
<file path=[Content_Types].xml><?xml version="1.0" encoding="utf-8"?>
<Types xmlns="http://schemas.openxmlformats.org/package/2006/content-types">
  <Default Extension="png" ContentType="image/png"/>
  <Default Extension="tmp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1EC0" w:rsidRPr="007361BE" w:rsidRDefault="00EF1EC0" w:rsidP="00EF1EC0">
      <w:pPr>
        <w:jc w:val="center"/>
        <w:rPr>
          <w:rFonts w:eastAsia="標楷體"/>
          <w:b/>
          <w:color w:val="000000"/>
          <w:sz w:val="32"/>
          <w:szCs w:val="32"/>
        </w:rPr>
      </w:pPr>
      <w:proofErr w:type="gramStart"/>
      <w:r w:rsidRPr="007361BE">
        <w:rPr>
          <w:rFonts w:eastAsia="標楷體"/>
          <w:b/>
          <w:color w:val="000000"/>
          <w:sz w:val="32"/>
          <w:szCs w:val="32"/>
        </w:rPr>
        <w:t>105</w:t>
      </w:r>
      <w:proofErr w:type="gramEnd"/>
      <w:r w:rsidRPr="007361BE">
        <w:rPr>
          <w:rFonts w:eastAsia="標楷體"/>
          <w:b/>
          <w:color w:val="000000"/>
          <w:sz w:val="32"/>
          <w:szCs w:val="32"/>
        </w:rPr>
        <w:t>年度健康促進學校師資專業成長研習</w:t>
      </w:r>
      <w:r w:rsidRPr="007361BE">
        <w:rPr>
          <w:rFonts w:eastAsia="標楷體"/>
          <w:b/>
          <w:color w:val="000000" w:themeColor="text1"/>
          <w:sz w:val="32"/>
          <w:szCs w:val="32"/>
        </w:rPr>
        <w:t>實施計畫</w:t>
      </w:r>
    </w:p>
    <w:p w:rsidR="00EF1EC0" w:rsidRPr="007361BE" w:rsidRDefault="00EF1EC0" w:rsidP="00EF1EC0">
      <w:pPr>
        <w:rPr>
          <w:rFonts w:eastAsia="標楷體"/>
          <w:color w:val="000000"/>
        </w:rPr>
      </w:pPr>
      <w:r w:rsidRPr="007361BE">
        <w:rPr>
          <w:rFonts w:eastAsia="標楷體"/>
          <w:color w:val="000000"/>
        </w:rPr>
        <w:t>壹、目的</w:t>
      </w:r>
    </w:p>
    <w:p w:rsidR="00EF1EC0" w:rsidRPr="007361BE" w:rsidRDefault="00EF1EC0" w:rsidP="00EF1EC0">
      <w:pPr>
        <w:spacing w:line="380" w:lineRule="exact"/>
        <w:ind w:rightChars="19" w:right="46" w:firstLine="480"/>
        <w:rPr>
          <w:rFonts w:eastAsia="標楷體"/>
          <w:color w:val="000000"/>
        </w:rPr>
      </w:pPr>
      <w:r w:rsidRPr="007361BE">
        <w:rPr>
          <w:rFonts w:eastAsia="標楷體"/>
          <w:color w:val="000000"/>
        </w:rPr>
        <w:t>為協助各校健康教育相關領域師資專業成長，加強落實健康教育生活技能融入教學，提升中小學生促進健康行為，特舉辦本研習。</w:t>
      </w:r>
    </w:p>
    <w:p w:rsidR="00EF1EC0" w:rsidRPr="007361BE" w:rsidRDefault="00EF1EC0" w:rsidP="00EF1EC0">
      <w:pPr>
        <w:rPr>
          <w:rFonts w:eastAsia="標楷體"/>
          <w:color w:val="000000"/>
        </w:rPr>
      </w:pPr>
    </w:p>
    <w:p w:rsidR="00EF1EC0" w:rsidRPr="007361BE" w:rsidRDefault="00EF1EC0" w:rsidP="00EF1EC0">
      <w:pPr>
        <w:rPr>
          <w:rFonts w:eastAsia="標楷體"/>
          <w:color w:val="000000"/>
        </w:rPr>
      </w:pPr>
      <w:r w:rsidRPr="007361BE">
        <w:rPr>
          <w:rFonts w:eastAsia="標楷體"/>
          <w:color w:val="000000"/>
        </w:rPr>
        <w:t>貳、辦理單位</w:t>
      </w:r>
    </w:p>
    <w:p w:rsidR="00EF1EC0" w:rsidRPr="007361BE" w:rsidRDefault="00EF1EC0" w:rsidP="007361BE">
      <w:pPr>
        <w:pStyle w:val="aa"/>
        <w:numPr>
          <w:ilvl w:val="0"/>
          <w:numId w:val="6"/>
        </w:numPr>
        <w:ind w:leftChars="0"/>
        <w:rPr>
          <w:rFonts w:eastAsia="標楷體"/>
          <w:color w:val="000000"/>
        </w:rPr>
      </w:pPr>
      <w:r w:rsidRPr="007361BE">
        <w:rPr>
          <w:rFonts w:eastAsia="標楷體"/>
          <w:color w:val="000000"/>
        </w:rPr>
        <w:t>主辦單位：教育部國民及學前教育署</w:t>
      </w:r>
    </w:p>
    <w:p w:rsidR="00EF1EC0" w:rsidRPr="007361BE" w:rsidRDefault="00EF1EC0" w:rsidP="007361BE">
      <w:pPr>
        <w:pStyle w:val="aa"/>
        <w:numPr>
          <w:ilvl w:val="0"/>
          <w:numId w:val="6"/>
        </w:numPr>
        <w:ind w:leftChars="0"/>
        <w:rPr>
          <w:rFonts w:eastAsia="標楷體"/>
          <w:color w:val="000000"/>
        </w:rPr>
      </w:pPr>
      <w:r w:rsidRPr="007361BE">
        <w:rPr>
          <w:rFonts w:eastAsia="標楷體"/>
          <w:color w:val="000000"/>
        </w:rPr>
        <w:t>承辦單位：國立臺灣師範大學健康促進與衛生教育學系</w:t>
      </w:r>
    </w:p>
    <w:p w:rsidR="00EF1EC0" w:rsidRPr="007361BE" w:rsidRDefault="00EF1EC0" w:rsidP="007361BE">
      <w:pPr>
        <w:pStyle w:val="aa"/>
        <w:numPr>
          <w:ilvl w:val="0"/>
          <w:numId w:val="6"/>
        </w:numPr>
        <w:ind w:leftChars="0"/>
        <w:rPr>
          <w:rFonts w:eastAsia="標楷體"/>
          <w:color w:val="000000"/>
        </w:rPr>
      </w:pPr>
      <w:r w:rsidRPr="007361BE">
        <w:rPr>
          <w:rFonts w:eastAsia="標楷體"/>
          <w:color w:val="000000"/>
        </w:rPr>
        <w:t>協辦單位：</w:t>
      </w:r>
      <w:proofErr w:type="gramStart"/>
      <w:r w:rsidRPr="007361BE">
        <w:rPr>
          <w:rFonts w:eastAsia="標楷體"/>
          <w:color w:val="000000"/>
        </w:rPr>
        <w:t>臺</w:t>
      </w:r>
      <w:proofErr w:type="gramEnd"/>
      <w:r w:rsidRPr="007361BE">
        <w:rPr>
          <w:rFonts w:eastAsia="標楷體"/>
          <w:color w:val="000000"/>
        </w:rPr>
        <w:t>中市</w:t>
      </w:r>
      <w:r w:rsidR="002B4107" w:rsidRPr="007361BE">
        <w:rPr>
          <w:rFonts w:eastAsia="標楷體"/>
          <w:color w:val="000000"/>
        </w:rPr>
        <w:t>政府</w:t>
      </w:r>
      <w:r w:rsidRPr="007361BE">
        <w:rPr>
          <w:rFonts w:eastAsia="標楷體"/>
          <w:color w:val="000000"/>
        </w:rPr>
        <w:t>教育局、高雄市</w:t>
      </w:r>
      <w:r w:rsidR="002B4107" w:rsidRPr="007361BE">
        <w:rPr>
          <w:rFonts w:eastAsia="標楷體"/>
          <w:color w:val="000000"/>
        </w:rPr>
        <w:t>政府</w:t>
      </w:r>
      <w:r w:rsidRPr="007361BE">
        <w:rPr>
          <w:rFonts w:eastAsia="標楷體"/>
          <w:color w:val="000000"/>
        </w:rPr>
        <w:t>教育局</w:t>
      </w:r>
    </w:p>
    <w:p w:rsidR="00EF1EC0" w:rsidRPr="007361BE" w:rsidRDefault="00EF1EC0" w:rsidP="00EF1EC0">
      <w:pPr>
        <w:rPr>
          <w:rFonts w:eastAsia="標楷體"/>
          <w:color w:val="000000"/>
          <w:sz w:val="18"/>
          <w:szCs w:val="18"/>
        </w:rPr>
      </w:pPr>
    </w:p>
    <w:p w:rsidR="00EF1EC0" w:rsidRPr="007361BE" w:rsidRDefault="00EF1EC0" w:rsidP="00EF1EC0">
      <w:pPr>
        <w:rPr>
          <w:rFonts w:eastAsia="標楷體"/>
          <w:color w:val="000000"/>
        </w:rPr>
      </w:pPr>
      <w:r w:rsidRPr="007361BE">
        <w:rPr>
          <w:rFonts w:eastAsia="標楷體"/>
          <w:color w:val="000000"/>
        </w:rPr>
        <w:t>參、參與人員</w:t>
      </w:r>
    </w:p>
    <w:p w:rsidR="00EF1EC0" w:rsidRPr="007361BE" w:rsidRDefault="00EF1EC0" w:rsidP="007361BE">
      <w:pPr>
        <w:pStyle w:val="aa"/>
        <w:numPr>
          <w:ilvl w:val="0"/>
          <w:numId w:val="4"/>
        </w:numPr>
        <w:ind w:leftChars="0"/>
        <w:rPr>
          <w:rFonts w:eastAsia="標楷體"/>
          <w:color w:val="000000"/>
        </w:rPr>
      </w:pPr>
      <w:r w:rsidRPr="007361BE">
        <w:rPr>
          <w:rFonts w:eastAsia="標楷體"/>
          <w:color w:val="000000"/>
        </w:rPr>
        <w:t>各縣市健康促進學校各議題之中心學校及種子學校，每校務必派</w:t>
      </w:r>
      <w:r w:rsidRPr="007361BE">
        <w:rPr>
          <w:rFonts w:eastAsia="標楷體"/>
          <w:color w:val="000000"/>
        </w:rPr>
        <w:t>1-2</w:t>
      </w:r>
      <w:r w:rsidRPr="007361BE">
        <w:rPr>
          <w:rFonts w:eastAsia="標楷體"/>
          <w:color w:val="000000"/>
        </w:rPr>
        <w:t>名「健康教育」或「健康與護理」教師參加。</w:t>
      </w:r>
    </w:p>
    <w:p w:rsidR="00EF1EC0" w:rsidRPr="007361BE" w:rsidRDefault="00EF1EC0" w:rsidP="007361BE">
      <w:pPr>
        <w:pStyle w:val="aa"/>
        <w:numPr>
          <w:ilvl w:val="0"/>
          <w:numId w:val="4"/>
        </w:numPr>
        <w:ind w:leftChars="0"/>
        <w:rPr>
          <w:rFonts w:eastAsia="標楷體"/>
          <w:color w:val="000000"/>
        </w:rPr>
      </w:pPr>
      <w:r w:rsidRPr="007361BE">
        <w:rPr>
          <w:rFonts w:eastAsia="標楷體"/>
          <w:color w:val="000000"/>
        </w:rPr>
        <w:t>各縣市國民教育輔導團健康與體育學習領域教師</w:t>
      </w:r>
      <w:r w:rsidRPr="007361BE">
        <w:rPr>
          <w:rFonts w:eastAsia="標楷體"/>
          <w:color w:val="000000"/>
        </w:rPr>
        <w:t>(</w:t>
      </w:r>
      <w:r w:rsidRPr="007361BE">
        <w:rPr>
          <w:rFonts w:eastAsia="標楷體"/>
          <w:color w:val="000000"/>
        </w:rPr>
        <w:t>含健康教育種子教師</w:t>
      </w:r>
      <w:r w:rsidRPr="007361BE">
        <w:rPr>
          <w:rFonts w:eastAsia="標楷體"/>
          <w:color w:val="000000"/>
        </w:rPr>
        <w:t>)</w:t>
      </w:r>
      <w:r w:rsidRPr="007361BE">
        <w:rPr>
          <w:rFonts w:eastAsia="標楷體"/>
          <w:color w:val="000000"/>
        </w:rPr>
        <w:t>。</w:t>
      </w:r>
    </w:p>
    <w:p w:rsidR="00EF1EC0" w:rsidRPr="007361BE" w:rsidRDefault="00EF1EC0" w:rsidP="007361BE">
      <w:pPr>
        <w:pStyle w:val="aa"/>
        <w:numPr>
          <w:ilvl w:val="0"/>
          <w:numId w:val="4"/>
        </w:numPr>
        <w:ind w:leftChars="0"/>
        <w:rPr>
          <w:rFonts w:eastAsia="標楷體"/>
          <w:color w:val="000000"/>
        </w:rPr>
      </w:pPr>
      <w:r w:rsidRPr="007361BE">
        <w:rPr>
          <w:rFonts w:eastAsia="標楷體"/>
          <w:color w:val="000000"/>
        </w:rPr>
        <w:t>高級中等以下學校講授「健康教育」或「健康與護理」課程之非具健康教育專長之授課教師。</w:t>
      </w:r>
    </w:p>
    <w:p w:rsidR="00EF1EC0" w:rsidRPr="007361BE" w:rsidRDefault="00EF1EC0" w:rsidP="007361BE">
      <w:pPr>
        <w:pStyle w:val="aa"/>
        <w:numPr>
          <w:ilvl w:val="0"/>
          <w:numId w:val="4"/>
        </w:numPr>
        <w:ind w:leftChars="0"/>
        <w:rPr>
          <w:rFonts w:eastAsia="標楷體"/>
          <w:color w:val="000000"/>
        </w:rPr>
      </w:pPr>
      <w:r w:rsidRPr="007361BE">
        <w:rPr>
          <w:rFonts w:eastAsia="標楷體"/>
          <w:color w:val="000000"/>
        </w:rPr>
        <w:t>其他對本次研習主題有興趣之各科教師。</w:t>
      </w:r>
    </w:p>
    <w:p w:rsidR="00EF1EC0" w:rsidRPr="007361BE" w:rsidRDefault="00EF1EC0" w:rsidP="007361BE">
      <w:pPr>
        <w:pStyle w:val="aa"/>
        <w:numPr>
          <w:ilvl w:val="0"/>
          <w:numId w:val="4"/>
        </w:numPr>
        <w:ind w:leftChars="0"/>
        <w:rPr>
          <w:rFonts w:eastAsia="標楷體"/>
          <w:color w:val="000000"/>
        </w:rPr>
      </w:pPr>
      <w:r w:rsidRPr="007361BE">
        <w:rPr>
          <w:rFonts w:eastAsia="標楷體"/>
          <w:color w:val="000000"/>
        </w:rPr>
        <w:t>因限於場地關係，報名人數有限。</w:t>
      </w:r>
    </w:p>
    <w:p w:rsidR="00EF1EC0" w:rsidRPr="007361BE" w:rsidRDefault="00EF1EC0" w:rsidP="00EF1EC0">
      <w:pPr>
        <w:rPr>
          <w:rFonts w:eastAsia="標楷體"/>
          <w:color w:val="000000"/>
          <w:sz w:val="18"/>
          <w:szCs w:val="18"/>
        </w:rPr>
      </w:pPr>
    </w:p>
    <w:p w:rsidR="00EF1EC0" w:rsidRPr="007361BE" w:rsidRDefault="00EF1EC0" w:rsidP="00EF1EC0">
      <w:pPr>
        <w:spacing w:line="380" w:lineRule="exact"/>
        <w:ind w:rightChars="19" w:right="46"/>
        <w:rPr>
          <w:rFonts w:eastAsia="標楷體"/>
          <w:color w:val="000000"/>
        </w:rPr>
      </w:pPr>
      <w:r w:rsidRPr="007361BE">
        <w:rPr>
          <w:rFonts w:eastAsia="標楷體"/>
          <w:color w:val="000000"/>
        </w:rPr>
        <w:t>肆、課程表：詳如附件</w:t>
      </w:r>
      <w:r w:rsidRPr="007361BE">
        <w:rPr>
          <w:rFonts w:eastAsia="標楷體"/>
          <w:color w:val="000000"/>
        </w:rPr>
        <w:t>1</w:t>
      </w:r>
      <w:r w:rsidRPr="007361BE">
        <w:rPr>
          <w:rFonts w:eastAsia="標楷體"/>
          <w:color w:val="000000"/>
        </w:rPr>
        <w:t>。</w:t>
      </w:r>
    </w:p>
    <w:p w:rsidR="00EF1EC0" w:rsidRPr="007361BE" w:rsidRDefault="00EF1EC0" w:rsidP="00EF1EC0">
      <w:pPr>
        <w:ind w:rightChars="-57" w:right="-137"/>
        <w:rPr>
          <w:rFonts w:eastAsia="標楷體"/>
          <w:color w:val="000000"/>
        </w:rPr>
      </w:pPr>
    </w:p>
    <w:p w:rsidR="00EF1EC0" w:rsidRPr="007361BE" w:rsidRDefault="00EF1EC0" w:rsidP="00EF1EC0">
      <w:pPr>
        <w:ind w:left="991" w:hangingChars="413" w:hanging="991"/>
        <w:rPr>
          <w:rFonts w:eastAsia="標楷體"/>
          <w:color w:val="000000"/>
        </w:rPr>
      </w:pPr>
      <w:r w:rsidRPr="007361BE">
        <w:rPr>
          <w:rFonts w:eastAsia="標楷體"/>
          <w:color w:val="000000"/>
        </w:rPr>
        <w:t>伍、辦理時間與地點</w:t>
      </w:r>
      <w:r w:rsidRPr="007361BE">
        <w:rPr>
          <w:rFonts w:eastAsia="標楷體"/>
          <w:color w:val="000000"/>
        </w:rPr>
        <w:t xml:space="preserve"> (</w:t>
      </w:r>
      <w:r w:rsidRPr="007361BE">
        <w:rPr>
          <w:rFonts w:eastAsia="標楷體"/>
          <w:color w:val="000000"/>
        </w:rPr>
        <w:t>交通資訊如附件</w:t>
      </w:r>
      <w:r w:rsidRPr="007361BE">
        <w:rPr>
          <w:rFonts w:eastAsia="標楷體"/>
          <w:color w:val="000000"/>
        </w:rPr>
        <w:t>2)</w:t>
      </w:r>
    </w:p>
    <w:p w:rsidR="00EF1EC0" w:rsidRPr="007361BE" w:rsidRDefault="00EF1EC0" w:rsidP="007361BE">
      <w:pPr>
        <w:pStyle w:val="aa"/>
        <w:numPr>
          <w:ilvl w:val="0"/>
          <w:numId w:val="8"/>
        </w:numPr>
        <w:ind w:leftChars="0"/>
        <w:rPr>
          <w:rFonts w:eastAsia="標楷體"/>
          <w:color w:val="000000"/>
        </w:rPr>
      </w:pPr>
      <w:r w:rsidRPr="007361BE">
        <w:rPr>
          <w:rFonts w:eastAsia="標楷體"/>
          <w:color w:val="000000"/>
        </w:rPr>
        <w:t>北區：</w:t>
      </w:r>
      <w:r w:rsidRPr="007361BE">
        <w:rPr>
          <w:rFonts w:eastAsia="標楷體"/>
          <w:color w:val="000000"/>
        </w:rPr>
        <w:t>105</w:t>
      </w:r>
      <w:r w:rsidRPr="007361BE">
        <w:rPr>
          <w:rFonts w:eastAsia="標楷體"/>
          <w:color w:val="000000"/>
        </w:rPr>
        <w:t>年</w:t>
      </w:r>
      <w:r w:rsidRPr="007361BE">
        <w:rPr>
          <w:rFonts w:eastAsia="標楷體"/>
          <w:color w:val="000000"/>
        </w:rPr>
        <w:t>1</w:t>
      </w:r>
      <w:r w:rsidRPr="007361BE">
        <w:rPr>
          <w:rFonts w:eastAsia="標楷體"/>
          <w:color w:val="000000"/>
        </w:rPr>
        <w:t>月</w:t>
      </w:r>
      <w:r w:rsidRPr="007361BE">
        <w:rPr>
          <w:rFonts w:eastAsia="標楷體"/>
          <w:color w:val="000000"/>
        </w:rPr>
        <w:t>28</w:t>
      </w:r>
      <w:r w:rsidRPr="007361BE">
        <w:rPr>
          <w:rFonts w:eastAsia="標楷體"/>
          <w:color w:val="000000"/>
        </w:rPr>
        <w:t>日（星期四），國立臺灣師範大學（圖書館校區）</w:t>
      </w:r>
      <w:r w:rsidR="00BC799B">
        <w:rPr>
          <w:rFonts w:eastAsia="標楷體" w:hint="eastAsia"/>
          <w:color w:val="000000"/>
        </w:rPr>
        <w:br/>
      </w:r>
      <w:r w:rsidR="00BC799B" w:rsidRPr="00BC799B">
        <w:rPr>
          <w:rFonts w:eastAsia="標楷體" w:hint="eastAsia"/>
          <w:color w:val="0070C0"/>
        </w:rPr>
        <w:t>綜合</w:t>
      </w:r>
      <w:r w:rsidRPr="00BC799B">
        <w:rPr>
          <w:rFonts w:eastAsia="標楷體"/>
          <w:color w:val="0070C0"/>
        </w:rPr>
        <w:t>大樓</w:t>
      </w:r>
      <w:r w:rsidRPr="00BC799B">
        <w:rPr>
          <w:rFonts w:eastAsia="標楷體"/>
          <w:color w:val="0070C0"/>
        </w:rPr>
        <w:t>2</w:t>
      </w:r>
      <w:r w:rsidRPr="00BC799B">
        <w:rPr>
          <w:rFonts w:eastAsia="標楷體"/>
          <w:color w:val="0070C0"/>
        </w:rPr>
        <w:t>樓</w:t>
      </w:r>
      <w:r w:rsidRPr="00BC799B">
        <w:rPr>
          <w:rFonts w:eastAsia="標楷體"/>
          <w:color w:val="0070C0"/>
        </w:rPr>
        <w:t>20</w:t>
      </w:r>
      <w:r w:rsidR="00BC799B" w:rsidRPr="00BC799B">
        <w:rPr>
          <w:rFonts w:eastAsia="標楷體" w:hint="eastAsia"/>
          <w:color w:val="0070C0"/>
        </w:rPr>
        <w:t>2</w:t>
      </w:r>
      <w:r w:rsidRPr="00BC799B">
        <w:rPr>
          <w:rFonts w:eastAsia="標楷體"/>
          <w:color w:val="0070C0"/>
        </w:rPr>
        <w:t>演講廳</w:t>
      </w:r>
      <w:r w:rsidRPr="007361BE">
        <w:rPr>
          <w:rFonts w:eastAsia="標楷體"/>
          <w:color w:val="000000"/>
        </w:rPr>
        <w:t>（臺北市大安區和平東路一段</w:t>
      </w:r>
      <w:r w:rsidRPr="007361BE">
        <w:rPr>
          <w:rFonts w:eastAsia="標楷體"/>
          <w:color w:val="000000"/>
        </w:rPr>
        <w:t>129</w:t>
      </w:r>
      <w:r w:rsidRPr="007361BE">
        <w:rPr>
          <w:rFonts w:eastAsia="標楷體"/>
          <w:color w:val="000000"/>
        </w:rPr>
        <w:t>號）</w:t>
      </w:r>
      <w:r w:rsidR="00BC799B" w:rsidRPr="007361BE">
        <w:rPr>
          <w:rFonts w:eastAsia="標楷體"/>
          <w:color w:val="000000"/>
        </w:rPr>
        <w:t>。</w:t>
      </w:r>
    </w:p>
    <w:p w:rsidR="00EF1EC0" w:rsidRPr="007361BE" w:rsidRDefault="00EF1EC0" w:rsidP="007361BE">
      <w:pPr>
        <w:pStyle w:val="aa"/>
        <w:numPr>
          <w:ilvl w:val="0"/>
          <w:numId w:val="8"/>
        </w:numPr>
        <w:ind w:leftChars="0"/>
        <w:rPr>
          <w:rFonts w:eastAsia="標楷體"/>
          <w:color w:val="000000"/>
        </w:rPr>
      </w:pPr>
      <w:r w:rsidRPr="007361BE">
        <w:rPr>
          <w:rFonts w:eastAsia="標楷體"/>
          <w:color w:val="000000"/>
        </w:rPr>
        <w:t>中區：</w:t>
      </w:r>
      <w:r w:rsidRPr="007361BE">
        <w:rPr>
          <w:rFonts w:eastAsia="標楷體"/>
          <w:color w:val="000000"/>
        </w:rPr>
        <w:t>105</w:t>
      </w:r>
      <w:r w:rsidRPr="007361BE">
        <w:rPr>
          <w:rFonts w:eastAsia="標楷體"/>
          <w:color w:val="000000"/>
        </w:rPr>
        <w:t>年</w:t>
      </w:r>
      <w:r w:rsidRPr="007361BE">
        <w:rPr>
          <w:rFonts w:eastAsia="標楷體"/>
          <w:color w:val="000000"/>
        </w:rPr>
        <w:t>1</w:t>
      </w:r>
      <w:r w:rsidRPr="007361BE">
        <w:rPr>
          <w:rFonts w:eastAsia="標楷體"/>
          <w:color w:val="000000"/>
        </w:rPr>
        <w:t>月</w:t>
      </w:r>
      <w:r w:rsidRPr="007361BE">
        <w:rPr>
          <w:rFonts w:eastAsia="標楷體"/>
          <w:color w:val="000000"/>
        </w:rPr>
        <w:t>29</w:t>
      </w:r>
      <w:r w:rsidRPr="007361BE">
        <w:rPr>
          <w:rFonts w:eastAsia="標楷體"/>
          <w:color w:val="000000"/>
        </w:rPr>
        <w:t>日（星期五），</w:t>
      </w:r>
      <w:proofErr w:type="gramStart"/>
      <w:r w:rsidRPr="007361BE">
        <w:rPr>
          <w:rFonts w:eastAsia="標楷體"/>
          <w:color w:val="000000"/>
        </w:rPr>
        <w:t>臺</w:t>
      </w:r>
      <w:proofErr w:type="gramEnd"/>
      <w:r w:rsidRPr="007361BE">
        <w:rPr>
          <w:rFonts w:eastAsia="標楷體"/>
          <w:color w:val="000000"/>
        </w:rPr>
        <w:t>中市政府臺灣大道慧中樓</w:t>
      </w:r>
      <w:r w:rsidRPr="007361BE">
        <w:rPr>
          <w:rFonts w:eastAsia="標楷體"/>
          <w:color w:val="000000"/>
        </w:rPr>
        <w:t>301</w:t>
      </w:r>
      <w:r w:rsidRPr="007361BE">
        <w:rPr>
          <w:rFonts w:eastAsia="標楷體"/>
          <w:color w:val="000000"/>
        </w:rPr>
        <w:t>會議室（台中市西屯區臺灣大道三段</w:t>
      </w:r>
      <w:r w:rsidRPr="007361BE">
        <w:rPr>
          <w:rFonts w:eastAsia="標楷體"/>
          <w:color w:val="000000"/>
        </w:rPr>
        <w:t>99</w:t>
      </w:r>
      <w:r w:rsidRPr="007361BE">
        <w:rPr>
          <w:rFonts w:eastAsia="標楷體"/>
          <w:color w:val="000000"/>
        </w:rPr>
        <w:t>號）</w:t>
      </w:r>
      <w:r w:rsidR="00BC799B" w:rsidRPr="007361BE">
        <w:rPr>
          <w:rFonts w:eastAsia="標楷體"/>
          <w:color w:val="000000"/>
        </w:rPr>
        <w:t>。</w:t>
      </w:r>
    </w:p>
    <w:p w:rsidR="00EF1EC0" w:rsidRPr="007361BE" w:rsidRDefault="00EF1EC0" w:rsidP="007361BE">
      <w:pPr>
        <w:pStyle w:val="aa"/>
        <w:numPr>
          <w:ilvl w:val="0"/>
          <w:numId w:val="8"/>
        </w:numPr>
        <w:ind w:leftChars="0"/>
        <w:rPr>
          <w:rFonts w:eastAsia="標楷體"/>
          <w:color w:val="000000"/>
        </w:rPr>
      </w:pPr>
      <w:r w:rsidRPr="007361BE">
        <w:rPr>
          <w:rFonts w:eastAsia="標楷體"/>
          <w:color w:val="000000"/>
        </w:rPr>
        <w:t>南區：</w:t>
      </w:r>
      <w:r w:rsidRPr="007361BE">
        <w:rPr>
          <w:rFonts w:eastAsia="標楷體"/>
          <w:color w:val="000000"/>
        </w:rPr>
        <w:t>105</w:t>
      </w:r>
      <w:r w:rsidRPr="007361BE">
        <w:rPr>
          <w:rFonts w:eastAsia="標楷體"/>
          <w:color w:val="000000"/>
        </w:rPr>
        <w:t>年</w:t>
      </w:r>
      <w:r w:rsidRPr="007361BE">
        <w:rPr>
          <w:rFonts w:eastAsia="標楷體"/>
          <w:color w:val="000000"/>
        </w:rPr>
        <w:t>1</w:t>
      </w:r>
      <w:r w:rsidRPr="007361BE">
        <w:rPr>
          <w:rFonts w:eastAsia="標楷體"/>
          <w:color w:val="000000"/>
        </w:rPr>
        <w:t>月</w:t>
      </w:r>
      <w:r w:rsidRPr="007361BE">
        <w:rPr>
          <w:rFonts w:eastAsia="標楷體"/>
          <w:color w:val="000000"/>
        </w:rPr>
        <w:t>25</w:t>
      </w:r>
      <w:r w:rsidRPr="007361BE">
        <w:rPr>
          <w:rFonts w:eastAsia="標楷體"/>
          <w:color w:val="000000"/>
        </w:rPr>
        <w:t>日（星期一），</w:t>
      </w:r>
      <w:r w:rsidR="007361BE" w:rsidRPr="00BC799B">
        <w:rPr>
          <w:rFonts w:eastAsia="標楷體"/>
          <w:color w:val="0070C0"/>
        </w:rPr>
        <w:t>高雄市立中正高級中學</w:t>
      </w:r>
      <w:r w:rsidR="00E6610C">
        <w:rPr>
          <w:rFonts w:eastAsia="標楷體" w:hint="eastAsia"/>
          <w:color w:val="0070C0"/>
        </w:rPr>
        <w:t>綜合大樓</w:t>
      </w:r>
      <w:r w:rsidR="007361BE" w:rsidRPr="00BC799B">
        <w:rPr>
          <w:rFonts w:eastAsia="標楷體"/>
          <w:color w:val="0070C0"/>
        </w:rPr>
        <w:t>多媒體視聽中心</w:t>
      </w:r>
      <w:r w:rsidRPr="007361BE">
        <w:rPr>
          <w:rFonts w:eastAsia="標楷體"/>
          <w:color w:val="000000"/>
        </w:rPr>
        <w:t>（</w:t>
      </w:r>
      <w:r w:rsidR="007361BE" w:rsidRPr="007361BE">
        <w:rPr>
          <w:rFonts w:eastAsia="標楷體"/>
          <w:color w:val="000000"/>
        </w:rPr>
        <w:t>高雄市苓雅區中正一路</w:t>
      </w:r>
      <w:r w:rsidR="007361BE" w:rsidRPr="007361BE">
        <w:rPr>
          <w:rFonts w:eastAsia="標楷體"/>
          <w:color w:val="000000"/>
        </w:rPr>
        <w:t>8</w:t>
      </w:r>
      <w:r w:rsidR="007361BE" w:rsidRPr="007361BE">
        <w:rPr>
          <w:rFonts w:eastAsia="標楷體"/>
          <w:color w:val="000000"/>
        </w:rPr>
        <w:t>號</w:t>
      </w:r>
      <w:r w:rsidRPr="007361BE">
        <w:rPr>
          <w:rFonts w:eastAsia="標楷體"/>
          <w:color w:val="000000"/>
        </w:rPr>
        <w:t>）。</w:t>
      </w:r>
    </w:p>
    <w:p w:rsidR="00EF1EC0" w:rsidRPr="007361BE" w:rsidRDefault="00EF1EC0" w:rsidP="00EF1EC0">
      <w:pPr>
        <w:tabs>
          <w:tab w:val="num" w:pos="480"/>
        </w:tabs>
        <w:spacing w:line="380" w:lineRule="exact"/>
        <w:ind w:rightChars="19" w:right="46" w:firstLine="84"/>
        <w:rPr>
          <w:rFonts w:eastAsia="標楷體"/>
          <w:color w:val="000000"/>
        </w:rPr>
      </w:pPr>
    </w:p>
    <w:p w:rsidR="00EF1EC0" w:rsidRPr="007361BE" w:rsidRDefault="00EF1EC0" w:rsidP="00EF1EC0">
      <w:pPr>
        <w:tabs>
          <w:tab w:val="num" w:pos="480"/>
        </w:tabs>
        <w:spacing w:line="380" w:lineRule="exact"/>
        <w:ind w:rightChars="19" w:right="46" w:firstLine="84"/>
        <w:rPr>
          <w:rFonts w:eastAsia="標楷體"/>
          <w:color w:val="000000"/>
        </w:rPr>
      </w:pPr>
      <w:r w:rsidRPr="007361BE">
        <w:rPr>
          <w:rFonts w:eastAsia="標楷體"/>
          <w:color w:val="000000"/>
        </w:rPr>
        <w:t xml:space="preserve"> </w:t>
      </w:r>
      <w:r w:rsidRPr="007361BE">
        <w:rPr>
          <w:rFonts w:eastAsia="標楷體"/>
          <w:color w:val="000000"/>
        </w:rPr>
        <w:t>以上報名區別如下（亦可跨區報名）</w:t>
      </w:r>
      <w:r w:rsidR="007361BE" w:rsidRPr="007361BE">
        <w:rPr>
          <w:rFonts w:eastAsia="標楷體"/>
          <w:color w:val="000000"/>
        </w:rPr>
        <w:t>：</w:t>
      </w:r>
    </w:p>
    <w:p w:rsidR="00EF1EC0" w:rsidRPr="007361BE" w:rsidRDefault="00EF1EC0" w:rsidP="00EF1EC0">
      <w:pPr>
        <w:ind w:leftChars="200" w:left="480"/>
        <w:rPr>
          <w:rFonts w:eastAsia="標楷體"/>
          <w:color w:val="000000"/>
        </w:rPr>
      </w:pPr>
      <w:r w:rsidRPr="007361BE">
        <w:rPr>
          <w:rFonts w:eastAsia="標楷體"/>
          <w:color w:val="000000"/>
        </w:rPr>
        <w:t>北區（八縣市）：基隆市、臺北市、新北市、桃園市、宜蘭縣、花蓮縣、金門縣、連江縣。</w:t>
      </w:r>
    </w:p>
    <w:p w:rsidR="00EF1EC0" w:rsidRPr="007361BE" w:rsidRDefault="00EF1EC0" w:rsidP="00EF1EC0">
      <w:pPr>
        <w:ind w:leftChars="200" w:left="480"/>
        <w:rPr>
          <w:rFonts w:eastAsia="標楷體"/>
          <w:color w:val="000000"/>
        </w:rPr>
      </w:pPr>
      <w:r w:rsidRPr="007361BE">
        <w:rPr>
          <w:rFonts w:eastAsia="標楷體"/>
          <w:color w:val="000000"/>
        </w:rPr>
        <w:t>中區（七縣市）：新竹縣、新竹市、苗栗縣、</w:t>
      </w:r>
      <w:proofErr w:type="gramStart"/>
      <w:r w:rsidRPr="007361BE">
        <w:rPr>
          <w:rFonts w:eastAsia="標楷體"/>
          <w:color w:val="000000"/>
        </w:rPr>
        <w:t>臺</w:t>
      </w:r>
      <w:proofErr w:type="gramEnd"/>
      <w:r w:rsidRPr="007361BE">
        <w:rPr>
          <w:rFonts w:eastAsia="標楷體"/>
          <w:color w:val="000000"/>
        </w:rPr>
        <w:t>中市、彰化縣、南投縣、雲林縣。</w:t>
      </w:r>
    </w:p>
    <w:p w:rsidR="00EF1EC0" w:rsidRPr="007361BE" w:rsidRDefault="00EF1EC0" w:rsidP="00EF1EC0">
      <w:pPr>
        <w:ind w:leftChars="200" w:left="480"/>
        <w:rPr>
          <w:rFonts w:eastAsia="標楷體"/>
          <w:color w:val="000000"/>
        </w:rPr>
      </w:pPr>
      <w:r w:rsidRPr="007361BE">
        <w:rPr>
          <w:rFonts w:eastAsia="標楷體"/>
          <w:color w:val="000000"/>
        </w:rPr>
        <w:t>南區（七縣市）：嘉義縣、嘉義市、</w:t>
      </w:r>
      <w:proofErr w:type="gramStart"/>
      <w:r w:rsidRPr="007361BE">
        <w:rPr>
          <w:rFonts w:eastAsia="標楷體"/>
          <w:color w:val="000000"/>
        </w:rPr>
        <w:t>臺</w:t>
      </w:r>
      <w:proofErr w:type="gramEnd"/>
      <w:r w:rsidRPr="007361BE">
        <w:rPr>
          <w:rFonts w:eastAsia="標楷體"/>
          <w:color w:val="000000"/>
        </w:rPr>
        <w:t>南市、高雄市、屏東縣、</w:t>
      </w:r>
      <w:proofErr w:type="gramStart"/>
      <w:r w:rsidRPr="007361BE">
        <w:rPr>
          <w:rFonts w:eastAsia="標楷體"/>
          <w:color w:val="000000"/>
        </w:rPr>
        <w:t>臺</w:t>
      </w:r>
      <w:proofErr w:type="gramEnd"/>
      <w:r w:rsidRPr="007361BE">
        <w:rPr>
          <w:rFonts w:eastAsia="標楷體"/>
          <w:color w:val="000000"/>
        </w:rPr>
        <w:t>東縣、澎湖縣。</w:t>
      </w:r>
    </w:p>
    <w:p w:rsidR="00EF1EC0" w:rsidRPr="007361BE" w:rsidRDefault="00EF1EC0" w:rsidP="00EF1EC0">
      <w:pPr>
        <w:rPr>
          <w:rFonts w:eastAsia="標楷體"/>
          <w:color w:val="000000"/>
          <w:sz w:val="18"/>
          <w:szCs w:val="18"/>
        </w:rPr>
      </w:pPr>
    </w:p>
    <w:p w:rsidR="00EF1EC0" w:rsidRPr="007361BE" w:rsidRDefault="00EF1EC0" w:rsidP="00EF1EC0">
      <w:pPr>
        <w:ind w:left="480" w:hangingChars="200" w:hanging="480"/>
        <w:rPr>
          <w:rFonts w:eastAsia="標楷體"/>
          <w:color w:val="000000"/>
        </w:rPr>
      </w:pPr>
      <w:r w:rsidRPr="007361BE">
        <w:rPr>
          <w:rFonts w:eastAsia="標楷體"/>
          <w:color w:val="000000"/>
        </w:rPr>
        <w:lastRenderedPageBreak/>
        <w:t>陸、報名方式及連絡人：</w:t>
      </w:r>
      <w:r w:rsidRPr="007361BE">
        <w:rPr>
          <w:rFonts w:eastAsia="標楷體"/>
          <w:color w:val="000000"/>
          <w:kern w:val="0"/>
        </w:rPr>
        <w:t>即日起至</w:t>
      </w:r>
      <w:r w:rsidRPr="007361BE">
        <w:rPr>
          <w:rFonts w:eastAsia="標楷體"/>
          <w:color w:val="000000"/>
          <w:kern w:val="0"/>
        </w:rPr>
        <w:t>105</w:t>
      </w:r>
      <w:r w:rsidRPr="007361BE">
        <w:rPr>
          <w:rFonts w:eastAsia="標楷體"/>
          <w:color w:val="000000"/>
          <w:kern w:val="0"/>
        </w:rPr>
        <w:t>年</w:t>
      </w:r>
      <w:r w:rsidRPr="007361BE">
        <w:rPr>
          <w:rFonts w:eastAsia="標楷體"/>
          <w:color w:val="000000"/>
          <w:kern w:val="0"/>
        </w:rPr>
        <w:t>1</w:t>
      </w:r>
      <w:r w:rsidRPr="007361BE">
        <w:rPr>
          <w:rFonts w:eastAsia="標楷體"/>
          <w:color w:val="000000"/>
          <w:kern w:val="0"/>
        </w:rPr>
        <w:t>月</w:t>
      </w:r>
      <w:r w:rsidRPr="007361BE">
        <w:rPr>
          <w:rFonts w:eastAsia="標楷體"/>
          <w:color w:val="000000"/>
          <w:kern w:val="0"/>
        </w:rPr>
        <w:t>8</w:t>
      </w:r>
      <w:r w:rsidRPr="007361BE">
        <w:rPr>
          <w:rFonts w:eastAsia="標楷體"/>
          <w:color w:val="000000"/>
          <w:kern w:val="0"/>
        </w:rPr>
        <w:t>日</w:t>
      </w:r>
      <w:r w:rsidRPr="007361BE">
        <w:rPr>
          <w:rFonts w:eastAsia="標楷體"/>
          <w:color w:val="000000"/>
          <w:kern w:val="0"/>
        </w:rPr>
        <w:t>(</w:t>
      </w:r>
      <w:r w:rsidRPr="007361BE">
        <w:rPr>
          <w:rFonts w:eastAsia="標楷體"/>
          <w:color w:val="000000"/>
          <w:kern w:val="0"/>
        </w:rPr>
        <w:t>星期五</w:t>
      </w:r>
      <w:r w:rsidRPr="007361BE">
        <w:rPr>
          <w:rFonts w:eastAsia="標楷體"/>
          <w:color w:val="000000"/>
          <w:kern w:val="0"/>
        </w:rPr>
        <w:t>)</w:t>
      </w:r>
      <w:r w:rsidRPr="007361BE">
        <w:rPr>
          <w:rFonts w:eastAsia="標楷體"/>
          <w:color w:val="000000"/>
          <w:kern w:val="0"/>
        </w:rPr>
        <w:t>，請</w:t>
      </w:r>
      <w:r w:rsidRPr="007361BE">
        <w:rPr>
          <w:rFonts w:eastAsia="標楷體"/>
          <w:color w:val="000000"/>
        </w:rPr>
        <w:t>至</w:t>
      </w:r>
      <w:hyperlink r:id="rId8" w:history="1">
        <w:r w:rsidR="00740DC4" w:rsidRPr="007361BE">
          <w:rPr>
            <w:rStyle w:val="a9"/>
            <w:rFonts w:eastAsia="標楷體"/>
          </w:rPr>
          <w:t>http://goo.gl/forms/KazFQDDwD0</w:t>
        </w:r>
      </w:hyperlink>
      <w:r w:rsidR="00740DC4" w:rsidRPr="007361BE">
        <w:rPr>
          <w:rFonts w:eastAsia="標楷體"/>
          <w:color w:val="000000"/>
        </w:rPr>
        <w:t xml:space="preserve"> </w:t>
      </w:r>
      <w:r w:rsidR="00740DC4" w:rsidRPr="007361BE">
        <w:rPr>
          <w:rFonts w:eastAsia="標楷體"/>
          <w:color w:val="000000"/>
        </w:rPr>
        <w:t>報名</w:t>
      </w:r>
      <w:r w:rsidRPr="007361BE">
        <w:rPr>
          <w:rFonts w:eastAsia="標楷體"/>
          <w:color w:val="000000"/>
        </w:rPr>
        <w:t>，連絡人</w:t>
      </w:r>
      <w:r w:rsidR="007361BE" w:rsidRPr="007361BE">
        <w:rPr>
          <w:rFonts w:eastAsia="標楷體"/>
          <w:color w:val="000000"/>
        </w:rPr>
        <w:t>：</w:t>
      </w:r>
      <w:r w:rsidRPr="007361BE">
        <w:rPr>
          <w:rFonts w:eastAsia="標楷體"/>
          <w:color w:val="000000"/>
        </w:rPr>
        <w:t>國立臺灣師範大學潘映君</w:t>
      </w:r>
      <w:r w:rsidR="007361BE" w:rsidRPr="007361BE">
        <w:rPr>
          <w:rFonts w:eastAsia="標楷體"/>
          <w:color w:val="000000"/>
        </w:rPr>
        <w:t>助理</w:t>
      </w:r>
      <w:r w:rsidRPr="007361BE">
        <w:rPr>
          <w:rFonts w:eastAsia="標楷體"/>
          <w:color w:val="000000"/>
        </w:rPr>
        <w:t>，連絡電話：</w:t>
      </w:r>
      <w:r w:rsidRPr="007361BE">
        <w:rPr>
          <w:rFonts w:eastAsia="標楷體"/>
          <w:color w:val="000000"/>
        </w:rPr>
        <w:t>(02)7734-1710</w:t>
      </w:r>
      <w:r w:rsidRPr="007361BE">
        <w:rPr>
          <w:rFonts w:eastAsia="標楷體"/>
          <w:color w:val="000000"/>
        </w:rPr>
        <w:t>，傳真電話：</w:t>
      </w:r>
      <w:r w:rsidRPr="007361BE">
        <w:rPr>
          <w:rFonts w:eastAsia="標楷體"/>
          <w:color w:val="000000"/>
        </w:rPr>
        <w:t>(02)2363</w:t>
      </w:r>
      <w:r w:rsidR="007361BE" w:rsidRPr="007361BE">
        <w:rPr>
          <w:rFonts w:eastAsia="標楷體"/>
          <w:color w:val="000000"/>
        </w:rPr>
        <w:t>-</w:t>
      </w:r>
      <w:r w:rsidRPr="007361BE">
        <w:rPr>
          <w:rFonts w:eastAsia="標楷體"/>
          <w:color w:val="000000"/>
        </w:rPr>
        <w:t>0326</w:t>
      </w:r>
      <w:r w:rsidRPr="007361BE">
        <w:rPr>
          <w:rFonts w:eastAsia="標楷體"/>
          <w:color w:val="000000"/>
        </w:rPr>
        <w:t>。</w:t>
      </w:r>
    </w:p>
    <w:p w:rsidR="00EF1EC0" w:rsidRPr="007361BE" w:rsidRDefault="00EF1EC0" w:rsidP="00EF1EC0">
      <w:pPr>
        <w:rPr>
          <w:rFonts w:eastAsia="標楷體"/>
          <w:color w:val="000000"/>
        </w:rPr>
      </w:pPr>
    </w:p>
    <w:p w:rsidR="00EF1EC0" w:rsidRPr="007361BE" w:rsidRDefault="00EF1EC0" w:rsidP="00EF1EC0">
      <w:pPr>
        <w:widowControl/>
        <w:spacing w:line="380" w:lineRule="exact"/>
        <w:ind w:rightChars="19" w:right="46"/>
        <w:textAlignment w:val="baseline"/>
        <w:rPr>
          <w:rFonts w:eastAsia="標楷體"/>
          <w:color w:val="000000"/>
        </w:rPr>
      </w:pPr>
      <w:proofErr w:type="gramStart"/>
      <w:r w:rsidRPr="007361BE">
        <w:rPr>
          <w:rFonts w:eastAsia="標楷體"/>
          <w:color w:val="000000"/>
        </w:rPr>
        <w:t>柒</w:t>
      </w:r>
      <w:proofErr w:type="gramEnd"/>
      <w:r w:rsidRPr="007361BE">
        <w:rPr>
          <w:rFonts w:eastAsia="標楷體"/>
          <w:color w:val="000000"/>
        </w:rPr>
        <w:t>、全程參與本研習者，</w:t>
      </w:r>
      <w:r w:rsidRPr="007361BE">
        <w:rPr>
          <w:rFonts w:eastAsia="標楷體"/>
          <w:color w:val="000000"/>
          <w:u w:val="single"/>
        </w:rPr>
        <w:t>核發</w:t>
      </w:r>
      <w:r w:rsidRPr="007361BE">
        <w:rPr>
          <w:rFonts w:eastAsia="標楷體"/>
          <w:color w:val="000000"/>
          <w:u w:val="single"/>
        </w:rPr>
        <w:t>7</w:t>
      </w:r>
      <w:r w:rsidRPr="007361BE">
        <w:rPr>
          <w:rFonts w:eastAsia="標楷體"/>
          <w:color w:val="000000"/>
          <w:u w:val="single"/>
        </w:rPr>
        <w:t>小時教師研習時數</w:t>
      </w:r>
      <w:r w:rsidRPr="007361BE">
        <w:rPr>
          <w:rFonts w:eastAsia="標楷體"/>
          <w:color w:val="000000"/>
        </w:rPr>
        <w:t>。</w:t>
      </w:r>
    </w:p>
    <w:p w:rsidR="00EF1EC0" w:rsidRPr="007361BE" w:rsidRDefault="00EF1EC0" w:rsidP="00EF1EC0">
      <w:pPr>
        <w:rPr>
          <w:rFonts w:eastAsia="標楷體"/>
          <w:color w:val="000000"/>
        </w:rPr>
      </w:pPr>
    </w:p>
    <w:p w:rsidR="00EF1EC0" w:rsidRPr="007361BE" w:rsidRDefault="00EF1EC0" w:rsidP="00EF1EC0">
      <w:pPr>
        <w:ind w:left="480" w:hangingChars="200" w:hanging="480"/>
        <w:rPr>
          <w:rFonts w:eastAsia="標楷體"/>
          <w:color w:val="000000"/>
        </w:rPr>
      </w:pPr>
      <w:r w:rsidRPr="007361BE">
        <w:rPr>
          <w:rFonts w:eastAsia="標楷體"/>
          <w:color w:val="000000"/>
        </w:rPr>
        <w:t>捌、本活動所需經費由教育部國民及學前教育署委託經費支應，各校出席人員請准予公差假及課</w:t>
      </w:r>
      <w:proofErr w:type="gramStart"/>
      <w:r w:rsidRPr="007361BE">
        <w:rPr>
          <w:rFonts w:eastAsia="標楷體"/>
          <w:color w:val="000000"/>
        </w:rPr>
        <w:t>務排代</w:t>
      </w:r>
      <w:proofErr w:type="gramEnd"/>
      <w:r w:rsidRPr="007361BE">
        <w:rPr>
          <w:rFonts w:eastAsia="標楷體"/>
          <w:color w:val="000000"/>
        </w:rPr>
        <w:t>。</w:t>
      </w:r>
    </w:p>
    <w:p w:rsidR="00EF1EC0" w:rsidRPr="007361BE" w:rsidRDefault="00EF1EC0" w:rsidP="00EF1EC0">
      <w:pPr>
        <w:ind w:left="480" w:hangingChars="200" w:hanging="480"/>
        <w:rPr>
          <w:rFonts w:eastAsia="標楷體"/>
          <w:color w:val="000000"/>
        </w:rPr>
      </w:pPr>
    </w:p>
    <w:p w:rsidR="00EF1EC0" w:rsidRPr="007361BE" w:rsidRDefault="00EF1EC0" w:rsidP="00EF1EC0">
      <w:pPr>
        <w:ind w:left="480" w:hangingChars="200" w:hanging="480"/>
        <w:rPr>
          <w:rFonts w:eastAsia="標楷體"/>
          <w:color w:val="000000"/>
        </w:rPr>
      </w:pPr>
      <w:r w:rsidRPr="007361BE">
        <w:rPr>
          <w:rFonts w:eastAsia="標楷體"/>
          <w:color w:val="000000"/>
        </w:rPr>
        <w:t>玖、本活動如遇天災等不可抗力情形，將依教育部國民及學前教育署指示延期辦理或其他修正方案。</w:t>
      </w:r>
    </w:p>
    <w:p w:rsidR="00EF1EC0" w:rsidRPr="007361BE" w:rsidRDefault="00EF1EC0" w:rsidP="00EF1EC0">
      <w:pPr>
        <w:rPr>
          <w:rFonts w:eastAsia="標楷體"/>
          <w:color w:val="000000"/>
        </w:rPr>
      </w:pPr>
    </w:p>
    <w:p w:rsidR="00EF1EC0" w:rsidRDefault="00EF1EC0" w:rsidP="00EF1EC0">
      <w:pPr>
        <w:spacing w:line="380" w:lineRule="exact"/>
        <w:ind w:rightChars="19" w:right="46"/>
        <w:rPr>
          <w:rFonts w:eastAsia="標楷體"/>
          <w:color w:val="000000"/>
          <w:kern w:val="0"/>
        </w:rPr>
      </w:pPr>
      <w:r w:rsidRPr="007361BE">
        <w:rPr>
          <w:rFonts w:eastAsia="標楷體"/>
          <w:color w:val="000000"/>
          <w:kern w:val="0"/>
        </w:rPr>
        <w:t>拾、本計畫經報教育部國民及學前教育署核定後實施，修正時亦同。</w:t>
      </w:r>
    </w:p>
    <w:p w:rsidR="0085683F" w:rsidRDefault="0085683F" w:rsidP="00EF1EC0">
      <w:pPr>
        <w:spacing w:line="380" w:lineRule="exact"/>
        <w:ind w:rightChars="19" w:right="46"/>
        <w:rPr>
          <w:rFonts w:eastAsia="標楷體"/>
          <w:color w:val="000000"/>
          <w:kern w:val="0"/>
        </w:rPr>
      </w:pPr>
    </w:p>
    <w:p w:rsidR="0085683F" w:rsidRPr="007361BE" w:rsidRDefault="0085683F" w:rsidP="00EF1EC0">
      <w:pPr>
        <w:spacing w:line="380" w:lineRule="exact"/>
        <w:ind w:rightChars="19" w:right="46"/>
        <w:rPr>
          <w:rFonts w:eastAsia="標楷體"/>
          <w:color w:val="000000"/>
          <w:kern w:val="0"/>
        </w:rPr>
      </w:pPr>
    </w:p>
    <w:p w:rsidR="0085683F" w:rsidRDefault="0085683F" w:rsidP="00EF1EC0">
      <w:pPr>
        <w:rPr>
          <w:rFonts w:eastAsia="標楷體"/>
          <w:color w:val="FF0000"/>
        </w:rPr>
        <w:sectPr w:rsidR="0085683F">
          <w:pgSz w:w="11906" w:h="16838"/>
          <w:pgMar w:top="1440" w:right="1800" w:bottom="1440" w:left="1800" w:header="851" w:footer="992" w:gutter="0"/>
          <w:cols w:space="425"/>
          <w:docGrid w:type="lines" w:linePitch="360"/>
        </w:sectPr>
      </w:pPr>
    </w:p>
    <w:p w:rsidR="00EF1EC0" w:rsidRPr="001A6969" w:rsidRDefault="00EF1EC0" w:rsidP="00EF1EC0">
      <w:pPr>
        <w:rPr>
          <w:rFonts w:eastAsia="標楷體"/>
          <w:b/>
          <w:sz w:val="28"/>
          <w:szCs w:val="28"/>
          <w:bdr w:val="single" w:sz="4" w:space="0" w:color="auto"/>
        </w:rPr>
      </w:pPr>
      <w:r w:rsidRPr="001A6969">
        <w:rPr>
          <w:rFonts w:eastAsia="標楷體"/>
          <w:b/>
          <w:sz w:val="28"/>
          <w:szCs w:val="28"/>
          <w:bdr w:val="single" w:sz="4" w:space="0" w:color="auto"/>
        </w:rPr>
        <w:t>課程表</w:t>
      </w:r>
      <w:r w:rsidRPr="001A6969">
        <w:rPr>
          <w:rFonts w:eastAsia="標楷體"/>
          <w:b/>
          <w:sz w:val="28"/>
          <w:szCs w:val="28"/>
          <w:bdr w:val="single" w:sz="4" w:space="0" w:color="auto"/>
        </w:rPr>
        <w:t>-</w:t>
      </w:r>
      <w:r>
        <w:rPr>
          <w:rFonts w:eastAsia="標楷體" w:hint="eastAsia"/>
          <w:b/>
          <w:sz w:val="28"/>
          <w:szCs w:val="28"/>
          <w:bdr w:val="single" w:sz="4" w:space="0" w:color="auto"/>
        </w:rPr>
        <w:t>南</w:t>
      </w:r>
      <w:r w:rsidRPr="001A6969">
        <w:rPr>
          <w:rFonts w:eastAsia="標楷體"/>
          <w:b/>
          <w:sz w:val="28"/>
          <w:szCs w:val="28"/>
          <w:bdr w:val="single" w:sz="4" w:space="0" w:color="auto"/>
        </w:rPr>
        <w:t>區</w:t>
      </w:r>
    </w:p>
    <w:p w:rsidR="00EF1EC0" w:rsidRPr="001E3175" w:rsidRDefault="00EF1EC0" w:rsidP="00EF1EC0">
      <w:pPr>
        <w:rPr>
          <w:rFonts w:eastAsia="標楷體"/>
          <w:sz w:val="28"/>
          <w:bdr w:val="single" w:sz="4" w:space="0" w:color="auto"/>
        </w:rPr>
      </w:pPr>
      <w:r w:rsidRPr="001E3175">
        <w:rPr>
          <w:rFonts w:eastAsia="標楷體"/>
          <w:sz w:val="28"/>
          <w:bdr w:val="single" w:sz="4" w:space="0" w:color="auto"/>
        </w:rPr>
        <w:t>時間：</w:t>
      </w:r>
      <w:r w:rsidRPr="001E3175">
        <w:rPr>
          <w:rFonts w:eastAsia="標楷體"/>
          <w:sz w:val="28"/>
          <w:bdr w:val="single" w:sz="4" w:space="0" w:color="auto"/>
        </w:rPr>
        <w:t>105</w:t>
      </w:r>
      <w:r w:rsidRPr="001E3175">
        <w:rPr>
          <w:rFonts w:eastAsia="標楷體"/>
          <w:sz w:val="28"/>
          <w:bdr w:val="single" w:sz="4" w:space="0" w:color="auto"/>
        </w:rPr>
        <w:t>年</w:t>
      </w:r>
      <w:r w:rsidRPr="001E3175">
        <w:rPr>
          <w:rFonts w:eastAsia="標楷體"/>
          <w:sz w:val="28"/>
          <w:bdr w:val="single" w:sz="4" w:space="0" w:color="auto"/>
        </w:rPr>
        <w:t>1</w:t>
      </w:r>
      <w:r w:rsidRPr="001E3175">
        <w:rPr>
          <w:rFonts w:eastAsia="標楷體"/>
          <w:sz w:val="28"/>
          <w:bdr w:val="single" w:sz="4" w:space="0" w:color="auto"/>
        </w:rPr>
        <w:t>月</w:t>
      </w:r>
      <w:r w:rsidRPr="001E3175">
        <w:rPr>
          <w:rFonts w:eastAsia="標楷體"/>
          <w:sz w:val="28"/>
          <w:bdr w:val="single" w:sz="4" w:space="0" w:color="auto"/>
        </w:rPr>
        <w:t>25</w:t>
      </w:r>
      <w:r w:rsidRPr="001E3175">
        <w:rPr>
          <w:rFonts w:eastAsia="標楷體"/>
          <w:sz w:val="28"/>
          <w:bdr w:val="single" w:sz="4" w:space="0" w:color="auto"/>
        </w:rPr>
        <w:t>日</w:t>
      </w:r>
      <w:r w:rsidRPr="001E3175">
        <w:rPr>
          <w:rFonts w:eastAsia="標楷體"/>
          <w:sz w:val="28"/>
          <w:bdr w:val="single" w:sz="4" w:space="0" w:color="auto"/>
        </w:rPr>
        <w:t>(</w:t>
      </w:r>
      <w:proofErr w:type="gramStart"/>
      <w:r w:rsidRPr="001E3175">
        <w:rPr>
          <w:rFonts w:eastAsia="標楷體"/>
          <w:sz w:val="28"/>
          <w:bdr w:val="single" w:sz="4" w:space="0" w:color="auto"/>
        </w:rPr>
        <w:t>一</w:t>
      </w:r>
      <w:proofErr w:type="gramEnd"/>
      <w:r w:rsidRPr="001E3175">
        <w:rPr>
          <w:rFonts w:eastAsia="標楷體"/>
          <w:sz w:val="28"/>
          <w:bdr w:val="single" w:sz="4" w:space="0" w:color="auto"/>
        </w:rPr>
        <w:t xml:space="preserve">)  </w:t>
      </w:r>
      <w:r w:rsidRPr="001E3175">
        <w:rPr>
          <w:rFonts w:eastAsia="標楷體"/>
          <w:sz w:val="28"/>
          <w:bdr w:val="single" w:sz="4" w:space="0" w:color="auto"/>
        </w:rPr>
        <w:t>地點：</w:t>
      </w:r>
      <w:r w:rsidRPr="00BC799B">
        <w:rPr>
          <w:rFonts w:eastAsia="標楷體"/>
          <w:color w:val="0070C0"/>
          <w:sz w:val="28"/>
          <w:bdr w:val="single" w:sz="4" w:space="0" w:color="auto"/>
        </w:rPr>
        <w:t>高雄市</w:t>
      </w:r>
      <w:r w:rsidR="00403232" w:rsidRPr="00BC799B">
        <w:rPr>
          <w:rFonts w:eastAsia="標楷體" w:hint="eastAsia"/>
          <w:color w:val="0070C0"/>
          <w:sz w:val="28"/>
          <w:bdr w:val="single" w:sz="4" w:space="0" w:color="auto"/>
        </w:rPr>
        <w:t>中正高中</w:t>
      </w:r>
    </w:p>
    <w:p w:rsidR="00EF1EC0" w:rsidRPr="003268F7" w:rsidRDefault="00EF1EC0" w:rsidP="00EF1EC0">
      <w:pPr>
        <w:jc w:val="center"/>
        <w:rPr>
          <w:rFonts w:eastAsia="標楷體"/>
          <w:b/>
          <w:color w:val="000000"/>
          <w:sz w:val="32"/>
          <w:szCs w:val="32"/>
        </w:rPr>
      </w:pPr>
      <w:proofErr w:type="gramStart"/>
      <w:r w:rsidRPr="003268F7">
        <w:rPr>
          <w:rFonts w:eastAsia="標楷體"/>
          <w:b/>
          <w:color w:val="000000"/>
          <w:sz w:val="32"/>
          <w:szCs w:val="32"/>
        </w:rPr>
        <w:t>10</w:t>
      </w:r>
      <w:r w:rsidRPr="003268F7">
        <w:rPr>
          <w:rFonts w:eastAsia="標楷體" w:hint="eastAsia"/>
          <w:b/>
          <w:color w:val="000000"/>
          <w:sz w:val="32"/>
          <w:szCs w:val="32"/>
        </w:rPr>
        <w:t>5</w:t>
      </w:r>
      <w:proofErr w:type="gramEnd"/>
      <w:r w:rsidRPr="003268F7">
        <w:rPr>
          <w:rFonts w:eastAsia="標楷體"/>
          <w:b/>
          <w:color w:val="000000"/>
          <w:sz w:val="32"/>
          <w:szCs w:val="32"/>
        </w:rPr>
        <w:t>年度健康促進學校師資專業成長</w:t>
      </w:r>
      <w:r w:rsidRPr="003268F7">
        <w:rPr>
          <w:rFonts w:eastAsia="標楷體" w:hint="eastAsia"/>
          <w:b/>
          <w:color w:val="000000"/>
          <w:sz w:val="32"/>
          <w:szCs w:val="32"/>
        </w:rPr>
        <w:t>研習</w:t>
      </w:r>
    </w:p>
    <w:tbl>
      <w:tblPr>
        <w:tblW w:w="5000" w:type="pct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1760"/>
        <w:gridCol w:w="4869"/>
        <w:gridCol w:w="4053"/>
      </w:tblGrid>
      <w:tr w:rsidR="00EF1EC0" w:rsidRPr="001A6969" w:rsidTr="0085683F">
        <w:trPr>
          <w:trHeight w:val="630"/>
          <w:jc w:val="center"/>
        </w:trPr>
        <w:tc>
          <w:tcPr>
            <w:tcW w:w="824" w:type="pct"/>
            <w:tcBorders>
              <w:bottom w:val="single" w:sz="6" w:space="0" w:color="auto"/>
            </w:tcBorders>
            <w:shd w:val="clear" w:color="auto" w:fill="DBE5F1"/>
            <w:vAlign w:val="center"/>
          </w:tcPr>
          <w:p w:rsidR="00EF1EC0" w:rsidRPr="001A6969" w:rsidRDefault="00EF1EC0" w:rsidP="00EB22A9">
            <w:pPr>
              <w:snapToGrid w:val="0"/>
              <w:jc w:val="center"/>
              <w:rPr>
                <w:rFonts w:eastAsia="標楷體"/>
                <w:b/>
              </w:rPr>
            </w:pPr>
            <w:r w:rsidRPr="001A6969">
              <w:rPr>
                <w:rFonts w:eastAsia="標楷體"/>
                <w:b/>
              </w:rPr>
              <w:t>時間</w:t>
            </w:r>
          </w:p>
        </w:tc>
        <w:tc>
          <w:tcPr>
            <w:tcW w:w="2279" w:type="pct"/>
            <w:tcBorders>
              <w:bottom w:val="single" w:sz="6" w:space="0" w:color="auto"/>
            </w:tcBorders>
            <w:shd w:val="clear" w:color="auto" w:fill="DBE5F1"/>
            <w:vAlign w:val="center"/>
          </w:tcPr>
          <w:p w:rsidR="00EF1EC0" w:rsidRPr="001A6969" w:rsidRDefault="00EF1EC0" w:rsidP="00EB22A9">
            <w:pPr>
              <w:snapToGrid w:val="0"/>
              <w:jc w:val="center"/>
              <w:rPr>
                <w:rFonts w:eastAsia="標楷體"/>
                <w:b/>
              </w:rPr>
            </w:pPr>
            <w:r w:rsidRPr="001A6969">
              <w:rPr>
                <w:rFonts w:eastAsia="標楷體"/>
                <w:b/>
              </w:rPr>
              <w:t>主題</w:t>
            </w:r>
          </w:p>
        </w:tc>
        <w:tc>
          <w:tcPr>
            <w:tcW w:w="1897" w:type="pct"/>
            <w:tcBorders>
              <w:bottom w:val="single" w:sz="6" w:space="0" w:color="auto"/>
            </w:tcBorders>
            <w:shd w:val="clear" w:color="auto" w:fill="DBE5F1"/>
            <w:vAlign w:val="center"/>
          </w:tcPr>
          <w:p w:rsidR="00EF1EC0" w:rsidRPr="001A6969" w:rsidRDefault="00EF1EC0" w:rsidP="00EB22A9">
            <w:pPr>
              <w:snapToGrid w:val="0"/>
              <w:jc w:val="center"/>
              <w:rPr>
                <w:rFonts w:eastAsia="標楷體"/>
                <w:b/>
              </w:rPr>
            </w:pPr>
            <w:r w:rsidRPr="001A6969">
              <w:rPr>
                <w:rFonts w:eastAsia="標楷體"/>
                <w:b/>
              </w:rPr>
              <w:t>主持</w:t>
            </w:r>
            <w:r w:rsidRPr="001A6969">
              <w:rPr>
                <w:rFonts w:eastAsia="標楷體"/>
                <w:b/>
              </w:rPr>
              <w:t>/</w:t>
            </w:r>
            <w:r w:rsidRPr="001A6969">
              <w:rPr>
                <w:rFonts w:eastAsia="標楷體"/>
                <w:b/>
              </w:rPr>
              <w:t>主講人</w:t>
            </w:r>
          </w:p>
        </w:tc>
      </w:tr>
      <w:tr w:rsidR="00EF1EC0" w:rsidRPr="001A6969" w:rsidTr="0085683F">
        <w:trPr>
          <w:trHeight w:val="984"/>
          <w:jc w:val="center"/>
        </w:trPr>
        <w:tc>
          <w:tcPr>
            <w:tcW w:w="824" w:type="pct"/>
            <w:tcBorders>
              <w:bottom w:val="single" w:sz="6" w:space="0" w:color="auto"/>
            </w:tcBorders>
            <w:shd w:val="clear" w:color="auto" w:fill="DEEAF6"/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9:00-9:10</w:t>
            </w:r>
          </w:p>
        </w:tc>
        <w:tc>
          <w:tcPr>
            <w:tcW w:w="2279" w:type="pct"/>
            <w:tcBorders>
              <w:bottom w:val="single" w:sz="6" w:space="0" w:color="auto"/>
            </w:tcBorders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開幕式</w:t>
            </w:r>
          </w:p>
        </w:tc>
        <w:tc>
          <w:tcPr>
            <w:tcW w:w="1897" w:type="pct"/>
            <w:tcBorders>
              <w:bottom w:val="single" w:sz="6" w:space="0" w:color="auto"/>
            </w:tcBorders>
            <w:vAlign w:val="center"/>
          </w:tcPr>
          <w:p w:rsidR="00EF1EC0" w:rsidRPr="001A6969" w:rsidRDefault="00EF1EC0" w:rsidP="00EB22A9">
            <w:pPr>
              <w:snapToGrid w:val="0"/>
              <w:rPr>
                <w:rFonts w:eastAsia="標楷體"/>
              </w:rPr>
            </w:pPr>
            <w:bookmarkStart w:id="0" w:name="OLE_LINK1"/>
            <w:bookmarkStart w:id="1" w:name="OLE_LINK2"/>
            <w:r w:rsidRPr="001A6969">
              <w:rPr>
                <w:rFonts w:eastAsia="標楷體"/>
              </w:rPr>
              <w:t>教育部國民及學前教育署長官</w:t>
            </w:r>
          </w:p>
          <w:p w:rsidR="00EF1EC0" w:rsidRPr="006E3EA3" w:rsidRDefault="00EF1EC0" w:rsidP="00EB22A9">
            <w:pPr>
              <w:jc w:val="both"/>
              <w:rPr>
                <w:rFonts w:eastAsia="標楷體"/>
              </w:rPr>
            </w:pPr>
            <w:r w:rsidRPr="001A6969">
              <w:rPr>
                <w:rFonts w:eastAsia="標楷體"/>
              </w:rPr>
              <w:t>國立臺灣師範大學</w:t>
            </w:r>
            <w:bookmarkEnd w:id="0"/>
            <w:bookmarkEnd w:id="1"/>
            <w:r>
              <w:rPr>
                <w:rFonts w:eastAsia="標楷體" w:hint="eastAsia"/>
              </w:rPr>
              <w:t>張鳳琴</w:t>
            </w:r>
            <w:r w:rsidRPr="002414AC">
              <w:rPr>
                <w:rFonts w:eastAsia="標楷體"/>
              </w:rPr>
              <w:t>教授</w:t>
            </w:r>
          </w:p>
        </w:tc>
      </w:tr>
      <w:tr w:rsidR="00EF1EC0" w:rsidRPr="001A6969" w:rsidTr="0085683F">
        <w:trPr>
          <w:trHeight w:val="984"/>
          <w:jc w:val="center"/>
        </w:trPr>
        <w:tc>
          <w:tcPr>
            <w:tcW w:w="824" w:type="pct"/>
            <w:tcBorders>
              <w:bottom w:val="single" w:sz="6" w:space="0" w:color="auto"/>
            </w:tcBorders>
            <w:shd w:val="clear" w:color="auto" w:fill="DEEAF6"/>
            <w:vAlign w:val="center"/>
          </w:tcPr>
          <w:p w:rsidR="00EF1EC0" w:rsidRPr="00050946" w:rsidRDefault="00EF1EC0" w:rsidP="00EB22A9">
            <w:pPr>
              <w:jc w:val="center"/>
              <w:rPr>
                <w:rFonts w:eastAsia="標楷體"/>
              </w:rPr>
            </w:pPr>
            <w:r>
              <w:rPr>
                <w:rFonts w:eastAsia="標楷體"/>
              </w:rPr>
              <w:t>9:10-9:4</w:t>
            </w:r>
            <w:r>
              <w:rPr>
                <w:rFonts w:eastAsia="標楷體" w:hint="eastAsia"/>
              </w:rPr>
              <w:t>0</w:t>
            </w:r>
          </w:p>
        </w:tc>
        <w:tc>
          <w:tcPr>
            <w:tcW w:w="2279" w:type="pct"/>
            <w:tcBorders>
              <w:bottom w:val="single" w:sz="6" w:space="0" w:color="auto"/>
            </w:tcBorders>
            <w:vAlign w:val="center"/>
          </w:tcPr>
          <w:p w:rsidR="00EF1EC0" w:rsidRPr="00050946" w:rsidRDefault="00EF1EC0" w:rsidP="00EB22A9">
            <w:pPr>
              <w:jc w:val="center"/>
              <w:rPr>
                <w:rFonts w:eastAsia="標楷體"/>
              </w:rPr>
            </w:pPr>
            <w:r w:rsidRPr="00050946">
              <w:rPr>
                <w:rFonts w:eastAsia="標楷體"/>
              </w:rPr>
              <w:t>「</w:t>
            </w:r>
            <w:proofErr w:type="gramStart"/>
            <w:r w:rsidRPr="00050946">
              <w:rPr>
                <w:rFonts w:eastAsia="標楷體"/>
              </w:rPr>
              <w:t>104</w:t>
            </w:r>
            <w:proofErr w:type="gramEnd"/>
            <w:r w:rsidRPr="00050946">
              <w:rPr>
                <w:rFonts w:eastAsia="標楷體"/>
              </w:rPr>
              <w:t>年度健康促進學校輔導」計畫說明</w:t>
            </w:r>
          </w:p>
        </w:tc>
        <w:tc>
          <w:tcPr>
            <w:tcW w:w="1897" w:type="pct"/>
            <w:tcBorders>
              <w:bottom w:val="single" w:sz="6" w:space="0" w:color="auto"/>
            </w:tcBorders>
            <w:vAlign w:val="center"/>
          </w:tcPr>
          <w:p w:rsidR="00EF1EC0" w:rsidRPr="00050946" w:rsidRDefault="00EF1EC0" w:rsidP="00EB22A9">
            <w:pPr>
              <w:jc w:val="both"/>
              <w:rPr>
                <w:rFonts w:eastAsia="標楷體"/>
              </w:rPr>
            </w:pPr>
            <w:r w:rsidRPr="00050946">
              <w:rPr>
                <w:rFonts w:eastAsia="標楷體"/>
              </w:rPr>
              <w:t>主講人：</w:t>
            </w:r>
            <w:r>
              <w:rPr>
                <w:rFonts w:eastAsia="標楷體" w:hint="eastAsia"/>
              </w:rPr>
              <w:t>張鳳琴教授</w:t>
            </w:r>
            <w:r>
              <w:rPr>
                <w:rFonts w:eastAsia="標楷體" w:hint="eastAsia"/>
              </w:rPr>
              <w:t>/</w:t>
            </w:r>
            <w:proofErr w:type="gramStart"/>
            <w:r>
              <w:rPr>
                <w:rFonts w:eastAsia="標楷體" w:hint="eastAsia"/>
              </w:rPr>
              <w:t>廖邕</w:t>
            </w:r>
            <w:proofErr w:type="gramEnd"/>
            <w:r w:rsidRPr="00050946">
              <w:rPr>
                <w:rFonts w:eastAsia="標楷體"/>
              </w:rPr>
              <w:t>教授</w:t>
            </w:r>
            <w:r>
              <w:rPr>
                <w:rFonts w:eastAsia="標楷體" w:hint="eastAsia"/>
              </w:rPr>
              <w:t>/</w:t>
            </w:r>
            <w:r>
              <w:rPr>
                <w:rFonts w:eastAsia="標楷體" w:hint="eastAsia"/>
              </w:rPr>
              <w:t>張晏蓉教授</w:t>
            </w:r>
          </w:p>
        </w:tc>
      </w:tr>
      <w:tr w:rsidR="00EF1EC0" w:rsidRPr="001A6969" w:rsidTr="0085683F">
        <w:trPr>
          <w:trHeight w:val="984"/>
          <w:jc w:val="center"/>
        </w:trPr>
        <w:tc>
          <w:tcPr>
            <w:tcW w:w="824" w:type="pct"/>
            <w:tcBorders>
              <w:bottom w:val="single" w:sz="6" w:space="0" w:color="auto"/>
            </w:tcBorders>
            <w:shd w:val="clear" w:color="auto" w:fill="DEEAF6"/>
            <w:vAlign w:val="center"/>
          </w:tcPr>
          <w:p w:rsidR="00EF1EC0" w:rsidRPr="00E53C10" w:rsidRDefault="00EF1EC0" w:rsidP="00EB22A9">
            <w:pPr>
              <w:jc w:val="center"/>
              <w:rPr>
                <w:rFonts w:eastAsia="標楷體"/>
              </w:rPr>
            </w:pPr>
            <w:r>
              <w:rPr>
                <w:rFonts w:eastAsia="標楷體"/>
              </w:rPr>
              <w:t>9:4</w:t>
            </w:r>
            <w:r>
              <w:rPr>
                <w:rFonts w:eastAsia="標楷體" w:hint="eastAsia"/>
              </w:rPr>
              <w:t>0</w:t>
            </w:r>
            <w:r w:rsidRPr="00E53C10">
              <w:rPr>
                <w:rFonts w:eastAsia="標楷體"/>
              </w:rPr>
              <w:t>-10:</w:t>
            </w:r>
            <w:r>
              <w:rPr>
                <w:rFonts w:eastAsia="標楷體" w:hint="eastAsia"/>
              </w:rPr>
              <w:t>30</w:t>
            </w:r>
          </w:p>
        </w:tc>
        <w:tc>
          <w:tcPr>
            <w:tcW w:w="2279" w:type="pct"/>
            <w:tcBorders>
              <w:bottom w:val="single" w:sz="6" w:space="0" w:color="auto"/>
            </w:tcBorders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學校推動健康體位生活技能及結合家長參與策略</w:t>
            </w:r>
            <w:r w:rsidRPr="00626C3C">
              <w:rPr>
                <w:rFonts w:eastAsia="標楷體"/>
              </w:rPr>
              <w:t>教案分享</w:t>
            </w:r>
          </w:p>
        </w:tc>
        <w:tc>
          <w:tcPr>
            <w:tcW w:w="1897" w:type="pct"/>
            <w:tcBorders>
              <w:bottom w:val="single" w:sz="6" w:space="0" w:color="auto"/>
            </w:tcBorders>
            <w:vAlign w:val="center"/>
          </w:tcPr>
          <w:p w:rsidR="00EF1EC0" w:rsidRPr="001A6969" w:rsidRDefault="00EF1EC0" w:rsidP="00EB22A9">
            <w:pPr>
              <w:jc w:val="both"/>
              <w:rPr>
                <w:rFonts w:eastAsia="標楷體"/>
              </w:rPr>
            </w:pPr>
            <w:r w:rsidRPr="001A6969">
              <w:rPr>
                <w:rFonts w:eastAsia="標楷體"/>
              </w:rPr>
              <w:t>主講人：劉影梅教授</w:t>
            </w:r>
          </w:p>
        </w:tc>
      </w:tr>
      <w:tr w:rsidR="00EF1EC0" w:rsidRPr="001A6969" w:rsidTr="0085683F">
        <w:trPr>
          <w:trHeight w:val="598"/>
          <w:jc w:val="center"/>
        </w:trPr>
        <w:tc>
          <w:tcPr>
            <w:tcW w:w="824" w:type="pct"/>
            <w:tcBorders>
              <w:top w:val="single" w:sz="6" w:space="0" w:color="auto"/>
              <w:bottom w:val="single" w:sz="6" w:space="0" w:color="auto"/>
            </w:tcBorders>
            <w:shd w:val="clear" w:color="auto" w:fill="DEEAF6"/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10:</w:t>
            </w:r>
            <w:r>
              <w:rPr>
                <w:rFonts w:eastAsia="標楷體" w:hint="eastAsia"/>
              </w:rPr>
              <w:t>30</w:t>
            </w:r>
            <w:r w:rsidRPr="001A6969">
              <w:rPr>
                <w:rFonts w:eastAsia="標楷體"/>
              </w:rPr>
              <w:t>-10:</w:t>
            </w:r>
            <w:r>
              <w:rPr>
                <w:rFonts w:eastAsia="標楷體" w:hint="eastAsia"/>
              </w:rPr>
              <w:t>4</w:t>
            </w:r>
            <w:r w:rsidRPr="001A6969">
              <w:rPr>
                <w:rFonts w:eastAsia="標楷體"/>
              </w:rPr>
              <w:t>0</w:t>
            </w:r>
          </w:p>
        </w:tc>
        <w:tc>
          <w:tcPr>
            <w:tcW w:w="4176" w:type="pct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DEEAF6"/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茶敘</w:t>
            </w:r>
          </w:p>
        </w:tc>
      </w:tr>
      <w:tr w:rsidR="00EF1EC0" w:rsidRPr="001A6969" w:rsidTr="0085683F">
        <w:trPr>
          <w:trHeight w:val="857"/>
          <w:jc w:val="center"/>
        </w:trPr>
        <w:tc>
          <w:tcPr>
            <w:tcW w:w="824" w:type="pct"/>
            <w:tcBorders>
              <w:top w:val="single" w:sz="6" w:space="0" w:color="auto"/>
            </w:tcBorders>
            <w:shd w:val="clear" w:color="auto" w:fill="DEEAF6"/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10:</w:t>
            </w:r>
            <w:r>
              <w:rPr>
                <w:rFonts w:eastAsia="標楷體" w:hint="eastAsia"/>
              </w:rPr>
              <w:t>4</w:t>
            </w:r>
            <w:r w:rsidRPr="001A6969">
              <w:rPr>
                <w:rFonts w:eastAsia="標楷體"/>
              </w:rPr>
              <w:t>0-11:</w:t>
            </w:r>
            <w:r>
              <w:rPr>
                <w:rFonts w:eastAsia="標楷體" w:hint="eastAsia"/>
              </w:rPr>
              <w:t>3</w:t>
            </w:r>
            <w:r w:rsidRPr="001A6969">
              <w:rPr>
                <w:rFonts w:eastAsia="標楷體"/>
              </w:rPr>
              <w:t>0</w:t>
            </w:r>
          </w:p>
        </w:tc>
        <w:tc>
          <w:tcPr>
            <w:tcW w:w="2279" w:type="pct"/>
            <w:tcBorders>
              <w:top w:val="single" w:sz="6" w:space="0" w:color="auto"/>
            </w:tcBorders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學校推動視力保健生活技能及結合家長參與策略</w:t>
            </w:r>
            <w:r w:rsidRPr="00626C3C">
              <w:rPr>
                <w:rFonts w:eastAsia="標楷體"/>
              </w:rPr>
              <w:t>教案分享</w:t>
            </w:r>
          </w:p>
        </w:tc>
        <w:tc>
          <w:tcPr>
            <w:tcW w:w="1897" w:type="pct"/>
            <w:tcBorders>
              <w:top w:val="single" w:sz="6" w:space="0" w:color="auto"/>
            </w:tcBorders>
            <w:vAlign w:val="center"/>
          </w:tcPr>
          <w:p w:rsidR="00EF1EC0" w:rsidRPr="001A6969" w:rsidRDefault="00EF1EC0" w:rsidP="00EB22A9">
            <w:pPr>
              <w:jc w:val="both"/>
              <w:rPr>
                <w:rFonts w:eastAsia="標楷體"/>
              </w:rPr>
            </w:pPr>
            <w:r w:rsidRPr="001A6969">
              <w:rPr>
                <w:rFonts w:eastAsia="標楷體"/>
              </w:rPr>
              <w:t>主講人：吳佩昌教授</w:t>
            </w:r>
            <w:r w:rsidR="00632AD3">
              <w:rPr>
                <w:rFonts w:eastAsia="標楷體" w:hint="eastAsia"/>
              </w:rPr>
              <w:t>/</w:t>
            </w:r>
            <w:r w:rsidR="00632AD3" w:rsidRPr="00632AD3">
              <w:rPr>
                <w:rFonts w:eastAsia="標楷體" w:hint="eastAsia"/>
              </w:rPr>
              <w:t>楊絮</w:t>
            </w:r>
            <w:proofErr w:type="gramStart"/>
            <w:r w:rsidR="00632AD3" w:rsidRPr="00632AD3">
              <w:rPr>
                <w:rFonts w:eastAsia="標楷體" w:hint="eastAsia"/>
              </w:rPr>
              <w:t>媛</w:t>
            </w:r>
            <w:proofErr w:type="gramEnd"/>
            <w:r w:rsidR="00632AD3" w:rsidRPr="00632AD3">
              <w:rPr>
                <w:rFonts w:eastAsia="標楷體" w:hint="eastAsia"/>
              </w:rPr>
              <w:t>老師</w:t>
            </w:r>
          </w:p>
        </w:tc>
      </w:tr>
      <w:tr w:rsidR="00EF1EC0" w:rsidRPr="001A6969" w:rsidTr="0085683F">
        <w:trPr>
          <w:trHeight w:val="857"/>
          <w:jc w:val="center"/>
        </w:trPr>
        <w:tc>
          <w:tcPr>
            <w:tcW w:w="824" w:type="pct"/>
            <w:tcBorders>
              <w:top w:val="single" w:sz="6" w:space="0" w:color="auto"/>
            </w:tcBorders>
            <w:shd w:val="clear" w:color="auto" w:fill="DEEAF6"/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11:</w:t>
            </w:r>
            <w:r>
              <w:rPr>
                <w:rFonts w:eastAsia="標楷體" w:hint="eastAsia"/>
              </w:rPr>
              <w:t>3</w:t>
            </w:r>
            <w:r w:rsidRPr="001A6969">
              <w:rPr>
                <w:rFonts w:eastAsia="標楷體"/>
              </w:rPr>
              <w:t>0-1</w:t>
            </w:r>
            <w:r>
              <w:rPr>
                <w:rFonts w:eastAsia="標楷體" w:hint="eastAsia"/>
              </w:rPr>
              <w:t>2</w:t>
            </w:r>
            <w:r w:rsidRPr="001A6969">
              <w:rPr>
                <w:rFonts w:eastAsia="標楷體"/>
              </w:rPr>
              <w:t>:</w:t>
            </w:r>
            <w:r>
              <w:rPr>
                <w:rFonts w:eastAsia="標楷體" w:hint="eastAsia"/>
              </w:rPr>
              <w:t>2</w:t>
            </w:r>
            <w:r w:rsidRPr="001A6969">
              <w:rPr>
                <w:rFonts w:eastAsia="標楷體"/>
              </w:rPr>
              <w:t>0</w:t>
            </w:r>
          </w:p>
        </w:tc>
        <w:tc>
          <w:tcPr>
            <w:tcW w:w="2279" w:type="pct"/>
            <w:tcBorders>
              <w:top w:val="single" w:sz="6" w:space="0" w:color="auto"/>
            </w:tcBorders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學校推動口腔衛生生活技能及結合家長參與策略</w:t>
            </w:r>
            <w:r w:rsidRPr="00626C3C">
              <w:rPr>
                <w:rFonts w:eastAsia="標楷體"/>
              </w:rPr>
              <w:t>教案分享</w:t>
            </w:r>
          </w:p>
        </w:tc>
        <w:tc>
          <w:tcPr>
            <w:tcW w:w="1897" w:type="pct"/>
            <w:tcBorders>
              <w:top w:val="single" w:sz="6" w:space="0" w:color="auto"/>
            </w:tcBorders>
            <w:vAlign w:val="center"/>
          </w:tcPr>
          <w:p w:rsidR="00EF1EC0" w:rsidRPr="001A6969" w:rsidRDefault="00EF1EC0" w:rsidP="00EB22A9">
            <w:pPr>
              <w:jc w:val="both"/>
              <w:rPr>
                <w:rFonts w:eastAsia="標楷體"/>
                <w:kern w:val="0"/>
              </w:rPr>
            </w:pPr>
            <w:r w:rsidRPr="001A6969">
              <w:rPr>
                <w:rFonts w:eastAsia="標楷體"/>
                <w:kern w:val="0"/>
              </w:rPr>
              <w:t>主講人：黃曉靈教授</w:t>
            </w:r>
          </w:p>
        </w:tc>
      </w:tr>
      <w:tr w:rsidR="00EF1EC0" w:rsidRPr="001A6969" w:rsidTr="0085683F">
        <w:trPr>
          <w:trHeight w:val="494"/>
          <w:jc w:val="center"/>
        </w:trPr>
        <w:tc>
          <w:tcPr>
            <w:tcW w:w="824" w:type="pct"/>
            <w:tcBorders>
              <w:top w:val="single" w:sz="6" w:space="0" w:color="auto"/>
              <w:bottom w:val="single" w:sz="6" w:space="0" w:color="auto"/>
            </w:tcBorders>
            <w:shd w:val="clear" w:color="auto" w:fill="DEEAF6"/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1</w:t>
            </w:r>
            <w:r>
              <w:rPr>
                <w:rFonts w:eastAsia="標楷體" w:hint="eastAsia"/>
              </w:rPr>
              <w:t>2</w:t>
            </w:r>
            <w:r w:rsidRPr="001A6969">
              <w:rPr>
                <w:rFonts w:eastAsia="標楷體"/>
              </w:rPr>
              <w:t>:</w:t>
            </w:r>
            <w:r>
              <w:rPr>
                <w:rFonts w:eastAsia="標楷體" w:hint="eastAsia"/>
              </w:rPr>
              <w:t>2</w:t>
            </w:r>
            <w:r w:rsidRPr="001A6969">
              <w:rPr>
                <w:rFonts w:eastAsia="標楷體"/>
              </w:rPr>
              <w:t>0-1</w:t>
            </w:r>
            <w:r>
              <w:rPr>
                <w:rFonts w:eastAsia="標楷體" w:hint="eastAsia"/>
              </w:rPr>
              <w:t>3</w:t>
            </w:r>
            <w:r w:rsidRPr="001A6969">
              <w:rPr>
                <w:rFonts w:eastAsia="標楷體"/>
              </w:rPr>
              <w:t>:</w:t>
            </w:r>
            <w:r>
              <w:rPr>
                <w:rFonts w:eastAsia="標楷體" w:hint="eastAsia"/>
              </w:rPr>
              <w:t>0</w:t>
            </w:r>
            <w:r w:rsidRPr="001A6969">
              <w:rPr>
                <w:rFonts w:eastAsia="標楷體"/>
              </w:rPr>
              <w:t>0</w:t>
            </w:r>
          </w:p>
        </w:tc>
        <w:tc>
          <w:tcPr>
            <w:tcW w:w="4176" w:type="pct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DEEAF6"/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午餐</w:t>
            </w:r>
          </w:p>
        </w:tc>
      </w:tr>
      <w:tr w:rsidR="00EF1EC0" w:rsidRPr="001A6969" w:rsidTr="0085683F">
        <w:trPr>
          <w:trHeight w:val="624"/>
          <w:jc w:val="center"/>
        </w:trPr>
        <w:tc>
          <w:tcPr>
            <w:tcW w:w="824" w:type="pct"/>
            <w:shd w:val="clear" w:color="auto" w:fill="DEEAF6"/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1</w:t>
            </w:r>
            <w:r>
              <w:rPr>
                <w:rFonts w:eastAsia="標楷體" w:hint="eastAsia"/>
              </w:rPr>
              <w:t>3</w:t>
            </w:r>
            <w:r w:rsidRPr="001A6969">
              <w:rPr>
                <w:rFonts w:eastAsia="標楷體"/>
              </w:rPr>
              <w:t>:</w:t>
            </w:r>
            <w:r>
              <w:rPr>
                <w:rFonts w:eastAsia="標楷體" w:hint="eastAsia"/>
              </w:rPr>
              <w:t>0</w:t>
            </w:r>
            <w:r w:rsidRPr="001A6969">
              <w:rPr>
                <w:rFonts w:eastAsia="標楷體"/>
              </w:rPr>
              <w:t>0-13:</w:t>
            </w:r>
            <w:r>
              <w:rPr>
                <w:rFonts w:eastAsia="標楷體" w:hint="eastAsia"/>
              </w:rPr>
              <w:t>5</w:t>
            </w:r>
            <w:r w:rsidRPr="001A6969">
              <w:rPr>
                <w:rFonts w:eastAsia="標楷體"/>
              </w:rPr>
              <w:t>0</w:t>
            </w:r>
          </w:p>
        </w:tc>
        <w:tc>
          <w:tcPr>
            <w:tcW w:w="2279" w:type="pct"/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學校推動檳榔防制生活技能及結合家長參與策略</w:t>
            </w:r>
            <w:r w:rsidRPr="00626C3C">
              <w:rPr>
                <w:rFonts w:eastAsia="標楷體"/>
              </w:rPr>
              <w:t>教案分享</w:t>
            </w:r>
          </w:p>
        </w:tc>
        <w:tc>
          <w:tcPr>
            <w:tcW w:w="1897" w:type="pct"/>
            <w:vAlign w:val="center"/>
          </w:tcPr>
          <w:p w:rsidR="00EF1EC0" w:rsidRPr="001A6969" w:rsidRDefault="00EF1EC0" w:rsidP="00EB22A9">
            <w:pPr>
              <w:jc w:val="both"/>
              <w:rPr>
                <w:rFonts w:eastAsia="標楷體"/>
              </w:rPr>
            </w:pPr>
            <w:r w:rsidRPr="001A6969">
              <w:rPr>
                <w:rFonts w:eastAsia="標楷體"/>
              </w:rPr>
              <w:t>主講人：李明憲教授</w:t>
            </w:r>
          </w:p>
        </w:tc>
      </w:tr>
      <w:tr w:rsidR="00EF1EC0" w:rsidRPr="001A6969" w:rsidTr="0085683F">
        <w:trPr>
          <w:trHeight w:val="624"/>
          <w:jc w:val="center"/>
        </w:trPr>
        <w:tc>
          <w:tcPr>
            <w:tcW w:w="824" w:type="pct"/>
            <w:shd w:val="clear" w:color="auto" w:fill="DEEAF6"/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13:</w:t>
            </w:r>
            <w:r>
              <w:rPr>
                <w:rFonts w:eastAsia="標楷體" w:hint="eastAsia"/>
              </w:rPr>
              <w:t>5</w:t>
            </w:r>
            <w:r w:rsidRPr="001A6969">
              <w:rPr>
                <w:rFonts w:eastAsia="標楷體"/>
              </w:rPr>
              <w:t>0-1</w:t>
            </w:r>
            <w:r>
              <w:rPr>
                <w:rFonts w:eastAsia="標楷體" w:hint="eastAsia"/>
              </w:rPr>
              <w:t>4</w:t>
            </w:r>
            <w:r w:rsidRPr="001A6969">
              <w:rPr>
                <w:rFonts w:eastAsia="標楷體"/>
              </w:rPr>
              <w:t>:40</w:t>
            </w:r>
          </w:p>
        </w:tc>
        <w:tc>
          <w:tcPr>
            <w:tcW w:w="2279" w:type="pct"/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學校推動</w:t>
            </w:r>
            <w:proofErr w:type="gramStart"/>
            <w:r w:rsidRPr="001A6969">
              <w:rPr>
                <w:rFonts w:eastAsia="標楷體"/>
              </w:rPr>
              <w:t>菸</w:t>
            </w:r>
            <w:proofErr w:type="gramEnd"/>
            <w:r w:rsidRPr="001A6969">
              <w:rPr>
                <w:rFonts w:eastAsia="標楷體"/>
              </w:rPr>
              <w:t>害防制生活技能及結合家長參與策</w:t>
            </w:r>
            <w:r w:rsidRPr="00626C3C">
              <w:rPr>
                <w:rFonts w:eastAsia="標楷體"/>
              </w:rPr>
              <w:t>略教案分享</w:t>
            </w:r>
          </w:p>
        </w:tc>
        <w:tc>
          <w:tcPr>
            <w:tcW w:w="1897" w:type="pct"/>
            <w:vAlign w:val="center"/>
          </w:tcPr>
          <w:p w:rsidR="00EF1EC0" w:rsidRPr="001A6969" w:rsidRDefault="00EF1EC0" w:rsidP="00C9584F">
            <w:pPr>
              <w:jc w:val="both"/>
              <w:rPr>
                <w:rFonts w:eastAsia="標楷體"/>
                <w:kern w:val="0"/>
              </w:rPr>
            </w:pPr>
            <w:r w:rsidRPr="001A6969">
              <w:rPr>
                <w:rFonts w:eastAsia="標楷體"/>
              </w:rPr>
              <w:t>主講人：</w:t>
            </w:r>
            <w:r>
              <w:rPr>
                <w:rFonts w:eastAsia="標楷體" w:hint="eastAsia"/>
              </w:rPr>
              <w:t>龍芝寧主任</w:t>
            </w:r>
          </w:p>
        </w:tc>
      </w:tr>
      <w:tr w:rsidR="00EF1EC0" w:rsidRPr="001A6969" w:rsidTr="0085683F">
        <w:trPr>
          <w:trHeight w:val="624"/>
          <w:jc w:val="center"/>
        </w:trPr>
        <w:tc>
          <w:tcPr>
            <w:tcW w:w="824" w:type="pct"/>
            <w:shd w:val="clear" w:color="auto" w:fill="DEEAF6"/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1</w:t>
            </w:r>
            <w:r>
              <w:rPr>
                <w:rFonts w:eastAsia="標楷體" w:hint="eastAsia"/>
              </w:rPr>
              <w:t>4</w:t>
            </w:r>
            <w:r w:rsidRPr="001A6969">
              <w:rPr>
                <w:rFonts w:eastAsia="標楷體"/>
              </w:rPr>
              <w:t>:40-1</w:t>
            </w:r>
            <w:r>
              <w:rPr>
                <w:rFonts w:eastAsia="標楷體" w:hint="eastAsia"/>
              </w:rPr>
              <w:t>5</w:t>
            </w:r>
            <w:r w:rsidRPr="001A6969">
              <w:rPr>
                <w:rFonts w:eastAsia="標楷體"/>
              </w:rPr>
              <w:t>:</w:t>
            </w:r>
            <w:r>
              <w:rPr>
                <w:rFonts w:eastAsia="標楷體" w:hint="eastAsia"/>
              </w:rPr>
              <w:t>3</w:t>
            </w:r>
            <w:r w:rsidRPr="001A6969">
              <w:rPr>
                <w:rFonts w:eastAsia="標楷體"/>
              </w:rPr>
              <w:t>0</w:t>
            </w:r>
          </w:p>
        </w:tc>
        <w:tc>
          <w:tcPr>
            <w:tcW w:w="2279" w:type="pct"/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學校推動性教育（含</w:t>
            </w:r>
            <w:proofErr w:type="gramStart"/>
            <w:r w:rsidRPr="001A6969">
              <w:rPr>
                <w:rFonts w:eastAsia="標楷體"/>
              </w:rPr>
              <w:t>愛滋病</w:t>
            </w:r>
            <w:proofErr w:type="gramEnd"/>
            <w:r w:rsidRPr="001A6969">
              <w:rPr>
                <w:rFonts w:eastAsia="標楷體"/>
              </w:rPr>
              <w:t>防治）生活技能及結合家長參與策略</w:t>
            </w:r>
            <w:r w:rsidRPr="00626C3C">
              <w:rPr>
                <w:rFonts w:eastAsia="標楷體"/>
              </w:rPr>
              <w:t>教案分享</w:t>
            </w:r>
          </w:p>
        </w:tc>
        <w:tc>
          <w:tcPr>
            <w:tcW w:w="1897" w:type="pct"/>
            <w:vAlign w:val="center"/>
          </w:tcPr>
          <w:p w:rsidR="00EF1EC0" w:rsidRPr="001A6969" w:rsidRDefault="00EF1EC0" w:rsidP="00BB3C7F">
            <w:pPr>
              <w:jc w:val="both"/>
              <w:rPr>
                <w:rFonts w:eastAsia="標楷體"/>
              </w:rPr>
            </w:pPr>
            <w:r w:rsidRPr="001A6969">
              <w:rPr>
                <w:rFonts w:eastAsia="標楷體"/>
              </w:rPr>
              <w:t>主講人：</w:t>
            </w:r>
            <w:r>
              <w:rPr>
                <w:rFonts w:eastAsia="標楷體" w:hint="eastAsia"/>
              </w:rPr>
              <w:t>姚友雅老師</w:t>
            </w:r>
          </w:p>
        </w:tc>
      </w:tr>
      <w:tr w:rsidR="00EF1EC0" w:rsidRPr="001A6969" w:rsidTr="0085683F">
        <w:trPr>
          <w:trHeight w:val="477"/>
          <w:jc w:val="center"/>
        </w:trPr>
        <w:tc>
          <w:tcPr>
            <w:tcW w:w="824" w:type="pct"/>
            <w:tcBorders>
              <w:top w:val="single" w:sz="6" w:space="0" w:color="auto"/>
              <w:bottom w:val="single" w:sz="6" w:space="0" w:color="auto"/>
            </w:tcBorders>
            <w:shd w:val="clear" w:color="auto" w:fill="DEEAF6"/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1</w:t>
            </w:r>
            <w:r>
              <w:rPr>
                <w:rFonts w:eastAsia="標楷體" w:hint="eastAsia"/>
              </w:rPr>
              <w:t>5</w:t>
            </w:r>
            <w:r>
              <w:rPr>
                <w:rFonts w:eastAsia="標楷體"/>
              </w:rPr>
              <w:t>:</w:t>
            </w:r>
            <w:r>
              <w:rPr>
                <w:rFonts w:eastAsia="標楷體" w:hint="eastAsia"/>
              </w:rPr>
              <w:t>3</w:t>
            </w:r>
            <w:r>
              <w:rPr>
                <w:rFonts w:eastAsia="標楷體"/>
              </w:rPr>
              <w:t>0-1</w:t>
            </w:r>
            <w:r>
              <w:rPr>
                <w:rFonts w:eastAsia="標楷體" w:hint="eastAsia"/>
              </w:rPr>
              <w:t>5</w:t>
            </w:r>
            <w:r>
              <w:rPr>
                <w:rFonts w:eastAsia="標楷體"/>
              </w:rPr>
              <w:t>:</w:t>
            </w:r>
            <w:r>
              <w:rPr>
                <w:rFonts w:eastAsia="標楷體" w:hint="eastAsia"/>
              </w:rPr>
              <w:t>4</w:t>
            </w:r>
            <w:r w:rsidRPr="001A6969">
              <w:rPr>
                <w:rFonts w:eastAsia="標楷體"/>
              </w:rPr>
              <w:t>0</w:t>
            </w:r>
          </w:p>
        </w:tc>
        <w:tc>
          <w:tcPr>
            <w:tcW w:w="4176" w:type="pct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DEEAF6"/>
            <w:vAlign w:val="center"/>
          </w:tcPr>
          <w:p w:rsidR="00EF1EC0" w:rsidRPr="001A6969" w:rsidRDefault="00EF1EC0" w:rsidP="00EB22A9">
            <w:pPr>
              <w:ind w:rightChars="-45" w:right="-108"/>
              <w:jc w:val="center"/>
              <w:rPr>
                <w:rFonts w:eastAsia="標楷體"/>
                <w:kern w:val="0"/>
              </w:rPr>
            </w:pPr>
            <w:r w:rsidRPr="001A6969">
              <w:rPr>
                <w:rFonts w:eastAsia="標楷體"/>
              </w:rPr>
              <w:t>茶敘</w:t>
            </w:r>
          </w:p>
        </w:tc>
      </w:tr>
      <w:tr w:rsidR="00EF1EC0" w:rsidRPr="001A6969" w:rsidTr="0085683F">
        <w:trPr>
          <w:trHeight w:val="624"/>
          <w:jc w:val="center"/>
        </w:trPr>
        <w:tc>
          <w:tcPr>
            <w:tcW w:w="824" w:type="pct"/>
            <w:tcBorders>
              <w:top w:val="single" w:sz="6" w:space="0" w:color="auto"/>
            </w:tcBorders>
            <w:shd w:val="clear" w:color="auto" w:fill="DEEAF6"/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>
              <w:rPr>
                <w:rFonts w:eastAsia="標楷體"/>
              </w:rPr>
              <w:t>1</w:t>
            </w:r>
            <w:r>
              <w:rPr>
                <w:rFonts w:eastAsia="標楷體" w:hint="eastAsia"/>
              </w:rPr>
              <w:t>5</w:t>
            </w:r>
            <w:r>
              <w:rPr>
                <w:rFonts w:eastAsia="標楷體"/>
              </w:rPr>
              <w:t>:</w:t>
            </w:r>
            <w:r>
              <w:rPr>
                <w:rFonts w:eastAsia="標楷體" w:hint="eastAsia"/>
              </w:rPr>
              <w:t>4</w:t>
            </w:r>
            <w:r>
              <w:rPr>
                <w:rFonts w:eastAsia="標楷體"/>
              </w:rPr>
              <w:t>0-1</w:t>
            </w:r>
            <w:r>
              <w:rPr>
                <w:rFonts w:eastAsia="標楷體" w:hint="eastAsia"/>
              </w:rPr>
              <w:t>6</w:t>
            </w:r>
            <w:r>
              <w:rPr>
                <w:rFonts w:eastAsia="標楷體"/>
              </w:rPr>
              <w:t>:</w:t>
            </w:r>
            <w:r>
              <w:rPr>
                <w:rFonts w:eastAsia="標楷體" w:hint="eastAsia"/>
              </w:rPr>
              <w:t>3</w:t>
            </w:r>
            <w:r w:rsidRPr="001A6969">
              <w:rPr>
                <w:rFonts w:eastAsia="標楷體"/>
              </w:rPr>
              <w:t>0</w:t>
            </w:r>
          </w:p>
        </w:tc>
        <w:tc>
          <w:tcPr>
            <w:tcW w:w="2279" w:type="pct"/>
            <w:tcBorders>
              <w:top w:val="single" w:sz="6" w:space="0" w:color="auto"/>
            </w:tcBorders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學校推動</w:t>
            </w:r>
            <w:r>
              <w:rPr>
                <w:rFonts w:eastAsia="標楷體" w:hint="eastAsia"/>
              </w:rPr>
              <w:t>全民健保</w:t>
            </w:r>
            <w:r>
              <w:rPr>
                <w:rFonts w:eastAsia="標楷體" w:hint="eastAsia"/>
              </w:rPr>
              <w:t>(</w:t>
            </w:r>
            <w:r>
              <w:rPr>
                <w:rFonts w:eastAsia="標楷體" w:hint="eastAsia"/>
              </w:rPr>
              <w:t>含</w:t>
            </w:r>
            <w:r w:rsidRPr="001A6969">
              <w:rPr>
                <w:rFonts w:eastAsia="標楷體"/>
              </w:rPr>
              <w:t>正確用藥</w:t>
            </w:r>
            <w:r>
              <w:rPr>
                <w:rFonts w:eastAsia="標楷體" w:hint="eastAsia"/>
              </w:rPr>
              <w:t>)</w:t>
            </w:r>
            <w:r w:rsidRPr="001A6969">
              <w:rPr>
                <w:rFonts w:eastAsia="標楷體"/>
              </w:rPr>
              <w:t>生活技能及結合家長參與策略</w:t>
            </w:r>
            <w:r w:rsidRPr="00626C3C">
              <w:rPr>
                <w:rFonts w:eastAsia="標楷體"/>
              </w:rPr>
              <w:t>教案分享</w:t>
            </w:r>
          </w:p>
        </w:tc>
        <w:tc>
          <w:tcPr>
            <w:tcW w:w="1897" w:type="pct"/>
            <w:tcBorders>
              <w:top w:val="single" w:sz="6" w:space="0" w:color="auto"/>
            </w:tcBorders>
            <w:vAlign w:val="center"/>
          </w:tcPr>
          <w:p w:rsidR="00EF1EC0" w:rsidRPr="001A6969" w:rsidRDefault="00EF1EC0" w:rsidP="00EB22A9">
            <w:pPr>
              <w:jc w:val="both"/>
              <w:rPr>
                <w:rFonts w:eastAsia="標楷體"/>
              </w:rPr>
            </w:pPr>
            <w:r w:rsidRPr="001A6969">
              <w:rPr>
                <w:rFonts w:eastAsia="標楷體"/>
              </w:rPr>
              <w:t>主講人：張鳳琴教授</w:t>
            </w:r>
            <w:r>
              <w:rPr>
                <w:rFonts w:eastAsia="標楷體" w:hint="eastAsia"/>
              </w:rPr>
              <w:t>/</w:t>
            </w:r>
            <w:r>
              <w:rPr>
                <w:rFonts w:eastAsia="標楷體" w:hint="eastAsia"/>
              </w:rPr>
              <w:t>施淑芳教授</w:t>
            </w:r>
          </w:p>
        </w:tc>
      </w:tr>
      <w:tr w:rsidR="00EF1EC0" w:rsidRPr="001A6969" w:rsidTr="0085683F">
        <w:trPr>
          <w:trHeight w:val="624"/>
          <w:jc w:val="center"/>
        </w:trPr>
        <w:tc>
          <w:tcPr>
            <w:tcW w:w="824" w:type="pct"/>
            <w:tcBorders>
              <w:top w:val="single" w:sz="6" w:space="0" w:color="auto"/>
            </w:tcBorders>
            <w:shd w:val="clear" w:color="auto" w:fill="DEEAF6"/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1</w:t>
            </w:r>
            <w:r>
              <w:rPr>
                <w:rFonts w:eastAsia="標楷體" w:hint="eastAsia"/>
              </w:rPr>
              <w:t>6</w:t>
            </w:r>
            <w:r w:rsidRPr="001A6969">
              <w:rPr>
                <w:rFonts w:eastAsia="標楷體"/>
              </w:rPr>
              <w:t>:</w:t>
            </w:r>
            <w:r>
              <w:rPr>
                <w:rFonts w:eastAsia="標楷體" w:hint="eastAsia"/>
              </w:rPr>
              <w:t>3</w:t>
            </w:r>
            <w:r w:rsidRPr="001A6969">
              <w:rPr>
                <w:rFonts w:eastAsia="標楷體"/>
              </w:rPr>
              <w:t>0-1</w:t>
            </w:r>
            <w:r>
              <w:rPr>
                <w:rFonts w:eastAsia="標楷體" w:hint="eastAsia"/>
              </w:rPr>
              <w:t>7</w:t>
            </w:r>
            <w:r w:rsidRPr="001A6969">
              <w:rPr>
                <w:rFonts w:eastAsia="標楷體"/>
              </w:rPr>
              <w:t>:</w:t>
            </w:r>
            <w:r>
              <w:rPr>
                <w:rFonts w:eastAsia="標楷體" w:hint="eastAsia"/>
              </w:rPr>
              <w:t>0</w:t>
            </w:r>
            <w:r w:rsidRPr="001A6969">
              <w:rPr>
                <w:rFonts w:eastAsia="標楷體"/>
              </w:rPr>
              <w:t>0</w:t>
            </w:r>
          </w:p>
        </w:tc>
        <w:tc>
          <w:tcPr>
            <w:tcW w:w="2279" w:type="pct"/>
            <w:tcBorders>
              <w:top w:val="single" w:sz="6" w:space="0" w:color="auto"/>
            </w:tcBorders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綜合座談</w:t>
            </w:r>
          </w:p>
        </w:tc>
        <w:tc>
          <w:tcPr>
            <w:tcW w:w="1897" w:type="pct"/>
            <w:tcBorders>
              <w:top w:val="single" w:sz="6" w:space="0" w:color="auto"/>
            </w:tcBorders>
            <w:vAlign w:val="center"/>
          </w:tcPr>
          <w:p w:rsidR="00EF1EC0" w:rsidRPr="001A6969" w:rsidRDefault="00EF1EC0" w:rsidP="00EB22A9">
            <w:pPr>
              <w:jc w:val="both"/>
              <w:rPr>
                <w:rFonts w:eastAsia="標楷體"/>
              </w:rPr>
            </w:pPr>
            <w:r w:rsidRPr="001A6969">
              <w:rPr>
                <w:rFonts w:eastAsia="標楷體"/>
              </w:rPr>
              <w:t>教育部國民及學前教育署長官</w:t>
            </w:r>
          </w:p>
          <w:p w:rsidR="00EF1EC0" w:rsidRPr="001A6969" w:rsidRDefault="00EF1EC0" w:rsidP="00EB22A9">
            <w:pPr>
              <w:jc w:val="both"/>
              <w:rPr>
                <w:rFonts w:eastAsia="標楷體"/>
                <w:kern w:val="0"/>
              </w:rPr>
            </w:pPr>
            <w:r w:rsidRPr="001A6969">
              <w:rPr>
                <w:rFonts w:eastAsia="標楷體"/>
                <w:kern w:val="0"/>
              </w:rPr>
              <w:t>國立臺灣師範大學</w:t>
            </w:r>
            <w:r>
              <w:rPr>
                <w:rFonts w:eastAsia="標楷體" w:hint="eastAsia"/>
              </w:rPr>
              <w:t>張鳳琴</w:t>
            </w:r>
            <w:r w:rsidRPr="002414AC">
              <w:rPr>
                <w:rFonts w:eastAsia="標楷體"/>
              </w:rPr>
              <w:t>教授</w:t>
            </w:r>
          </w:p>
        </w:tc>
      </w:tr>
      <w:tr w:rsidR="00EF1EC0" w:rsidRPr="001A6969" w:rsidTr="0085683F">
        <w:trPr>
          <w:trHeight w:val="624"/>
          <w:jc w:val="center"/>
        </w:trPr>
        <w:tc>
          <w:tcPr>
            <w:tcW w:w="824" w:type="pct"/>
            <w:tcBorders>
              <w:top w:val="single" w:sz="6" w:space="0" w:color="auto"/>
              <w:bottom w:val="double" w:sz="4" w:space="0" w:color="auto"/>
            </w:tcBorders>
            <w:shd w:val="clear" w:color="auto" w:fill="DEEAF6"/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>
              <w:rPr>
                <w:rFonts w:eastAsia="標楷體"/>
              </w:rPr>
              <w:t>1</w:t>
            </w:r>
            <w:r>
              <w:rPr>
                <w:rFonts w:eastAsia="標楷體" w:hint="eastAsia"/>
              </w:rPr>
              <w:t>7</w:t>
            </w:r>
            <w:r w:rsidRPr="001A6969">
              <w:rPr>
                <w:rFonts w:eastAsia="標楷體"/>
              </w:rPr>
              <w:t>:00~</w:t>
            </w:r>
          </w:p>
        </w:tc>
        <w:tc>
          <w:tcPr>
            <w:tcW w:w="4176" w:type="pct"/>
            <w:gridSpan w:val="2"/>
            <w:tcBorders>
              <w:top w:val="single" w:sz="6" w:space="0" w:color="auto"/>
              <w:bottom w:val="double" w:sz="4" w:space="0" w:color="auto"/>
            </w:tcBorders>
            <w:shd w:val="clear" w:color="auto" w:fill="DEEAF6"/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賦歸</w:t>
            </w:r>
          </w:p>
        </w:tc>
      </w:tr>
    </w:tbl>
    <w:p w:rsidR="0085683F" w:rsidRDefault="0085683F" w:rsidP="00EF1EC0">
      <w:pPr>
        <w:rPr>
          <w:rFonts w:eastAsia="標楷體"/>
          <w:b/>
          <w:sz w:val="28"/>
          <w:szCs w:val="28"/>
          <w:bdr w:val="single" w:sz="4" w:space="0" w:color="auto"/>
        </w:rPr>
      </w:pPr>
    </w:p>
    <w:p w:rsidR="0085683F" w:rsidRDefault="0085683F">
      <w:pPr>
        <w:widowControl/>
        <w:rPr>
          <w:rFonts w:eastAsia="標楷體"/>
          <w:b/>
          <w:sz w:val="28"/>
          <w:szCs w:val="28"/>
          <w:bdr w:val="single" w:sz="4" w:space="0" w:color="auto"/>
        </w:rPr>
      </w:pPr>
      <w:r>
        <w:rPr>
          <w:rFonts w:eastAsia="標楷體"/>
          <w:b/>
          <w:sz w:val="28"/>
          <w:szCs w:val="28"/>
          <w:bdr w:val="single" w:sz="4" w:space="0" w:color="auto"/>
        </w:rPr>
        <w:br w:type="page"/>
      </w:r>
    </w:p>
    <w:p w:rsidR="00EF1EC0" w:rsidRPr="001A6969" w:rsidRDefault="00EF1EC0" w:rsidP="00EF1EC0">
      <w:pPr>
        <w:rPr>
          <w:rFonts w:eastAsia="標楷體"/>
          <w:b/>
          <w:sz w:val="28"/>
          <w:szCs w:val="28"/>
          <w:bdr w:val="single" w:sz="4" w:space="0" w:color="auto"/>
        </w:rPr>
      </w:pPr>
      <w:r w:rsidRPr="001A6969">
        <w:rPr>
          <w:rFonts w:eastAsia="標楷體"/>
          <w:b/>
          <w:sz w:val="28"/>
          <w:szCs w:val="28"/>
          <w:bdr w:val="single" w:sz="4" w:space="0" w:color="auto"/>
        </w:rPr>
        <w:t>課程表</w:t>
      </w:r>
      <w:r w:rsidRPr="001A6969">
        <w:rPr>
          <w:rFonts w:eastAsia="標楷體"/>
          <w:b/>
          <w:sz w:val="28"/>
          <w:szCs w:val="28"/>
          <w:bdr w:val="single" w:sz="4" w:space="0" w:color="auto"/>
        </w:rPr>
        <w:t>-</w:t>
      </w:r>
      <w:r>
        <w:rPr>
          <w:rFonts w:eastAsia="標楷體" w:hint="eastAsia"/>
          <w:b/>
          <w:sz w:val="28"/>
          <w:szCs w:val="28"/>
          <w:bdr w:val="single" w:sz="4" w:space="0" w:color="auto"/>
        </w:rPr>
        <w:t>北</w:t>
      </w:r>
      <w:r w:rsidRPr="001A6969">
        <w:rPr>
          <w:rFonts w:eastAsia="標楷體"/>
          <w:b/>
          <w:sz w:val="28"/>
          <w:szCs w:val="28"/>
          <w:bdr w:val="single" w:sz="4" w:space="0" w:color="auto"/>
        </w:rPr>
        <w:t>區</w:t>
      </w:r>
    </w:p>
    <w:p w:rsidR="00EF1EC0" w:rsidRPr="001E3175" w:rsidRDefault="00EF1EC0" w:rsidP="00EF1EC0">
      <w:pPr>
        <w:rPr>
          <w:rFonts w:eastAsia="標楷體"/>
          <w:sz w:val="28"/>
          <w:bdr w:val="single" w:sz="4" w:space="0" w:color="auto"/>
        </w:rPr>
      </w:pPr>
      <w:r w:rsidRPr="001E3175">
        <w:rPr>
          <w:rFonts w:eastAsia="標楷體"/>
          <w:sz w:val="28"/>
          <w:bdr w:val="single" w:sz="4" w:space="0" w:color="auto"/>
        </w:rPr>
        <w:t>時間：</w:t>
      </w:r>
      <w:r w:rsidRPr="001E3175">
        <w:rPr>
          <w:rFonts w:eastAsia="標楷體"/>
          <w:sz w:val="28"/>
          <w:bdr w:val="single" w:sz="4" w:space="0" w:color="auto"/>
        </w:rPr>
        <w:t>105</w:t>
      </w:r>
      <w:r w:rsidRPr="001E3175">
        <w:rPr>
          <w:rFonts w:eastAsia="標楷體"/>
          <w:sz w:val="28"/>
          <w:bdr w:val="single" w:sz="4" w:space="0" w:color="auto"/>
        </w:rPr>
        <w:t>年</w:t>
      </w:r>
      <w:r w:rsidRPr="001E3175">
        <w:rPr>
          <w:rFonts w:eastAsia="標楷體"/>
          <w:sz w:val="28"/>
          <w:bdr w:val="single" w:sz="4" w:space="0" w:color="auto"/>
        </w:rPr>
        <w:t>1</w:t>
      </w:r>
      <w:r w:rsidRPr="001E3175">
        <w:rPr>
          <w:rFonts w:eastAsia="標楷體"/>
          <w:sz w:val="28"/>
          <w:bdr w:val="single" w:sz="4" w:space="0" w:color="auto"/>
        </w:rPr>
        <w:t>月</w:t>
      </w:r>
      <w:r w:rsidRPr="001E3175">
        <w:rPr>
          <w:rFonts w:eastAsia="標楷體"/>
          <w:sz w:val="28"/>
          <w:bdr w:val="single" w:sz="4" w:space="0" w:color="auto"/>
        </w:rPr>
        <w:t>28</w:t>
      </w:r>
      <w:r w:rsidRPr="001E3175">
        <w:rPr>
          <w:rFonts w:eastAsia="標楷體"/>
          <w:sz w:val="28"/>
          <w:bdr w:val="single" w:sz="4" w:space="0" w:color="auto"/>
        </w:rPr>
        <w:t>日</w:t>
      </w:r>
      <w:r w:rsidRPr="001E3175">
        <w:rPr>
          <w:rFonts w:eastAsia="標楷體"/>
          <w:sz w:val="28"/>
          <w:bdr w:val="single" w:sz="4" w:space="0" w:color="auto"/>
        </w:rPr>
        <w:t>(</w:t>
      </w:r>
      <w:r w:rsidRPr="001E3175">
        <w:rPr>
          <w:rFonts w:eastAsia="標楷體"/>
          <w:sz w:val="28"/>
          <w:bdr w:val="single" w:sz="4" w:space="0" w:color="auto"/>
        </w:rPr>
        <w:t>四</w:t>
      </w:r>
      <w:r w:rsidRPr="001E3175">
        <w:rPr>
          <w:rFonts w:eastAsia="標楷體"/>
          <w:sz w:val="28"/>
          <w:bdr w:val="single" w:sz="4" w:space="0" w:color="auto"/>
        </w:rPr>
        <w:t xml:space="preserve">)  </w:t>
      </w:r>
      <w:r w:rsidR="00BC799B">
        <w:rPr>
          <w:rFonts w:eastAsia="標楷體"/>
          <w:sz w:val="28"/>
          <w:bdr w:val="single" w:sz="4" w:space="0" w:color="auto"/>
        </w:rPr>
        <w:t>地點：</w:t>
      </w:r>
      <w:r w:rsidR="00BC799B">
        <w:rPr>
          <w:rFonts w:eastAsia="標楷體" w:hint="eastAsia"/>
          <w:sz w:val="28"/>
          <w:bdr w:val="single" w:sz="4" w:space="0" w:color="auto"/>
        </w:rPr>
        <w:t>國立臺灣師範大學</w:t>
      </w:r>
    </w:p>
    <w:p w:rsidR="00EF1EC0" w:rsidRPr="003268F7" w:rsidRDefault="00EF1EC0" w:rsidP="00EF1EC0">
      <w:pPr>
        <w:jc w:val="center"/>
        <w:rPr>
          <w:rFonts w:eastAsia="標楷體"/>
          <w:b/>
          <w:color w:val="000000"/>
          <w:sz w:val="32"/>
          <w:szCs w:val="32"/>
        </w:rPr>
      </w:pPr>
      <w:proofErr w:type="gramStart"/>
      <w:r w:rsidRPr="003268F7">
        <w:rPr>
          <w:rFonts w:eastAsia="標楷體"/>
          <w:b/>
          <w:color w:val="000000"/>
          <w:sz w:val="32"/>
          <w:szCs w:val="32"/>
        </w:rPr>
        <w:t>10</w:t>
      </w:r>
      <w:r w:rsidRPr="003268F7">
        <w:rPr>
          <w:rFonts w:eastAsia="標楷體" w:hint="eastAsia"/>
          <w:b/>
          <w:color w:val="000000"/>
          <w:sz w:val="32"/>
          <w:szCs w:val="32"/>
        </w:rPr>
        <w:t>5</w:t>
      </w:r>
      <w:proofErr w:type="gramEnd"/>
      <w:r w:rsidRPr="003268F7">
        <w:rPr>
          <w:rFonts w:eastAsia="標楷體"/>
          <w:b/>
          <w:color w:val="000000"/>
          <w:sz w:val="32"/>
          <w:szCs w:val="32"/>
        </w:rPr>
        <w:t>年度健康促進學校師資專業成長</w:t>
      </w:r>
      <w:r w:rsidRPr="003268F7">
        <w:rPr>
          <w:rFonts w:eastAsia="標楷體" w:hint="eastAsia"/>
          <w:b/>
          <w:color w:val="000000"/>
          <w:sz w:val="32"/>
          <w:szCs w:val="32"/>
        </w:rPr>
        <w:t>研習</w:t>
      </w:r>
    </w:p>
    <w:tbl>
      <w:tblPr>
        <w:tblW w:w="5000" w:type="pct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1760"/>
        <w:gridCol w:w="4869"/>
        <w:gridCol w:w="4053"/>
      </w:tblGrid>
      <w:tr w:rsidR="00EF1EC0" w:rsidRPr="001A6969" w:rsidTr="0085683F">
        <w:trPr>
          <w:trHeight w:val="630"/>
          <w:jc w:val="center"/>
        </w:trPr>
        <w:tc>
          <w:tcPr>
            <w:tcW w:w="824" w:type="pct"/>
            <w:tcBorders>
              <w:bottom w:val="single" w:sz="6" w:space="0" w:color="auto"/>
            </w:tcBorders>
            <w:shd w:val="clear" w:color="auto" w:fill="DBE5F1"/>
            <w:vAlign w:val="center"/>
          </w:tcPr>
          <w:p w:rsidR="00EF1EC0" w:rsidRPr="001A6969" w:rsidRDefault="00EF1EC0" w:rsidP="00EB22A9">
            <w:pPr>
              <w:snapToGrid w:val="0"/>
              <w:jc w:val="center"/>
              <w:rPr>
                <w:rFonts w:eastAsia="標楷體"/>
                <w:b/>
              </w:rPr>
            </w:pPr>
            <w:r w:rsidRPr="001A6969">
              <w:rPr>
                <w:rFonts w:eastAsia="標楷體"/>
                <w:b/>
              </w:rPr>
              <w:t>時間</w:t>
            </w:r>
          </w:p>
        </w:tc>
        <w:tc>
          <w:tcPr>
            <w:tcW w:w="2279" w:type="pct"/>
            <w:tcBorders>
              <w:bottom w:val="single" w:sz="6" w:space="0" w:color="auto"/>
            </w:tcBorders>
            <w:shd w:val="clear" w:color="auto" w:fill="DBE5F1"/>
            <w:vAlign w:val="center"/>
          </w:tcPr>
          <w:p w:rsidR="00EF1EC0" w:rsidRPr="001A6969" w:rsidRDefault="00EF1EC0" w:rsidP="00EB22A9">
            <w:pPr>
              <w:snapToGrid w:val="0"/>
              <w:jc w:val="center"/>
              <w:rPr>
                <w:rFonts w:eastAsia="標楷體"/>
                <w:b/>
              </w:rPr>
            </w:pPr>
            <w:r w:rsidRPr="001A6969">
              <w:rPr>
                <w:rFonts w:eastAsia="標楷體"/>
                <w:b/>
              </w:rPr>
              <w:t>主題</w:t>
            </w:r>
          </w:p>
        </w:tc>
        <w:tc>
          <w:tcPr>
            <w:tcW w:w="1897" w:type="pct"/>
            <w:tcBorders>
              <w:bottom w:val="single" w:sz="6" w:space="0" w:color="auto"/>
            </w:tcBorders>
            <w:shd w:val="clear" w:color="auto" w:fill="DBE5F1"/>
            <w:vAlign w:val="center"/>
          </w:tcPr>
          <w:p w:rsidR="00EF1EC0" w:rsidRPr="001A6969" w:rsidRDefault="00EF1EC0" w:rsidP="00EB22A9">
            <w:pPr>
              <w:snapToGrid w:val="0"/>
              <w:jc w:val="center"/>
              <w:rPr>
                <w:rFonts w:eastAsia="標楷體"/>
                <w:b/>
              </w:rPr>
            </w:pPr>
            <w:r w:rsidRPr="001A6969">
              <w:rPr>
                <w:rFonts w:eastAsia="標楷體"/>
                <w:b/>
              </w:rPr>
              <w:t>主持</w:t>
            </w:r>
            <w:r w:rsidRPr="001A6969">
              <w:rPr>
                <w:rFonts w:eastAsia="標楷體"/>
                <w:b/>
              </w:rPr>
              <w:t>/</w:t>
            </w:r>
            <w:r w:rsidRPr="001A6969">
              <w:rPr>
                <w:rFonts w:eastAsia="標楷體"/>
                <w:b/>
              </w:rPr>
              <w:t>主講人</w:t>
            </w:r>
          </w:p>
        </w:tc>
      </w:tr>
      <w:tr w:rsidR="00EF1EC0" w:rsidRPr="001A6969" w:rsidTr="0085683F">
        <w:trPr>
          <w:trHeight w:val="984"/>
          <w:jc w:val="center"/>
        </w:trPr>
        <w:tc>
          <w:tcPr>
            <w:tcW w:w="824" w:type="pct"/>
            <w:tcBorders>
              <w:bottom w:val="single" w:sz="6" w:space="0" w:color="auto"/>
            </w:tcBorders>
            <w:shd w:val="clear" w:color="auto" w:fill="DEEAF6"/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9:00-9:10</w:t>
            </w:r>
          </w:p>
        </w:tc>
        <w:tc>
          <w:tcPr>
            <w:tcW w:w="2279" w:type="pct"/>
            <w:tcBorders>
              <w:bottom w:val="single" w:sz="6" w:space="0" w:color="auto"/>
            </w:tcBorders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開幕式</w:t>
            </w:r>
          </w:p>
        </w:tc>
        <w:tc>
          <w:tcPr>
            <w:tcW w:w="1897" w:type="pct"/>
            <w:tcBorders>
              <w:bottom w:val="single" w:sz="6" w:space="0" w:color="auto"/>
            </w:tcBorders>
            <w:vAlign w:val="center"/>
          </w:tcPr>
          <w:p w:rsidR="00EF1EC0" w:rsidRPr="001A6969" w:rsidRDefault="00EF1EC0" w:rsidP="00EB22A9">
            <w:pPr>
              <w:snapToGrid w:val="0"/>
              <w:rPr>
                <w:rFonts w:eastAsia="標楷體"/>
              </w:rPr>
            </w:pPr>
            <w:r w:rsidRPr="001A6969">
              <w:rPr>
                <w:rFonts w:eastAsia="標楷體"/>
              </w:rPr>
              <w:t>教育部國民及學前教育署長官</w:t>
            </w:r>
          </w:p>
          <w:p w:rsidR="00EF1EC0" w:rsidRPr="001A6969" w:rsidRDefault="00EF1EC0" w:rsidP="002C414A">
            <w:pPr>
              <w:jc w:val="both"/>
              <w:rPr>
                <w:rFonts w:eastAsia="標楷體"/>
                <w:kern w:val="0"/>
              </w:rPr>
            </w:pPr>
            <w:r w:rsidRPr="001A6969">
              <w:rPr>
                <w:rFonts w:eastAsia="標楷體"/>
              </w:rPr>
              <w:t>國立臺灣師範大學</w:t>
            </w:r>
            <w:r>
              <w:rPr>
                <w:rFonts w:eastAsia="標楷體" w:hint="eastAsia"/>
              </w:rPr>
              <w:t>張鳳琴教授</w:t>
            </w:r>
          </w:p>
        </w:tc>
      </w:tr>
      <w:tr w:rsidR="00EF1EC0" w:rsidRPr="00A2595F" w:rsidTr="0085683F">
        <w:trPr>
          <w:trHeight w:val="984"/>
          <w:jc w:val="center"/>
        </w:trPr>
        <w:tc>
          <w:tcPr>
            <w:tcW w:w="824" w:type="pct"/>
            <w:tcBorders>
              <w:bottom w:val="single" w:sz="6" w:space="0" w:color="auto"/>
            </w:tcBorders>
            <w:shd w:val="clear" w:color="auto" w:fill="DEEAF6"/>
            <w:vAlign w:val="center"/>
          </w:tcPr>
          <w:p w:rsidR="00EF1EC0" w:rsidRPr="00050946" w:rsidRDefault="00EF1EC0" w:rsidP="00EB22A9">
            <w:pPr>
              <w:jc w:val="center"/>
              <w:rPr>
                <w:rFonts w:eastAsia="標楷體"/>
              </w:rPr>
            </w:pPr>
            <w:r>
              <w:rPr>
                <w:rFonts w:eastAsia="標楷體"/>
              </w:rPr>
              <w:t>9:10-9:4</w:t>
            </w:r>
            <w:r>
              <w:rPr>
                <w:rFonts w:eastAsia="標楷體" w:hint="eastAsia"/>
              </w:rPr>
              <w:t>0</w:t>
            </w:r>
          </w:p>
        </w:tc>
        <w:tc>
          <w:tcPr>
            <w:tcW w:w="2279" w:type="pct"/>
            <w:tcBorders>
              <w:bottom w:val="single" w:sz="6" w:space="0" w:color="auto"/>
            </w:tcBorders>
            <w:vAlign w:val="center"/>
          </w:tcPr>
          <w:p w:rsidR="00EF1EC0" w:rsidRPr="00050946" w:rsidRDefault="00EF1EC0" w:rsidP="00EB22A9">
            <w:pPr>
              <w:jc w:val="center"/>
              <w:rPr>
                <w:rFonts w:eastAsia="標楷體"/>
              </w:rPr>
            </w:pPr>
            <w:r w:rsidRPr="00050946">
              <w:rPr>
                <w:rFonts w:eastAsia="標楷體"/>
              </w:rPr>
              <w:t>「</w:t>
            </w:r>
            <w:proofErr w:type="gramStart"/>
            <w:r w:rsidRPr="00050946">
              <w:rPr>
                <w:rFonts w:eastAsia="標楷體"/>
              </w:rPr>
              <w:t>104</w:t>
            </w:r>
            <w:proofErr w:type="gramEnd"/>
            <w:r w:rsidRPr="00050946">
              <w:rPr>
                <w:rFonts w:eastAsia="標楷體"/>
              </w:rPr>
              <w:t>年度健康促進學校輔導」計畫說明</w:t>
            </w:r>
          </w:p>
        </w:tc>
        <w:tc>
          <w:tcPr>
            <w:tcW w:w="1897" w:type="pct"/>
            <w:tcBorders>
              <w:bottom w:val="single" w:sz="6" w:space="0" w:color="auto"/>
            </w:tcBorders>
            <w:vAlign w:val="center"/>
          </w:tcPr>
          <w:p w:rsidR="00EF1EC0" w:rsidRPr="00050946" w:rsidRDefault="00EF1EC0" w:rsidP="00EB22A9">
            <w:pPr>
              <w:jc w:val="both"/>
              <w:rPr>
                <w:rFonts w:eastAsia="標楷體"/>
              </w:rPr>
            </w:pPr>
            <w:r w:rsidRPr="00050946">
              <w:rPr>
                <w:rFonts w:eastAsia="標楷體"/>
              </w:rPr>
              <w:t>主講人：</w:t>
            </w:r>
            <w:r>
              <w:rPr>
                <w:rFonts w:eastAsia="標楷體" w:hint="eastAsia"/>
              </w:rPr>
              <w:t>張鳳琴教授</w:t>
            </w:r>
            <w:r>
              <w:rPr>
                <w:rFonts w:eastAsia="標楷體" w:hint="eastAsia"/>
              </w:rPr>
              <w:t>/</w:t>
            </w:r>
            <w:proofErr w:type="gramStart"/>
            <w:r>
              <w:rPr>
                <w:rFonts w:eastAsia="標楷體" w:hint="eastAsia"/>
              </w:rPr>
              <w:t>廖邕</w:t>
            </w:r>
            <w:proofErr w:type="gramEnd"/>
            <w:r w:rsidRPr="00050946">
              <w:rPr>
                <w:rFonts w:eastAsia="標楷體"/>
              </w:rPr>
              <w:t>教授</w:t>
            </w:r>
            <w:r>
              <w:rPr>
                <w:rFonts w:eastAsia="標楷體" w:hint="eastAsia"/>
              </w:rPr>
              <w:t>/</w:t>
            </w:r>
            <w:r>
              <w:rPr>
                <w:rFonts w:eastAsia="標楷體" w:hint="eastAsia"/>
              </w:rPr>
              <w:t>張晏蓉教授</w:t>
            </w:r>
          </w:p>
        </w:tc>
      </w:tr>
      <w:tr w:rsidR="00EF1EC0" w:rsidRPr="00A2595F" w:rsidTr="0085683F">
        <w:trPr>
          <w:trHeight w:val="984"/>
          <w:jc w:val="center"/>
        </w:trPr>
        <w:tc>
          <w:tcPr>
            <w:tcW w:w="824" w:type="pct"/>
            <w:tcBorders>
              <w:bottom w:val="single" w:sz="6" w:space="0" w:color="auto"/>
            </w:tcBorders>
            <w:shd w:val="clear" w:color="auto" w:fill="DEEAF6"/>
            <w:vAlign w:val="center"/>
          </w:tcPr>
          <w:p w:rsidR="00EF1EC0" w:rsidRPr="00E53C10" w:rsidRDefault="00EF1EC0" w:rsidP="00EB22A9">
            <w:pPr>
              <w:jc w:val="center"/>
              <w:rPr>
                <w:rFonts w:eastAsia="標楷體"/>
              </w:rPr>
            </w:pPr>
            <w:r>
              <w:rPr>
                <w:rFonts w:eastAsia="標楷體"/>
              </w:rPr>
              <w:t>9:4</w:t>
            </w:r>
            <w:r>
              <w:rPr>
                <w:rFonts w:eastAsia="標楷體" w:hint="eastAsia"/>
              </w:rPr>
              <w:t>0</w:t>
            </w:r>
            <w:r w:rsidRPr="00E53C10">
              <w:rPr>
                <w:rFonts w:eastAsia="標楷體"/>
              </w:rPr>
              <w:t>-10:</w:t>
            </w:r>
            <w:r>
              <w:rPr>
                <w:rFonts w:eastAsia="標楷體" w:hint="eastAsia"/>
              </w:rPr>
              <w:t>30</w:t>
            </w:r>
          </w:p>
        </w:tc>
        <w:tc>
          <w:tcPr>
            <w:tcW w:w="2279" w:type="pct"/>
            <w:tcBorders>
              <w:bottom w:val="single" w:sz="6" w:space="0" w:color="auto"/>
            </w:tcBorders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學校推動健康體位生活技能及結合家長參與策略</w:t>
            </w:r>
            <w:r w:rsidRPr="00626C3C">
              <w:rPr>
                <w:rFonts w:eastAsia="標楷體"/>
              </w:rPr>
              <w:t>教案分享</w:t>
            </w:r>
          </w:p>
        </w:tc>
        <w:tc>
          <w:tcPr>
            <w:tcW w:w="1897" w:type="pct"/>
            <w:tcBorders>
              <w:bottom w:val="single" w:sz="6" w:space="0" w:color="auto"/>
            </w:tcBorders>
            <w:vAlign w:val="center"/>
          </w:tcPr>
          <w:p w:rsidR="00EF1EC0" w:rsidRPr="001A6969" w:rsidRDefault="00EF1EC0" w:rsidP="00EB22A9">
            <w:pPr>
              <w:jc w:val="both"/>
              <w:rPr>
                <w:rFonts w:eastAsia="標楷體"/>
              </w:rPr>
            </w:pPr>
            <w:r w:rsidRPr="001A6969">
              <w:rPr>
                <w:rFonts w:eastAsia="標楷體"/>
              </w:rPr>
              <w:t>主講人：劉影梅教授</w:t>
            </w:r>
          </w:p>
        </w:tc>
      </w:tr>
      <w:tr w:rsidR="00EF1EC0" w:rsidRPr="001A6969" w:rsidTr="0085683F">
        <w:trPr>
          <w:trHeight w:val="598"/>
          <w:jc w:val="center"/>
        </w:trPr>
        <w:tc>
          <w:tcPr>
            <w:tcW w:w="824" w:type="pct"/>
            <w:tcBorders>
              <w:top w:val="single" w:sz="6" w:space="0" w:color="auto"/>
              <w:bottom w:val="single" w:sz="6" w:space="0" w:color="auto"/>
            </w:tcBorders>
            <w:shd w:val="clear" w:color="auto" w:fill="DEEAF6"/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10:</w:t>
            </w:r>
            <w:r>
              <w:rPr>
                <w:rFonts w:eastAsia="標楷體" w:hint="eastAsia"/>
              </w:rPr>
              <w:t>30</w:t>
            </w:r>
            <w:r w:rsidRPr="001A6969">
              <w:rPr>
                <w:rFonts w:eastAsia="標楷體"/>
              </w:rPr>
              <w:t>-10:</w:t>
            </w:r>
            <w:r>
              <w:rPr>
                <w:rFonts w:eastAsia="標楷體" w:hint="eastAsia"/>
              </w:rPr>
              <w:t>4</w:t>
            </w:r>
            <w:r w:rsidRPr="001A6969">
              <w:rPr>
                <w:rFonts w:eastAsia="標楷體"/>
              </w:rPr>
              <w:t>0</w:t>
            </w:r>
          </w:p>
        </w:tc>
        <w:tc>
          <w:tcPr>
            <w:tcW w:w="4176" w:type="pct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DEEAF6"/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茶敘</w:t>
            </w:r>
          </w:p>
        </w:tc>
      </w:tr>
      <w:tr w:rsidR="00EF1EC0" w:rsidRPr="001A6969" w:rsidTr="0085683F">
        <w:trPr>
          <w:trHeight w:val="857"/>
          <w:jc w:val="center"/>
        </w:trPr>
        <w:tc>
          <w:tcPr>
            <w:tcW w:w="824" w:type="pct"/>
            <w:tcBorders>
              <w:top w:val="single" w:sz="6" w:space="0" w:color="auto"/>
            </w:tcBorders>
            <w:shd w:val="clear" w:color="auto" w:fill="DEEAF6"/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10:</w:t>
            </w:r>
            <w:r>
              <w:rPr>
                <w:rFonts w:eastAsia="標楷體" w:hint="eastAsia"/>
              </w:rPr>
              <w:t>4</w:t>
            </w:r>
            <w:r w:rsidRPr="001A6969">
              <w:rPr>
                <w:rFonts w:eastAsia="標楷體"/>
              </w:rPr>
              <w:t>0-11:</w:t>
            </w:r>
            <w:r>
              <w:rPr>
                <w:rFonts w:eastAsia="標楷體" w:hint="eastAsia"/>
              </w:rPr>
              <w:t>3</w:t>
            </w:r>
            <w:r w:rsidRPr="001A6969">
              <w:rPr>
                <w:rFonts w:eastAsia="標楷體"/>
              </w:rPr>
              <w:t>0</w:t>
            </w:r>
          </w:p>
        </w:tc>
        <w:tc>
          <w:tcPr>
            <w:tcW w:w="2279" w:type="pct"/>
            <w:tcBorders>
              <w:top w:val="single" w:sz="6" w:space="0" w:color="auto"/>
            </w:tcBorders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學校推動檳榔防制生活技能及結合家長參與策略</w:t>
            </w:r>
            <w:r w:rsidRPr="00626C3C">
              <w:rPr>
                <w:rFonts w:eastAsia="標楷體"/>
              </w:rPr>
              <w:t>教案分享</w:t>
            </w:r>
          </w:p>
        </w:tc>
        <w:tc>
          <w:tcPr>
            <w:tcW w:w="1897" w:type="pct"/>
            <w:tcBorders>
              <w:top w:val="single" w:sz="6" w:space="0" w:color="auto"/>
            </w:tcBorders>
            <w:vAlign w:val="center"/>
          </w:tcPr>
          <w:p w:rsidR="00EF1EC0" w:rsidRPr="001A6969" w:rsidRDefault="00EF1EC0" w:rsidP="00EB22A9">
            <w:pPr>
              <w:jc w:val="both"/>
              <w:rPr>
                <w:rFonts w:eastAsia="標楷體"/>
              </w:rPr>
            </w:pPr>
            <w:r w:rsidRPr="001A6969">
              <w:rPr>
                <w:rFonts w:eastAsia="標楷體"/>
              </w:rPr>
              <w:t>主講人：李明憲教授</w:t>
            </w:r>
          </w:p>
        </w:tc>
      </w:tr>
      <w:tr w:rsidR="00AA0F5E" w:rsidRPr="001A6969" w:rsidTr="0085683F">
        <w:trPr>
          <w:trHeight w:val="857"/>
          <w:jc w:val="center"/>
        </w:trPr>
        <w:tc>
          <w:tcPr>
            <w:tcW w:w="824" w:type="pct"/>
            <w:tcBorders>
              <w:top w:val="single" w:sz="6" w:space="0" w:color="auto"/>
            </w:tcBorders>
            <w:shd w:val="clear" w:color="auto" w:fill="DEEAF6"/>
            <w:vAlign w:val="center"/>
          </w:tcPr>
          <w:p w:rsidR="00AA0F5E" w:rsidRPr="001A6969" w:rsidRDefault="00AA0F5E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11:</w:t>
            </w:r>
            <w:r>
              <w:rPr>
                <w:rFonts w:eastAsia="標楷體" w:hint="eastAsia"/>
              </w:rPr>
              <w:t>3</w:t>
            </w:r>
            <w:r w:rsidRPr="001A6969">
              <w:rPr>
                <w:rFonts w:eastAsia="標楷體"/>
              </w:rPr>
              <w:t>0-1</w:t>
            </w:r>
            <w:r>
              <w:rPr>
                <w:rFonts w:eastAsia="標楷體" w:hint="eastAsia"/>
              </w:rPr>
              <w:t>2</w:t>
            </w:r>
            <w:r w:rsidRPr="001A6969">
              <w:rPr>
                <w:rFonts w:eastAsia="標楷體"/>
              </w:rPr>
              <w:t>:</w:t>
            </w:r>
            <w:r>
              <w:rPr>
                <w:rFonts w:eastAsia="標楷體" w:hint="eastAsia"/>
              </w:rPr>
              <w:t>2</w:t>
            </w:r>
            <w:r w:rsidRPr="001A6969">
              <w:rPr>
                <w:rFonts w:eastAsia="標楷體"/>
              </w:rPr>
              <w:t>0</w:t>
            </w:r>
          </w:p>
        </w:tc>
        <w:tc>
          <w:tcPr>
            <w:tcW w:w="2279" w:type="pct"/>
            <w:tcBorders>
              <w:top w:val="single" w:sz="6" w:space="0" w:color="auto"/>
            </w:tcBorders>
            <w:vAlign w:val="center"/>
          </w:tcPr>
          <w:p w:rsidR="00AA0F5E" w:rsidRPr="001A6969" w:rsidRDefault="00AA0F5E" w:rsidP="0035625A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學校推動</w:t>
            </w:r>
            <w:r>
              <w:rPr>
                <w:rFonts w:eastAsia="標楷體" w:hint="eastAsia"/>
              </w:rPr>
              <w:t>全民健保</w:t>
            </w:r>
            <w:r>
              <w:rPr>
                <w:rFonts w:eastAsia="標楷體" w:hint="eastAsia"/>
              </w:rPr>
              <w:t>(</w:t>
            </w:r>
            <w:r>
              <w:rPr>
                <w:rFonts w:eastAsia="標楷體" w:hint="eastAsia"/>
              </w:rPr>
              <w:t>含</w:t>
            </w:r>
            <w:r w:rsidRPr="001A6969">
              <w:rPr>
                <w:rFonts w:eastAsia="標楷體"/>
              </w:rPr>
              <w:t>正確用藥</w:t>
            </w:r>
            <w:r>
              <w:rPr>
                <w:rFonts w:eastAsia="標楷體" w:hint="eastAsia"/>
              </w:rPr>
              <w:t>)</w:t>
            </w:r>
            <w:r w:rsidRPr="001A6969">
              <w:rPr>
                <w:rFonts w:eastAsia="標楷體"/>
              </w:rPr>
              <w:t>生活技能及結合家長參與策略</w:t>
            </w:r>
            <w:r w:rsidRPr="00626C3C">
              <w:rPr>
                <w:rFonts w:eastAsia="標楷體"/>
              </w:rPr>
              <w:t>教案分享</w:t>
            </w:r>
          </w:p>
        </w:tc>
        <w:tc>
          <w:tcPr>
            <w:tcW w:w="1897" w:type="pct"/>
            <w:tcBorders>
              <w:top w:val="single" w:sz="6" w:space="0" w:color="auto"/>
            </w:tcBorders>
            <w:vAlign w:val="center"/>
          </w:tcPr>
          <w:p w:rsidR="00AA0F5E" w:rsidRPr="001A6969" w:rsidRDefault="00AA0F5E" w:rsidP="0035625A">
            <w:pPr>
              <w:jc w:val="both"/>
              <w:rPr>
                <w:rFonts w:eastAsia="標楷體"/>
              </w:rPr>
            </w:pPr>
            <w:r w:rsidRPr="001A6969">
              <w:rPr>
                <w:rFonts w:eastAsia="標楷體"/>
              </w:rPr>
              <w:t>主講人：張鳳琴教授</w:t>
            </w:r>
            <w:r>
              <w:rPr>
                <w:rFonts w:eastAsia="標楷體" w:hint="eastAsia"/>
              </w:rPr>
              <w:t>/</w:t>
            </w:r>
            <w:r>
              <w:rPr>
                <w:rFonts w:eastAsia="標楷體" w:hint="eastAsia"/>
              </w:rPr>
              <w:t>施淑芳教授</w:t>
            </w:r>
          </w:p>
        </w:tc>
      </w:tr>
      <w:tr w:rsidR="00EF1EC0" w:rsidRPr="001A6969" w:rsidTr="0085683F">
        <w:trPr>
          <w:trHeight w:val="494"/>
          <w:jc w:val="center"/>
        </w:trPr>
        <w:tc>
          <w:tcPr>
            <w:tcW w:w="824" w:type="pct"/>
            <w:tcBorders>
              <w:top w:val="single" w:sz="6" w:space="0" w:color="auto"/>
              <w:bottom w:val="single" w:sz="6" w:space="0" w:color="auto"/>
            </w:tcBorders>
            <w:shd w:val="clear" w:color="auto" w:fill="DEEAF6"/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1</w:t>
            </w:r>
            <w:r>
              <w:rPr>
                <w:rFonts w:eastAsia="標楷體" w:hint="eastAsia"/>
              </w:rPr>
              <w:t>2</w:t>
            </w:r>
            <w:r w:rsidRPr="001A6969">
              <w:rPr>
                <w:rFonts w:eastAsia="標楷體"/>
              </w:rPr>
              <w:t>:</w:t>
            </w:r>
            <w:r>
              <w:rPr>
                <w:rFonts w:eastAsia="標楷體" w:hint="eastAsia"/>
              </w:rPr>
              <w:t>2</w:t>
            </w:r>
            <w:r w:rsidRPr="001A6969">
              <w:rPr>
                <w:rFonts w:eastAsia="標楷體"/>
              </w:rPr>
              <w:t>0-1</w:t>
            </w:r>
            <w:r>
              <w:rPr>
                <w:rFonts w:eastAsia="標楷體" w:hint="eastAsia"/>
              </w:rPr>
              <w:t>3</w:t>
            </w:r>
            <w:r w:rsidRPr="001A6969">
              <w:rPr>
                <w:rFonts w:eastAsia="標楷體"/>
              </w:rPr>
              <w:t>:</w:t>
            </w:r>
            <w:r>
              <w:rPr>
                <w:rFonts w:eastAsia="標楷體" w:hint="eastAsia"/>
              </w:rPr>
              <w:t>0</w:t>
            </w:r>
            <w:r w:rsidRPr="001A6969">
              <w:rPr>
                <w:rFonts w:eastAsia="標楷體"/>
              </w:rPr>
              <w:t>0</w:t>
            </w:r>
          </w:p>
        </w:tc>
        <w:tc>
          <w:tcPr>
            <w:tcW w:w="4176" w:type="pct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DEEAF6"/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午餐</w:t>
            </w:r>
          </w:p>
        </w:tc>
      </w:tr>
      <w:tr w:rsidR="00EF1EC0" w:rsidRPr="001A6969" w:rsidTr="0085683F">
        <w:trPr>
          <w:trHeight w:val="624"/>
          <w:jc w:val="center"/>
        </w:trPr>
        <w:tc>
          <w:tcPr>
            <w:tcW w:w="824" w:type="pct"/>
            <w:shd w:val="clear" w:color="auto" w:fill="DEEAF6"/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1</w:t>
            </w:r>
            <w:r>
              <w:rPr>
                <w:rFonts w:eastAsia="標楷體" w:hint="eastAsia"/>
              </w:rPr>
              <w:t>3</w:t>
            </w:r>
            <w:r w:rsidRPr="001A6969">
              <w:rPr>
                <w:rFonts w:eastAsia="標楷體"/>
              </w:rPr>
              <w:t>:</w:t>
            </w:r>
            <w:r>
              <w:rPr>
                <w:rFonts w:eastAsia="標楷體" w:hint="eastAsia"/>
              </w:rPr>
              <w:t>0</w:t>
            </w:r>
            <w:r w:rsidRPr="001A6969">
              <w:rPr>
                <w:rFonts w:eastAsia="標楷體"/>
              </w:rPr>
              <w:t>0-13:</w:t>
            </w:r>
            <w:r>
              <w:rPr>
                <w:rFonts w:eastAsia="標楷體" w:hint="eastAsia"/>
              </w:rPr>
              <w:t>5</w:t>
            </w:r>
            <w:r w:rsidRPr="001A6969">
              <w:rPr>
                <w:rFonts w:eastAsia="標楷體"/>
              </w:rPr>
              <w:t>0</w:t>
            </w:r>
          </w:p>
        </w:tc>
        <w:tc>
          <w:tcPr>
            <w:tcW w:w="2279" w:type="pct"/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學校推動口腔衛生生活技能及結合家長參與策略</w:t>
            </w:r>
            <w:r w:rsidRPr="00626C3C">
              <w:rPr>
                <w:rFonts w:eastAsia="標楷體"/>
              </w:rPr>
              <w:t>教案分享</w:t>
            </w:r>
          </w:p>
        </w:tc>
        <w:tc>
          <w:tcPr>
            <w:tcW w:w="1897" w:type="pct"/>
            <w:vAlign w:val="center"/>
          </w:tcPr>
          <w:p w:rsidR="00EF1EC0" w:rsidRPr="001A6969" w:rsidRDefault="00EF1EC0" w:rsidP="00C9584F">
            <w:pPr>
              <w:jc w:val="both"/>
              <w:rPr>
                <w:rFonts w:eastAsia="標楷體"/>
                <w:kern w:val="0"/>
              </w:rPr>
            </w:pPr>
            <w:r w:rsidRPr="001A6969">
              <w:rPr>
                <w:rFonts w:eastAsia="標楷體"/>
                <w:kern w:val="0"/>
              </w:rPr>
              <w:t>主講人：</w:t>
            </w:r>
            <w:r w:rsidR="00292BDF">
              <w:rPr>
                <w:rFonts w:eastAsia="標楷體" w:hint="eastAsia"/>
                <w:kern w:val="0"/>
              </w:rPr>
              <w:t>張進順理事長</w:t>
            </w:r>
          </w:p>
        </w:tc>
      </w:tr>
      <w:tr w:rsidR="00EF1EC0" w:rsidRPr="001A6969" w:rsidTr="0085683F">
        <w:trPr>
          <w:trHeight w:val="624"/>
          <w:jc w:val="center"/>
        </w:trPr>
        <w:tc>
          <w:tcPr>
            <w:tcW w:w="824" w:type="pct"/>
            <w:shd w:val="clear" w:color="auto" w:fill="DEEAF6"/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13:</w:t>
            </w:r>
            <w:r>
              <w:rPr>
                <w:rFonts w:eastAsia="標楷體" w:hint="eastAsia"/>
              </w:rPr>
              <w:t>5</w:t>
            </w:r>
            <w:r w:rsidRPr="001A6969">
              <w:rPr>
                <w:rFonts w:eastAsia="標楷體"/>
              </w:rPr>
              <w:t>0-1</w:t>
            </w:r>
            <w:r>
              <w:rPr>
                <w:rFonts w:eastAsia="標楷體" w:hint="eastAsia"/>
              </w:rPr>
              <w:t>4</w:t>
            </w:r>
            <w:r w:rsidRPr="001A6969">
              <w:rPr>
                <w:rFonts w:eastAsia="標楷體"/>
              </w:rPr>
              <w:t>:40</w:t>
            </w:r>
          </w:p>
        </w:tc>
        <w:tc>
          <w:tcPr>
            <w:tcW w:w="2279" w:type="pct"/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學校推動</w:t>
            </w:r>
            <w:proofErr w:type="gramStart"/>
            <w:r w:rsidRPr="001A6969">
              <w:rPr>
                <w:rFonts w:eastAsia="標楷體"/>
              </w:rPr>
              <w:t>菸</w:t>
            </w:r>
            <w:proofErr w:type="gramEnd"/>
            <w:r w:rsidRPr="001A6969">
              <w:rPr>
                <w:rFonts w:eastAsia="標楷體"/>
              </w:rPr>
              <w:t>害防制生活技能及結合家長參與策</w:t>
            </w:r>
            <w:r w:rsidRPr="00626C3C">
              <w:rPr>
                <w:rFonts w:eastAsia="標楷體"/>
              </w:rPr>
              <w:t>略教案分享</w:t>
            </w:r>
          </w:p>
        </w:tc>
        <w:tc>
          <w:tcPr>
            <w:tcW w:w="1897" w:type="pct"/>
            <w:vAlign w:val="center"/>
          </w:tcPr>
          <w:p w:rsidR="00EF1EC0" w:rsidRPr="001A6969" w:rsidRDefault="00EF1EC0" w:rsidP="00C9584F">
            <w:pPr>
              <w:jc w:val="both"/>
              <w:rPr>
                <w:rFonts w:eastAsia="標楷體"/>
                <w:kern w:val="0"/>
              </w:rPr>
            </w:pPr>
            <w:r w:rsidRPr="001A6969">
              <w:rPr>
                <w:rFonts w:eastAsia="標楷體"/>
              </w:rPr>
              <w:t>主講人：</w:t>
            </w:r>
            <w:r>
              <w:rPr>
                <w:rFonts w:eastAsia="標楷體" w:hint="eastAsia"/>
              </w:rPr>
              <w:t>龍芝寧主任</w:t>
            </w:r>
          </w:p>
        </w:tc>
      </w:tr>
      <w:tr w:rsidR="00EF1EC0" w:rsidRPr="001A6969" w:rsidTr="0085683F">
        <w:trPr>
          <w:trHeight w:val="624"/>
          <w:jc w:val="center"/>
        </w:trPr>
        <w:tc>
          <w:tcPr>
            <w:tcW w:w="824" w:type="pct"/>
            <w:shd w:val="clear" w:color="auto" w:fill="DEEAF6"/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1</w:t>
            </w:r>
            <w:r>
              <w:rPr>
                <w:rFonts w:eastAsia="標楷體" w:hint="eastAsia"/>
              </w:rPr>
              <w:t>4</w:t>
            </w:r>
            <w:r w:rsidRPr="001A6969">
              <w:rPr>
                <w:rFonts w:eastAsia="標楷體"/>
              </w:rPr>
              <w:t>:40-1</w:t>
            </w:r>
            <w:r>
              <w:rPr>
                <w:rFonts w:eastAsia="標楷體" w:hint="eastAsia"/>
              </w:rPr>
              <w:t>5</w:t>
            </w:r>
            <w:r w:rsidRPr="001A6969">
              <w:rPr>
                <w:rFonts w:eastAsia="標楷體"/>
              </w:rPr>
              <w:t>:</w:t>
            </w:r>
            <w:r>
              <w:rPr>
                <w:rFonts w:eastAsia="標楷體" w:hint="eastAsia"/>
              </w:rPr>
              <w:t>3</w:t>
            </w:r>
            <w:r w:rsidRPr="001A6969">
              <w:rPr>
                <w:rFonts w:eastAsia="標楷體"/>
              </w:rPr>
              <w:t>0</w:t>
            </w:r>
          </w:p>
        </w:tc>
        <w:tc>
          <w:tcPr>
            <w:tcW w:w="2279" w:type="pct"/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學校推動性教育（含</w:t>
            </w:r>
            <w:proofErr w:type="gramStart"/>
            <w:r w:rsidRPr="001A6969">
              <w:rPr>
                <w:rFonts w:eastAsia="標楷體"/>
              </w:rPr>
              <w:t>愛滋病</w:t>
            </w:r>
            <w:proofErr w:type="gramEnd"/>
            <w:r w:rsidRPr="001A6969">
              <w:rPr>
                <w:rFonts w:eastAsia="標楷體"/>
              </w:rPr>
              <w:t>防治）生活技能及結合家長參與策略</w:t>
            </w:r>
            <w:r w:rsidRPr="00626C3C">
              <w:rPr>
                <w:rFonts w:eastAsia="標楷體"/>
              </w:rPr>
              <w:t>教案分享</w:t>
            </w:r>
          </w:p>
        </w:tc>
        <w:tc>
          <w:tcPr>
            <w:tcW w:w="1897" w:type="pct"/>
            <w:vAlign w:val="center"/>
          </w:tcPr>
          <w:p w:rsidR="00EF1EC0" w:rsidRPr="001A6969" w:rsidRDefault="00EF1EC0" w:rsidP="00BB3C7F">
            <w:pPr>
              <w:jc w:val="both"/>
              <w:rPr>
                <w:rFonts w:eastAsia="標楷體"/>
              </w:rPr>
            </w:pPr>
            <w:r w:rsidRPr="001A6969">
              <w:rPr>
                <w:rFonts w:eastAsia="標楷體"/>
              </w:rPr>
              <w:t>主講人：</w:t>
            </w:r>
            <w:r>
              <w:rPr>
                <w:rFonts w:eastAsia="標楷體" w:hint="eastAsia"/>
              </w:rPr>
              <w:t>龍芝寧主任</w:t>
            </w:r>
          </w:p>
        </w:tc>
      </w:tr>
      <w:tr w:rsidR="00EF1EC0" w:rsidRPr="001A6969" w:rsidTr="0085683F">
        <w:trPr>
          <w:trHeight w:val="477"/>
          <w:jc w:val="center"/>
        </w:trPr>
        <w:tc>
          <w:tcPr>
            <w:tcW w:w="824" w:type="pct"/>
            <w:tcBorders>
              <w:top w:val="single" w:sz="6" w:space="0" w:color="auto"/>
              <w:bottom w:val="single" w:sz="6" w:space="0" w:color="auto"/>
            </w:tcBorders>
            <w:shd w:val="clear" w:color="auto" w:fill="DEEAF6"/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1</w:t>
            </w:r>
            <w:r>
              <w:rPr>
                <w:rFonts w:eastAsia="標楷體" w:hint="eastAsia"/>
              </w:rPr>
              <w:t>5</w:t>
            </w:r>
            <w:r>
              <w:rPr>
                <w:rFonts w:eastAsia="標楷體"/>
              </w:rPr>
              <w:t>:</w:t>
            </w:r>
            <w:r>
              <w:rPr>
                <w:rFonts w:eastAsia="標楷體" w:hint="eastAsia"/>
              </w:rPr>
              <w:t>3</w:t>
            </w:r>
            <w:r>
              <w:rPr>
                <w:rFonts w:eastAsia="標楷體"/>
              </w:rPr>
              <w:t>0-1</w:t>
            </w:r>
            <w:r>
              <w:rPr>
                <w:rFonts w:eastAsia="標楷體" w:hint="eastAsia"/>
              </w:rPr>
              <w:t>5</w:t>
            </w:r>
            <w:r>
              <w:rPr>
                <w:rFonts w:eastAsia="標楷體"/>
              </w:rPr>
              <w:t>:</w:t>
            </w:r>
            <w:r>
              <w:rPr>
                <w:rFonts w:eastAsia="標楷體" w:hint="eastAsia"/>
              </w:rPr>
              <w:t>4</w:t>
            </w:r>
            <w:r w:rsidRPr="001A6969">
              <w:rPr>
                <w:rFonts w:eastAsia="標楷體"/>
              </w:rPr>
              <w:t>0</w:t>
            </w:r>
          </w:p>
        </w:tc>
        <w:tc>
          <w:tcPr>
            <w:tcW w:w="4176" w:type="pct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DEEAF6"/>
            <w:vAlign w:val="center"/>
          </w:tcPr>
          <w:p w:rsidR="00EF1EC0" w:rsidRPr="001A6969" w:rsidRDefault="00EF1EC0" w:rsidP="00EB22A9">
            <w:pPr>
              <w:ind w:rightChars="-45" w:right="-108"/>
              <w:jc w:val="center"/>
              <w:rPr>
                <w:rFonts w:eastAsia="標楷體"/>
                <w:kern w:val="0"/>
              </w:rPr>
            </w:pPr>
            <w:r w:rsidRPr="001A6969">
              <w:rPr>
                <w:rFonts w:eastAsia="標楷體"/>
              </w:rPr>
              <w:t>茶敘</w:t>
            </w:r>
          </w:p>
        </w:tc>
      </w:tr>
      <w:tr w:rsidR="00AA0F5E" w:rsidRPr="001A6969" w:rsidTr="0085683F">
        <w:trPr>
          <w:trHeight w:val="624"/>
          <w:jc w:val="center"/>
        </w:trPr>
        <w:tc>
          <w:tcPr>
            <w:tcW w:w="824" w:type="pct"/>
            <w:tcBorders>
              <w:top w:val="single" w:sz="6" w:space="0" w:color="auto"/>
            </w:tcBorders>
            <w:shd w:val="clear" w:color="auto" w:fill="DEEAF6"/>
            <w:vAlign w:val="center"/>
          </w:tcPr>
          <w:p w:rsidR="00AA0F5E" w:rsidRPr="001A6969" w:rsidRDefault="00AA0F5E" w:rsidP="00EB22A9">
            <w:pPr>
              <w:jc w:val="center"/>
              <w:rPr>
                <w:rFonts w:eastAsia="標楷體"/>
              </w:rPr>
            </w:pPr>
            <w:r>
              <w:rPr>
                <w:rFonts w:eastAsia="標楷體"/>
              </w:rPr>
              <w:t>1</w:t>
            </w:r>
            <w:r>
              <w:rPr>
                <w:rFonts w:eastAsia="標楷體" w:hint="eastAsia"/>
              </w:rPr>
              <w:t>5</w:t>
            </w:r>
            <w:r>
              <w:rPr>
                <w:rFonts w:eastAsia="標楷體"/>
              </w:rPr>
              <w:t>:</w:t>
            </w:r>
            <w:r>
              <w:rPr>
                <w:rFonts w:eastAsia="標楷體" w:hint="eastAsia"/>
              </w:rPr>
              <w:t>4</w:t>
            </w:r>
            <w:r>
              <w:rPr>
                <w:rFonts w:eastAsia="標楷體"/>
              </w:rPr>
              <w:t>0-1</w:t>
            </w:r>
            <w:r>
              <w:rPr>
                <w:rFonts w:eastAsia="標楷體" w:hint="eastAsia"/>
              </w:rPr>
              <w:t>6</w:t>
            </w:r>
            <w:r>
              <w:rPr>
                <w:rFonts w:eastAsia="標楷體"/>
              </w:rPr>
              <w:t>:</w:t>
            </w:r>
            <w:r>
              <w:rPr>
                <w:rFonts w:eastAsia="標楷體" w:hint="eastAsia"/>
              </w:rPr>
              <w:t>3</w:t>
            </w:r>
            <w:r w:rsidRPr="001A6969">
              <w:rPr>
                <w:rFonts w:eastAsia="標楷體"/>
              </w:rPr>
              <w:t>0</w:t>
            </w:r>
          </w:p>
        </w:tc>
        <w:tc>
          <w:tcPr>
            <w:tcW w:w="2279" w:type="pct"/>
            <w:tcBorders>
              <w:top w:val="single" w:sz="6" w:space="0" w:color="auto"/>
            </w:tcBorders>
            <w:vAlign w:val="center"/>
          </w:tcPr>
          <w:p w:rsidR="00AA0F5E" w:rsidRPr="001A6969" w:rsidRDefault="00AA0F5E" w:rsidP="0035625A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學校推動視力保健生活技能及結合家長參與策略</w:t>
            </w:r>
            <w:r w:rsidRPr="00626C3C">
              <w:rPr>
                <w:rFonts w:eastAsia="標楷體"/>
              </w:rPr>
              <w:t>教案分享</w:t>
            </w:r>
          </w:p>
        </w:tc>
        <w:tc>
          <w:tcPr>
            <w:tcW w:w="1897" w:type="pct"/>
            <w:tcBorders>
              <w:top w:val="single" w:sz="6" w:space="0" w:color="auto"/>
            </w:tcBorders>
            <w:vAlign w:val="center"/>
          </w:tcPr>
          <w:p w:rsidR="00AA0F5E" w:rsidRPr="001A6969" w:rsidRDefault="00AA0F5E" w:rsidP="0035625A">
            <w:pPr>
              <w:jc w:val="both"/>
              <w:rPr>
                <w:rFonts w:eastAsia="標楷體"/>
              </w:rPr>
            </w:pPr>
            <w:r w:rsidRPr="001A6969">
              <w:rPr>
                <w:rFonts w:eastAsia="標楷體"/>
              </w:rPr>
              <w:t>主講人：</w:t>
            </w:r>
            <w:r w:rsidRPr="00AA0F5E">
              <w:rPr>
                <w:rFonts w:eastAsia="標楷體" w:hint="eastAsia"/>
              </w:rPr>
              <w:t>張麗春</w:t>
            </w:r>
            <w:r w:rsidRPr="001A6969">
              <w:rPr>
                <w:rFonts w:eastAsia="標楷體"/>
              </w:rPr>
              <w:t>教授</w:t>
            </w:r>
            <w:r>
              <w:rPr>
                <w:rFonts w:eastAsia="標楷體" w:hint="eastAsia"/>
              </w:rPr>
              <w:t>/</w:t>
            </w:r>
            <w:r w:rsidRPr="00632AD3">
              <w:rPr>
                <w:rFonts w:eastAsia="標楷體" w:hint="eastAsia"/>
              </w:rPr>
              <w:t>楊絮</w:t>
            </w:r>
            <w:proofErr w:type="gramStart"/>
            <w:r w:rsidRPr="00632AD3">
              <w:rPr>
                <w:rFonts w:eastAsia="標楷體" w:hint="eastAsia"/>
              </w:rPr>
              <w:t>媛</w:t>
            </w:r>
            <w:proofErr w:type="gramEnd"/>
            <w:r w:rsidRPr="00632AD3">
              <w:rPr>
                <w:rFonts w:eastAsia="標楷體" w:hint="eastAsia"/>
              </w:rPr>
              <w:t>老師</w:t>
            </w:r>
          </w:p>
        </w:tc>
      </w:tr>
      <w:tr w:rsidR="00EF1EC0" w:rsidRPr="00A2595F" w:rsidTr="0085683F">
        <w:trPr>
          <w:trHeight w:val="624"/>
          <w:jc w:val="center"/>
        </w:trPr>
        <w:tc>
          <w:tcPr>
            <w:tcW w:w="824" w:type="pct"/>
            <w:tcBorders>
              <w:top w:val="single" w:sz="6" w:space="0" w:color="auto"/>
            </w:tcBorders>
            <w:shd w:val="clear" w:color="auto" w:fill="DEEAF6"/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1</w:t>
            </w:r>
            <w:r>
              <w:rPr>
                <w:rFonts w:eastAsia="標楷體" w:hint="eastAsia"/>
              </w:rPr>
              <w:t>6</w:t>
            </w:r>
            <w:r w:rsidRPr="001A6969">
              <w:rPr>
                <w:rFonts w:eastAsia="標楷體"/>
              </w:rPr>
              <w:t>:</w:t>
            </w:r>
            <w:r>
              <w:rPr>
                <w:rFonts w:eastAsia="標楷體" w:hint="eastAsia"/>
              </w:rPr>
              <w:t>3</w:t>
            </w:r>
            <w:r w:rsidRPr="001A6969">
              <w:rPr>
                <w:rFonts w:eastAsia="標楷體"/>
              </w:rPr>
              <w:t>0-1</w:t>
            </w:r>
            <w:r>
              <w:rPr>
                <w:rFonts w:eastAsia="標楷體" w:hint="eastAsia"/>
              </w:rPr>
              <w:t>7</w:t>
            </w:r>
            <w:r w:rsidRPr="001A6969">
              <w:rPr>
                <w:rFonts w:eastAsia="標楷體"/>
              </w:rPr>
              <w:t>:</w:t>
            </w:r>
            <w:r>
              <w:rPr>
                <w:rFonts w:eastAsia="標楷體" w:hint="eastAsia"/>
              </w:rPr>
              <w:t>0</w:t>
            </w:r>
            <w:r w:rsidRPr="001A6969">
              <w:rPr>
                <w:rFonts w:eastAsia="標楷體"/>
              </w:rPr>
              <w:t>0</w:t>
            </w:r>
          </w:p>
        </w:tc>
        <w:tc>
          <w:tcPr>
            <w:tcW w:w="2279" w:type="pct"/>
            <w:tcBorders>
              <w:top w:val="single" w:sz="6" w:space="0" w:color="auto"/>
            </w:tcBorders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綜合座談</w:t>
            </w:r>
          </w:p>
        </w:tc>
        <w:tc>
          <w:tcPr>
            <w:tcW w:w="1897" w:type="pct"/>
            <w:tcBorders>
              <w:top w:val="single" w:sz="6" w:space="0" w:color="auto"/>
            </w:tcBorders>
            <w:vAlign w:val="center"/>
          </w:tcPr>
          <w:p w:rsidR="00EF1EC0" w:rsidRPr="001A6969" w:rsidRDefault="00EF1EC0" w:rsidP="00EB22A9">
            <w:pPr>
              <w:jc w:val="both"/>
              <w:rPr>
                <w:rFonts w:eastAsia="標楷體"/>
              </w:rPr>
            </w:pPr>
            <w:r w:rsidRPr="001A6969">
              <w:rPr>
                <w:rFonts w:eastAsia="標楷體"/>
              </w:rPr>
              <w:t>教育部國民及學前教育署長官</w:t>
            </w:r>
          </w:p>
          <w:p w:rsidR="00EF1EC0" w:rsidRPr="001A6969" w:rsidRDefault="00EF1EC0" w:rsidP="00D929DD">
            <w:pPr>
              <w:jc w:val="both"/>
              <w:rPr>
                <w:rFonts w:eastAsia="標楷體"/>
                <w:kern w:val="0"/>
              </w:rPr>
            </w:pPr>
            <w:r w:rsidRPr="001A6969">
              <w:rPr>
                <w:rFonts w:eastAsia="標楷體"/>
                <w:kern w:val="0"/>
              </w:rPr>
              <w:t>國立臺灣師範大學</w:t>
            </w:r>
            <w:r w:rsidRPr="005E3423">
              <w:rPr>
                <w:rFonts w:eastAsia="標楷體"/>
                <w:kern w:val="0"/>
              </w:rPr>
              <w:t>師長</w:t>
            </w:r>
            <w:r>
              <w:rPr>
                <w:rFonts w:eastAsia="標楷體" w:hint="eastAsia"/>
                <w:kern w:val="0"/>
              </w:rPr>
              <w:t>張鳳琴教授</w:t>
            </w:r>
          </w:p>
        </w:tc>
      </w:tr>
      <w:tr w:rsidR="00EF1EC0" w:rsidRPr="001A6969" w:rsidTr="0085683F">
        <w:trPr>
          <w:trHeight w:val="624"/>
          <w:jc w:val="center"/>
        </w:trPr>
        <w:tc>
          <w:tcPr>
            <w:tcW w:w="824" w:type="pct"/>
            <w:tcBorders>
              <w:top w:val="single" w:sz="6" w:space="0" w:color="auto"/>
              <w:bottom w:val="double" w:sz="4" w:space="0" w:color="auto"/>
            </w:tcBorders>
            <w:shd w:val="clear" w:color="auto" w:fill="DEEAF6"/>
            <w:vAlign w:val="center"/>
          </w:tcPr>
          <w:p w:rsidR="00EF1EC0" w:rsidRPr="00050946" w:rsidRDefault="00EF1EC0" w:rsidP="00EB22A9">
            <w:pPr>
              <w:jc w:val="center"/>
              <w:rPr>
                <w:rFonts w:eastAsia="標楷體"/>
              </w:rPr>
            </w:pPr>
            <w:r>
              <w:rPr>
                <w:rFonts w:eastAsia="標楷體"/>
              </w:rPr>
              <w:t>1</w:t>
            </w:r>
            <w:r>
              <w:rPr>
                <w:rFonts w:eastAsia="標楷體" w:hint="eastAsia"/>
              </w:rPr>
              <w:t>7</w:t>
            </w:r>
            <w:r w:rsidRPr="001A6969">
              <w:rPr>
                <w:rFonts w:eastAsia="標楷體"/>
              </w:rPr>
              <w:t>:00~</w:t>
            </w:r>
          </w:p>
        </w:tc>
        <w:tc>
          <w:tcPr>
            <w:tcW w:w="4176" w:type="pct"/>
            <w:gridSpan w:val="2"/>
            <w:tcBorders>
              <w:top w:val="single" w:sz="6" w:space="0" w:color="auto"/>
              <w:bottom w:val="double" w:sz="4" w:space="0" w:color="auto"/>
            </w:tcBorders>
            <w:shd w:val="clear" w:color="auto" w:fill="DEEAF6"/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賦歸</w:t>
            </w:r>
          </w:p>
        </w:tc>
      </w:tr>
    </w:tbl>
    <w:p w:rsidR="0085683F" w:rsidRDefault="0085683F" w:rsidP="00EF1EC0">
      <w:pPr>
        <w:rPr>
          <w:rFonts w:eastAsia="標楷體"/>
          <w:b/>
          <w:sz w:val="28"/>
          <w:szCs w:val="28"/>
          <w:bdr w:val="single" w:sz="4" w:space="0" w:color="auto"/>
        </w:rPr>
      </w:pPr>
    </w:p>
    <w:p w:rsidR="0085683F" w:rsidRDefault="0085683F">
      <w:pPr>
        <w:widowControl/>
        <w:rPr>
          <w:rFonts w:eastAsia="標楷體"/>
          <w:b/>
          <w:sz w:val="28"/>
          <w:szCs w:val="28"/>
          <w:bdr w:val="single" w:sz="4" w:space="0" w:color="auto"/>
        </w:rPr>
      </w:pPr>
      <w:r>
        <w:rPr>
          <w:rFonts w:eastAsia="標楷體"/>
          <w:b/>
          <w:sz w:val="28"/>
          <w:szCs w:val="28"/>
          <w:bdr w:val="single" w:sz="4" w:space="0" w:color="auto"/>
        </w:rPr>
        <w:br w:type="page"/>
      </w:r>
    </w:p>
    <w:p w:rsidR="00EF1EC0" w:rsidRDefault="00EF1EC0" w:rsidP="00EF1EC0">
      <w:pPr>
        <w:rPr>
          <w:rFonts w:eastAsia="標楷體"/>
          <w:b/>
          <w:sz w:val="28"/>
          <w:szCs w:val="28"/>
          <w:bdr w:val="single" w:sz="4" w:space="0" w:color="auto"/>
        </w:rPr>
      </w:pPr>
      <w:r w:rsidRPr="001A6969">
        <w:rPr>
          <w:rFonts w:eastAsia="標楷體"/>
          <w:b/>
          <w:sz w:val="28"/>
          <w:szCs w:val="28"/>
          <w:bdr w:val="single" w:sz="4" w:space="0" w:color="auto"/>
        </w:rPr>
        <w:t>課程表</w:t>
      </w:r>
      <w:r w:rsidRPr="001A6969">
        <w:rPr>
          <w:rFonts w:eastAsia="標楷體"/>
          <w:b/>
          <w:sz w:val="28"/>
          <w:szCs w:val="28"/>
          <w:bdr w:val="single" w:sz="4" w:space="0" w:color="auto"/>
        </w:rPr>
        <w:t>-</w:t>
      </w:r>
      <w:r w:rsidRPr="001A6969">
        <w:rPr>
          <w:rFonts w:eastAsia="標楷體"/>
          <w:b/>
          <w:sz w:val="28"/>
          <w:szCs w:val="28"/>
          <w:bdr w:val="single" w:sz="4" w:space="0" w:color="auto"/>
        </w:rPr>
        <w:t>中區</w:t>
      </w:r>
    </w:p>
    <w:p w:rsidR="00EF1EC0" w:rsidRPr="001E3175" w:rsidRDefault="00EF1EC0" w:rsidP="00EF1EC0">
      <w:pPr>
        <w:rPr>
          <w:rFonts w:eastAsia="標楷體"/>
          <w:sz w:val="28"/>
          <w:bdr w:val="single" w:sz="4" w:space="0" w:color="auto"/>
        </w:rPr>
      </w:pPr>
      <w:r w:rsidRPr="001E3175">
        <w:rPr>
          <w:rFonts w:eastAsia="標楷體"/>
          <w:sz w:val="28"/>
          <w:bdr w:val="single" w:sz="4" w:space="0" w:color="auto"/>
        </w:rPr>
        <w:t>時間：</w:t>
      </w:r>
      <w:r w:rsidRPr="001E3175">
        <w:rPr>
          <w:rFonts w:eastAsia="標楷體"/>
          <w:sz w:val="28"/>
          <w:bdr w:val="single" w:sz="4" w:space="0" w:color="auto"/>
        </w:rPr>
        <w:t>105</w:t>
      </w:r>
      <w:r w:rsidRPr="001E3175">
        <w:rPr>
          <w:rFonts w:eastAsia="標楷體"/>
          <w:sz w:val="28"/>
          <w:bdr w:val="single" w:sz="4" w:space="0" w:color="auto"/>
        </w:rPr>
        <w:t>年</w:t>
      </w:r>
      <w:r w:rsidRPr="001E3175">
        <w:rPr>
          <w:rFonts w:eastAsia="標楷體"/>
          <w:sz w:val="28"/>
          <w:bdr w:val="single" w:sz="4" w:space="0" w:color="auto"/>
        </w:rPr>
        <w:t>1</w:t>
      </w:r>
      <w:r w:rsidRPr="001E3175">
        <w:rPr>
          <w:rFonts w:eastAsia="標楷體"/>
          <w:sz w:val="28"/>
          <w:bdr w:val="single" w:sz="4" w:space="0" w:color="auto"/>
        </w:rPr>
        <w:t>月</w:t>
      </w:r>
      <w:r w:rsidRPr="001E3175">
        <w:rPr>
          <w:rFonts w:eastAsia="標楷體"/>
          <w:sz w:val="28"/>
          <w:bdr w:val="single" w:sz="4" w:space="0" w:color="auto"/>
        </w:rPr>
        <w:t>29</w:t>
      </w:r>
      <w:r w:rsidRPr="001E3175">
        <w:rPr>
          <w:rFonts w:eastAsia="標楷體"/>
          <w:sz w:val="28"/>
          <w:bdr w:val="single" w:sz="4" w:space="0" w:color="auto"/>
        </w:rPr>
        <w:t>日</w:t>
      </w:r>
      <w:r w:rsidRPr="001E3175">
        <w:rPr>
          <w:rFonts w:eastAsia="標楷體"/>
          <w:sz w:val="28"/>
          <w:bdr w:val="single" w:sz="4" w:space="0" w:color="auto"/>
        </w:rPr>
        <w:t>(</w:t>
      </w:r>
      <w:r w:rsidRPr="001E3175">
        <w:rPr>
          <w:rFonts w:eastAsia="標楷體"/>
          <w:sz w:val="28"/>
          <w:bdr w:val="single" w:sz="4" w:space="0" w:color="auto"/>
        </w:rPr>
        <w:t>五</w:t>
      </w:r>
      <w:r w:rsidRPr="001E3175">
        <w:rPr>
          <w:rFonts w:eastAsia="標楷體"/>
          <w:sz w:val="28"/>
          <w:bdr w:val="single" w:sz="4" w:space="0" w:color="auto"/>
        </w:rPr>
        <w:t xml:space="preserve">) </w:t>
      </w:r>
      <w:r w:rsidRPr="001E3175">
        <w:rPr>
          <w:rFonts w:eastAsia="標楷體"/>
          <w:sz w:val="28"/>
          <w:bdr w:val="single" w:sz="4" w:space="0" w:color="auto"/>
        </w:rPr>
        <w:t>地點：</w:t>
      </w:r>
      <w:proofErr w:type="gramStart"/>
      <w:r w:rsidRPr="001E3175">
        <w:rPr>
          <w:rFonts w:eastAsia="標楷體"/>
          <w:sz w:val="28"/>
          <w:bdr w:val="single" w:sz="4" w:space="0" w:color="auto"/>
        </w:rPr>
        <w:t>臺</w:t>
      </w:r>
      <w:proofErr w:type="gramEnd"/>
      <w:r w:rsidRPr="001E3175">
        <w:rPr>
          <w:rFonts w:eastAsia="標楷體"/>
          <w:sz w:val="28"/>
          <w:bdr w:val="single" w:sz="4" w:space="0" w:color="auto"/>
        </w:rPr>
        <w:t>中市政府</w:t>
      </w:r>
    </w:p>
    <w:p w:rsidR="00EF1EC0" w:rsidRPr="001E3175" w:rsidRDefault="00EF1EC0" w:rsidP="00EF1EC0">
      <w:pPr>
        <w:jc w:val="center"/>
        <w:rPr>
          <w:rFonts w:eastAsia="標楷體"/>
          <w:b/>
          <w:color w:val="000000"/>
          <w:sz w:val="32"/>
          <w:szCs w:val="32"/>
        </w:rPr>
      </w:pPr>
      <w:proofErr w:type="gramStart"/>
      <w:r w:rsidRPr="003268F7">
        <w:rPr>
          <w:rFonts w:eastAsia="標楷體"/>
          <w:b/>
          <w:color w:val="000000"/>
          <w:sz w:val="32"/>
          <w:szCs w:val="32"/>
        </w:rPr>
        <w:t>10</w:t>
      </w:r>
      <w:r w:rsidRPr="003268F7">
        <w:rPr>
          <w:rFonts w:eastAsia="標楷體" w:hint="eastAsia"/>
          <w:b/>
          <w:color w:val="000000"/>
          <w:sz w:val="32"/>
          <w:szCs w:val="32"/>
        </w:rPr>
        <w:t>5</w:t>
      </w:r>
      <w:proofErr w:type="gramEnd"/>
      <w:r w:rsidRPr="003268F7">
        <w:rPr>
          <w:rFonts w:eastAsia="標楷體"/>
          <w:b/>
          <w:color w:val="000000"/>
          <w:sz w:val="32"/>
          <w:szCs w:val="32"/>
        </w:rPr>
        <w:t>年度健康促進學校師資專業成長</w:t>
      </w:r>
      <w:r w:rsidRPr="003268F7">
        <w:rPr>
          <w:rFonts w:eastAsia="標楷體" w:hint="eastAsia"/>
          <w:b/>
          <w:color w:val="000000"/>
          <w:sz w:val="32"/>
          <w:szCs w:val="32"/>
        </w:rPr>
        <w:t>研</w:t>
      </w:r>
      <w:bookmarkStart w:id="2" w:name="_GoBack"/>
      <w:bookmarkEnd w:id="2"/>
      <w:r w:rsidRPr="003268F7">
        <w:rPr>
          <w:rFonts w:eastAsia="標楷體" w:hint="eastAsia"/>
          <w:b/>
          <w:color w:val="000000"/>
          <w:sz w:val="32"/>
          <w:szCs w:val="32"/>
        </w:rPr>
        <w:t>習</w:t>
      </w:r>
    </w:p>
    <w:tbl>
      <w:tblPr>
        <w:tblW w:w="5000" w:type="pct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1760"/>
        <w:gridCol w:w="4869"/>
        <w:gridCol w:w="4053"/>
      </w:tblGrid>
      <w:tr w:rsidR="00EF1EC0" w:rsidRPr="001A6969" w:rsidTr="00AA0F5E">
        <w:trPr>
          <w:trHeight w:val="630"/>
          <w:jc w:val="center"/>
        </w:trPr>
        <w:tc>
          <w:tcPr>
            <w:tcW w:w="824" w:type="pct"/>
            <w:tcBorders>
              <w:bottom w:val="single" w:sz="6" w:space="0" w:color="auto"/>
            </w:tcBorders>
            <w:shd w:val="clear" w:color="auto" w:fill="DBE5F1"/>
            <w:vAlign w:val="center"/>
          </w:tcPr>
          <w:p w:rsidR="00EF1EC0" w:rsidRPr="001A6969" w:rsidRDefault="00EF1EC0" w:rsidP="00EB22A9">
            <w:pPr>
              <w:snapToGrid w:val="0"/>
              <w:jc w:val="center"/>
              <w:rPr>
                <w:rFonts w:eastAsia="標楷體"/>
                <w:b/>
              </w:rPr>
            </w:pPr>
            <w:r w:rsidRPr="001A6969">
              <w:rPr>
                <w:rFonts w:eastAsia="標楷體"/>
                <w:b/>
              </w:rPr>
              <w:t>時間</w:t>
            </w:r>
          </w:p>
        </w:tc>
        <w:tc>
          <w:tcPr>
            <w:tcW w:w="2279" w:type="pct"/>
            <w:tcBorders>
              <w:bottom w:val="single" w:sz="6" w:space="0" w:color="auto"/>
            </w:tcBorders>
            <w:shd w:val="clear" w:color="auto" w:fill="DBE5F1"/>
            <w:vAlign w:val="center"/>
          </w:tcPr>
          <w:p w:rsidR="00EF1EC0" w:rsidRPr="001A6969" w:rsidRDefault="00EF1EC0" w:rsidP="00EB22A9">
            <w:pPr>
              <w:snapToGrid w:val="0"/>
              <w:jc w:val="center"/>
              <w:rPr>
                <w:rFonts w:eastAsia="標楷體"/>
                <w:b/>
              </w:rPr>
            </w:pPr>
            <w:r w:rsidRPr="001A6969">
              <w:rPr>
                <w:rFonts w:eastAsia="標楷體"/>
                <w:b/>
              </w:rPr>
              <w:t>主題</w:t>
            </w:r>
          </w:p>
        </w:tc>
        <w:tc>
          <w:tcPr>
            <w:tcW w:w="1897" w:type="pct"/>
            <w:tcBorders>
              <w:bottom w:val="single" w:sz="6" w:space="0" w:color="auto"/>
            </w:tcBorders>
            <w:shd w:val="clear" w:color="auto" w:fill="DBE5F1"/>
            <w:vAlign w:val="center"/>
          </w:tcPr>
          <w:p w:rsidR="00EF1EC0" w:rsidRPr="001A6969" w:rsidRDefault="00EF1EC0" w:rsidP="00EB22A9">
            <w:pPr>
              <w:snapToGrid w:val="0"/>
              <w:jc w:val="center"/>
              <w:rPr>
                <w:rFonts w:eastAsia="標楷體"/>
                <w:b/>
              </w:rPr>
            </w:pPr>
            <w:r w:rsidRPr="001A6969">
              <w:rPr>
                <w:rFonts w:eastAsia="標楷體"/>
                <w:b/>
              </w:rPr>
              <w:t>主持</w:t>
            </w:r>
            <w:r w:rsidRPr="001A6969">
              <w:rPr>
                <w:rFonts w:eastAsia="標楷體"/>
                <w:b/>
              </w:rPr>
              <w:t>/</w:t>
            </w:r>
            <w:r w:rsidRPr="001A6969">
              <w:rPr>
                <w:rFonts w:eastAsia="標楷體"/>
                <w:b/>
              </w:rPr>
              <w:t>主講人</w:t>
            </w:r>
          </w:p>
        </w:tc>
      </w:tr>
      <w:tr w:rsidR="00EF1EC0" w:rsidRPr="001A6969" w:rsidTr="00AA0F5E">
        <w:trPr>
          <w:trHeight w:val="984"/>
          <w:jc w:val="center"/>
        </w:trPr>
        <w:tc>
          <w:tcPr>
            <w:tcW w:w="824" w:type="pct"/>
            <w:tcBorders>
              <w:bottom w:val="single" w:sz="6" w:space="0" w:color="auto"/>
            </w:tcBorders>
            <w:shd w:val="clear" w:color="auto" w:fill="DEEAF6"/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9:00-9:10</w:t>
            </w:r>
          </w:p>
        </w:tc>
        <w:tc>
          <w:tcPr>
            <w:tcW w:w="2279" w:type="pct"/>
            <w:tcBorders>
              <w:bottom w:val="single" w:sz="6" w:space="0" w:color="auto"/>
            </w:tcBorders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開幕式</w:t>
            </w:r>
          </w:p>
        </w:tc>
        <w:tc>
          <w:tcPr>
            <w:tcW w:w="1897" w:type="pct"/>
            <w:tcBorders>
              <w:bottom w:val="single" w:sz="6" w:space="0" w:color="auto"/>
            </w:tcBorders>
            <w:vAlign w:val="center"/>
          </w:tcPr>
          <w:p w:rsidR="00EF1EC0" w:rsidRPr="001A6969" w:rsidRDefault="00EF1EC0" w:rsidP="00EB22A9">
            <w:pPr>
              <w:snapToGrid w:val="0"/>
              <w:rPr>
                <w:rFonts w:eastAsia="標楷體"/>
              </w:rPr>
            </w:pPr>
            <w:r w:rsidRPr="001A6969">
              <w:rPr>
                <w:rFonts w:eastAsia="標楷體"/>
              </w:rPr>
              <w:t>教育部國民及學前教育署長官</w:t>
            </w:r>
          </w:p>
          <w:p w:rsidR="00EF1EC0" w:rsidRPr="00347174" w:rsidRDefault="00EF1EC0" w:rsidP="004C69B2">
            <w:pPr>
              <w:snapToGrid w:val="0"/>
              <w:rPr>
                <w:rFonts w:eastAsia="標楷體"/>
              </w:rPr>
            </w:pPr>
            <w:r w:rsidRPr="001A6969">
              <w:rPr>
                <w:rFonts w:eastAsia="標楷體"/>
              </w:rPr>
              <w:t>國立臺灣師範大學</w:t>
            </w:r>
            <w:r w:rsidRPr="005E3423">
              <w:rPr>
                <w:rFonts w:eastAsia="標楷體"/>
              </w:rPr>
              <w:t>師長張鳳琴教授</w:t>
            </w:r>
          </w:p>
        </w:tc>
      </w:tr>
      <w:tr w:rsidR="00EF1EC0" w:rsidRPr="001A6969" w:rsidTr="00AA0F5E">
        <w:trPr>
          <w:trHeight w:val="984"/>
          <w:jc w:val="center"/>
        </w:trPr>
        <w:tc>
          <w:tcPr>
            <w:tcW w:w="824" w:type="pct"/>
            <w:tcBorders>
              <w:bottom w:val="single" w:sz="6" w:space="0" w:color="auto"/>
            </w:tcBorders>
            <w:shd w:val="clear" w:color="auto" w:fill="DEEAF6"/>
            <w:vAlign w:val="center"/>
          </w:tcPr>
          <w:p w:rsidR="00EF1EC0" w:rsidRPr="00050946" w:rsidRDefault="00EF1EC0" w:rsidP="00EB22A9">
            <w:pPr>
              <w:jc w:val="center"/>
              <w:rPr>
                <w:rFonts w:eastAsia="標楷體"/>
              </w:rPr>
            </w:pPr>
            <w:r>
              <w:rPr>
                <w:rFonts w:eastAsia="標楷體"/>
              </w:rPr>
              <w:t>9:10-9:4</w:t>
            </w:r>
            <w:r>
              <w:rPr>
                <w:rFonts w:eastAsia="標楷體" w:hint="eastAsia"/>
              </w:rPr>
              <w:t>0</w:t>
            </w:r>
          </w:p>
        </w:tc>
        <w:tc>
          <w:tcPr>
            <w:tcW w:w="2279" w:type="pct"/>
            <w:tcBorders>
              <w:bottom w:val="single" w:sz="6" w:space="0" w:color="auto"/>
            </w:tcBorders>
            <w:vAlign w:val="center"/>
          </w:tcPr>
          <w:p w:rsidR="00EF1EC0" w:rsidRPr="00050946" w:rsidRDefault="00EF1EC0" w:rsidP="00EB22A9">
            <w:pPr>
              <w:jc w:val="center"/>
              <w:rPr>
                <w:rFonts w:eastAsia="標楷體"/>
              </w:rPr>
            </w:pPr>
            <w:r w:rsidRPr="00050946">
              <w:rPr>
                <w:rFonts w:eastAsia="標楷體"/>
              </w:rPr>
              <w:t>「</w:t>
            </w:r>
            <w:proofErr w:type="gramStart"/>
            <w:r w:rsidRPr="00050946">
              <w:rPr>
                <w:rFonts w:eastAsia="標楷體"/>
              </w:rPr>
              <w:t>104</w:t>
            </w:r>
            <w:proofErr w:type="gramEnd"/>
            <w:r w:rsidRPr="00050946">
              <w:rPr>
                <w:rFonts w:eastAsia="標楷體"/>
              </w:rPr>
              <w:t>年度健康促進學校輔導」計畫說明</w:t>
            </w:r>
          </w:p>
        </w:tc>
        <w:tc>
          <w:tcPr>
            <w:tcW w:w="1897" w:type="pct"/>
            <w:tcBorders>
              <w:bottom w:val="single" w:sz="6" w:space="0" w:color="auto"/>
            </w:tcBorders>
            <w:vAlign w:val="center"/>
          </w:tcPr>
          <w:p w:rsidR="00EF1EC0" w:rsidRPr="00050946" w:rsidRDefault="00EF1EC0" w:rsidP="00EB22A9">
            <w:pPr>
              <w:jc w:val="both"/>
              <w:rPr>
                <w:rFonts w:eastAsia="標楷體"/>
              </w:rPr>
            </w:pPr>
            <w:r w:rsidRPr="00050946">
              <w:rPr>
                <w:rFonts w:eastAsia="標楷體"/>
              </w:rPr>
              <w:t>主講人：</w:t>
            </w:r>
            <w:r>
              <w:rPr>
                <w:rFonts w:eastAsia="標楷體" w:hint="eastAsia"/>
              </w:rPr>
              <w:t>張鳳琴教授</w:t>
            </w:r>
            <w:r>
              <w:rPr>
                <w:rFonts w:eastAsia="標楷體" w:hint="eastAsia"/>
              </w:rPr>
              <w:t>/</w:t>
            </w:r>
            <w:proofErr w:type="gramStart"/>
            <w:r>
              <w:rPr>
                <w:rFonts w:eastAsia="標楷體" w:hint="eastAsia"/>
              </w:rPr>
              <w:t>廖邕</w:t>
            </w:r>
            <w:proofErr w:type="gramEnd"/>
            <w:r w:rsidRPr="00050946">
              <w:rPr>
                <w:rFonts w:eastAsia="標楷體"/>
              </w:rPr>
              <w:t>教授</w:t>
            </w:r>
            <w:r>
              <w:rPr>
                <w:rFonts w:eastAsia="標楷體" w:hint="eastAsia"/>
              </w:rPr>
              <w:t>/</w:t>
            </w:r>
            <w:r>
              <w:rPr>
                <w:rFonts w:eastAsia="標楷體" w:hint="eastAsia"/>
              </w:rPr>
              <w:t>張晏蓉教授</w:t>
            </w:r>
          </w:p>
        </w:tc>
      </w:tr>
      <w:tr w:rsidR="00EF1EC0" w:rsidRPr="001A6969" w:rsidTr="00AA0F5E">
        <w:trPr>
          <w:trHeight w:val="984"/>
          <w:jc w:val="center"/>
        </w:trPr>
        <w:tc>
          <w:tcPr>
            <w:tcW w:w="824" w:type="pct"/>
            <w:tcBorders>
              <w:bottom w:val="single" w:sz="6" w:space="0" w:color="auto"/>
            </w:tcBorders>
            <w:shd w:val="clear" w:color="auto" w:fill="DEEAF6"/>
            <w:vAlign w:val="center"/>
          </w:tcPr>
          <w:p w:rsidR="00EF1EC0" w:rsidRPr="00E53C10" w:rsidRDefault="00EF1EC0" w:rsidP="00EB22A9">
            <w:pPr>
              <w:jc w:val="center"/>
              <w:rPr>
                <w:rFonts w:eastAsia="標楷體"/>
              </w:rPr>
            </w:pPr>
            <w:r>
              <w:rPr>
                <w:rFonts w:eastAsia="標楷體"/>
              </w:rPr>
              <w:t>9:4</w:t>
            </w:r>
            <w:r>
              <w:rPr>
                <w:rFonts w:eastAsia="標楷體" w:hint="eastAsia"/>
              </w:rPr>
              <w:t>0</w:t>
            </w:r>
            <w:r w:rsidRPr="00E53C10">
              <w:rPr>
                <w:rFonts w:eastAsia="標楷體"/>
              </w:rPr>
              <w:t>-10:</w:t>
            </w:r>
            <w:r>
              <w:rPr>
                <w:rFonts w:eastAsia="標楷體" w:hint="eastAsia"/>
              </w:rPr>
              <w:t>30</w:t>
            </w:r>
          </w:p>
        </w:tc>
        <w:tc>
          <w:tcPr>
            <w:tcW w:w="2279" w:type="pct"/>
            <w:tcBorders>
              <w:bottom w:val="single" w:sz="6" w:space="0" w:color="auto"/>
            </w:tcBorders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學校推動健康體位生活技能及結合家長參與策略</w:t>
            </w:r>
            <w:r w:rsidRPr="00626C3C">
              <w:rPr>
                <w:rFonts w:eastAsia="標楷體"/>
              </w:rPr>
              <w:t>教案分享</w:t>
            </w:r>
          </w:p>
        </w:tc>
        <w:tc>
          <w:tcPr>
            <w:tcW w:w="1897" w:type="pct"/>
            <w:tcBorders>
              <w:bottom w:val="single" w:sz="6" w:space="0" w:color="auto"/>
            </w:tcBorders>
            <w:vAlign w:val="center"/>
          </w:tcPr>
          <w:p w:rsidR="00EF1EC0" w:rsidRPr="001A6969" w:rsidRDefault="00EF1EC0" w:rsidP="00EB22A9">
            <w:pPr>
              <w:jc w:val="both"/>
              <w:rPr>
                <w:rFonts w:eastAsia="標楷體"/>
              </w:rPr>
            </w:pPr>
            <w:r w:rsidRPr="001A6969">
              <w:rPr>
                <w:rFonts w:eastAsia="標楷體"/>
              </w:rPr>
              <w:t>主講人：劉影梅教授</w:t>
            </w:r>
          </w:p>
        </w:tc>
      </w:tr>
      <w:tr w:rsidR="00EF1EC0" w:rsidRPr="001A6969" w:rsidTr="00AA0F5E">
        <w:trPr>
          <w:trHeight w:val="598"/>
          <w:jc w:val="center"/>
        </w:trPr>
        <w:tc>
          <w:tcPr>
            <w:tcW w:w="824" w:type="pct"/>
            <w:tcBorders>
              <w:top w:val="single" w:sz="6" w:space="0" w:color="auto"/>
              <w:bottom w:val="single" w:sz="6" w:space="0" w:color="auto"/>
            </w:tcBorders>
            <w:shd w:val="clear" w:color="auto" w:fill="DEEAF6"/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10:</w:t>
            </w:r>
            <w:r>
              <w:rPr>
                <w:rFonts w:eastAsia="標楷體" w:hint="eastAsia"/>
              </w:rPr>
              <w:t>30</w:t>
            </w:r>
            <w:r w:rsidRPr="001A6969">
              <w:rPr>
                <w:rFonts w:eastAsia="標楷體"/>
              </w:rPr>
              <w:t>-10:</w:t>
            </w:r>
            <w:r>
              <w:rPr>
                <w:rFonts w:eastAsia="標楷體" w:hint="eastAsia"/>
              </w:rPr>
              <w:t>4</w:t>
            </w:r>
            <w:r w:rsidRPr="001A6969">
              <w:rPr>
                <w:rFonts w:eastAsia="標楷體"/>
              </w:rPr>
              <w:t>0</w:t>
            </w:r>
          </w:p>
        </w:tc>
        <w:tc>
          <w:tcPr>
            <w:tcW w:w="4176" w:type="pct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DEEAF6"/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茶敘</w:t>
            </w:r>
          </w:p>
        </w:tc>
      </w:tr>
      <w:tr w:rsidR="00EF1EC0" w:rsidRPr="001A6969" w:rsidTr="00AA0F5E">
        <w:trPr>
          <w:trHeight w:val="857"/>
          <w:jc w:val="center"/>
        </w:trPr>
        <w:tc>
          <w:tcPr>
            <w:tcW w:w="824" w:type="pct"/>
            <w:tcBorders>
              <w:top w:val="single" w:sz="6" w:space="0" w:color="auto"/>
            </w:tcBorders>
            <w:shd w:val="clear" w:color="auto" w:fill="DEEAF6"/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10:</w:t>
            </w:r>
            <w:r>
              <w:rPr>
                <w:rFonts w:eastAsia="標楷體" w:hint="eastAsia"/>
              </w:rPr>
              <w:t>4</w:t>
            </w:r>
            <w:r w:rsidRPr="001A6969">
              <w:rPr>
                <w:rFonts w:eastAsia="標楷體"/>
              </w:rPr>
              <w:t>0-11:</w:t>
            </w:r>
            <w:r>
              <w:rPr>
                <w:rFonts w:eastAsia="標楷體" w:hint="eastAsia"/>
              </w:rPr>
              <w:t>3</w:t>
            </w:r>
            <w:r w:rsidRPr="001A6969">
              <w:rPr>
                <w:rFonts w:eastAsia="標楷體"/>
              </w:rPr>
              <w:t>0</w:t>
            </w:r>
          </w:p>
        </w:tc>
        <w:tc>
          <w:tcPr>
            <w:tcW w:w="2279" w:type="pct"/>
            <w:tcBorders>
              <w:top w:val="single" w:sz="6" w:space="0" w:color="auto"/>
            </w:tcBorders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學校推動檳榔防制生活技能及結合家長參與策略</w:t>
            </w:r>
            <w:r w:rsidRPr="00626C3C">
              <w:rPr>
                <w:rFonts w:eastAsia="標楷體"/>
              </w:rPr>
              <w:t>教案分享</w:t>
            </w:r>
          </w:p>
        </w:tc>
        <w:tc>
          <w:tcPr>
            <w:tcW w:w="1897" w:type="pct"/>
            <w:tcBorders>
              <w:top w:val="single" w:sz="6" w:space="0" w:color="auto"/>
            </w:tcBorders>
            <w:vAlign w:val="center"/>
          </w:tcPr>
          <w:p w:rsidR="00EF1EC0" w:rsidRPr="001A6969" w:rsidRDefault="00EF1EC0" w:rsidP="00EB22A9">
            <w:pPr>
              <w:jc w:val="both"/>
              <w:rPr>
                <w:rFonts w:eastAsia="標楷體"/>
              </w:rPr>
            </w:pPr>
            <w:r w:rsidRPr="001A6969">
              <w:rPr>
                <w:rFonts w:eastAsia="標楷體"/>
              </w:rPr>
              <w:t>主講人：李明憲教授</w:t>
            </w:r>
          </w:p>
        </w:tc>
      </w:tr>
      <w:tr w:rsidR="00AA0F5E" w:rsidRPr="001A6969" w:rsidTr="00AA0F5E">
        <w:trPr>
          <w:trHeight w:val="857"/>
          <w:jc w:val="center"/>
        </w:trPr>
        <w:tc>
          <w:tcPr>
            <w:tcW w:w="824" w:type="pct"/>
            <w:tcBorders>
              <w:top w:val="single" w:sz="6" w:space="0" w:color="auto"/>
            </w:tcBorders>
            <w:shd w:val="clear" w:color="auto" w:fill="DEEAF6"/>
            <w:vAlign w:val="center"/>
          </w:tcPr>
          <w:p w:rsidR="00AA0F5E" w:rsidRPr="001A6969" w:rsidRDefault="00AA0F5E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11:</w:t>
            </w:r>
            <w:r>
              <w:rPr>
                <w:rFonts w:eastAsia="標楷體" w:hint="eastAsia"/>
              </w:rPr>
              <w:t>3</w:t>
            </w:r>
            <w:r w:rsidRPr="001A6969">
              <w:rPr>
                <w:rFonts w:eastAsia="標楷體"/>
              </w:rPr>
              <w:t>0-1</w:t>
            </w:r>
            <w:r>
              <w:rPr>
                <w:rFonts w:eastAsia="標楷體" w:hint="eastAsia"/>
              </w:rPr>
              <w:t>2</w:t>
            </w:r>
            <w:r w:rsidRPr="001A6969">
              <w:rPr>
                <w:rFonts w:eastAsia="標楷體"/>
              </w:rPr>
              <w:t>:</w:t>
            </w:r>
            <w:r>
              <w:rPr>
                <w:rFonts w:eastAsia="標楷體" w:hint="eastAsia"/>
              </w:rPr>
              <w:t>2</w:t>
            </w:r>
            <w:r w:rsidRPr="001A6969">
              <w:rPr>
                <w:rFonts w:eastAsia="標楷體"/>
              </w:rPr>
              <w:t>0</w:t>
            </w:r>
          </w:p>
        </w:tc>
        <w:tc>
          <w:tcPr>
            <w:tcW w:w="2279" w:type="pct"/>
            <w:tcBorders>
              <w:top w:val="single" w:sz="6" w:space="0" w:color="auto"/>
            </w:tcBorders>
            <w:vAlign w:val="center"/>
          </w:tcPr>
          <w:p w:rsidR="00AA0F5E" w:rsidRPr="001A6969" w:rsidRDefault="00AA0F5E" w:rsidP="0035625A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學校推動</w:t>
            </w:r>
            <w:r>
              <w:rPr>
                <w:rFonts w:eastAsia="標楷體" w:hint="eastAsia"/>
              </w:rPr>
              <w:t>全民健保</w:t>
            </w:r>
            <w:r>
              <w:rPr>
                <w:rFonts w:eastAsia="標楷體" w:hint="eastAsia"/>
              </w:rPr>
              <w:t>(</w:t>
            </w:r>
            <w:r>
              <w:rPr>
                <w:rFonts w:eastAsia="標楷體" w:hint="eastAsia"/>
              </w:rPr>
              <w:t>含</w:t>
            </w:r>
            <w:r w:rsidRPr="001A6969">
              <w:rPr>
                <w:rFonts w:eastAsia="標楷體"/>
              </w:rPr>
              <w:t>正確用藥</w:t>
            </w:r>
            <w:r>
              <w:rPr>
                <w:rFonts w:eastAsia="標楷體" w:hint="eastAsia"/>
              </w:rPr>
              <w:t>)</w:t>
            </w:r>
            <w:r w:rsidRPr="001A6969">
              <w:rPr>
                <w:rFonts w:eastAsia="標楷體"/>
              </w:rPr>
              <w:t>生活技能及結合家長參與策略</w:t>
            </w:r>
            <w:r w:rsidRPr="00626C3C">
              <w:rPr>
                <w:rFonts w:eastAsia="標楷體"/>
              </w:rPr>
              <w:t>教案分享</w:t>
            </w:r>
          </w:p>
        </w:tc>
        <w:tc>
          <w:tcPr>
            <w:tcW w:w="1897" w:type="pct"/>
            <w:tcBorders>
              <w:top w:val="single" w:sz="6" w:space="0" w:color="auto"/>
            </w:tcBorders>
            <w:vAlign w:val="center"/>
          </w:tcPr>
          <w:p w:rsidR="00AA0F5E" w:rsidRPr="001A6969" w:rsidRDefault="00AA0F5E" w:rsidP="0035625A">
            <w:pPr>
              <w:jc w:val="both"/>
              <w:rPr>
                <w:rFonts w:eastAsia="標楷體"/>
              </w:rPr>
            </w:pPr>
            <w:r w:rsidRPr="001A6969">
              <w:rPr>
                <w:rFonts w:eastAsia="標楷體"/>
              </w:rPr>
              <w:t>主講人：張鳳琴教授</w:t>
            </w:r>
            <w:r>
              <w:rPr>
                <w:rFonts w:eastAsia="標楷體" w:hint="eastAsia"/>
              </w:rPr>
              <w:t>/</w:t>
            </w:r>
            <w:r>
              <w:rPr>
                <w:rFonts w:eastAsia="標楷體" w:hint="eastAsia"/>
              </w:rPr>
              <w:t>施淑芳教授</w:t>
            </w:r>
          </w:p>
        </w:tc>
      </w:tr>
      <w:tr w:rsidR="00EF1EC0" w:rsidRPr="001A6969" w:rsidTr="00AA0F5E">
        <w:trPr>
          <w:trHeight w:val="494"/>
          <w:jc w:val="center"/>
        </w:trPr>
        <w:tc>
          <w:tcPr>
            <w:tcW w:w="824" w:type="pct"/>
            <w:tcBorders>
              <w:top w:val="single" w:sz="6" w:space="0" w:color="auto"/>
              <w:bottom w:val="single" w:sz="6" w:space="0" w:color="auto"/>
            </w:tcBorders>
            <w:shd w:val="clear" w:color="auto" w:fill="DEEAF6"/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1</w:t>
            </w:r>
            <w:r>
              <w:rPr>
                <w:rFonts w:eastAsia="標楷體" w:hint="eastAsia"/>
              </w:rPr>
              <w:t>2</w:t>
            </w:r>
            <w:r w:rsidRPr="001A6969">
              <w:rPr>
                <w:rFonts w:eastAsia="標楷體"/>
              </w:rPr>
              <w:t>:</w:t>
            </w:r>
            <w:r>
              <w:rPr>
                <w:rFonts w:eastAsia="標楷體" w:hint="eastAsia"/>
              </w:rPr>
              <w:t>2</w:t>
            </w:r>
            <w:r w:rsidRPr="001A6969">
              <w:rPr>
                <w:rFonts w:eastAsia="標楷體"/>
              </w:rPr>
              <w:t>0-1</w:t>
            </w:r>
            <w:r>
              <w:rPr>
                <w:rFonts w:eastAsia="標楷體" w:hint="eastAsia"/>
              </w:rPr>
              <w:t>3</w:t>
            </w:r>
            <w:r w:rsidRPr="001A6969">
              <w:rPr>
                <w:rFonts w:eastAsia="標楷體"/>
              </w:rPr>
              <w:t>:</w:t>
            </w:r>
            <w:r>
              <w:rPr>
                <w:rFonts w:eastAsia="標楷體" w:hint="eastAsia"/>
              </w:rPr>
              <w:t>0</w:t>
            </w:r>
            <w:r w:rsidRPr="001A6969">
              <w:rPr>
                <w:rFonts w:eastAsia="標楷體"/>
              </w:rPr>
              <w:t>0</w:t>
            </w:r>
          </w:p>
        </w:tc>
        <w:tc>
          <w:tcPr>
            <w:tcW w:w="4176" w:type="pct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DEEAF6"/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午餐</w:t>
            </w:r>
          </w:p>
        </w:tc>
      </w:tr>
      <w:tr w:rsidR="00EF1EC0" w:rsidRPr="001A6969" w:rsidTr="00AA0F5E">
        <w:trPr>
          <w:trHeight w:val="624"/>
          <w:jc w:val="center"/>
        </w:trPr>
        <w:tc>
          <w:tcPr>
            <w:tcW w:w="824" w:type="pct"/>
            <w:shd w:val="clear" w:color="auto" w:fill="DEEAF6"/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1</w:t>
            </w:r>
            <w:r>
              <w:rPr>
                <w:rFonts w:eastAsia="標楷體" w:hint="eastAsia"/>
              </w:rPr>
              <w:t>3</w:t>
            </w:r>
            <w:r w:rsidRPr="001A6969">
              <w:rPr>
                <w:rFonts w:eastAsia="標楷體"/>
              </w:rPr>
              <w:t>:</w:t>
            </w:r>
            <w:r>
              <w:rPr>
                <w:rFonts w:eastAsia="標楷體" w:hint="eastAsia"/>
              </w:rPr>
              <w:t>0</w:t>
            </w:r>
            <w:r w:rsidRPr="001A6969">
              <w:rPr>
                <w:rFonts w:eastAsia="標楷體"/>
              </w:rPr>
              <w:t>0-13:</w:t>
            </w:r>
            <w:r>
              <w:rPr>
                <w:rFonts w:eastAsia="標楷體" w:hint="eastAsia"/>
              </w:rPr>
              <w:t>5</w:t>
            </w:r>
            <w:r w:rsidRPr="001A6969">
              <w:rPr>
                <w:rFonts w:eastAsia="標楷體"/>
              </w:rPr>
              <w:t>0</w:t>
            </w:r>
          </w:p>
        </w:tc>
        <w:tc>
          <w:tcPr>
            <w:tcW w:w="2279" w:type="pct"/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學校推動口腔衛生生活技能及結合家長參與策略</w:t>
            </w:r>
            <w:r w:rsidRPr="00626C3C">
              <w:rPr>
                <w:rFonts w:eastAsia="標楷體"/>
              </w:rPr>
              <w:t>教案分享</w:t>
            </w:r>
          </w:p>
        </w:tc>
        <w:tc>
          <w:tcPr>
            <w:tcW w:w="1897" w:type="pct"/>
            <w:vAlign w:val="center"/>
          </w:tcPr>
          <w:p w:rsidR="00EF1EC0" w:rsidRPr="001A6969" w:rsidRDefault="00EF1EC0" w:rsidP="00C9584F">
            <w:pPr>
              <w:jc w:val="both"/>
              <w:rPr>
                <w:rFonts w:eastAsia="標楷體"/>
                <w:kern w:val="0"/>
              </w:rPr>
            </w:pPr>
            <w:r w:rsidRPr="001A6969">
              <w:rPr>
                <w:rFonts w:eastAsia="標楷體"/>
                <w:kern w:val="0"/>
              </w:rPr>
              <w:t>主講人：</w:t>
            </w:r>
            <w:r w:rsidR="00292BDF">
              <w:rPr>
                <w:rFonts w:eastAsia="標楷體" w:hint="eastAsia"/>
                <w:kern w:val="0"/>
              </w:rPr>
              <w:t>張進順理事長</w:t>
            </w:r>
          </w:p>
        </w:tc>
      </w:tr>
      <w:tr w:rsidR="00EF1EC0" w:rsidRPr="001A6969" w:rsidTr="00AA0F5E">
        <w:trPr>
          <w:trHeight w:val="624"/>
          <w:jc w:val="center"/>
        </w:trPr>
        <w:tc>
          <w:tcPr>
            <w:tcW w:w="824" w:type="pct"/>
            <w:shd w:val="clear" w:color="auto" w:fill="DEEAF6"/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13:</w:t>
            </w:r>
            <w:r>
              <w:rPr>
                <w:rFonts w:eastAsia="標楷體" w:hint="eastAsia"/>
              </w:rPr>
              <w:t>5</w:t>
            </w:r>
            <w:r w:rsidRPr="001A6969">
              <w:rPr>
                <w:rFonts w:eastAsia="標楷體"/>
              </w:rPr>
              <w:t>0-1</w:t>
            </w:r>
            <w:r>
              <w:rPr>
                <w:rFonts w:eastAsia="標楷體" w:hint="eastAsia"/>
              </w:rPr>
              <w:t>4</w:t>
            </w:r>
            <w:r w:rsidRPr="001A6969">
              <w:rPr>
                <w:rFonts w:eastAsia="標楷體"/>
              </w:rPr>
              <w:t>:40</w:t>
            </w:r>
          </w:p>
        </w:tc>
        <w:tc>
          <w:tcPr>
            <w:tcW w:w="2279" w:type="pct"/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學校推動</w:t>
            </w:r>
            <w:proofErr w:type="gramStart"/>
            <w:r w:rsidRPr="001A6969">
              <w:rPr>
                <w:rFonts w:eastAsia="標楷體"/>
              </w:rPr>
              <w:t>菸</w:t>
            </w:r>
            <w:proofErr w:type="gramEnd"/>
            <w:r w:rsidRPr="001A6969">
              <w:rPr>
                <w:rFonts w:eastAsia="標楷體"/>
              </w:rPr>
              <w:t>害防制生活技能及結合家長參與策</w:t>
            </w:r>
            <w:r w:rsidRPr="00626C3C">
              <w:rPr>
                <w:rFonts w:eastAsia="標楷體"/>
              </w:rPr>
              <w:t>略教案分享</w:t>
            </w:r>
          </w:p>
        </w:tc>
        <w:tc>
          <w:tcPr>
            <w:tcW w:w="1897" w:type="pct"/>
            <w:vAlign w:val="center"/>
          </w:tcPr>
          <w:p w:rsidR="00EF1EC0" w:rsidRPr="001A6969" w:rsidRDefault="00EF1EC0" w:rsidP="00C9584F">
            <w:pPr>
              <w:jc w:val="both"/>
              <w:rPr>
                <w:rFonts w:eastAsia="標楷體"/>
                <w:kern w:val="0"/>
              </w:rPr>
            </w:pPr>
            <w:r w:rsidRPr="001A6969">
              <w:rPr>
                <w:rFonts w:eastAsia="標楷體"/>
              </w:rPr>
              <w:t>主講人：</w:t>
            </w:r>
            <w:r>
              <w:rPr>
                <w:rFonts w:eastAsia="標楷體" w:hint="eastAsia"/>
              </w:rPr>
              <w:t>龍芝寧主任</w:t>
            </w:r>
          </w:p>
        </w:tc>
      </w:tr>
      <w:tr w:rsidR="00EF1EC0" w:rsidRPr="001A6969" w:rsidTr="00AA0F5E">
        <w:trPr>
          <w:trHeight w:val="624"/>
          <w:jc w:val="center"/>
        </w:trPr>
        <w:tc>
          <w:tcPr>
            <w:tcW w:w="824" w:type="pct"/>
            <w:shd w:val="clear" w:color="auto" w:fill="DEEAF6"/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1</w:t>
            </w:r>
            <w:r>
              <w:rPr>
                <w:rFonts w:eastAsia="標楷體" w:hint="eastAsia"/>
              </w:rPr>
              <w:t>4</w:t>
            </w:r>
            <w:r w:rsidRPr="001A6969">
              <w:rPr>
                <w:rFonts w:eastAsia="標楷體"/>
              </w:rPr>
              <w:t>:40-1</w:t>
            </w:r>
            <w:r>
              <w:rPr>
                <w:rFonts w:eastAsia="標楷體" w:hint="eastAsia"/>
              </w:rPr>
              <w:t>5</w:t>
            </w:r>
            <w:r w:rsidRPr="001A6969">
              <w:rPr>
                <w:rFonts w:eastAsia="標楷體"/>
              </w:rPr>
              <w:t>:</w:t>
            </w:r>
            <w:r>
              <w:rPr>
                <w:rFonts w:eastAsia="標楷體" w:hint="eastAsia"/>
              </w:rPr>
              <w:t>3</w:t>
            </w:r>
            <w:r w:rsidRPr="001A6969">
              <w:rPr>
                <w:rFonts w:eastAsia="標楷體"/>
              </w:rPr>
              <w:t>0</w:t>
            </w:r>
          </w:p>
        </w:tc>
        <w:tc>
          <w:tcPr>
            <w:tcW w:w="2279" w:type="pct"/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學校推動性教育（含</w:t>
            </w:r>
            <w:proofErr w:type="gramStart"/>
            <w:r w:rsidRPr="001A6969">
              <w:rPr>
                <w:rFonts w:eastAsia="標楷體"/>
              </w:rPr>
              <w:t>愛滋病</w:t>
            </w:r>
            <w:proofErr w:type="gramEnd"/>
            <w:r w:rsidRPr="001A6969">
              <w:rPr>
                <w:rFonts w:eastAsia="標楷體"/>
              </w:rPr>
              <w:t>防治）生活技能及結合家長參與策略</w:t>
            </w:r>
            <w:r w:rsidRPr="00626C3C">
              <w:rPr>
                <w:rFonts w:eastAsia="標楷體"/>
              </w:rPr>
              <w:t>教案分享</w:t>
            </w:r>
          </w:p>
        </w:tc>
        <w:tc>
          <w:tcPr>
            <w:tcW w:w="1897" w:type="pct"/>
            <w:vAlign w:val="center"/>
          </w:tcPr>
          <w:p w:rsidR="00EF1EC0" w:rsidRPr="001A6969" w:rsidRDefault="00EF1EC0" w:rsidP="00BB3C7F">
            <w:pPr>
              <w:jc w:val="both"/>
              <w:rPr>
                <w:rFonts w:eastAsia="標楷體"/>
              </w:rPr>
            </w:pPr>
            <w:r w:rsidRPr="001A6969">
              <w:rPr>
                <w:rFonts w:eastAsia="標楷體"/>
              </w:rPr>
              <w:t>主講人：</w:t>
            </w:r>
            <w:r>
              <w:rPr>
                <w:rFonts w:eastAsia="標楷體" w:hint="eastAsia"/>
              </w:rPr>
              <w:t>黃珍老師</w:t>
            </w:r>
          </w:p>
        </w:tc>
      </w:tr>
      <w:tr w:rsidR="00EF1EC0" w:rsidRPr="001A6969" w:rsidTr="00AA0F5E">
        <w:trPr>
          <w:trHeight w:val="477"/>
          <w:jc w:val="center"/>
        </w:trPr>
        <w:tc>
          <w:tcPr>
            <w:tcW w:w="824" w:type="pct"/>
            <w:tcBorders>
              <w:top w:val="single" w:sz="6" w:space="0" w:color="auto"/>
              <w:bottom w:val="single" w:sz="6" w:space="0" w:color="auto"/>
            </w:tcBorders>
            <w:shd w:val="clear" w:color="auto" w:fill="DEEAF6"/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1</w:t>
            </w:r>
            <w:r>
              <w:rPr>
                <w:rFonts w:eastAsia="標楷體" w:hint="eastAsia"/>
              </w:rPr>
              <w:t>5</w:t>
            </w:r>
            <w:r>
              <w:rPr>
                <w:rFonts w:eastAsia="標楷體"/>
              </w:rPr>
              <w:t>:</w:t>
            </w:r>
            <w:r>
              <w:rPr>
                <w:rFonts w:eastAsia="標楷體" w:hint="eastAsia"/>
              </w:rPr>
              <w:t>3</w:t>
            </w:r>
            <w:r>
              <w:rPr>
                <w:rFonts w:eastAsia="標楷體"/>
              </w:rPr>
              <w:t>0-1</w:t>
            </w:r>
            <w:r>
              <w:rPr>
                <w:rFonts w:eastAsia="標楷體" w:hint="eastAsia"/>
              </w:rPr>
              <w:t>5</w:t>
            </w:r>
            <w:r>
              <w:rPr>
                <w:rFonts w:eastAsia="標楷體"/>
              </w:rPr>
              <w:t>:</w:t>
            </w:r>
            <w:r>
              <w:rPr>
                <w:rFonts w:eastAsia="標楷體" w:hint="eastAsia"/>
              </w:rPr>
              <w:t>4</w:t>
            </w:r>
            <w:r w:rsidRPr="001A6969">
              <w:rPr>
                <w:rFonts w:eastAsia="標楷體"/>
              </w:rPr>
              <w:t>0</w:t>
            </w:r>
          </w:p>
        </w:tc>
        <w:tc>
          <w:tcPr>
            <w:tcW w:w="4176" w:type="pct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DEEAF6"/>
            <w:vAlign w:val="center"/>
          </w:tcPr>
          <w:p w:rsidR="00EF1EC0" w:rsidRPr="001A6969" w:rsidRDefault="00EF1EC0" w:rsidP="00EB22A9">
            <w:pPr>
              <w:ind w:rightChars="-45" w:right="-108"/>
              <w:jc w:val="center"/>
              <w:rPr>
                <w:rFonts w:eastAsia="標楷體"/>
                <w:kern w:val="0"/>
              </w:rPr>
            </w:pPr>
            <w:r w:rsidRPr="001A6969">
              <w:rPr>
                <w:rFonts w:eastAsia="標楷體"/>
              </w:rPr>
              <w:t>茶敘</w:t>
            </w:r>
          </w:p>
        </w:tc>
      </w:tr>
      <w:tr w:rsidR="00AA0F5E" w:rsidRPr="001A6969" w:rsidTr="00AA0F5E">
        <w:trPr>
          <w:trHeight w:val="624"/>
          <w:jc w:val="center"/>
        </w:trPr>
        <w:tc>
          <w:tcPr>
            <w:tcW w:w="824" w:type="pct"/>
            <w:tcBorders>
              <w:top w:val="single" w:sz="6" w:space="0" w:color="auto"/>
            </w:tcBorders>
            <w:shd w:val="clear" w:color="auto" w:fill="DEEAF6"/>
            <w:vAlign w:val="center"/>
          </w:tcPr>
          <w:p w:rsidR="00AA0F5E" w:rsidRPr="001A6969" w:rsidRDefault="00AA0F5E" w:rsidP="00EB22A9">
            <w:pPr>
              <w:jc w:val="center"/>
              <w:rPr>
                <w:rFonts w:eastAsia="標楷體"/>
              </w:rPr>
            </w:pPr>
            <w:r>
              <w:rPr>
                <w:rFonts w:eastAsia="標楷體"/>
              </w:rPr>
              <w:t>1</w:t>
            </w:r>
            <w:r>
              <w:rPr>
                <w:rFonts w:eastAsia="標楷體" w:hint="eastAsia"/>
              </w:rPr>
              <w:t>5</w:t>
            </w:r>
            <w:r>
              <w:rPr>
                <w:rFonts w:eastAsia="標楷體"/>
              </w:rPr>
              <w:t>:</w:t>
            </w:r>
            <w:r>
              <w:rPr>
                <w:rFonts w:eastAsia="標楷體" w:hint="eastAsia"/>
              </w:rPr>
              <w:t>4</w:t>
            </w:r>
            <w:r>
              <w:rPr>
                <w:rFonts w:eastAsia="標楷體"/>
              </w:rPr>
              <w:t>0-1</w:t>
            </w:r>
            <w:r>
              <w:rPr>
                <w:rFonts w:eastAsia="標楷體" w:hint="eastAsia"/>
              </w:rPr>
              <w:t>6</w:t>
            </w:r>
            <w:r>
              <w:rPr>
                <w:rFonts w:eastAsia="標楷體"/>
              </w:rPr>
              <w:t>:</w:t>
            </w:r>
            <w:r>
              <w:rPr>
                <w:rFonts w:eastAsia="標楷體" w:hint="eastAsia"/>
              </w:rPr>
              <w:t>3</w:t>
            </w:r>
            <w:r w:rsidRPr="001A6969">
              <w:rPr>
                <w:rFonts w:eastAsia="標楷體"/>
              </w:rPr>
              <w:t>0</w:t>
            </w:r>
          </w:p>
        </w:tc>
        <w:tc>
          <w:tcPr>
            <w:tcW w:w="2279" w:type="pct"/>
            <w:tcBorders>
              <w:top w:val="single" w:sz="6" w:space="0" w:color="auto"/>
            </w:tcBorders>
            <w:vAlign w:val="center"/>
          </w:tcPr>
          <w:p w:rsidR="00AA0F5E" w:rsidRPr="001A6969" w:rsidRDefault="00AA0F5E" w:rsidP="0035625A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學校推動視力保健生活技能及結合家長參與策略</w:t>
            </w:r>
            <w:r w:rsidRPr="00626C3C">
              <w:rPr>
                <w:rFonts w:eastAsia="標楷體"/>
              </w:rPr>
              <w:t>教案分享</w:t>
            </w:r>
          </w:p>
        </w:tc>
        <w:tc>
          <w:tcPr>
            <w:tcW w:w="1897" w:type="pct"/>
            <w:tcBorders>
              <w:top w:val="single" w:sz="6" w:space="0" w:color="auto"/>
            </w:tcBorders>
            <w:vAlign w:val="center"/>
          </w:tcPr>
          <w:p w:rsidR="00AA0F5E" w:rsidRPr="001A6969" w:rsidRDefault="00AA0F5E" w:rsidP="0035625A">
            <w:pPr>
              <w:jc w:val="both"/>
              <w:rPr>
                <w:rFonts w:eastAsia="標楷體"/>
              </w:rPr>
            </w:pPr>
            <w:r w:rsidRPr="001A6969">
              <w:rPr>
                <w:rFonts w:eastAsia="標楷體"/>
              </w:rPr>
              <w:t>主講人：吳佩昌教授</w:t>
            </w:r>
            <w:r>
              <w:rPr>
                <w:rFonts w:eastAsia="標楷體" w:hint="eastAsia"/>
              </w:rPr>
              <w:t>/</w:t>
            </w:r>
            <w:r w:rsidRPr="00632AD3">
              <w:rPr>
                <w:rFonts w:eastAsia="標楷體" w:hint="eastAsia"/>
              </w:rPr>
              <w:t>楊絮</w:t>
            </w:r>
            <w:proofErr w:type="gramStart"/>
            <w:r w:rsidRPr="00632AD3">
              <w:rPr>
                <w:rFonts w:eastAsia="標楷體" w:hint="eastAsia"/>
              </w:rPr>
              <w:t>媛</w:t>
            </w:r>
            <w:proofErr w:type="gramEnd"/>
            <w:r w:rsidRPr="00632AD3">
              <w:rPr>
                <w:rFonts w:eastAsia="標楷體" w:hint="eastAsia"/>
              </w:rPr>
              <w:t>老師</w:t>
            </w:r>
          </w:p>
        </w:tc>
      </w:tr>
      <w:tr w:rsidR="00EF1EC0" w:rsidRPr="001A6969" w:rsidTr="00AA0F5E">
        <w:trPr>
          <w:trHeight w:val="624"/>
          <w:jc w:val="center"/>
        </w:trPr>
        <w:tc>
          <w:tcPr>
            <w:tcW w:w="824" w:type="pct"/>
            <w:tcBorders>
              <w:top w:val="single" w:sz="6" w:space="0" w:color="auto"/>
            </w:tcBorders>
            <w:shd w:val="clear" w:color="auto" w:fill="DEEAF6"/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1</w:t>
            </w:r>
            <w:r>
              <w:rPr>
                <w:rFonts w:eastAsia="標楷體" w:hint="eastAsia"/>
              </w:rPr>
              <w:t>6</w:t>
            </w:r>
            <w:r w:rsidRPr="001A6969">
              <w:rPr>
                <w:rFonts w:eastAsia="標楷體"/>
              </w:rPr>
              <w:t>:</w:t>
            </w:r>
            <w:r>
              <w:rPr>
                <w:rFonts w:eastAsia="標楷體" w:hint="eastAsia"/>
              </w:rPr>
              <w:t>3</w:t>
            </w:r>
            <w:r w:rsidRPr="001A6969">
              <w:rPr>
                <w:rFonts w:eastAsia="標楷體"/>
              </w:rPr>
              <w:t>0-1</w:t>
            </w:r>
            <w:r>
              <w:rPr>
                <w:rFonts w:eastAsia="標楷體" w:hint="eastAsia"/>
              </w:rPr>
              <w:t>7</w:t>
            </w:r>
            <w:r w:rsidRPr="001A6969">
              <w:rPr>
                <w:rFonts w:eastAsia="標楷體"/>
              </w:rPr>
              <w:t>:</w:t>
            </w:r>
            <w:r>
              <w:rPr>
                <w:rFonts w:eastAsia="標楷體" w:hint="eastAsia"/>
              </w:rPr>
              <w:t>0</w:t>
            </w:r>
            <w:r w:rsidRPr="001A6969">
              <w:rPr>
                <w:rFonts w:eastAsia="標楷體"/>
              </w:rPr>
              <w:t>0</w:t>
            </w:r>
          </w:p>
        </w:tc>
        <w:tc>
          <w:tcPr>
            <w:tcW w:w="2279" w:type="pct"/>
            <w:tcBorders>
              <w:top w:val="single" w:sz="6" w:space="0" w:color="auto"/>
            </w:tcBorders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綜合座談</w:t>
            </w:r>
          </w:p>
        </w:tc>
        <w:tc>
          <w:tcPr>
            <w:tcW w:w="1897" w:type="pct"/>
            <w:tcBorders>
              <w:top w:val="single" w:sz="6" w:space="0" w:color="auto"/>
            </w:tcBorders>
            <w:vAlign w:val="center"/>
          </w:tcPr>
          <w:p w:rsidR="00EF1EC0" w:rsidRPr="001A6969" w:rsidRDefault="00EF1EC0" w:rsidP="00EB22A9">
            <w:pPr>
              <w:jc w:val="both"/>
              <w:rPr>
                <w:rFonts w:eastAsia="標楷體"/>
              </w:rPr>
            </w:pPr>
            <w:r w:rsidRPr="001A6969">
              <w:rPr>
                <w:rFonts w:eastAsia="標楷體"/>
              </w:rPr>
              <w:t>教育部國民及學前教育署長官</w:t>
            </w:r>
          </w:p>
          <w:p w:rsidR="00EF1EC0" w:rsidRPr="005E3423" w:rsidRDefault="00EF1EC0" w:rsidP="00856AC7">
            <w:pPr>
              <w:jc w:val="both"/>
              <w:rPr>
                <w:rFonts w:eastAsia="標楷體"/>
                <w:kern w:val="0"/>
              </w:rPr>
            </w:pPr>
            <w:r w:rsidRPr="005E3423">
              <w:rPr>
                <w:rFonts w:eastAsia="標楷體"/>
                <w:kern w:val="0"/>
              </w:rPr>
              <w:t>國立臺灣師範大學師長</w:t>
            </w:r>
            <w:r>
              <w:rPr>
                <w:rFonts w:eastAsia="標楷體" w:hint="eastAsia"/>
                <w:kern w:val="0"/>
              </w:rPr>
              <w:t>張鳳琴教授</w:t>
            </w:r>
          </w:p>
        </w:tc>
      </w:tr>
      <w:tr w:rsidR="00EF1EC0" w:rsidRPr="001A6969" w:rsidTr="00AA0F5E">
        <w:trPr>
          <w:trHeight w:val="624"/>
          <w:jc w:val="center"/>
        </w:trPr>
        <w:tc>
          <w:tcPr>
            <w:tcW w:w="824" w:type="pct"/>
            <w:tcBorders>
              <w:top w:val="single" w:sz="6" w:space="0" w:color="auto"/>
              <w:bottom w:val="double" w:sz="4" w:space="0" w:color="auto"/>
            </w:tcBorders>
            <w:shd w:val="clear" w:color="auto" w:fill="DEEAF6"/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>
              <w:rPr>
                <w:rFonts w:eastAsia="標楷體"/>
              </w:rPr>
              <w:t>1</w:t>
            </w:r>
            <w:r>
              <w:rPr>
                <w:rFonts w:eastAsia="標楷體" w:hint="eastAsia"/>
              </w:rPr>
              <w:t>7</w:t>
            </w:r>
            <w:r w:rsidRPr="001A6969">
              <w:rPr>
                <w:rFonts w:eastAsia="標楷體"/>
              </w:rPr>
              <w:t>:00~</w:t>
            </w:r>
          </w:p>
        </w:tc>
        <w:tc>
          <w:tcPr>
            <w:tcW w:w="4176" w:type="pct"/>
            <w:gridSpan w:val="2"/>
            <w:tcBorders>
              <w:top w:val="single" w:sz="6" w:space="0" w:color="auto"/>
              <w:bottom w:val="double" w:sz="4" w:space="0" w:color="auto"/>
            </w:tcBorders>
            <w:shd w:val="clear" w:color="auto" w:fill="DEEAF6"/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賦歸</w:t>
            </w:r>
          </w:p>
        </w:tc>
      </w:tr>
    </w:tbl>
    <w:p w:rsidR="00BC799B" w:rsidRDefault="00BC799B">
      <w:pPr>
        <w:widowControl/>
        <w:rPr>
          <w:rFonts w:eastAsia="標楷體"/>
          <w:b/>
          <w:sz w:val="28"/>
          <w:szCs w:val="28"/>
          <w:bdr w:val="single" w:sz="4" w:space="0" w:color="auto"/>
        </w:rPr>
      </w:pPr>
      <w:r>
        <w:rPr>
          <w:rFonts w:eastAsia="標楷體"/>
          <w:b/>
          <w:sz w:val="28"/>
          <w:szCs w:val="28"/>
          <w:bdr w:val="single" w:sz="4" w:space="0" w:color="auto"/>
        </w:rPr>
        <w:br w:type="page"/>
      </w:r>
    </w:p>
    <w:p w:rsidR="00EF1EC0" w:rsidRPr="001A6969" w:rsidRDefault="00EF1EC0" w:rsidP="00EF1EC0">
      <w:pPr>
        <w:rPr>
          <w:rFonts w:eastAsia="標楷體"/>
          <w:b/>
          <w:sz w:val="28"/>
          <w:szCs w:val="28"/>
          <w:bdr w:val="single" w:sz="4" w:space="0" w:color="auto"/>
        </w:rPr>
      </w:pPr>
      <w:r w:rsidRPr="001A6969">
        <w:rPr>
          <w:rFonts w:eastAsia="標楷體"/>
          <w:b/>
          <w:sz w:val="28"/>
          <w:szCs w:val="28"/>
          <w:bdr w:val="single" w:sz="4" w:space="0" w:color="auto"/>
        </w:rPr>
        <w:t>北區</w:t>
      </w:r>
      <w:r w:rsidR="00BC799B">
        <w:rPr>
          <w:rFonts w:eastAsia="標楷體" w:hint="eastAsia"/>
          <w:b/>
          <w:sz w:val="28"/>
          <w:szCs w:val="28"/>
          <w:bdr w:val="single" w:sz="4" w:space="0" w:color="auto"/>
        </w:rPr>
        <w:t>-</w:t>
      </w:r>
      <w:r w:rsidR="00BC799B">
        <w:rPr>
          <w:rFonts w:eastAsia="標楷體" w:hint="eastAsia"/>
          <w:b/>
          <w:sz w:val="28"/>
          <w:szCs w:val="28"/>
          <w:bdr w:val="single" w:sz="4" w:space="0" w:color="auto"/>
        </w:rPr>
        <w:t>國立臺灣師範大學</w:t>
      </w:r>
      <w:r w:rsidR="00554C4F">
        <w:rPr>
          <w:rFonts w:eastAsia="標楷體" w:hint="eastAsia"/>
          <w:b/>
          <w:sz w:val="28"/>
          <w:szCs w:val="28"/>
          <w:bdr w:val="single" w:sz="4" w:space="0" w:color="auto"/>
        </w:rPr>
        <w:t>(</w:t>
      </w:r>
      <w:r w:rsidR="00554C4F">
        <w:rPr>
          <w:rFonts w:eastAsia="標楷體" w:hint="eastAsia"/>
          <w:b/>
          <w:sz w:val="28"/>
          <w:szCs w:val="28"/>
          <w:bdr w:val="single" w:sz="4" w:space="0" w:color="auto"/>
        </w:rPr>
        <w:t>圖書館校區</w:t>
      </w:r>
      <w:r w:rsidR="00554C4F">
        <w:rPr>
          <w:rFonts w:eastAsia="標楷體" w:hint="eastAsia"/>
          <w:b/>
          <w:sz w:val="28"/>
          <w:szCs w:val="28"/>
          <w:bdr w:val="single" w:sz="4" w:space="0" w:color="auto"/>
        </w:rPr>
        <w:t>)</w:t>
      </w:r>
      <w:r w:rsidR="00554C4F">
        <w:rPr>
          <w:rFonts w:eastAsia="標楷體" w:hint="eastAsia"/>
          <w:b/>
          <w:sz w:val="28"/>
          <w:szCs w:val="28"/>
          <w:bdr w:val="single" w:sz="4" w:space="0" w:color="auto"/>
        </w:rPr>
        <w:t>綜合大樓</w:t>
      </w:r>
      <w:r w:rsidR="00554C4F">
        <w:rPr>
          <w:rFonts w:eastAsia="標楷體" w:hint="eastAsia"/>
          <w:b/>
          <w:sz w:val="28"/>
          <w:szCs w:val="28"/>
          <w:bdr w:val="single" w:sz="4" w:space="0" w:color="auto"/>
        </w:rPr>
        <w:t>202</w:t>
      </w:r>
      <w:r w:rsidR="00554C4F">
        <w:rPr>
          <w:rFonts w:eastAsia="標楷體" w:hint="eastAsia"/>
          <w:b/>
          <w:sz w:val="28"/>
          <w:szCs w:val="28"/>
          <w:bdr w:val="single" w:sz="4" w:space="0" w:color="auto"/>
        </w:rPr>
        <w:t>演講廳</w:t>
      </w:r>
    </w:p>
    <w:p w:rsidR="00EF1EC0" w:rsidRPr="005A67C7" w:rsidRDefault="00EF1EC0" w:rsidP="00554C4F">
      <w:pPr>
        <w:spacing w:line="360" w:lineRule="auto"/>
        <w:jc w:val="right"/>
        <w:rPr>
          <w:rFonts w:eastAsia="標楷體"/>
          <w:b/>
          <w:szCs w:val="32"/>
        </w:rPr>
      </w:pPr>
      <w:r w:rsidRPr="005A67C7">
        <w:rPr>
          <w:rFonts w:eastAsia="標楷體"/>
          <w:b/>
          <w:szCs w:val="32"/>
        </w:rPr>
        <w:t>106</w:t>
      </w:r>
      <w:r w:rsidRPr="005A67C7">
        <w:rPr>
          <w:rFonts w:eastAsia="標楷體"/>
          <w:b/>
          <w:szCs w:val="32"/>
        </w:rPr>
        <w:t>臺北市大安區和平東路一段</w:t>
      </w:r>
      <w:r w:rsidRPr="005A67C7">
        <w:rPr>
          <w:rFonts w:eastAsia="標楷體"/>
          <w:b/>
          <w:szCs w:val="32"/>
        </w:rPr>
        <w:t>129</w:t>
      </w:r>
      <w:r w:rsidRPr="005A67C7">
        <w:rPr>
          <w:rFonts w:eastAsia="標楷體"/>
          <w:b/>
          <w:szCs w:val="32"/>
        </w:rPr>
        <w:t>號</w:t>
      </w:r>
    </w:p>
    <w:p w:rsidR="00EF1EC0" w:rsidRPr="001A6969" w:rsidRDefault="001A4AF8" w:rsidP="00554C4F">
      <w:pPr>
        <w:rPr>
          <w:rFonts w:eastAsia="標楷體"/>
        </w:rPr>
      </w:pPr>
      <w:r>
        <w:rPr>
          <w:rFonts w:eastAsia="標楷體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F8D700A" wp14:editId="20102C3E">
                <wp:simplePos x="0" y="0"/>
                <wp:positionH relativeFrom="column">
                  <wp:posOffset>3638550</wp:posOffset>
                </wp:positionH>
                <wp:positionV relativeFrom="paragraph">
                  <wp:posOffset>1924050</wp:posOffset>
                </wp:positionV>
                <wp:extent cx="314325" cy="304800"/>
                <wp:effectExtent l="57150" t="38100" r="47625" b="95250"/>
                <wp:wrapNone/>
                <wp:docPr id="7" name="五角星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304800"/>
                        </a:xfrm>
                        <a:prstGeom prst="star5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五角星形 7" o:spid="_x0000_s1026" style="position:absolute;margin-left:286.5pt;margin-top:151.5pt;width:24.75pt;height:2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14325,304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oHvdwIAABkFAAAOAAAAZHJzL2Uyb0RvYy54bWysVM1uEzEQviPxDpbvdLNpSkvUTRW1KkKq&#10;2ooW9ex67WbF2mPGTjbhMRAHbkhceAck3gYQj8HYu9lEpRIIcfF6dv6/+caHR0tTs4VCX4EteL4z&#10;4ExZCWVl7wr+6vr0yQFnPghbihqsKvhKeX40efzosHFjNYQZ1KVCRkGsHzeu4LMQ3DjLvJwpI/wO&#10;OGVJqQGNCCTiXVaiaCi6qbPhYPA0awBLhyCV9/T3pFXySYqvtZLhQmuvAqsLTrWFdGI6b+OZTQ7F&#10;+A6Fm1WyK0P8QxVGVJaS9qFORBBsjtVvoUwlETzosCPBZKB1JVXqgbrJB/e6uZoJp1IvBI53PUz+&#10;/4WV54tLZFVZ8H3OrDA0om9f3v/8/O7Hh4/fv35i+xGhxvkxGV65S+wkT9fY7lKjiV9qhC0Tqqse&#10;VbUMTNLP3Xy0O9zjTJJqdzA6GCTUs42zQx+eKzAsXgpOdMG9BKZYnPlAGcl2bUNCrKbNn25hVatY&#10;Qm1fKk2dUMY8eScOqeMa2ULQ9IWUyoZh7IfiJevopqu67h2Hf3bs7KOrSvzqnf8ia++RMoMNvbOp&#10;LOBD2cvXeVeybu3XCLR9RwhuoVzREBFadnsnTytC8kz4cCmQ6EzEpxUNF3ToGpqCQ3fjbAb49qH/&#10;0Z5YRlrOGloPGsubuUDFWf3CEv+e5aNR3KckjPb2hyTgtuZ2W2Pn5hhoBjk9Bk6ma7QP9fqqEcwN&#10;bfI0ZiWVsJJyF1wGXAvHoV1begukmk6TGe2QE+HMXjm5nnokyvXyRqDr6BSIh+ewXiUxvkeq1jbO&#10;w8J0HkBXiXEbXDu8af8Scbq3Ii74tpysNi/a5BcAAAD//wMAUEsDBBQABgAIAAAAIQBMl9aV4AAA&#10;AAsBAAAPAAAAZHJzL2Rvd25yZXYueG1sTI9BT8MwDIXvSPyHyEjcWLJO7arSdEIILsCFMSFxyxrT&#10;VjRO1WRdx6/HO7Gb7ff0/L1yM7teTDiGzpOG5UKBQKq97ajRsPt4vstBhGjImt4TajhhgE11fVWa&#10;wvojveO0jY3gEAqF0dDGOBRShrpFZ8LCD0isffvRmcjr2Eg7miOHu14mSmXSmY74Q2sGfGyx/tke&#10;nIZ16LKX+ZO+fqeETjt8yl+7/E3r25v54R5ExDn+m+GMz+hQMdPeH8gG0WtI1yvuEjWs1HlgR5Yk&#10;KYg9X9KlAlmV8rJD9QcAAP//AwBQSwECLQAUAAYACAAAACEAtoM4kv4AAADhAQAAEwAAAAAAAAAA&#10;AAAAAAAAAAAAW0NvbnRlbnRfVHlwZXNdLnhtbFBLAQItABQABgAIAAAAIQA4/SH/1gAAAJQBAAAL&#10;AAAAAAAAAAAAAAAAAC8BAABfcmVscy8ucmVsc1BLAQItABQABgAIAAAAIQArzoHvdwIAABkFAAAO&#10;AAAAAAAAAAAAAAAAAC4CAABkcnMvZTJvRG9jLnhtbFBLAQItABQABgAIAAAAIQBMl9aV4AAAAAsB&#10;AAAPAAAAAAAAAAAAAAAAANEEAABkcnMvZG93bnJldi54bWxQSwUGAAAAAAQABADzAAAA3gUAAAAA&#10;" path="m,116423r120062,1l157163,r37100,116424l314325,116423r-97133,71953l254294,304799,157163,232845,60031,304799,97133,188376,,116423xe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  <v:path arrowok="t" o:connecttype="custom" o:connectlocs="0,116423;120062,116424;157163,0;194263,116424;314325,116423;217192,188376;254294,304799;157163,232845;60031,304799;97133,188376;0,116423" o:connectangles="0,0,0,0,0,0,0,0,0,0,0"/>
              </v:shape>
            </w:pict>
          </mc:Fallback>
        </mc:AlternateContent>
      </w:r>
      <w:r w:rsidR="00554C4F">
        <w:rPr>
          <w:rFonts w:eastAsia="標楷體"/>
          <w:noProof/>
        </w:rPr>
        <w:drawing>
          <wp:inline distT="0" distB="0" distL="0" distR="0" wp14:anchorId="277DFCB3" wp14:editId="27541F05">
            <wp:extent cx="6562725" cy="2657475"/>
            <wp:effectExtent l="0" t="0" r="9525" b="9525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A0B726.tmp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1428" cy="2660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610C" w:rsidRPr="001A6969" w:rsidRDefault="00E6610C" w:rsidP="00E6610C">
      <w:pPr>
        <w:rPr>
          <w:rFonts w:eastAsia="標楷體"/>
          <w:b/>
          <w:sz w:val="26"/>
          <w:szCs w:val="26"/>
        </w:rPr>
      </w:pPr>
      <w:r w:rsidRPr="001A6969">
        <w:rPr>
          <w:rFonts w:eastAsia="標楷體"/>
          <w:b/>
          <w:sz w:val="26"/>
          <w:szCs w:val="26"/>
        </w:rPr>
        <w:t>交通方式</w:t>
      </w:r>
      <w:r>
        <w:rPr>
          <w:rFonts w:eastAsia="標楷體" w:hint="eastAsia"/>
          <w:b/>
          <w:sz w:val="26"/>
          <w:szCs w:val="26"/>
        </w:rPr>
        <w:t>：</w:t>
      </w:r>
    </w:p>
    <w:p w:rsidR="00EF1EC0" w:rsidRPr="00E6610C" w:rsidRDefault="00EF1EC0" w:rsidP="00E6610C">
      <w:pPr>
        <w:pStyle w:val="aa"/>
        <w:numPr>
          <w:ilvl w:val="0"/>
          <w:numId w:val="10"/>
        </w:numPr>
        <w:spacing w:line="340" w:lineRule="exact"/>
        <w:ind w:leftChars="0"/>
        <w:rPr>
          <w:rFonts w:eastAsia="標楷體"/>
        </w:rPr>
      </w:pPr>
      <w:r w:rsidRPr="00E6610C">
        <w:rPr>
          <w:rFonts w:eastAsia="標楷體"/>
          <w:b/>
          <w:bCs/>
        </w:rPr>
        <w:t>捷運</w:t>
      </w:r>
    </w:p>
    <w:p w:rsidR="00EF1EC0" w:rsidRPr="001A6969" w:rsidRDefault="00EF1EC0" w:rsidP="001A4AF8">
      <w:pPr>
        <w:rPr>
          <w:rFonts w:eastAsia="標楷體"/>
        </w:rPr>
      </w:pPr>
      <w:r w:rsidRPr="001A6969">
        <w:rPr>
          <w:rFonts w:eastAsia="標楷體"/>
        </w:rPr>
        <w:t>古亭站</w:t>
      </w:r>
      <w:r w:rsidR="001A4AF8">
        <w:rPr>
          <w:rFonts w:eastAsia="標楷體" w:hint="eastAsia"/>
        </w:rPr>
        <w:t>5</w:t>
      </w:r>
      <w:r w:rsidR="001A4AF8">
        <w:rPr>
          <w:rFonts w:eastAsia="標楷體" w:hint="eastAsia"/>
        </w:rPr>
        <w:t>號出口</w:t>
      </w:r>
      <w:r w:rsidRPr="001A6969">
        <w:rPr>
          <w:rFonts w:eastAsia="標楷體"/>
        </w:rPr>
        <w:t>向東徒步</w:t>
      </w:r>
      <w:r w:rsidR="001A4AF8">
        <w:rPr>
          <w:rFonts w:eastAsia="標楷體" w:hint="eastAsia"/>
        </w:rPr>
        <w:t>十</w:t>
      </w:r>
      <w:r w:rsidRPr="001A6969">
        <w:rPr>
          <w:rFonts w:eastAsia="標楷體"/>
        </w:rPr>
        <w:t>分鐘</w:t>
      </w:r>
    </w:p>
    <w:p w:rsidR="0085683F" w:rsidRDefault="0085683F" w:rsidP="0085683F">
      <w:r>
        <w:rPr>
          <w:noProof/>
        </w:rPr>
        <w:drawing>
          <wp:inline distT="0" distB="0" distL="0" distR="0" wp14:anchorId="4F246541" wp14:editId="424D606E">
            <wp:extent cx="6562725" cy="2105025"/>
            <wp:effectExtent l="0" t="0" r="9525" b="9525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A0B523.tmp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2725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683F" w:rsidRDefault="0085683F" w:rsidP="0085683F"/>
    <w:p w:rsidR="00EF1EC0" w:rsidRPr="0085683F" w:rsidRDefault="00EF1EC0" w:rsidP="00EF1EC0">
      <w:pPr>
        <w:pStyle w:val="aa"/>
        <w:numPr>
          <w:ilvl w:val="0"/>
          <w:numId w:val="10"/>
        </w:numPr>
        <w:spacing w:line="340" w:lineRule="exact"/>
        <w:ind w:leftChars="0"/>
        <w:rPr>
          <w:rFonts w:eastAsia="標楷體"/>
        </w:rPr>
      </w:pPr>
      <w:r w:rsidRPr="0085683F">
        <w:rPr>
          <w:rFonts w:eastAsia="標楷體"/>
          <w:b/>
          <w:bCs/>
        </w:rPr>
        <w:t>公車</w:t>
      </w:r>
      <w:r w:rsidR="0085683F" w:rsidRPr="0085683F">
        <w:rPr>
          <w:rFonts w:eastAsia="標楷體" w:hint="eastAsia"/>
          <w:b/>
          <w:bCs/>
        </w:rPr>
        <w:t>：</w:t>
      </w:r>
      <w:r w:rsidRPr="0085683F">
        <w:rPr>
          <w:rFonts w:eastAsia="標楷體"/>
        </w:rPr>
        <w:t>3</w:t>
      </w:r>
      <w:r w:rsidR="0085683F">
        <w:rPr>
          <w:rFonts w:eastAsia="標楷體" w:hint="eastAsia"/>
        </w:rPr>
        <w:t>、</w:t>
      </w:r>
      <w:r w:rsidRPr="0085683F">
        <w:rPr>
          <w:rFonts w:eastAsia="標楷體"/>
        </w:rPr>
        <w:t>15</w:t>
      </w:r>
      <w:r w:rsidR="0085683F">
        <w:rPr>
          <w:rFonts w:eastAsia="標楷體" w:hint="eastAsia"/>
        </w:rPr>
        <w:t>、</w:t>
      </w:r>
      <w:r w:rsidRPr="0085683F">
        <w:rPr>
          <w:rFonts w:eastAsia="標楷體"/>
        </w:rPr>
        <w:t>18</w:t>
      </w:r>
      <w:r w:rsidR="0085683F">
        <w:rPr>
          <w:rFonts w:eastAsia="標楷體" w:hint="eastAsia"/>
        </w:rPr>
        <w:t>、</w:t>
      </w:r>
      <w:r w:rsidRPr="0085683F">
        <w:rPr>
          <w:rFonts w:eastAsia="標楷體"/>
        </w:rPr>
        <w:t>74</w:t>
      </w:r>
      <w:r w:rsidR="0085683F">
        <w:rPr>
          <w:rFonts w:eastAsia="標楷體" w:hint="eastAsia"/>
        </w:rPr>
        <w:t>、</w:t>
      </w:r>
      <w:r w:rsidRPr="0085683F">
        <w:rPr>
          <w:rFonts w:eastAsia="標楷體"/>
        </w:rPr>
        <w:t>235</w:t>
      </w:r>
      <w:r w:rsidR="0085683F">
        <w:rPr>
          <w:rFonts w:eastAsia="標楷體" w:hint="eastAsia"/>
        </w:rPr>
        <w:t>、</w:t>
      </w:r>
      <w:r w:rsidRPr="0085683F">
        <w:rPr>
          <w:rFonts w:eastAsia="標楷體"/>
        </w:rPr>
        <w:t>237</w:t>
      </w:r>
      <w:r w:rsidR="0085683F">
        <w:rPr>
          <w:rFonts w:eastAsia="標楷體" w:hint="eastAsia"/>
        </w:rPr>
        <w:t>、</w:t>
      </w:r>
      <w:r w:rsidR="0085683F">
        <w:rPr>
          <w:rFonts w:eastAsia="標楷體"/>
        </w:rPr>
        <w:t>254</w:t>
      </w:r>
      <w:r w:rsidR="0085683F">
        <w:rPr>
          <w:rFonts w:eastAsia="標楷體" w:hint="eastAsia"/>
        </w:rPr>
        <w:t>、</w:t>
      </w:r>
      <w:r w:rsidRPr="0085683F">
        <w:rPr>
          <w:rFonts w:eastAsia="標楷體"/>
        </w:rPr>
        <w:t>278</w:t>
      </w:r>
      <w:r w:rsidR="0085683F">
        <w:rPr>
          <w:rFonts w:eastAsia="標楷體" w:hint="eastAsia"/>
        </w:rPr>
        <w:t>、</w:t>
      </w:r>
      <w:r w:rsidRPr="0085683F">
        <w:rPr>
          <w:rFonts w:eastAsia="標楷體"/>
        </w:rPr>
        <w:t>907</w:t>
      </w:r>
    </w:p>
    <w:p w:rsidR="0085683F" w:rsidRPr="001A6969" w:rsidRDefault="0085683F" w:rsidP="00EF1EC0">
      <w:pPr>
        <w:spacing w:line="340" w:lineRule="exact"/>
        <w:rPr>
          <w:rFonts w:eastAsia="標楷體"/>
        </w:rPr>
      </w:pPr>
    </w:p>
    <w:p w:rsidR="00E6610C" w:rsidRPr="00E6610C" w:rsidRDefault="00E6610C" w:rsidP="00E6610C">
      <w:pPr>
        <w:pStyle w:val="aa"/>
        <w:numPr>
          <w:ilvl w:val="0"/>
          <w:numId w:val="10"/>
        </w:numPr>
        <w:spacing w:line="340" w:lineRule="exact"/>
        <w:ind w:leftChars="0"/>
        <w:rPr>
          <w:rFonts w:eastAsia="標楷體"/>
        </w:rPr>
      </w:pPr>
      <w:r w:rsidRPr="008445AF">
        <w:rPr>
          <w:rFonts w:eastAsia="標楷體" w:hint="eastAsia"/>
          <w:b/>
          <w:sz w:val="26"/>
          <w:szCs w:val="26"/>
        </w:rPr>
        <w:t>自行開車：</w:t>
      </w:r>
    </w:p>
    <w:p w:rsidR="0085683F" w:rsidRDefault="00EF1EC0" w:rsidP="0085683F">
      <w:pPr>
        <w:numPr>
          <w:ilvl w:val="0"/>
          <w:numId w:val="3"/>
        </w:numPr>
        <w:ind w:left="709" w:hanging="283"/>
        <w:rPr>
          <w:rFonts w:eastAsia="標楷體"/>
        </w:rPr>
      </w:pPr>
      <w:r w:rsidRPr="0085683F">
        <w:rPr>
          <w:rFonts w:eastAsia="標楷體"/>
          <w:b/>
          <w:sz w:val="26"/>
          <w:szCs w:val="26"/>
        </w:rPr>
        <w:t>中山</w:t>
      </w:r>
      <w:r w:rsidRPr="0085683F">
        <w:rPr>
          <w:rFonts w:eastAsia="標楷體"/>
          <w:b/>
          <w:bCs/>
        </w:rPr>
        <w:t>高速公路</w:t>
      </w:r>
      <w:r w:rsidR="0085683F" w:rsidRPr="0085683F">
        <w:rPr>
          <w:rFonts w:eastAsia="標楷體" w:hint="eastAsia"/>
          <w:b/>
          <w:bCs/>
        </w:rPr>
        <w:t>：</w:t>
      </w:r>
      <w:r w:rsidRPr="0085683F">
        <w:rPr>
          <w:rFonts w:eastAsia="標楷體"/>
        </w:rPr>
        <w:t>圓山交流道下</w:t>
      </w:r>
      <w:r w:rsidRPr="0085683F">
        <w:rPr>
          <w:rFonts w:eastAsia="標楷體"/>
        </w:rPr>
        <w:t>→</w:t>
      </w:r>
      <w:r w:rsidRPr="0085683F">
        <w:rPr>
          <w:rFonts w:eastAsia="標楷體"/>
        </w:rPr>
        <w:t>建國南北快速道路</w:t>
      </w:r>
      <w:r w:rsidRPr="0085683F">
        <w:rPr>
          <w:rFonts w:eastAsia="標楷體"/>
        </w:rPr>
        <w:t>→</w:t>
      </w:r>
      <w:r w:rsidRPr="0085683F">
        <w:rPr>
          <w:rFonts w:eastAsia="標楷體"/>
        </w:rPr>
        <w:t>右轉和平東路</w:t>
      </w:r>
      <w:r w:rsidRPr="0085683F">
        <w:rPr>
          <w:rFonts w:eastAsia="標楷體"/>
        </w:rPr>
        <w:t>→</w:t>
      </w:r>
      <w:r w:rsidRPr="0085683F">
        <w:rPr>
          <w:rFonts w:eastAsia="標楷體"/>
        </w:rPr>
        <w:t>臺灣師大圖書館校區</w:t>
      </w:r>
    </w:p>
    <w:p w:rsidR="0085683F" w:rsidRDefault="00EF1EC0" w:rsidP="0085683F">
      <w:pPr>
        <w:numPr>
          <w:ilvl w:val="0"/>
          <w:numId w:val="3"/>
        </w:numPr>
        <w:ind w:left="709" w:hanging="283"/>
        <w:rPr>
          <w:rFonts w:eastAsia="標楷體"/>
        </w:rPr>
      </w:pPr>
      <w:r w:rsidRPr="0085683F">
        <w:rPr>
          <w:rFonts w:eastAsia="標楷體"/>
          <w:b/>
          <w:bCs/>
        </w:rPr>
        <w:t>北部第二高速公路</w:t>
      </w:r>
      <w:r w:rsidR="0085683F" w:rsidRPr="0085683F">
        <w:rPr>
          <w:rFonts w:eastAsia="標楷體" w:hint="eastAsia"/>
          <w:b/>
          <w:bCs/>
        </w:rPr>
        <w:t>：</w:t>
      </w:r>
      <w:r w:rsidRPr="0085683F">
        <w:rPr>
          <w:rFonts w:eastAsia="標楷體"/>
        </w:rPr>
        <w:t>木柵交流道</w:t>
      </w:r>
      <w:r w:rsidRPr="0085683F">
        <w:rPr>
          <w:rFonts w:eastAsia="標楷體"/>
        </w:rPr>
        <w:t>→</w:t>
      </w:r>
      <w:r w:rsidRPr="0085683F">
        <w:rPr>
          <w:rFonts w:eastAsia="標楷體"/>
        </w:rPr>
        <w:t>萬芳交流道</w:t>
      </w:r>
      <w:r w:rsidRPr="0085683F">
        <w:rPr>
          <w:rFonts w:eastAsia="標楷體"/>
        </w:rPr>
        <w:t>→</w:t>
      </w:r>
      <w:r w:rsidRPr="0085683F">
        <w:rPr>
          <w:rFonts w:eastAsia="標楷體"/>
        </w:rPr>
        <w:t>辛亥路</w:t>
      </w:r>
      <w:r w:rsidRPr="0085683F">
        <w:rPr>
          <w:rFonts w:eastAsia="標楷體"/>
        </w:rPr>
        <w:t>→</w:t>
      </w:r>
      <w:r w:rsidRPr="0085683F">
        <w:rPr>
          <w:rFonts w:eastAsia="標楷體"/>
        </w:rPr>
        <w:t>右轉羅斯福路</w:t>
      </w:r>
      <w:r w:rsidRPr="0085683F">
        <w:rPr>
          <w:rFonts w:eastAsia="標楷體"/>
        </w:rPr>
        <w:t>→</w:t>
      </w:r>
      <w:r w:rsidRPr="0085683F">
        <w:rPr>
          <w:rFonts w:eastAsia="標楷體"/>
        </w:rPr>
        <w:t>右轉和平東路</w:t>
      </w:r>
      <w:r w:rsidRPr="0085683F">
        <w:rPr>
          <w:rFonts w:eastAsia="標楷體"/>
        </w:rPr>
        <w:t>→</w:t>
      </w:r>
      <w:r w:rsidRPr="0085683F">
        <w:rPr>
          <w:rFonts w:eastAsia="標楷體"/>
        </w:rPr>
        <w:t>臺灣師大圖書館校區</w:t>
      </w:r>
    </w:p>
    <w:p w:rsidR="00EF1EC0" w:rsidRPr="0085683F" w:rsidRDefault="00EF1EC0" w:rsidP="0085683F">
      <w:pPr>
        <w:numPr>
          <w:ilvl w:val="0"/>
          <w:numId w:val="3"/>
        </w:numPr>
        <w:ind w:left="709" w:hanging="283"/>
        <w:rPr>
          <w:rFonts w:eastAsia="標楷體"/>
        </w:rPr>
      </w:pPr>
      <w:r w:rsidRPr="0085683F">
        <w:rPr>
          <w:rFonts w:eastAsia="標楷體"/>
          <w:b/>
          <w:bCs/>
        </w:rPr>
        <w:t>北部第二高速公路</w:t>
      </w:r>
      <w:r w:rsidR="0085683F" w:rsidRPr="0085683F">
        <w:rPr>
          <w:rFonts w:eastAsia="標楷體" w:hint="eastAsia"/>
          <w:b/>
          <w:bCs/>
        </w:rPr>
        <w:t>：</w:t>
      </w:r>
      <w:r w:rsidRPr="0085683F">
        <w:rPr>
          <w:rFonts w:eastAsia="標楷體"/>
        </w:rPr>
        <w:t>安坑交流道</w:t>
      </w:r>
      <w:r w:rsidRPr="0085683F">
        <w:rPr>
          <w:rFonts w:eastAsia="標楷體"/>
        </w:rPr>
        <w:t>→</w:t>
      </w:r>
      <w:r w:rsidRPr="0085683F">
        <w:rPr>
          <w:rFonts w:eastAsia="標楷體"/>
        </w:rPr>
        <w:t>新店環河快速道路</w:t>
      </w:r>
      <w:r w:rsidRPr="0085683F">
        <w:rPr>
          <w:rFonts w:eastAsia="標楷體"/>
        </w:rPr>
        <w:t>→</w:t>
      </w:r>
      <w:r w:rsidRPr="0085683F">
        <w:rPr>
          <w:rFonts w:eastAsia="標楷體"/>
        </w:rPr>
        <w:t>水源快速道路</w:t>
      </w:r>
      <w:r w:rsidRPr="0085683F">
        <w:rPr>
          <w:rFonts w:eastAsia="標楷體"/>
        </w:rPr>
        <w:t>→</w:t>
      </w:r>
      <w:r w:rsidRPr="0085683F">
        <w:rPr>
          <w:rFonts w:eastAsia="標楷體"/>
        </w:rPr>
        <w:t>右轉師大路</w:t>
      </w:r>
      <w:r w:rsidRPr="0085683F">
        <w:rPr>
          <w:rFonts w:eastAsia="標楷體"/>
        </w:rPr>
        <w:t>→</w:t>
      </w:r>
      <w:r w:rsidRPr="0085683F">
        <w:rPr>
          <w:rFonts w:eastAsia="標楷體"/>
        </w:rPr>
        <w:t>臺灣師大圖書館校區</w:t>
      </w:r>
    </w:p>
    <w:p w:rsidR="00554C4F" w:rsidRDefault="00554C4F" w:rsidP="00EF1EC0">
      <w:pPr>
        <w:spacing w:line="340" w:lineRule="exact"/>
        <w:rPr>
          <w:rFonts w:eastAsia="標楷體"/>
        </w:rPr>
      </w:pPr>
    </w:p>
    <w:p w:rsidR="001A4AF8" w:rsidRDefault="001A4AF8">
      <w:pPr>
        <w:widowControl/>
        <w:rPr>
          <w:rFonts w:eastAsia="標楷體"/>
        </w:rPr>
      </w:pPr>
      <w:r>
        <w:rPr>
          <w:rFonts w:eastAsia="標楷體"/>
        </w:rPr>
        <w:br w:type="page"/>
      </w:r>
    </w:p>
    <w:p w:rsidR="00EF1EC0" w:rsidRPr="001A6969" w:rsidRDefault="00EF1EC0" w:rsidP="00EF1EC0">
      <w:pPr>
        <w:spacing w:line="340" w:lineRule="exact"/>
        <w:rPr>
          <w:rFonts w:eastAsia="標楷體"/>
          <w:b/>
          <w:sz w:val="28"/>
          <w:szCs w:val="28"/>
          <w:bdr w:val="single" w:sz="4" w:space="0" w:color="auto"/>
        </w:rPr>
      </w:pPr>
      <w:r w:rsidRPr="001A6969">
        <w:rPr>
          <w:rFonts w:eastAsia="標楷體"/>
          <w:b/>
          <w:sz w:val="28"/>
          <w:szCs w:val="28"/>
          <w:bdr w:val="single" w:sz="4" w:space="0" w:color="auto"/>
        </w:rPr>
        <w:t>中區</w:t>
      </w:r>
      <w:r w:rsidR="001A4AF8">
        <w:rPr>
          <w:rFonts w:eastAsia="標楷體" w:hint="eastAsia"/>
          <w:b/>
          <w:sz w:val="28"/>
          <w:szCs w:val="28"/>
          <w:bdr w:val="single" w:sz="4" w:space="0" w:color="auto"/>
        </w:rPr>
        <w:t>-</w:t>
      </w:r>
      <w:proofErr w:type="gramStart"/>
      <w:r w:rsidR="001A4AF8" w:rsidRPr="001A4AF8">
        <w:rPr>
          <w:rFonts w:eastAsia="標楷體" w:hint="eastAsia"/>
          <w:b/>
          <w:sz w:val="28"/>
          <w:szCs w:val="28"/>
          <w:bdr w:val="single" w:sz="4" w:space="0" w:color="auto"/>
        </w:rPr>
        <w:t>臺</w:t>
      </w:r>
      <w:proofErr w:type="gramEnd"/>
      <w:r w:rsidR="001A4AF8" w:rsidRPr="001A4AF8">
        <w:rPr>
          <w:rFonts w:eastAsia="標楷體" w:hint="eastAsia"/>
          <w:b/>
          <w:sz w:val="28"/>
          <w:szCs w:val="28"/>
          <w:bdr w:val="single" w:sz="4" w:space="0" w:color="auto"/>
        </w:rPr>
        <w:t>中市政府臺灣大道惠中樓</w:t>
      </w:r>
      <w:r w:rsidR="001A4AF8" w:rsidRPr="001A4AF8">
        <w:rPr>
          <w:rFonts w:eastAsia="標楷體" w:hint="eastAsia"/>
          <w:b/>
          <w:sz w:val="28"/>
          <w:szCs w:val="28"/>
          <w:bdr w:val="single" w:sz="4" w:space="0" w:color="auto"/>
        </w:rPr>
        <w:t>(301</w:t>
      </w:r>
      <w:r w:rsidR="001A4AF8" w:rsidRPr="001A4AF8">
        <w:rPr>
          <w:rFonts w:eastAsia="標楷體" w:hint="eastAsia"/>
          <w:b/>
          <w:sz w:val="28"/>
          <w:szCs w:val="28"/>
          <w:bdr w:val="single" w:sz="4" w:space="0" w:color="auto"/>
        </w:rPr>
        <w:t>會議室</w:t>
      </w:r>
      <w:r w:rsidR="001A4AF8" w:rsidRPr="001A4AF8">
        <w:rPr>
          <w:rFonts w:eastAsia="標楷體" w:hint="eastAsia"/>
          <w:b/>
          <w:sz w:val="28"/>
          <w:szCs w:val="28"/>
          <w:bdr w:val="single" w:sz="4" w:space="0" w:color="auto"/>
        </w:rPr>
        <w:t>)</w:t>
      </w:r>
    </w:p>
    <w:p w:rsidR="00EF1EC0" w:rsidRPr="001A4AF8" w:rsidRDefault="00EF1EC0" w:rsidP="001A4AF8">
      <w:pPr>
        <w:spacing w:line="360" w:lineRule="auto"/>
        <w:jc w:val="right"/>
        <w:rPr>
          <w:rFonts w:eastAsia="標楷體"/>
          <w:b/>
          <w:szCs w:val="32"/>
        </w:rPr>
      </w:pPr>
      <w:r w:rsidRPr="001A4AF8">
        <w:rPr>
          <w:rFonts w:eastAsia="標楷體"/>
          <w:b/>
          <w:szCs w:val="32"/>
        </w:rPr>
        <w:t>地址：</w:t>
      </w:r>
      <w:r w:rsidRPr="001A4AF8">
        <w:rPr>
          <w:rFonts w:eastAsia="標楷體"/>
          <w:b/>
          <w:szCs w:val="32"/>
        </w:rPr>
        <w:t>40701</w:t>
      </w:r>
      <w:proofErr w:type="gramStart"/>
      <w:r w:rsidRPr="001A4AF8">
        <w:rPr>
          <w:rFonts w:eastAsia="標楷體" w:hint="eastAsia"/>
          <w:b/>
          <w:szCs w:val="32"/>
        </w:rPr>
        <w:t>臺</w:t>
      </w:r>
      <w:proofErr w:type="gramEnd"/>
      <w:r w:rsidRPr="001A4AF8">
        <w:rPr>
          <w:rFonts w:eastAsia="標楷體" w:hint="eastAsia"/>
          <w:b/>
          <w:szCs w:val="32"/>
        </w:rPr>
        <w:t>中市西屯區臺灣大道三段</w:t>
      </w:r>
      <w:r w:rsidRPr="001A4AF8">
        <w:rPr>
          <w:rFonts w:eastAsia="標楷體" w:hint="eastAsia"/>
          <w:b/>
          <w:szCs w:val="32"/>
        </w:rPr>
        <w:t>99</w:t>
      </w:r>
      <w:r w:rsidRPr="001A4AF8">
        <w:rPr>
          <w:rFonts w:eastAsia="標楷體" w:hint="eastAsia"/>
          <w:b/>
          <w:szCs w:val="32"/>
        </w:rPr>
        <w:t>號</w:t>
      </w:r>
    </w:p>
    <w:p w:rsidR="00EF1EC0" w:rsidRPr="001A6969" w:rsidRDefault="00EF1EC0" w:rsidP="001A4AF8">
      <w:pPr>
        <w:jc w:val="center"/>
        <w:rPr>
          <w:rFonts w:eastAsia="標楷體"/>
          <w:b/>
          <w:sz w:val="26"/>
          <w:szCs w:val="26"/>
        </w:rPr>
      </w:pPr>
      <w:r>
        <w:rPr>
          <w:rFonts w:eastAsia="標楷體"/>
          <w:b/>
          <w:noProof/>
          <w:sz w:val="26"/>
          <w:szCs w:val="26"/>
        </w:rPr>
        <w:drawing>
          <wp:inline distT="0" distB="0" distL="0" distR="0" wp14:anchorId="3C61B1FB" wp14:editId="0AF5CFA4">
            <wp:extent cx="6448425" cy="3543300"/>
            <wp:effectExtent l="0" t="0" r="9525" b="0"/>
            <wp:docPr id="3" name="圖片 3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9322" cy="3543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EC0" w:rsidRPr="0085683F" w:rsidRDefault="00EF1EC0" w:rsidP="00EF1EC0">
      <w:pPr>
        <w:rPr>
          <w:rFonts w:eastAsia="標楷體"/>
          <w:b/>
        </w:rPr>
      </w:pPr>
      <w:r w:rsidRPr="0085683F">
        <w:rPr>
          <w:rFonts w:eastAsia="標楷體"/>
          <w:b/>
        </w:rPr>
        <w:t>交通方式</w:t>
      </w:r>
      <w:r w:rsidR="001A4AF8" w:rsidRPr="0085683F">
        <w:rPr>
          <w:rFonts w:eastAsia="標楷體" w:hint="eastAsia"/>
          <w:b/>
        </w:rPr>
        <w:t>：</w:t>
      </w:r>
    </w:p>
    <w:p w:rsidR="00EF1EC0" w:rsidRPr="0085683F" w:rsidRDefault="00EF1EC0" w:rsidP="00EF1EC0">
      <w:pPr>
        <w:numPr>
          <w:ilvl w:val="0"/>
          <w:numId w:val="2"/>
        </w:numPr>
        <w:rPr>
          <w:rFonts w:eastAsia="標楷體"/>
        </w:rPr>
      </w:pPr>
      <w:r w:rsidRPr="0085683F">
        <w:rPr>
          <w:rFonts w:eastAsia="標楷體" w:hint="eastAsia"/>
          <w:b/>
        </w:rPr>
        <w:t>自行開車：</w:t>
      </w:r>
      <w:r w:rsidRPr="0085683F">
        <w:rPr>
          <w:rFonts w:eastAsia="標楷體" w:hint="eastAsia"/>
        </w:rPr>
        <w:t>車輛可停至</w:t>
      </w:r>
      <w:proofErr w:type="gramStart"/>
      <w:r w:rsidRPr="0085683F">
        <w:rPr>
          <w:rFonts w:eastAsia="標楷體" w:hint="eastAsia"/>
        </w:rPr>
        <w:t>臺</w:t>
      </w:r>
      <w:proofErr w:type="gramEnd"/>
      <w:r w:rsidRPr="0085683F">
        <w:rPr>
          <w:rFonts w:eastAsia="標楷體" w:hint="eastAsia"/>
        </w:rPr>
        <w:t>中市政府平面收費停車場，</w:t>
      </w:r>
      <w:proofErr w:type="gramStart"/>
      <w:r w:rsidRPr="0085683F">
        <w:rPr>
          <w:rFonts w:eastAsia="標楷體" w:hint="eastAsia"/>
        </w:rPr>
        <w:t>採</w:t>
      </w:r>
      <w:proofErr w:type="gramEnd"/>
      <w:r w:rsidRPr="0085683F">
        <w:rPr>
          <w:rFonts w:eastAsia="標楷體" w:hint="eastAsia"/>
        </w:rPr>
        <w:t>累進費率，或地下一樓收費停車場，每小時</w:t>
      </w:r>
      <w:r w:rsidRPr="0085683F">
        <w:rPr>
          <w:rFonts w:eastAsia="標楷體" w:hint="eastAsia"/>
        </w:rPr>
        <w:t>20</w:t>
      </w:r>
      <w:r w:rsidRPr="0085683F">
        <w:rPr>
          <w:rFonts w:eastAsia="標楷體" w:hint="eastAsia"/>
        </w:rPr>
        <w:t>元。</w:t>
      </w:r>
    </w:p>
    <w:p w:rsidR="00EF1EC0" w:rsidRPr="0085683F" w:rsidRDefault="00EF1EC0" w:rsidP="00EF1EC0">
      <w:pPr>
        <w:numPr>
          <w:ilvl w:val="0"/>
          <w:numId w:val="3"/>
        </w:numPr>
        <w:ind w:left="709" w:hanging="283"/>
        <w:rPr>
          <w:rFonts w:eastAsia="標楷體"/>
        </w:rPr>
      </w:pPr>
      <w:r w:rsidRPr="0085683F">
        <w:rPr>
          <w:rFonts w:eastAsia="標楷體" w:hint="eastAsia"/>
          <w:b/>
        </w:rPr>
        <w:t>行駛國道</w:t>
      </w:r>
      <w:r w:rsidRPr="0085683F">
        <w:rPr>
          <w:rFonts w:eastAsia="標楷體" w:hint="eastAsia"/>
          <w:b/>
        </w:rPr>
        <w:t>1</w:t>
      </w:r>
      <w:r w:rsidRPr="0085683F">
        <w:rPr>
          <w:rFonts w:eastAsia="標楷體" w:hint="eastAsia"/>
          <w:b/>
        </w:rPr>
        <w:t>號：</w:t>
      </w:r>
      <w:r w:rsidRPr="0085683F">
        <w:rPr>
          <w:rFonts w:eastAsia="標楷體" w:hint="eastAsia"/>
        </w:rPr>
        <w:t>下【臺中交流道</w:t>
      </w:r>
      <w:r w:rsidRPr="0085683F">
        <w:rPr>
          <w:rFonts w:eastAsia="標楷體" w:hint="eastAsia"/>
        </w:rPr>
        <w:t>(</w:t>
      </w:r>
      <w:r w:rsidRPr="0085683F">
        <w:rPr>
          <w:rFonts w:eastAsia="標楷體" w:hint="eastAsia"/>
        </w:rPr>
        <w:t>臺中、沙鹿</w:t>
      </w:r>
      <w:r w:rsidRPr="0085683F">
        <w:rPr>
          <w:rFonts w:eastAsia="標楷體" w:hint="eastAsia"/>
        </w:rPr>
        <w:t>)</w:t>
      </w:r>
      <w:r w:rsidRPr="0085683F">
        <w:rPr>
          <w:rFonts w:eastAsia="標楷體" w:hint="eastAsia"/>
        </w:rPr>
        <w:t>】往指示牌「</w:t>
      </w:r>
      <w:proofErr w:type="gramStart"/>
      <w:r w:rsidRPr="0085683F">
        <w:rPr>
          <w:rFonts w:eastAsia="標楷體" w:hint="eastAsia"/>
        </w:rPr>
        <w:t>臺</w:t>
      </w:r>
      <w:proofErr w:type="gramEnd"/>
      <w:r w:rsidRPr="0085683F">
        <w:rPr>
          <w:rFonts w:eastAsia="標楷體" w:hint="eastAsia"/>
        </w:rPr>
        <w:t>中」方向→行駛臺灣大道</w:t>
      </w:r>
      <w:r w:rsidRPr="0085683F">
        <w:rPr>
          <w:rFonts w:eastAsia="標楷體" w:hint="eastAsia"/>
        </w:rPr>
        <w:t>3</w:t>
      </w:r>
      <w:r w:rsidRPr="0085683F">
        <w:rPr>
          <w:rFonts w:eastAsia="標楷體" w:hint="eastAsia"/>
        </w:rPr>
        <w:t>段</w:t>
      </w:r>
      <w:r w:rsidRPr="0085683F">
        <w:rPr>
          <w:rFonts w:eastAsia="標楷體" w:hint="eastAsia"/>
        </w:rPr>
        <w:t>(</w:t>
      </w:r>
      <w:r w:rsidRPr="0085683F">
        <w:rPr>
          <w:rFonts w:eastAsia="標楷體" w:hint="eastAsia"/>
        </w:rPr>
        <w:t>路經黎明路、河南路、惠來路、惠中路</w:t>
      </w:r>
      <w:r w:rsidRPr="0085683F">
        <w:rPr>
          <w:rFonts w:eastAsia="標楷體" w:hint="eastAsia"/>
        </w:rPr>
        <w:t>)</w:t>
      </w:r>
      <w:r w:rsidRPr="0085683F">
        <w:rPr>
          <w:rFonts w:eastAsia="標楷體" w:hint="eastAsia"/>
        </w:rPr>
        <w:t>→右轉至文心路→</w:t>
      </w:r>
      <w:proofErr w:type="gramStart"/>
      <w:r w:rsidRPr="0085683F">
        <w:rPr>
          <w:rFonts w:eastAsia="標楷體" w:hint="eastAsia"/>
        </w:rPr>
        <w:t>臺</w:t>
      </w:r>
      <w:proofErr w:type="gramEnd"/>
      <w:r w:rsidRPr="0085683F">
        <w:rPr>
          <w:rFonts w:eastAsia="標楷體" w:hint="eastAsia"/>
        </w:rPr>
        <w:t>中市政府臺灣大道市政大樓將在您右側，車輛</w:t>
      </w:r>
      <w:proofErr w:type="gramStart"/>
      <w:r w:rsidRPr="0085683F">
        <w:rPr>
          <w:rFonts w:eastAsia="標楷體" w:hint="eastAsia"/>
        </w:rPr>
        <w:t>可停至本</w:t>
      </w:r>
      <w:proofErr w:type="gramEnd"/>
      <w:r w:rsidRPr="0085683F">
        <w:rPr>
          <w:rFonts w:eastAsia="標楷體" w:hint="eastAsia"/>
        </w:rPr>
        <w:t>府收費停車場</w:t>
      </w:r>
      <w:r w:rsidRPr="0085683F">
        <w:rPr>
          <w:rFonts w:eastAsia="標楷體" w:hint="eastAsia"/>
        </w:rPr>
        <w:t>(</w:t>
      </w:r>
      <w:r w:rsidRPr="0085683F">
        <w:rPr>
          <w:rFonts w:eastAsia="標楷體" w:hint="eastAsia"/>
        </w:rPr>
        <w:t>平面或地下一樓</w:t>
      </w:r>
      <w:r w:rsidRPr="0085683F">
        <w:rPr>
          <w:rFonts w:eastAsia="標楷體" w:hint="eastAsia"/>
        </w:rPr>
        <w:t>)</w:t>
      </w:r>
      <w:r w:rsidRPr="0085683F">
        <w:rPr>
          <w:rFonts w:eastAsia="標楷體" w:hint="eastAsia"/>
        </w:rPr>
        <w:t>。</w:t>
      </w:r>
    </w:p>
    <w:p w:rsidR="00EF1EC0" w:rsidRPr="0085683F" w:rsidRDefault="00EF1EC0" w:rsidP="00EF1EC0">
      <w:pPr>
        <w:numPr>
          <w:ilvl w:val="0"/>
          <w:numId w:val="3"/>
        </w:numPr>
        <w:ind w:left="709" w:hanging="283"/>
        <w:rPr>
          <w:rFonts w:eastAsia="標楷體"/>
        </w:rPr>
      </w:pPr>
      <w:r w:rsidRPr="0085683F">
        <w:rPr>
          <w:rFonts w:eastAsia="標楷體" w:hint="eastAsia"/>
          <w:b/>
        </w:rPr>
        <w:t>南下國道</w:t>
      </w:r>
      <w:r w:rsidRPr="0085683F">
        <w:rPr>
          <w:rFonts w:eastAsia="標楷體" w:hint="eastAsia"/>
          <w:b/>
        </w:rPr>
        <w:t>3</w:t>
      </w:r>
      <w:r w:rsidRPr="0085683F">
        <w:rPr>
          <w:rFonts w:eastAsia="標楷體" w:hint="eastAsia"/>
          <w:b/>
        </w:rPr>
        <w:t>號：</w:t>
      </w:r>
      <w:r w:rsidRPr="0085683F">
        <w:rPr>
          <w:rFonts w:eastAsia="標楷體" w:hint="eastAsia"/>
        </w:rPr>
        <w:t>於【中港系統交流道】接【國道</w:t>
      </w:r>
      <w:r w:rsidRPr="0085683F">
        <w:rPr>
          <w:rFonts w:eastAsia="標楷體" w:hint="eastAsia"/>
        </w:rPr>
        <w:t>4</w:t>
      </w:r>
      <w:r w:rsidRPr="0085683F">
        <w:rPr>
          <w:rFonts w:eastAsia="標楷體" w:hint="eastAsia"/>
        </w:rPr>
        <w:t>號</w:t>
      </w:r>
      <w:r w:rsidRPr="0085683F">
        <w:rPr>
          <w:rFonts w:eastAsia="標楷體" w:hint="eastAsia"/>
        </w:rPr>
        <w:t>(</w:t>
      </w:r>
      <w:r w:rsidRPr="0085683F">
        <w:rPr>
          <w:rFonts w:eastAsia="標楷體" w:hint="eastAsia"/>
        </w:rPr>
        <w:t>神岡、清水</w:t>
      </w:r>
      <w:r w:rsidRPr="0085683F">
        <w:rPr>
          <w:rFonts w:eastAsia="標楷體" w:hint="eastAsia"/>
        </w:rPr>
        <w:t>)</w:t>
      </w:r>
      <w:r w:rsidRPr="0085683F">
        <w:rPr>
          <w:rFonts w:eastAsia="標楷體" w:hint="eastAsia"/>
        </w:rPr>
        <w:t>】往指示牌「神岡」方向→於【臺中系統交流道】接【國道</w:t>
      </w:r>
      <w:r w:rsidRPr="0085683F">
        <w:rPr>
          <w:rFonts w:eastAsia="標楷體" w:hint="eastAsia"/>
        </w:rPr>
        <w:t>1</w:t>
      </w:r>
      <w:r w:rsidRPr="0085683F">
        <w:rPr>
          <w:rFonts w:eastAsia="標楷體" w:hint="eastAsia"/>
        </w:rPr>
        <w:t>號</w:t>
      </w:r>
      <w:r w:rsidRPr="0085683F">
        <w:rPr>
          <w:rFonts w:eastAsia="標楷體" w:hint="eastAsia"/>
        </w:rPr>
        <w:t>(</w:t>
      </w:r>
      <w:r w:rsidRPr="0085683F">
        <w:rPr>
          <w:rFonts w:eastAsia="標楷體" w:hint="eastAsia"/>
        </w:rPr>
        <w:t>后里、臺中</w:t>
      </w:r>
      <w:r w:rsidRPr="0085683F">
        <w:rPr>
          <w:rFonts w:eastAsia="標楷體" w:hint="eastAsia"/>
        </w:rPr>
        <w:t>)</w:t>
      </w:r>
      <w:r w:rsidRPr="0085683F">
        <w:rPr>
          <w:rFonts w:eastAsia="標楷體" w:hint="eastAsia"/>
        </w:rPr>
        <w:t>】往指示牌「</w:t>
      </w:r>
      <w:proofErr w:type="gramStart"/>
      <w:r w:rsidRPr="0085683F">
        <w:rPr>
          <w:rFonts w:eastAsia="標楷體" w:hint="eastAsia"/>
        </w:rPr>
        <w:t>臺</w:t>
      </w:r>
      <w:proofErr w:type="gramEnd"/>
      <w:r w:rsidRPr="0085683F">
        <w:rPr>
          <w:rFonts w:eastAsia="標楷體" w:hint="eastAsia"/>
        </w:rPr>
        <w:t>中」方向→下【臺中交流道</w:t>
      </w:r>
      <w:r w:rsidRPr="0085683F">
        <w:rPr>
          <w:rFonts w:eastAsia="標楷體" w:hint="eastAsia"/>
        </w:rPr>
        <w:t>(</w:t>
      </w:r>
      <w:r w:rsidRPr="0085683F">
        <w:rPr>
          <w:rFonts w:eastAsia="標楷體" w:hint="eastAsia"/>
        </w:rPr>
        <w:t>臺中、沙鹿</w:t>
      </w:r>
      <w:r w:rsidRPr="0085683F">
        <w:rPr>
          <w:rFonts w:eastAsia="標楷體" w:hint="eastAsia"/>
        </w:rPr>
        <w:t>)</w:t>
      </w:r>
      <w:r w:rsidRPr="0085683F">
        <w:rPr>
          <w:rFonts w:eastAsia="標楷體" w:hint="eastAsia"/>
        </w:rPr>
        <w:t>】往指示牌「</w:t>
      </w:r>
      <w:proofErr w:type="gramStart"/>
      <w:r w:rsidRPr="0085683F">
        <w:rPr>
          <w:rFonts w:eastAsia="標楷體" w:hint="eastAsia"/>
        </w:rPr>
        <w:t>臺</w:t>
      </w:r>
      <w:proofErr w:type="gramEnd"/>
      <w:r w:rsidRPr="0085683F">
        <w:rPr>
          <w:rFonts w:eastAsia="標楷體" w:hint="eastAsia"/>
        </w:rPr>
        <w:t>中」方向→行駛臺灣大道</w:t>
      </w:r>
      <w:r w:rsidRPr="0085683F">
        <w:rPr>
          <w:rFonts w:eastAsia="標楷體" w:hint="eastAsia"/>
        </w:rPr>
        <w:t>3</w:t>
      </w:r>
      <w:r w:rsidRPr="0085683F">
        <w:rPr>
          <w:rFonts w:eastAsia="標楷體" w:hint="eastAsia"/>
        </w:rPr>
        <w:t>段</w:t>
      </w:r>
      <w:r w:rsidRPr="0085683F">
        <w:rPr>
          <w:rFonts w:eastAsia="標楷體" w:hint="eastAsia"/>
        </w:rPr>
        <w:t>(</w:t>
      </w:r>
      <w:r w:rsidRPr="0085683F">
        <w:rPr>
          <w:rFonts w:eastAsia="標楷體" w:hint="eastAsia"/>
        </w:rPr>
        <w:t>路經黎明路、河南路、惠來路、惠中路</w:t>
      </w:r>
      <w:r w:rsidRPr="0085683F">
        <w:rPr>
          <w:rFonts w:eastAsia="標楷體" w:hint="eastAsia"/>
        </w:rPr>
        <w:t>)</w:t>
      </w:r>
      <w:r w:rsidRPr="0085683F">
        <w:rPr>
          <w:rFonts w:eastAsia="標楷體" w:hint="eastAsia"/>
        </w:rPr>
        <w:t>→右轉至文心路→</w:t>
      </w:r>
      <w:proofErr w:type="gramStart"/>
      <w:r w:rsidRPr="0085683F">
        <w:rPr>
          <w:rFonts w:eastAsia="標楷體" w:hint="eastAsia"/>
        </w:rPr>
        <w:t>臺</w:t>
      </w:r>
      <w:proofErr w:type="gramEnd"/>
      <w:r w:rsidRPr="0085683F">
        <w:rPr>
          <w:rFonts w:eastAsia="標楷體" w:hint="eastAsia"/>
        </w:rPr>
        <w:t>中市政府臺灣大道市政大樓將在您右側，車輛</w:t>
      </w:r>
      <w:proofErr w:type="gramStart"/>
      <w:r w:rsidRPr="0085683F">
        <w:rPr>
          <w:rFonts w:eastAsia="標楷體" w:hint="eastAsia"/>
        </w:rPr>
        <w:t>可停至本</w:t>
      </w:r>
      <w:proofErr w:type="gramEnd"/>
      <w:r w:rsidRPr="0085683F">
        <w:rPr>
          <w:rFonts w:eastAsia="標楷體" w:hint="eastAsia"/>
        </w:rPr>
        <w:t>府收費停車場</w:t>
      </w:r>
      <w:r w:rsidRPr="0085683F">
        <w:rPr>
          <w:rFonts w:eastAsia="標楷體" w:hint="eastAsia"/>
        </w:rPr>
        <w:t>(</w:t>
      </w:r>
      <w:r w:rsidRPr="0085683F">
        <w:rPr>
          <w:rFonts w:eastAsia="標楷體" w:hint="eastAsia"/>
        </w:rPr>
        <w:t>平面或地下一樓</w:t>
      </w:r>
      <w:r w:rsidRPr="0085683F">
        <w:rPr>
          <w:rFonts w:eastAsia="標楷體" w:hint="eastAsia"/>
        </w:rPr>
        <w:t>)</w:t>
      </w:r>
      <w:r w:rsidRPr="0085683F">
        <w:rPr>
          <w:rFonts w:eastAsia="標楷體" w:hint="eastAsia"/>
        </w:rPr>
        <w:t>。</w:t>
      </w:r>
    </w:p>
    <w:p w:rsidR="00EF1EC0" w:rsidRPr="0085683F" w:rsidRDefault="00EF1EC0" w:rsidP="00EF1EC0">
      <w:pPr>
        <w:numPr>
          <w:ilvl w:val="0"/>
          <w:numId w:val="3"/>
        </w:numPr>
        <w:ind w:left="709" w:hanging="283"/>
        <w:rPr>
          <w:rFonts w:eastAsia="標楷體"/>
        </w:rPr>
      </w:pPr>
      <w:r w:rsidRPr="0085683F">
        <w:rPr>
          <w:rFonts w:eastAsia="標楷體" w:hint="eastAsia"/>
          <w:b/>
        </w:rPr>
        <w:t>北上國道</w:t>
      </w:r>
      <w:r w:rsidRPr="0085683F">
        <w:rPr>
          <w:rFonts w:eastAsia="標楷體" w:hint="eastAsia"/>
          <w:b/>
        </w:rPr>
        <w:t>3</w:t>
      </w:r>
      <w:r w:rsidRPr="0085683F">
        <w:rPr>
          <w:rFonts w:eastAsia="標楷體" w:hint="eastAsia"/>
          <w:b/>
        </w:rPr>
        <w:t>號：</w:t>
      </w:r>
      <w:r w:rsidRPr="0085683F">
        <w:rPr>
          <w:rFonts w:eastAsia="標楷體" w:hint="eastAsia"/>
        </w:rPr>
        <w:t>於【快官交流道】接【中彰快速道路</w:t>
      </w:r>
      <w:r w:rsidRPr="0085683F">
        <w:rPr>
          <w:rFonts w:eastAsia="標楷體" w:hint="eastAsia"/>
        </w:rPr>
        <w:t>(74</w:t>
      </w:r>
      <w:r w:rsidRPr="0085683F">
        <w:rPr>
          <w:rFonts w:eastAsia="標楷體" w:hint="eastAsia"/>
        </w:rPr>
        <w:t>線</w:t>
      </w:r>
      <w:r w:rsidRPr="0085683F">
        <w:rPr>
          <w:rFonts w:eastAsia="標楷體" w:hint="eastAsia"/>
        </w:rPr>
        <w:t>)</w:t>
      </w:r>
      <w:r w:rsidRPr="0085683F">
        <w:rPr>
          <w:rFonts w:eastAsia="標楷體" w:hint="eastAsia"/>
        </w:rPr>
        <w:t>】往指示牌「</w:t>
      </w:r>
      <w:proofErr w:type="gramStart"/>
      <w:r w:rsidRPr="0085683F">
        <w:rPr>
          <w:rFonts w:eastAsia="標楷體" w:hint="eastAsia"/>
        </w:rPr>
        <w:t>臺</w:t>
      </w:r>
      <w:proofErr w:type="gramEnd"/>
      <w:r w:rsidRPr="0085683F">
        <w:rPr>
          <w:rFonts w:eastAsia="標楷體" w:hint="eastAsia"/>
        </w:rPr>
        <w:t>中」方向→下【市政路交流道】後→右轉市政路→左轉惠中路→行駛至惠中路與臺灣大道</w:t>
      </w:r>
      <w:r w:rsidRPr="0085683F">
        <w:rPr>
          <w:rFonts w:eastAsia="標楷體" w:hint="eastAsia"/>
        </w:rPr>
        <w:t>3</w:t>
      </w:r>
      <w:r w:rsidRPr="0085683F">
        <w:rPr>
          <w:rFonts w:eastAsia="標楷體" w:hint="eastAsia"/>
        </w:rPr>
        <w:t>段交叉口→</w:t>
      </w:r>
      <w:proofErr w:type="gramStart"/>
      <w:r w:rsidRPr="0085683F">
        <w:rPr>
          <w:rFonts w:eastAsia="標楷體" w:hint="eastAsia"/>
        </w:rPr>
        <w:t>臺</w:t>
      </w:r>
      <w:proofErr w:type="gramEnd"/>
      <w:r w:rsidRPr="0085683F">
        <w:rPr>
          <w:rFonts w:eastAsia="標楷體" w:hint="eastAsia"/>
        </w:rPr>
        <w:t>中市政府臺灣大道市政大樓將在您右側，車輛</w:t>
      </w:r>
      <w:proofErr w:type="gramStart"/>
      <w:r w:rsidRPr="0085683F">
        <w:rPr>
          <w:rFonts w:eastAsia="標楷體" w:hint="eastAsia"/>
        </w:rPr>
        <w:t>可停至本</w:t>
      </w:r>
      <w:proofErr w:type="gramEnd"/>
      <w:r w:rsidRPr="0085683F">
        <w:rPr>
          <w:rFonts w:eastAsia="標楷體" w:hint="eastAsia"/>
        </w:rPr>
        <w:t>府收費停車場</w:t>
      </w:r>
      <w:r w:rsidRPr="0085683F">
        <w:rPr>
          <w:rFonts w:eastAsia="標楷體" w:hint="eastAsia"/>
        </w:rPr>
        <w:t>(</w:t>
      </w:r>
      <w:r w:rsidRPr="0085683F">
        <w:rPr>
          <w:rFonts w:eastAsia="標楷體" w:hint="eastAsia"/>
        </w:rPr>
        <w:t>平面或地下一樓</w:t>
      </w:r>
      <w:r w:rsidRPr="0085683F">
        <w:rPr>
          <w:rFonts w:eastAsia="標楷體" w:hint="eastAsia"/>
        </w:rPr>
        <w:t>)</w:t>
      </w:r>
      <w:r w:rsidRPr="0085683F">
        <w:rPr>
          <w:rFonts w:eastAsia="標楷體" w:hint="eastAsia"/>
        </w:rPr>
        <w:t>。</w:t>
      </w:r>
    </w:p>
    <w:p w:rsidR="00EF1EC0" w:rsidRPr="0085683F" w:rsidRDefault="00EF1EC0" w:rsidP="00EF1EC0">
      <w:pPr>
        <w:numPr>
          <w:ilvl w:val="0"/>
          <w:numId w:val="2"/>
        </w:numPr>
        <w:rPr>
          <w:rFonts w:eastAsia="標楷體"/>
          <w:b/>
        </w:rPr>
      </w:pPr>
      <w:r w:rsidRPr="0085683F">
        <w:rPr>
          <w:rFonts w:eastAsia="標楷體" w:hint="eastAsia"/>
          <w:b/>
        </w:rPr>
        <w:t>搭乘火車：</w:t>
      </w:r>
      <w:r w:rsidRPr="0085683F">
        <w:rPr>
          <w:rFonts w:eastAsia="標楷體" w:hint="eastAsia"/>
        </w:rPr>
        <w:t>請至</w:t>
      </w:r>
      <w:proofErr w:type="gramStart"/>
      <w:r w:rsidRPr="0085683F">
        <w:rPr>
          <w:rFonts w:eastAsia="標楷體" w:hint="eastAsia"/>
        </w:rPr>
        <w:t>臺</w:t>
      </w:r>
      <w:proofErr w:type="gramEnd"/>
      <w:r w:rsidRPr="0085683F">
        <w:rPr>
          <w:rFonts w:eastAsia="標楷體" w:hint="eastAsia"/>
        </w:rPr>
        <w:t>中火車站下站</w:t>
      </w:r>
    </w:p>
    <w:p w:rsidR="00EF1EC0" w:rsidRPr="0085683F" w:rsidRDefault="00EF1EC0" w:rsidP="00EF1EC0">
      <w:pPr>
        <w:numPr>
          <w:ilvl w:val="0"/>
          <w:numId w:val="3"/>
        </w:numPr>
        <w:ind w:left="709" w:hanging="283"/>
        <w:rPr>
          <w:rFonts w:eastAsia="標楷體"/>
        </w:rPr>
      </w:pPr>
      <w:r w:rsidRPr="0085683F">
        <w:rPr>
          <w:rFonts w:eastAsia="標楷體" w:hint="eastAsia"/>
        </w:rPr>
        <w:t>若有交通工具（如租車）：行駛臺灣大道</w:t>
      </w:r>
      <w:r w:rsidRPr="0085683F">
        <w:rPr>
          <w:rFonts w:eastAsia="標楷體" w:hint="eastAsia"/>
        </w:rPr>
        <w:t>1</w:t>
      </w:r>
      <w:r w:rsidRPr="0085683F">
        <w:rPr>
          <w:rFonts w:eastAsia="標楷體" w:hint="eastAsia"/>
        </w:rPr>
        <w:t>段→直行路經民權路、英才路、美村路一段與健行路、忠明南路與忠明路、東興路三段與漢口路一段</w:t>
      </w:r>
      <w:r w:rsidRPr="0085683F">
        <w:rPr>
          <w:rFonts w:eastAsia="標楷體" w:hint="eastAsia"/>
        </w:rPr>
        <w:t>)</w:t>
      </w:r>
      <w:r w:rsidRPr="0085683F">
        <w:rPr>
          <w:rFonts w:eastAsia="標楷體" w:hint="eastAsia"/>
        </w:rPr>
        <w:t>→行駛至臺灣大道</w:t>
      </w:r>
      <w:r w:rsidRPr="0085683F">
        <w:rPr>
          <w:rFonts w:eastAsia="標楷體" w:hint="eastAsia"/>
        </w:rPr>
        <w:t>3</w:t>
      </w:r>
      <w:r w:rsidRPr="0085683F">
        <w:rPr>
          <w:rFonts w:eastAsia="標楷體" w:hint="eastAsia"/>
        </w:rPr>
        <w:t>段與文心路交叉口→左轉至文心路→</w:t>
      </w:r>
      <w:proofErr w:type="gramStart"/>
      <w:r w:rsidRPr="0085683F">
        <w:rPr>
          <w:rFonts w:eastAsia="標楷體" w:hint="eastAsia"/>
        </w:rPr>
        <w:t>臺</w:t>
      </w:r>
      <w:proofErr w:type="gramEnd"/>
      <w:r w:rsidRPr="0085683F">
        <w:rPr>
          <w:rFonts w:eastAsia="標楷體" w:hint="eastAsia"/>
        </w:rPr>
        <w:t>中市政府臺灣大道市政大樓將在您右側，車輛</w:t>
      </w:r>
      <w:proofErr w:type="gramStart"/>
      <w:r w:rsidRPr="0085683F">
        <w:rPr>
          <w:rFonts w:eastAsia="標楷體" w:hint="eastAsia"/>
        </w:rPr>
        <w:t>可停至本</w:t>
      </w:r>
      <w:proofErr w:type="gramEnd"/>
      <w:r w:rsidRPr="0085683F">
        <w:rPr>
          <w:rFonts w:eastAsia="標楷體" w:hint="eastAsia"/>
        </w:rPr>
        <w:t>府收費停車場</w:t>
      </w:r>
      <w:r w:rsidRPr="0085683F">
        <w:rPr>
          <w:rFonts w:eastAsia="標楷體" w:hint="eastAsia"/>
        </w:rPr>
        <w:t>(</w:t>
      </w:r>
      <w:r w:rsidRPr="0085683F">
        <w:rPr>
          <w:rFonts w:eastAsia="標楷體" w:hint="eastAsia"/>
        </w:rPr>
        <w:t>平面或地下一樓</w:t>
      </w:r>
      <w:r w:rsidRPr="0085683F">
        <w:rPr>
          <w:rFonts w:eastAsia="標楷體" w:hint="eastAsia"/>
        </w:rPr>
        <w:t>)</w:t>
      </w:r>
      <w:r w:rsidRPr="0085683F">
        <w:rPr>
          <w:rFonts w:eastAsia="標楷體" w:hint="eastAsia"/>
        </w:rPr>
        <w:t>。</w:t>
      </w:r>
    </w:p>
    <w:p w:rsidR="00EF1EC0" w:rsidRPr="0085683F" w:rsidRDefault="00EF1EC0" w:rsidP="00EF1EC0">
      <w:pPr>
        <w:numPr>
          <w:ilvl w:val="0"/>
          <w:numId w:val="3"/>
        </w:numPr>
        <w:ind w:left="709" w:hanging="283"/>
        <w:rPr>
          <w:rFonts w:eastAsia="標楷體"/>
        </w:rPr>
      </w:pPr>
      <w:r w:rsidRPr="0085683F">
        <w:rPr>
          <w:rFonts w:eastAsia="標楷體" w:hint="eastAsia"/>
        </w:rPr>
        <w:t>轉搭優化公車專用道公車：從</w:t>
      </w:r>
      <w:proofErr w:type="gramStart"/>
      <w:r w:rsidRPr="0085683F">
        <w:rPr>
          <w:rFonts w:eastAsia="標楷體" w:hint="eastAsia"/>
        </w:rPr>
        <w:t>臺</w:t>
      </w:r>
      <w:proofErr w:type="gramEnd"/>
      <w:r w:rsidRPr="0085683F">
        <w:rPr>
          <w:rFonts w:eastAsia="標楷體" w:hint="eastAsia"/>
        </w:rPr>
        <w:t>中火車站搭乘「優化公車專用道公車」到達『市政府</w:t>
      </w:r>
      <w:r w:rsidRPr="0085683F">
        <w:rPr>
          <w:rFonts w:eastAsia="標楷體" w:hint="eastAsia"/>
        </w:rPr>
        <w:t>(</w:t>
      </w:r>
      <w:r w:rsidRPr="0085683F">
        <w:rPr>
          <w:rFonts w:eastAsia="標楷體" w:hint="eastAsia"/>
        </w:rPr>
        <w:t>站牌名稱</w:t>
      </w:r>
      <w:r w:rsidRPr="0085683F">
        <w:rPr>
          <w:rFonts w:eastAsia="標楷體" w:hint="eastAsia"/>
        </w:rPr>
        <w:t>)</w:t>
      </w:r>
      <w:r w:rsidRPr="0085683F">
        <w:rPr>
          <w:rFonts w:eastAsia="標楷體" w:hint="eastAsia"/>
        </w:rPr>
        <w:t>』。</w:t>
      </w:r>
    </w:p>
    <w:p w:rsidR="00EF1EC0" w:rsidRPr="0085683F" w:rsidRDefault="00EF1EC0" w:rsidP="00EF1EC0">
      <w:pPr>
        <w:numPr>
          <w:ilvl w:val="0"/>
          <w:numId w:val="2"/>
        </w:numPr>
        <w:rPr>
          <w:rFonts w:eastAsia="標楷體"/>
          <w:b/>
        </w:rPr>
      </w:pPr>
      <w:r w:rsidRPr="0085683F">
        <w:rPr>
          <w:rFonts w:eastAsia="標楷體" w:hint="eastAsia"/>
          <w:b/>
        </w:rPr>
        <w:t>搭乘高鐵：</w:t>
      </w:r>
      <w:r w:rsidRPr="0085683F">
        <w:rPr>
          <w:rFonts w:eastAsia="標楷體" w:hint="eastAsia"/>
        </w:rPr>
        <w:t>請至高鐵</w:t>
      </w:r>
      <w:proofErr w:type="gramStart"/>
      <w:r w:rsidRPr="0085683F">
        <w:rPr>
          <w:rFonts w:eastAsia="標楷體" w:hint="eastAsia"/>
        </w:rPr>
        <w:t>臺</w:t>
      </w:r>
      <w:proofErr w:type="gramEnd"/>
      <w:r w:rsidRPr="0085683F">
        <w:rPr>
          <w:rFonts w:eastAsia="標楷體" w:hint="eastAsia"/>
        </w:rPr>
        <w:t>中站下站</w:t>
      </w:r>
    </w:p>
    <w:p w:rsidR="00EF1EC0" w:rsidRPr="0085683F" w:rsidRDefault="00EF1EC0" w:rsidP="00EF1EC0">
      <w:pPr>
        <w:numPr>
          <w:ilvl w:val="0"/>
          <w:numId w:val="3"/>
        </w:numPr>
        <w:ind w:left="709" w:hanging="283"/>
        <w:rPr>
          <w:rFonts w:eastAsia="標楷體"/>
          <w:b/>
          <w:sz w:val="26"/>
          <w:szCs w:val="26"/>
        </w:rPr>
      </w:pPr>
      <w:r w:rsidRPr="0085683F">
        <w:rPr>
          <w:rFonts w:eastAsia="標楷體" w:hint="eastAsia"/>
          <w:b/>
        </w:rPr>
        <w:t>轉搭公車：</w:t>
      </w:r>
      <w:r w:rsidRPr="0085683F">
        <w:rPr>
          <w:rFonts w:eastAsia="標楷體" w:hint="eastAsia"/>
        </w:rPr>
        <w:t>到市府：高鐵</w:t>
      </w:r>
      <w:proofErr w:type="gramStart"/>
      <w:r w:rsidRPr="0085683F">
        <w:rPr>
          <w:rFonts w:eastAsia="標楷體" w:hint="eastAsia"/>
        </w:rPr>
        <w:t>臺</w:t>
      </w:r>
      <w:proofErr w:type="gramEnd"/>
      <w:r w:rsidRPr="0085683F">
        <w:rPr>
          <w:rFonts w:eastAsia="標楷體" w:hint="eastAsia"/>
        </w:rPr>
        <w:t>中高鐵站步行約</w:t>
      </w:r>
      <w:r w:rsidRPr="0085683F">
        <w:rPr>
          <w:rFonts w:eastAsia="標楷體" w:hint="eastAsia"/>
        </w:rPr>
        <w:t>477</w:t>
      </w:r>
      <w:r w:rsidRPr="0085683F">
        <w:rPr>
          <w:rFonts w:eastAsia="標楷體" w:hint="eastAsia"/>
        </w:rPr>
        <w:t>公尺到達『高鐵</w:t>
      </w:r>
      <w:proofErr w:type="gramStart"/>
      <w:r w:rsidRPr="0085683F">
        <w:rPr>
          <w:rFonts w:eastAsia="標楷體" w:hint="eastAsia"/>
        </w:rPr>
        <w:t>臺</w:t>
      </w:r>
      <w:proofErr w:type="gramEnd"/>
      <w:r w:rsidRPr="0085683F">
        <w:rPr>
          <w:rFonts w:eastAsia="標楷體" w:hint="eastAsia"/>
        </w:rPr>
        <w:t>中站</w:t>
      </w:r>
      <w:r w:rsidRPr="0085683F">
        <w:rPr>
          <w:rFonts w:eastAsia="標楷體" w:hint="eastAsia"/>
        </w:rPr>
        <w:t>(16</w:t>
      </w:r>
      <w:r w:rsidRPr="0085683F">
        <w:rPr>
          <w:rFonts w:eastAsia="標楷體" w:hint="eastAsia"/>
        </w:rPr>
        <w:t>月台</w:t>
      </w:r>
      <w:r w:rsidRPr="0085683F">
        <w:rPr>
          <w:rFonts w:eastAsia="標楷體" w:hint="eastAsia"/>
        </w:rPr>
        <w:t>)(</w:t>
      </w:r>
      <w:r w:rsidRPr="0085683F">
        <w:rPr>
          <w:rFonts w:eastAsia="標楷體" w:hint="eastAsia"/>
        </w:rPr>
        <w:t>站牌名稱</w:t>
      </w:r>
      <w:r w:rsidRPr="0085683F">
        <w:rPr>
          <w:rFonts w:eastAsia="標楷體" w:hint="eastAsia"/>
        </w:rPr>
        <w:t>)</w:t>
      </w:r>
      <w:r w:rsidRPr="0085683F">
        <w:rPr>
          <w:rFonts w:eastAsia="標楷體" w:hint="eastAsia"/>
        </w:rPr>
        <w:t>』，搭乘</w:t>
      </w:r>
      <w:r w:rsidRPr="0085683F">
        <w:rPr>
          <w:rFonts w:eastAsia="標楷體" w:hint="eastAsia"/>
        </w:rPr>
        <w:t>151</w:t>
      </w:r>
      <w:r w:rsidRPr="0085683F">
        <w:rPr>
          <w:rFonts w:eastAsia="標楷體" w:hint="eastAsia"/>
        </w:rPr>
        <w:t>路公車經過</w:t>
      </w:r>
      <w:r w:rsidRPr="0085683F">
        <w:rPr>
          <w:rFonts w:eastAsia="標楷體" w:hint="eastAsia"/>
        </w:rPr>
        <w:t>4</w:t>
      </w:r>
      <w:r w:rsidRPr="0085683F">
        <w:rPr>
          <w:rFonts w:eastAsia="標楷體" w:hint="eastAsia"/>
        </w:rPr>
        <w:t>個站後到達『</w:t>
      </w:r>
      <w:proofErr w:type="gramStart"/>
      <w:r w:rsidRPr="0085683F">
        <w:rPr>
          <w:rFonts w:eastAsia="標楷體" w:hint="eastAsia"/>
        </w:rPr>
        <w:t>臺</w:t>
      </w:r>
      <w:proofErr w:type="gramEnd"/>
      <w:r w:rsidRPr="0085683F">
        <w:rPr>
          <w:rFonts w:eastAsia="標楷體" w:hint="eastAsia"/>
        </w:rPr>
        <w:t>中市政府</w:t>
      </w:r>
      <w:r w:rsidRPr="0085683F">
        <w:rPr>
          <w:rFonts w:eastAsia="標楷體" w:hint="eastAsia"/>
        </w:rPr>
        <w:t>(</w:t>
      </w:r>
      <w:r w:rsidRPr="0085683F">
        <w:rPr>
          <w:rFonts w:eastAsia="標楷體" w:hint="eastAsia"/>
        </w:rPr>
        <w:t>站牌名稱</w:t>
      </w:r>
      <w:r w:rsidRPr="0085683F">
        <w:rPr>
          <w:rFonts w:eastAsia="標楷體" w:hint="eastAsia"/>
        </w:rPr>
        <w:t>)</w:t>
      </w:r>
      <w:r w:rsidRPr="0085683F">
        <w:rPr>
          <w:rFonts w:eastAsia="標楷體" w:hint="eastAsia"/>
        </w:rPr>
        <w:t>』。</w:t>
      </w:r>
    </w:p>
    <w:p w:rsidR="00EF1EC0" w:rsidRPr="001A6969" w:rsidRDefault="00EF1EC0" w:rsidP="00EF1EC0">
      <w:pPr>
        <w:rPr>
          <w:rFonts w:eastAsia="標楷體"/>
          <w:b/>
          <w:sz w:val="28"/>
          <w:szCs w:val="28"/>
          <w:bdr w:val="single" w:sz="4" w:space="0" w:color="auto"/>
        </w:rPr>
      </w:pPr>
      <w:r w:rsidRPr="001A6969">
        <w:rPr>
          <w:rFonts w:eastAsia="標楷體"/>
          <w:b/>
          <w:sz w:val="26"/>
          <w:szCs w:val="26"/>
        </w:rPr>
        <w:br w:type="page"/>
      </w:r>
      <w:r w:rsidRPr="001A6969">
        <w:rPr>
          <w:rFonts w:eastAsia="標楷體"/>
          <w:b/>
          <w:sz w:val="28"/>
          <w:szCs w:val="28"/>
          <w:bdr w:val="single" w:sz="4" w:space="0" w:color="auto"/>
        </w:rPr>
        <w:t>南區</w:t>
      </w:r>
      <w:r w:rsidR="001A4AF8">
        <w:rPr>
          <w:rFonts w:eastAsia="標楷體" w:hint="eastAsia"/>
          <w:b/>
          <w:sz w:val="28"/>
          <w:szCs w:val="28"/>
          <w:bdr w:val="single" w:sz="4" w:space="0" w:color="auto"/>
        </w:rPr>
        <w:t>-</w:t>
      </w:r>
      <w:r w:rsidR="001A4AF8">
        <w:rPr>
          <w:rFonts w:eastAsia="標楷體" w:hint="eastAsia"/>
          <w:b/>
          <w:sz w:val="28"/>
          <w:szCs w:val="28"/>
          <w:bdr w:val="single" w:sz="4" w:space="0" w:color="auto"/>
        </w:rPr>
        <w:t>高雄市中正高中</w:t>
      </w:r>
      <w:r w:rsidR="00E6610C">
        <w:rPr>
          <w:rFonts w:eastAsia="標楷體" w:hint="eastAsia"/>
          <w:b/>
          <w:sz w:val="28"/>
          <w:szCs w:val="28"/>
          <w:bdr w:val="single" w:sz="4" w:space="0" w:color="auto"/>
        </w:rPr>
        <w:t xml:space="preserve"> </w:t>
      </w:r>
      <w:r w:rsidR="00E6610C">
        <w:rPr>
          <w:rFonts w:eastAsia="標楷體" w:hint="eastAsia"/>
          <w:b/>
          <w:sz w:val="28"/>
          <w:szCs w:val="28"/>
          <w:bdr w:val="single" w:sz="4" w:space="0" w:color="auto"/>
        </w:rPr>
        <w:t>綜合教學大樓</w:t>
      </w:r>
      <w:r w:rsidR="00E6610C" w:rsidRPr="00E6610C">
        <w:rPr>
          <w:rFonts w:eastAsia="標楷體" w:hint="eastAsia"/>
          <w:b/>
          <w:sz w:val="28"/>
          <w:szCs w:val="28"/>
          <w:bdr w:val="single" w:sz="4" w:space="0" w:color="auto"/>
        </w:rPr>
        <w:t>多媒體視聽中心</w:t>
      </w:r>
    </w:p>
    <w:p w:rsidR="00EF1EC0" w:rsidRPr="001A4AF8" w:rsidRDefault="00E6610C" w:rsidP="001A4AF8">
      <w:pPr>
        <w:spacing w:line="360" w:lineRule="auto"/>
        <w:jc w:val="right"/>
        <w:rPr>
          <w:rFonts w:eastAsia="標楷體"/>
          <w:b/>
          <w:szCs w:val="32"/>
        </w:rPr>
      </w:pPr>
      <w:r w:rsidRPr="00E6610C">
        <w:rPr>
          <w:rFonts w:eastAsia="標楷體" w:hint="eastAsia"/>
          <w:b/>
          <w:szCs w:val="32"/>
        </w:rPr>
        <w:t>高雄市苓雅區中正一路</w:t>
      </w:r>
      <w:r w:rsidRPr="00E6610C">
        <w:rPr>
          <w:rFonts w:eastAsia="標楷體" w:hint="eastAsia"/>
          <w:b/>
          <w:szCs w:val="32"/>
        </w:rPr>
        <w:t>8</w:t>
      </w:r>
      <w:r w:rsidRPr="00E6610C">
        <w:rPr>
          <w:rFonts w:eastAsia="標楷體" w:hint="eastAsia"/>
          <w:b/>
          <w:szCs w:val="32"/>
        </w:rPr>
        <w:t>號</w:t>
      </w:r>
    </w:p>
    <w:p w:rsidR="00E6610C" w:rsidRDefault="00E6610C" w:rsidP="00EF1EC0">
      <w:pPr>
        <w:rPr>
          <w:rFonts w:eastAsia="標楷體"/>
          <w:b/>
          <w:sz w:val="26"/>
          <w:szCs w:val="26"/>
        </w:rPr>
      </w:pPr>
      <w:r>
        <w:rPr>
          <w:rFonts w:eastAsia="標楷體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32B77CF" wp14:editId="05A000A4">
                <wp:simplePos x="0" y="0"/>
                <wp:positionH relativeFrom="column">
                  <wp:posOffset>4086225</wp:posOffset>
                </wp:positionH>
                <wp:positionV relativeFrom="paragraph">
                  <wp:posOffset>1533525</wp:posOffset>
                </wp:positionV>
                <wp:extent cx="314325" cy="304800"/>
                <wp:effectExtent l="57150" t="38100" r="47625" b="95250"/>
                <wp:wrapNone/>
                <wp:docPr id="13" name="五角星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304800"/>
                        </a:xfrm>
                        <a:prstGeom prst="star5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五角星形 13" o:spid="_x0000_s1026" style="position:absolute;margin-left:321.75pt;margin-top:120.75pt;width:24.75pt;height:2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14325,304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5EIdwIAABsFAAAOAAAAZHJzL2Uyb0RvYy54bWysVM1uEzEQviPxDpbvdLNJCiXqpopaFSFV&#10;bUSLena9drNi7TFjJ5vwGKgHbkhceAck3gYQj8HYu9lWpRIIcdn1eP6/+cb7B2tTs5VCX4EteL4z&#10;4ExZCWVlrwv++uL4yR5nPghbihqsKvhGeX4wffxov3ETNYQF1KVCRkGsnzSu4IsQ3CTLvFwoI/wO&#10;OGVJqQGNCCTidVaiaCi6qbPhYPA0awBLhyCV93R71Cr5NMXXWslwprVXgdUFp9pC+mL6XsVvNt0X&#10;k2sUblHJrgzxD1UYUVlK2oc6EkGwJVa/hTKVRPCgw44Ek4HWlVSpB+omH9zr5nwhnEq9EDje9TD5&#10;/xdWnq7myKqSZjfizApDM/r25ebn5/c/Pnz8/vUTo2vCqHF+Qqbnbo6d5OkYG15rNPFPrbB1wnXT&#10;46rWgUm6HOXj0XCXM0mq0WC8N0i4Z7fODn14ocCweCg4EQZ3E5xideIDZSTbrQ0JsZo2fzqFTa1i&#10;CbV9pTT1Qhnz5J1YpA5rZCtB8xdSKhuGsR+Kl6yjm67quncc/tmxs4+uKjGsd/6LrL1Hygw29M6m&#10;soAPZS/f5F3JurXfItD2HSG4gnJDY0Ro+e2dPK4IyRPhw1wgEZqoT0sazuija2gKDt2JswXgu4fu&#10;oz3xjLScNbQgNJa3S4GKs/qlJQY+z8fjuFFJGO8+G5KAdzVXdzV2aQ6BZpDTc+BkOkb7UG+PGsFc&#10;0i7PYlZSCSspd8FlwK1wGNrFpddAqtksmdEWORFO7LmT26lHolysLwW6jk6BeHgK22USk3ukam3j&#10;PCzMlgF0lRh3i2uHN21gIk73WsQVvysnq9s3bfoLAAD//wMAUEsDBBQABgAIAAAAIQCKesum4QAA&#10;AAsBAAAPAAAAZHJzL2Rvd25yZXYueG1sTI9BT8MwDIXvSPyHyEjcWLpuK11pOiEEF9iFMSFxyxrT&#10;RjRO1WRdx6/HnOBm+z09f6/cTK4TIw7BelIwnyUgkGpvLDUK9m9PNzmIEDUZ3XlCBWcMsKkuL0pd&#10;GH+iVxx3sREcQqHQCtoY+0LKULfodJj5Hom1Tz84HXkdGmkGfeJw18k0STLptCX+0OoeH1qsv3ZH&#10;p+A22Ox5eqeP7zGl8x4f8xebb5W6vpru70BEnOKfGX7xGR0qZjr4I5kgOgXZcrFiq4J0OeeBHdl6&#10;we0OfMnXK5BVKf93qH4AAAD//wMAUEsBAi0AFAAGAAgAAAAhALaDOJL+AAAA4QEAABMAAAAAAAAA&#10;AAAAAAAAAAAAAFtDb250ZW50X1R5cGVzXS54bWxQSwECLQAUAAYACAAAACEAOP0h/9YAAACUAQAA&#10;CwAAAAAAAAAAAAAAAAAvAQAAX3JlbHMvLnJlbHNQSwECLQAUAAYACAAAACEAon+RCHcCAAAbBQAA&#10;DgAAAAAAAAAAAAAAAAAuAgAAZHJzL2Uyb0RvYy54bWxQSwECLQAUAAYACAAAACEAinrLpuEAAAAL&#10;AQAADwAAAAAAAAAAAAAAAADRBAAAZHJzL2Rvd25yZXYueG1sUEsFBgAAAAAEAAQA8wAAAN8FAAAA&#10;AA==&#10;" path="m,116423r120062,1l157163,r37100,116424l314325,116423r-97133,71953l254294,304799,157163,232845,60031,304799,97133,188376,,116423xe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  <v:path arrowok="t" o:connecttype="custom" o:connectlocs="0,116423;120062,116424;157163,0;194263,116424;314325,116423;217192,188376;254294,304799;157163,232845;60031,304799;97133,188376;0,116423" o:connectangles="0,0,0,0,0,0,0,0,0,0,0"/>
              </v:shape>
            </w:pict>
          </mc:Fallback>
        </mc:AlternateContent>
      </w:r>
      <w:r>
        <w:rPr>
          <w:rFonts w:eastAsia="標楷體" w:hint="eastAsia"/>
          <w:b/>
          <w:noProof/>
          <w:sz w:val="26"/>
          <w:szCs w:val="26"/>
        </w:rPr>
        <w:drawing>
          <wp:inline distT="0" distB="0" distL="0" distR="0" wp14:anchorId="66454F25" wp14:editId="0BFA27CB">
            <wp:extent cx="6734175" cy="2705100"/>
            <wp:effectExtent l="0" t="0" r="9525" b="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A05676.tmp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3097" cy="2704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1EC0" w:rsidRPr="001A6969" w:rsidRDefault="001A4AF8" w:rsidP="00EF1EC0">
      <w:pPr>
        <w:rPr>
          <w:rFonts w:eastAsia="標楷體"/>
          <w:b/>
          <w:sz w:val="26"/>
          <w:szCs w:val="26"/>
        </w:rPr>
      </w:pPr>
      <w:r>
        <w:rPr>
          <w:rFonts w:eastAsia="標楷體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6D5590F" wp14:editId="11C664C7">
                <wp:simplePos x="0" y="0"/>
                <wp:positionH relativeFrom="column">
                  <wp:posOffset>5343525</wp:posOffset>
                </wp:positionH>
                <wp:positionV relativeFrom="paragraph">
                  <wp:posOffset>885825</wp:posOffset>
                </wp:positionV>
                <wp:extent cx="314325" cy="304800"/>
                <wp:effectExtent l="57150" t="38100" r="47625" b="95250"/>
                <wp:wrapNone/>
                <wp:docPr id="9" name="五角星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304800"/>
                        </a:xfrm>
                        <a:prstGeom prst="star5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五角星形 9" o:spid="_x0000_s1026" style="position:absolute;margin-left:420.75pt;margin-top:69.75pt;width:24.75pt;height:2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14325,304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l7wdwIAABkFAAAOAAAAZHJzL2Uyb0RvYy54bWysVM1uEzEQviPxDpbvdLNpCm2UTRW1KkKq&#10;2ooW9ex67WbF2mPGTjbhMRAHbkhceAck3gYQj8HYu9lUpRIIcfF6dv6/+caTw5Wp2VKhr8AWPN8Z&#10;cKashLKytwV/dXXyZJ8zH4QtRQ1WFXytPD+cPn40adxYDWEOdamQURDrx40r+DwEN84yL+fKCL8D&#10;TllSakAjAol4m5UoGopu6mw4GDzNGsDSIUjlPf09bpV8muJrrWQ419qrwOqCU20hnZjOm3hm04kY&#10;36Jw80p2ZYh/qMKIylLSPtSxCIItsPotlKkkggcddiSYDLSupEo9UDf54F43l3PhVOqFwPGuh8n/&#10;v7DybHmBrCoLfsCZFYZG9O3L+5+f3/348PH710/sICLUOD8mw0t3gZ3k6RrbXWk08UuNsFVCdd2j&#10;qlaBSfq5m492h3ucSVLtDkb7g4R6tnV26MNzBYbFS8GJLriXwBTLUx8oI9lubEiI1bT50y2saxVL&#10;qO1LpakTypgn78QhdVQjWwqavpBS2TCM/VC8ZB3ddFXXvePwz46dfXRViV+9819k7T1SZrChdzaV&#10;BXwoe/k670rWrf0GgbbvCMENlGsaIkLLbu/kSUVIngofLgQSnYn4tKLhnA5dQ1Nw6G6czQHfPvQ/&#10;2hPLSMtZQ+tBY3mzEKg4q19Y4t9BPhrFfUrCaO/ZkAS8q7m5q7ELcwQ0g5weAyfTNdqHenPVCOaa&#10;NnkWs5JKWEm5Cy4DboSj0K4tvQVSzWbJjHbIiXBqL53cTD0S5Wp1LdB1dArEwzPYrJIY3yNVaxvn&#10;YWG2CKCrxLgtrh3etH+JON1bERf8rpysti/a9BcAAAD//wMAUEsDBBQABgAIAAAAIQC38R9Y4AAA&#10;AAsBAAAPAAAAZHJzL2Rvd25yZXYueG1sTI9BT8MwDIXvSPyHyEjcWNrBtqw0nRCCC3BhTEjcssa0&#10;EY1TNVnX8esxJ7jZfk/P3ys3k+/EiEN0gTTkswwEUh2so0bD7u3xSoGIyZA1XSDUcMIIm+r8rDSF&#10;DUd6xXGbGsEhFAujoU2pL6SMdYvexFnokVj7DIM3idehkXYwRw73nZxn2VJ644g/tKbH+xbrr+3B&#10;a1hFt3ya3unje5zTaYcP6tmpF60vL6a7WxAJp/Rnhl98RoeKmfbhQDaKToO6yRdsZeF6zQM71Drn&#10;dnu+qNUCZFXK/x2qHwAAAP//AwBQSwECLQAUAAYACAAAACEAtoM4kv4AAADhAQAAEwAAAAAAAAAA&#10;AAAAAAAAAAAAW0NvbnRlbnRfVHlwZXNdLnhtbFBLAQItABQABgAIAAAAIQA4/SH/1gAAAJQBAAAL&#10;AAAAAAAAAAAAAAAAAC8BAABfcmVscy8ucmVsc1BLAQItABQABgAIAAAAIQBQUl7wdwIAABkFAAAO&#10;AAAAAAAAAAAAAAAAAC4CAABkcnMvZTJvRG9jLnhtbFBLAQItABQABgAIAAAAIQC38R9Y4AAAAAsB&#10;AAAPAAAAAAAAAAAAAAAAANEEAABkcnMvZG93bnJldi54bWxQSwUGAAAAAAQABADzAAAA3gUAAAAA&#10;" path="m,116423r120062,1l157163,r37100,116424l314325,116423r-97133,71953l254294,304799,157163,232845,60031,304799,97133,188376,,116423xe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  <v:path arrowok="t" o:connecttype="custom" o:connectlocs="0,116423;120062,116424;157163,0;194263,116424;314325,116423;217192,188376;254294,304799;157163,232845;60031,304799;97133,188376;0,116423" o:connectangles="0,0,0,0,0,0,0,0,0,0,0"/>
              </v:shape>
            </w:pict>
          </mc:Fallback>
        </mc:AlternateContent>
      </w:r>
      <w:r>
        <w:rPr>
          <w:rFonts w:eastAsia="標楷體"/>
          <w:b/>
          <w:noProof/>
          <w:sz w:val="26"/>
          <w:szCs w:val="26"/>
        </w:rPr>
        <w:drawing>
          <wp:inline distT="0" distB="0" distL="0" distR="0" wp14:anchorId="0314CEFC" wp14:editId="50553EDC">
            <wp:extent cx="6734175" cy="2895600"/>
            <wp:effectExtent l="0" t="0" r="9525" b="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A087F4.tmp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2945" cy="2895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610C" w:rsidRDefault="00E6610C" w:rsidP="00EF1EC0">
      <w:pPr>
        <w:rPr>
          <w:rFonts w:eastAsia="標楷體"/>
          <w:b/>
          <w:sz w:val="26"/>
          <w:szCs w:val="26"/>
        </w:rPr>
      </w:pPr>
    </w:p>
    <w:p w:rsidR="00EF1EC0" w:rsidRPr="00E6610C" w:rsidRDefault="00EF1EC0" w:rsidP="00EF1EC0">
      <w:pPr>
        <w:rPr>
          <w:rFonts w:eastAsia="標楷體"/>
          <w:b/>
        </w:rPr>
      </w:pPr>
      <w:r w:rsidRPr="00E6610C">
        <w:rPr>
          <w:rFonts w:eastAsia="標楷體"/>
          <w:b/>
        </w:rPr>
        <w:t>交通方式：</w:t>
      </w:r>
    </w:p>
    <w:p w:rsidR="00EF1EC0" w:rsidRPr="00E6610C" w:rsidRDefault="00E6610C" w:rsidP="00EF1EC0">
      <w:pPr>
        <w:numPr>
          <w:ilvl w:val="0"/>
          <w:numId w:val="1"/>
        </w:numPr>
        <w:tabs>
          <w:tab w:val="left" w:pos="1429"/>
        </w:tabs>
        <w:rPr>
          <w:rFonts w:eastAsia="標楷體"/>
        </w:rPr>
      </w:pPr>
      <w:r>
        <w:rPr>
          <w:rFonts w:eastAsia="標楷體" w:hint="eastAsia"/>
          <w:b/>
        </w:rPr>
        <w:t>捷運</w:t>
      </w:r>
      <w:r w:rsidR="00EF1EC0" w:rsidRPr="00E6610C">
        <w:rPr>
          <w:rFonts w:eastAsia="標楷體"/>
          <w:b/>
        </w:rPr>
        <w:t>路線：</w:t>
      </w:r>
      <w:r>
        <w:rPr>
          <w:rFonts w:eastAsia="標楷體" w:hint="eastAsia"/>
        </w:rPr>
        <w:t>衛</w:t>
      </w:r>
      <w:proofErr w:type="gramStart"/>
      <w:r>
        <w:rPr>
          <w:rFonts w:eastAsia="標楷體" w:hint="eastAsia"/>
        </w:rPr>
        <w:t>武營站</w:t>
      </w:r>
      <w:r>
        <w:rPr>
          <w:rFonts w:eastAsia="標楷體" w:hint="eastAsia"/>
        </w:rPr>
        <w:t>1</w:t>
      </w:r>
      <w:r>
        <w:rPr>
          <w:rFonts w:eastAsia="標楷體" w:hint="eastAsia"/>
        </w:rPr>
        <w:t>號</w:t>
      </w:r>
      <w:proofErr w:type="gramEnd"/>
      <w:r>
        <w:rPr>
          <w:rFonts w:eastAsia="標楷體" w:hint="eastAsia"/>
        </w:rPr>
        <w:t>出口往西步行</w:t>
      </w:r>
      <w:r>
        <w:rPr>
          <w:rFonts w:eastAsia="標楷體" w:hint="eastAsia"/>
        </w:rPr>
        <w:t>2</w:t>
      </w:r>
      <w:r>
        <w:rPr>
          <w:rFonts w:eastAsia="標楷體" w:hint="eastAsia"/>
        </w:rPr>
        <w:t>分鐘</w:t>
      </w:r>
    </w:p>
    <w:p w:rsidR="00524089" w:rsidRPr="0085683F" w:rsidRDefault="0085683F" w:rsidP="0085683F">
      <w:pPr>
        <w:numPr>
          <w:ilvl w:val="0"/>
          <w:numId w:val="1"/>
        </w:numPr>
        <w:tabs>
          <w:tab w:val="left" w:pos="1429"/>
        </w:tabs>
        <w:rPr>
          <w:rFonts w:eastAsia="標楷體"/>
          <w:b/>
        </w:rPr>
      </w:pPr>
      <w:r>
        <w:rPr>
          <w:rFonts w:eastAsia="標楷體" w:hint="eastAsia"/>
          <w:b/>
        </w:rPr>
        <w:t>公</w:t>
      </w:r>
      <w:r w:rsidR="00EF1EC0" w:rsidRPr="00E6610C">
        <w:rPr>
          <w:rFonts w:eastAsia="標楷體"/>
          <w:b/>
        </w:rPr>
        <w:t>車路線：</w:t>
      </w:r>
    </w:p>
    <w:p w:rsidR="0085683F" w:rsidRPr="0085683F" w:rsidRDefault="0085683F" w:rsidP="0085683F">
      <w:pPr>
        <w:numPr>
          <w:ilvl w:val="0"/>
          <w:numId w:val="3"/>
        </w:numPr>
        <w:ind w:left="709" w:hanging="283"/>
        <w:rPr>
          <w:rFonts w:eastAsia="標楷體"/>
        </w:rPr>
      </w:pPr>
      <w:r w:rsidRPr="0085683F">
        <w:rPr>
          <w:rFonts w:eastAsia="標楷體"/>
        </w:rPr>
        <w:t>市公車：</w:t>
      </w:r>
      <w:r w:rsidRPr="0085683F">
        <w:rPr>
          <w:rFonts w:eastAsia="標楷體"/>
        </w:rPr>
        <w:t>50</w:t>
      </w:r>
      <w:r w:rsidRPr="0085683F">
        <w:rPr>
          <w:rFonts w:eastAsia="標楷體"/>
        </w:rPr>
        <w:t>、</w:t>
      </w:r>
      <w:r w:rsidRPr="0085683F">
        <w:rPr>
          <w:rFonts w:eastAsia="標楷體"/>
        </w:rPr>
        <w:t xml:space="preserve">248 </w:t>
      </w:r>
      <w:r w:rsidRPr="0085683F">
        <w:rPr>
          <w:rFonts w:eastAsia="標楷體"/>
        </w:rPr>
        <w:t>於中正高中站下車</w:t>
      </w:r>
    </w:p>
    <w:p w:rsidR="0085683F" w:rsidRPr="0085683F" w:rsidRDefault="0085683F" w:rsidP="0085683F">
      <w:pPr>
        <w:numPr>
          <w:ilvl w:val="0"/>
          <w:numId w:val="3"/>
        </w:numPr>
        <w:ind w:left="709" w:hanging="283"/>
        <w:rPr>
          <w:rFonts w:eastAsia="標楷體"/>
        </w:rPr>
      </w:pPr>
      <w:r w:rsidRPr="0085683F">
        <w:rPr>
          <w:rFonts w:eastAsia="標楷體"/>
        </w:rPr>
        <w:t>市公車：</w:t>
      </w:r>
      <w:r w:rsidRPr="0085683F">
        <w:rPr>
          <w:rFonts w:eastAsia="標楷體"/>
        </w:rPr>
        <w:t>52</w:t>
      </w:r>
      <w:r w:rsidRPr="0085683F">
        <w:rPr>
          <w:rFonts w:eastAsia="標楷體"/>
        </w:rPr>
        <w:t>、</w:t>
      </w:r>
      <w:r w:rsidRPr="0085683F">
        <w:rPr>
          <w:rFonts w:eastAsia="標楷體"/>
        </w:rPr>
        <w:t>53</w:t>
      </w:r>
      <w:r w:rsidRPr="0085683F">
        <w:rPr>
          <w:rFonts w:eastAsia="標楷體"/>
        </w:rPr>
        <w:t>、</w:t>
      </w:r>
      <w:r w:rsidRPr="0085683F">
        <w:rPr>
          <w:rFonts w:eastAsia="標楷體"/>
        </w:rPr>
        <w:t>73</w:t>
      </w:r>
      <w:r w:rsidRPr="0085683F">
        <w:rPr>
          <w:rFonts w:eastAsia="標楷體"/>
        </w:rPr>
        <w:t>、</w:t>
      </w:r>
      <w:r w:rsidRPr="0085683F">
        <w:rPr>
          <w:rFonts w:eastAsia="標楷體"/>
        </w:rPr>
        <w:t>224</w:t>
      </w:r>
      <w:r w:rsidRPr="0085683F">
        <w:rPr>
          <w:rFonts w:eastAsia="標楷體"/>
        </w:rPr>
        <w:t>、</w:t>
      </w:r>
      <w:r w:rsidRPr="0085683F">
        <w:rPr>
          <w:rFonts w:eastAsia="標楷體"/>
        </w:rPr>
        <w:t>248</w:t>
      </w:r>
      <w:r w:rsidRPr="0085683F">
        <w:rPr>
          <w:rFonts w:eastAsia="標楷體"/>
        </w:rPr>
        <w:t>接駁車、</w:t>
      </w:r>
      <w:r w:rsidRPr="0085683F">
        <w:rPr>
          <w:rFonts w:eastAsia="標楷體"/>
        </w:rPr>
        <w:t>88</w:t>
      </w:r>
      <w:r w:rsidRPr="0085683F">
        <w:rPr>
          <w:rFonts w:eastAsia="標楷體"/>
        </w:rPr>
        <w:t>於建軍站下車</w:t>
      </w:r>
    </w:p>
    <w:p w:rsidR="0085683F" w:rsidRPr="0085683F" w:rsidRDefault="0085683F" w:rsidP="0085683F">
      <w:pPr>
        <w:numPr>
          <w:ilvl w:val="0"/>
          <w:numId w:val="3"/>
        </w:numPr>
        <w:ind w:left="709" w:hanging="283"/>
        <w:rPr>
          <w:rFonts w:eastAsia="標楷體"/>
        </w:rPr>
      </w:pPr>
      <w:r w:rsidRPr="0085683F">
        <w:rPr>
          <w:rFonts w:eastAsia="標楷體"/>
        </w:rPr>
        <w:t>市公車：</w:t>
      </w:r>
      <w:r w:rsidRPr="0085683F">
        <w:rPr>
          <w:rFonts w:eastAsia="標楷體"/>
        </w:rPr>
        <w:t>52</w:t>
      </w:r>
      <w:r w:rsidRPr="0085683F">
        <w:rPr>
          <w:rFonts w:eastAsia="標楷體"/>
        </w:rPr>
        <w:t>、</w:t>
      </w:r>
      <w:r w:rsidRPr="0085683F">
        <w:rPr>
          <w:rFonts w:eastAsia="標楷體"/>
        </w:rPr>
        <w:t>70</w:t>
      </w:r>
      <w:proofErr w:type="gramStart"/>
      <w:r w:rsidRPr="0085683F">
        <w:rPr>
          <w:rFonts w:eastAsia="標楷體"/>
        </w:rPr>
        <w:t>於衛武營站</w:t>
      </w:r>
      <w:proofErr w:type="gramEnd"/>
      <w:r w:rsidRPr="0085683F">
        <w:rPr>
          <w:rFonts w:eastAsia="標楷體"/>
        </w:rPr>
        <w:t>下車。</w:t>
      </w:r>
    </w:p>
    <w:p w:rsidR="0085683F" w:rsidRPr="0085683F" w:rsidRDefault="0085683F" w:rsidP="0085683F">
      <w:pPr>
        <w:numPr>
          <w:ilvl w:val="0"/>
          <w:numId w:val="3"/>
        </w:numPr>
        <w:ind w:left="709" w:hanging="283"/>
        <w:rPr>
          <w:rFonts w:eastAsia="標楷體"/>
        </w:rPr>
      </w:pPr>
      <w:r w:rsidRPr="0085683F">
        <w:rPr>
          <w:rFonts w:eastAsia="標楷體"/>
        </w:rPr>
        <w:t>台汽、屏東客運、高雄客運於高雄縣政府站下車。</w:t>
      </w:r>
    </w:p>
    <w:sectPr w:rsidR="0085683F" w:rsidRPr="0085683F" w:rsidSect="0085683F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60C64" w:rsidRDefault="00660C64" w:rsidP="00D929DD">
      <w:r>
        <w:separator/>
      </w:r>
    </w:p>
  </w:endnote>
  <w:endnote w:type="continuationSeparator" w:id="0">
    <w:p w:rsidR="00660C64" w:rsidRDefault="00660C64" w:rsidP="00D929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60C64" w:rsidRDefault="00660C64" w:rsidP="00D929DD">
      <w:r>
        <w:separator/>
      </w:r>
    </w:p>
  </w:footnote>
  <w:footnote w:type="continuationSeparator" w:id="0">
    <w:p w:rsidR="00660C64" w:rsidRDefault="00660C64" w:rsidP="00D929D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1.25pt;height:11.25pt" o:bullet="t">
        <v:imagedata r:id="rId1" o:title="msoBB47"/>
      </v:shape>
    </w:pict>
  </w:numPicBullet>
  <w:abstractNum w:abstractNumId="0">
    <w:nsid w:val="17292528"/>
    <w:multiLevelType w:val="hybridMultilevel"/>
    <w:tmpl w:val="A31C1BBC"/>
    <w:lvl w:ilvl="0" w:tplc="04090007">
      <w:start w:val="1"/>
      <w:numFmt w:val="bullet"/>
      <w:lvlText w:val=""/>
      <w:lvlPicBulletId w:val="0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>
    <w:nsid w:val="2AE602E8"/>
    <w:multiLevelType w:val="hybridMultilevel"/>
    <w:tmpl w:val="3BFE065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43A83D33"/>
    <w:multiLevelType w:val="hybridMultilevel"/>
    <w:tmpl w:val="302A3872"/>
    <w:lvl w:ilvl="0" w:tplc="E40A1342">
      <w:start w:val="1"/>
      <w:numFmt w:val="taiwaneseCountingThousand"/>
      <w:lvlText w:val="%1、"/>
      <w:lvlJc w:val="left"/>
      <w:pPr>
        <w:ind w:left="622" w:hanging="480"/>
      </w:pPr>
      <w:rPr>
        <w:rFonts w:hint="eastAsia"/>
        <w:snapToGrid/>
        <w:kern w:val="16"/>
      </w:rPr>
    </w:lvl>
    <w:lvl w:ilvl="1" w:tplc="04090019" w:tentative="1">
      <w:start w:val="1"/>
      <w:numFmt w:val="ideographTraditional"/>
      <w:lvlText w:val="%2、"/>
      <w:lvlJc w:val="left"/>
      <w:pPr>
        <w:ind w:left="1102" w:hanging="480"/>
      </w:pPr>
    </w:lvl>
    <w:lvl w:ilvl="2" w:tplc="0409001B" w:tentative="1">
      <w:start w:val="1"/>
      <w:numFmt w:val="lowerRoman"/>
      <w:lvlText w:val="%3."/>
      <w:lvlJc w:val="right"/>
      <w:pPr>
        <w:ind w:left="1582" w:hanging="480"/>
      </w:pPr>
    </w:lvl>
    <w:lvl w:ilvl="3" w:tplc="0409000F" w:tentative="1">
      <w:start w:val="1"/>
      <w:numFmt w:val="decimal"/>
      <w:lvlText w:val="%4."/>
      <w:lvlJc w:val="left"/>
      <w:pPr>
        <w:ind w:left="206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42" w:hanging="480"/>
      </w:pPr>
    </w:lvl>
    <w:lvl w:ilvl="5" w:tplc="0409001B" w:tentative="1">
      <w:start w:val="1"/>
      <w:numFmt w:val="lowerRoman"/>
      <w:lvlText w:val="%6."/>
      <w:lvlJc w:val="right"/>
      <w:pPr>
        <w:ind w:left="3022" w:hanging="480"/>
      </w:pPr>
    </w:lvl>
    <w:lvl w:ilvl="6" w:tplc="0409000F" w:tentative="1">
      <w:start w:val="1"/>
      <w:numFmt w:val="decimal"/>
      <w:lvlText w:val="%7."/>
      <w:lvlJc w:val="left"/>
      <w:pPr>
        <w:ind w:left="350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82" w:hanging="480"/>
      </w:pPr>
    </w:lvl>
    <w:lvl w:ilvl="8" w:tplc="0409001B" w:tentative="1">
      <w:start w:val="1"/>
      <w:numFmt w:val="lowerRoman"/>
      <w:lvlText w:val="%9."/>
      <w:lvlJc w:val="right"/>
      <w:pPr>
        <w:ind w:left="4462" w:hanging="480"/>
      </w:pPr>
    </w:lvl>
  </w:abstractNum>
  <w:abstractNum w:abstractNumId="3">
    <w:nsid w:val="45157A30"/>
    <w:multiLevelType w:val="hybridMultilevel"/>
    <w:tmpl w:val="961AC73E"/>
    <w:lvl w:ilvl="0" w:tplc="35FEDA4E">
      <w:start w:val="1"/>
      <w:numFmt w:val="taiwaneseCountingThousand"/>
      <w:lvlText w:val="%1、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102" w:hanging="480"/>
      </w:pPr>
    </w:lvl>
    <w:lvl w:ilvl="2" w:tplc="0409001B" w:tentative="1">
      <w:start w:val="1"/>
      <w:numFmt w:val="lowerRoman"/>
      <w:lvlText w:val="%3."/>
      <w:lvlJc w:val="right"/>
      <w:pPr>
        <w:ind w:left="1582" w:hanging="480"/>
      </w:pPr>
    </w:lvl>
    <w:lvl w:ilvl="3" w:tplc="0409000F" w:tentative="1">
      <w:start w:val="1"/>
      <w:numFmt w:val="decimal"/>
      <w:lvlText w:val="%4."/>
      <w:lvlJc w:val="left"/>
      <w:pPr>
        <w:ind w:left="206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42" w:hanging="480"/>
      </w:pPr>
    </w:lvl>
    <w:lvl w:ilvl="5" w:tplc="0409001B" w:tentative="1">
      <w:start w:val="1"/>
      <w:numFmt w:val="lowerRoman"/>
      <w:lvlText w:val="%6."/>
      <w:lvlJc w:val="right"/>
      <w:pPr>
        <w:ind w:left="3022" w:hanging="480"/>
      </w:pPr>
    </w:lvl>
    <w:lvl w:ilvl="6" w:tplc="0409000F" w:tentative="1">
      <w:start w:val="1"/>
      <w:numFmt w:val="decimal"/>
      <w:lvlText w:val="%7."/>
      <w:lvlJc w:val="left"/>
      <w:pPr>
        <w:ind w:left="350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82" w:hanging="480"/>
      </w:pPr>
    </w:lvl>
    <w:lvl w:ilvl="8" w:tplc="0409001B" w:tentative="1">
      <w:start w:val="1"/>
      <w:numFmt w:val="lowerRoman"/>
      <w:lvlText w:val="%9."/>
      <w:lvlJc w:val="right"/>
      <w:pPr>
        <w:ind w:left="4462" w:hanging="480"/>
      </w:pPr>
    </w:lvl>
  </w:abstractNum>
  <w:abstractNum w:abstractNumId="4">
    <w:nsid w:val="465B5C94"/>
    <w:multiLevelType w:val="multilevel"/>
    <w:tmpl w:val="AA840D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0B45589"/>
    <w:multiLevelType w:val="hybridMultilevel"/>
    <w:tmpl w:val="DB305216"/>
    <w:lvl w:ilvl="0" w:tplc="ADF2C228">
      <w:start w:val="1"/>
      <w:numFmt w:val="decimal"/>
      <w:lvlText w:val="%1."/>
      <w:lvlJc w:val="left"/>
      <w:pPr>
        <w:ind w:left="480" w:hanging="480"/>
      </w:pPr>
      <w:rPr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65F40041"/>
    <w:multiLevelType w:val="hybridMultilevel"/>
    <w:tmpl w:val="D9566B1E"/>
    <w:lvl w:ilvl="0" w:tplc="E40A1342">
      <w:start w:val="1"/>
      <w:numFmt w:val="taiwaneseCountingThousand"/>
      <w:lvlText w:val="%1、"/>
      <w:lvlJc w:val="left"/>
      <w:pPr>
        <w:ind w:left="622" w:hanging="480"/>
      </w:pPr>
      <w:rPr>
        <w:rFonts w:hint="eastAsia"/>
        <w:snapToGrid/>
        <w:kern w:val="16"/>
      </w:rPr>
    </w:lvl>
    <w:lvl w:ilvl="1" w:tplc="04090019" w:tentative="1">
      <w:start w:val="1"/>
      <w:numFmt w:val="ideographTraditional"/>
      <w:lvlText w:val="%2、"/>
      <w:lvlJc w:val="left"/>
      <w:pPr>
        <w:ind w:left="1102" w:hanging="480"/>
      </w:pPr>
    </w:lvl>
    <w:lvl w:ilvl="2" w:tplc="0409001B" w:tentative="1">
      <w:start w:val="1"/>
      <w:numFmt w:val="lowerRoman"/>
      <w:lvlText w:val="%3."/>
      <w:lvlJc w:val="right"/>
      <w:pPr>
        <w:ind w:left="1582" w:hanging="480"/>
      </w:pPr>
    </w:lvl>
    <w:lvl w:ilvl="3" w:tplc="0409000F" w:tentative="1">
      <w:start w:val="1"/>
      <w:numFmt w:val="decimal"/>
      <w:lvlText w:val="%4."/>
      <w:lvlJc w:val="left"/>
      <w:pPr>
        <w:ind w:left="206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42" w:hanging="480"/>
      </w:pPr>
    </w:lvl>
    <w:lvl w:ilvl="5" w:tplc="0409001B" w:tentative="1">
      <w:start w:val="1"/>
      <w:numFmt w:val="lowerRoman"/>
      <w:lvlText w:val="%6."/>
      <w:lvlJc w:val="right"/>
      <w:pPr>
        <w:ind w:left="3022" w:hanging="480"/>
      </w:pPr>
    </w:lvl>
    <w:lvl w:ilvl="6" w:tplc="0409000F" w:tentative="1">
      <w:start w:val="1"/>
      <w:numFmt w:val="decimal"/>
      <w:lvlText w:val="%7."/>
      <w:lvlJc w:val="left"/>
      <w:pPr>
        <w:ind w:left="350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82" w:hanging="480"/>
      </w:pPr>
    </w:lvl>
    <w:lvl w:ilvl="8" w:tplc="0409001B" w:tentative="1">
      <w:start w:val="1"/>
      <w:numFmt w:val="lowerRoman"/>
      <w:lvlText w:val="%9."/>
      <w:lvlJc w:val="right"/>
      <w:pPr>
        <w:ind w:left="4462" w:hanging="480"/>
      </w:pPr>
    </w:lvl>
  </w:abstractNum>
  <w:abstractNum w:abstractNumId="7">
    <w:nsid w:val="66065061"/>
    <w:multiLevelType w:val="hybridMultilevel"/>
    <w:tmpl w:val="9D4C17DA"/>
    <w:lvl w:ilvl="0" w:tplc="E40A1342">
      <w:start w:val="1"/>
      <w:numFmt w:val="taiwaneseCountingThousand"/>
      <w:lvlText w:val="%1、"/>
      <w:lvlJc w:val="left"/>
      <w:pPr>
        <w:ind w:left="622" w:hanging="480"/>
      </w:pPr>
      <w:rPr>
        <w:rFonts w:hint="eastAsia"/>
        <w:snapToGrid/>
        <w:kern w:val="16"/>
      </w:rPr>
    </w:lvl>
    <w:lvl w:ilvl="1" w:tplc="04090019" w:tentative="1">
      <w:start w:val="1"/>
      <w:numFmt w:val="ideographTraditional"/>
      <w:lvlText w:val="%2、"/>
      <w:lvlJc w:val="left"/>
      <w:pPr>
        <w:ind w:left="1102" w:hanging="480"/>
      </w:pPr>
    </w:lvl>
    <w:lvl w:ilvl="2" w:tplc="0409001B" w:tentative="1">
      <w:start w:val="1"/>
      <w:numFmt w:val="lowerRoman"/>
      <w:lvlText w:val="%3."/>
      <w:lvlJc w:val="right"/>
      <w:pPr>
        <w:ind w:left="1582" w:hanging="480"/>
      </w:pPr>
    </w:lvl>
    <w:lvl w:ilvl="3" w:tplc="0409000F" w:tentative="1">
      <w:start w:val="1"/>
      <w:numFmt w:val="decimal"/>
      <w:lvlText w:val="%4."/>
      <w:lvlJc w:val="left"/>
      <w:pPr>
        <w:ind w:left="206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42" w:hanging="480"/>
      </w:pPr>
    </w:lvl>
    <w:lvl w:ilvl="5" w:tplc="0409001B" w:tentative="1">
      <w:start w:val="1"/>
      <w:numFmt w:val="lowerRoman"/>
      <w:lvlText w:val="%6."/>
      <w:lvlJc w:val="right"/>
      <w:pPr>
        <w:ind w:left="3022" w:hanging="480"/>
      </w:pPr>
    </w:lvl>
    <w:lvl w:ilvl="6" w:tplc="0409000F" w:tentative="1">
      <w:start w:val="1"/>
      <w:numFmt w:val="decimal"/>
      <w:lvlText w:val="%7."/>
      <w:lvlJc w:val="left"/>
      <w:pPr>
        <w:ind w:left="350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82" w:hanging="480"/>
      </w:pPr>
    </w:lvl>
    <w:lvl w:ilvl="8" w:tplc="0409001B" w:tentative="1">
      <w:start w:val="1"/>
      <w:numFmt w:val="lowerRoman"/>
      <w:lvlText w:val="%9."/>
      <w:lvlJc w:val="right"/>
      <w:pPr>
        <w:ind w:left="4462" w:hanging="480"/>
      </w:pPr>
    </w:lvl>
  </w:abstractNum>
  <w:abstractNum w:abstractNumId="8">
    <w:nsid w:val="663B430A"/>
    <w:multiLevelType w:val="hybridMultilevel"/>
    <w:tmpl w:val="C388BFA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>
    <w:nsid w:val="68F966C2"/>
    <w:multiLevelType w:val="hybridMultilevel"/>
    <w:tmpl w:val="F81615E6"/>
    <w:lvl w:ilvl="0" w:tplc="DF0203C4">
      <w:start w:val="1"/>
      <w:numFmt w:val="taiwaneseCountingThousand"/>
      <w:lvlText w:val="%1、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102" w:hanging="480"/>
      </w:pPr>
    </w:lvl>
    <w:lvl w:ilvl="2" w:tplc="0409001B" w:tentative="1">
      <w:start w:val="1"/>
      <w:numFmt w:val="lowerRoman"/>
      <w:lvlText w:val="%3."/>
      <w:lvlJc w:val="right"/>
      <w:pPr>
        <w:ind w:left="1582" w:hanging="480"/>
      </w:pPr>
    </w:lvl>
    <w:lvl w:ilvl="3" w:tplc="0409000F" w:tentative="1">
      <w:start w:val="1"/>
      <w:numFmt w:val="decimal"/>
      <w:lvlText w:val="%4."/>
      <w:lvlJc w:val="left"/>
      <w:pPr>
        <w:ind w:left="206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42" w:hanging="480"/>
      </w:pPr>
    </w:lvl>
    <w:lvl w:ilvl="5" w:tplc="0409001B" w:tentative="1">
      <w:start w:val="1"/>
      <w:numFmt w:val="lowerRoman"/>
      <w:lvlText w:val="%6."/>
      <w:lvlJc w:val="right"/>
      <w:pPr>
        <w:ind w:left="3022" w:hanging="480"/>
      </w:pPr>
    </w:lvl>
    <w:lvl w:ilvl="6" w:tplc="0409000F" w:tentative="1">
      <w:start w:val="1"/>
      <w:numFmt w:val="decimal"/>
      <w:lvlText w:val="%7."/>
      <w:lvlJc w:val="left"/>
      <w:pPr>
        <w:ind w:left="350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82" w:hanging="480"/>
      </w:pPr>
    </w:lvl>
    <w:lvl w:ilvl="8" w:tplc="0409001B" w:tentative="1">
      <w:start w:val="1"/>
      <w:numFmt w:val="lowerRoman"/>
      <w:lvlText w:val="%9."/>
      <w:lvlJc w:val="right"/>
      <w:pPr>
        <w:ind w:left="4462" w:hanging="480"/>
      </w:pPr>
    </w:lvl>
  </w:abstractNum>
  <w:abstractNum w:abstractNumId="10">
    <w:nsid w:val="70762947"/>
    <w:multiLevelType w:val="hybridMultilevel"/>
    <w:tmpl w:val="6BB0A6D0"/>
    <w:lvl w:ilvl="0" w:tplc="7FB00B94">
      <w:start w:val="1"/>
      <w:numFmt w:val="taiwaneseCountingThousand"/>
      <w:lvlText w:val="%1、"/>
      <w:lvlJc w:val="left"/>
      <w:pPr>
        <w:ind w:left="622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102" w:hanging="480"/>
      </w:pPr>
    </w:lvl>
    <w:lvl w:ilvl="2" w:tplc="0409001B" w:tentative="1">
      <w:start w:val="1"/>
      <w:numFmt w:val="lowerRoman"/>
      <w:lvlText w:val="%3."/>
      <w:lvlJc w:val="right"/>
      <w:pPr>
        <w:ind w:left="1582" w:hanging="480"/>
      </w:pPr>
    </w:lvl>
    <w:lvl w:ilvl="3" w:tplc="0409000F" w:tentative="1">
      <w:start w:val="1"/>
      <w:numFmt w:val="decimal"/>
      <w:lvlText w:val="%4."/>
      <w:lvlJc w:val="left"/>
      <w:pPr>
        <w:ind w:left="206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42" w:hanging="480"/>
      </w:pPr>
    </w:lvl>
    <w:lvl w:ilvl="5" w:tplc="0409001B" w:tentative="1">
      <w:start w:val="1"/>
      <w:numFmt w:val="lowerRoman"/>
      <w:lvlText w:val="%6."/>
      <w:lvlJc w:val="right"/>
      <w:pPr>
        <w:ind w:left="3022" w:hanging="480"/>
      </w:pPr>
    </w:lvl>
    <w:lvl w:ilvl="6" w:tplc="0409000F" w:tentative="1">
      <w:start w:val="1"/>
      <w:numFmt w:val="decimal"/>
      <w:lvlText w:val="%7."/>
      <w:lvlJc w:val="left"/>
      <w:pPr>
        <w:ind w:left="350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82" w:hanging="480"/>
      </w:pPr>
    </w:lvl>
    <w:lvl w:ilvl="8" w:tplc="0409001B" w:tentative="1">
      <w:start w:val="1"/>
      <w:numFmt w:val="lowerRoman"/>
      <w:lvlText w:val="%9."/>
      <w:lvlJc w:val="right"/>
      <w:pPr>
        <w:ind w:left="4462" w:hanging="480"/>
      </w:pPr>
    </w:lvl>
  </w:abstractNum>
  <w:num w:numId="1">
    <w:abstractNumId w:val="5"/>
  </w:num>
  <w:num w:numId="2">
    <w:abstractNumId w:val="8"/>
  </w:num>
  <w:num w:numId="3">
    <w:abstractNumId w:val="0"/>
  </w:num>
  <w:num w:numId="4">
    <w:abstractNumId w:val="7"/>
  </w:num>
  <w:num w:numId="5">
    <w:abstractNumId w:val="9"/>
  </w:num>
  <w:num w:numId="6">
    <w:abstractNumId w:val="2"/>
  </w:num>
  <w:num w:numId="7">
    <w:abstractNumId w:val="10"/>
  </w:num>
  <w:num w:numId="8">
    <w:abstractNumId w:val="6"/>
  </w:num>
  <w:num w:numId="9">
    <w:abstractNumId w:val="3"/>
  </w:num>
  <w:num w:numId="10">
    <w:abstractNumId w:val="1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1EC0"/>
    <w:rsid w:val="001A4AF8"/>
    <w:rsid w:val="001E6AE1"/>
    <w:rsid w:val="00292BDF"/>
    <w:rsid w:val="002B4107"/>
    <w:rsid w:val="002C414A"/>
    <w:rsid w:val="002E37CB"/>
    <w:rsid w:val="00345792"/>
    <w:rsid w:val="00383E98"/>
    <w:rsid w:val="00403232"/>
    <w:rsid w:val="004724C6"/>
    <w:rsid w:val="0047466D"/>
    <w:rsid w:val="004C69B2"/>
    <w:rsid w:val="00524089"/>
    <w:rsid w:val="00554C4F"/>
    <w:rsid w:val="00572BB1"/>
    <w:rsid w:val="00584971"/>
    <w:rsid w:val="005A67C7"/>
    <w:rsid w:val="005D3B8C"/>
    <w:rsid w:val="005E41FD"/>
    <w:rsid w:val="00632AD3"/>
    <w:rsid w:val="00660C64"/>
    <w:rsid w:val="007361BE"/>
    <w:rsid w:val="00740DC4"/>
    <w:rsid w:val="007E6E89"/>
    <w:rsid w:val="00837677"/>
    <w:rsid w:val="0085172E"/>
    <w:rsid w:val="0085683F"/>
    <w:rsid w:val="00856AC7"/>
    <w:rsid w:val="00982A48"/>
    <w:rsid w:val="00986F80"/>
    <w:rsid w:val="009F741D"/>
    <w:rsid w:val="00AA0F5E"/>
    <w:rsid w:val="00AD364F"/>
    <w:rsid w:val="00AE1097"/>
    <w:rsid w:val="00B403C6"/>
    <w:rsid w:val="00BB3C7F"/>
    <w:rsid w:val="00BC799B"/>
    <w:rsid w:val="00C9584F"/>
    <w:rsid w:val="00D355C4"/>
    <w:rsid w:val="00D929DD"/>
    <w:rsid w:val="00E6610C"/>
    <w:rsid w:val="00EF1EC0"/>
    <w:rsid w:val="00F913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1EC0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1EC0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EF1EC0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D929D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D929DD"/>
    <w:rPr>
      <w:rFonts w:ascii="Times New Roman" w:eastAsia="新細明體" w:hAnsi="Times New Roman" w:cs="Times New Roman"/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D929D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D929DD"/>
    <w:rPr>
      <w:rFonts w:ascii="Times New Roman" w:eastAsia="新細明體" w:hAnsi="Times New Roman" w:cs="Times New Roman"/>
      <w:sz w:val="20"/>
      <w:szCs w:val="20"/>
    </w:rPr>
  </w:style>
  <w:style w:type="character" w:styleId="a9">
    <w:name w:val="Hyperlink"/>
    <w:basedOn w:val="a0"/>
    <w:uiPriority w:val="99"/>
    <w:unhideWhenUsed/>
    <w:rsid w:val="00740DC4"/>
    <w:rPr>
      <w:color w:val="0000FF" w:themeColor="hyperlink"/>
      <w:u w:val="single"/>
    </w:rPr>
  </w:style>
  <w:style w:type="paragraph" w:styleId="aa">
    <w:name w:val="List Paragraph"/>
    <w:basedOn w:val="a"/>
    <w:uiPriority w:val="34"/>
    <w:qFormat/>
    <w:rsid w:val="007361BE"/>
    <w:pPr>
      <w:ind w:leftChars="200" w:left="48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1EC0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1EC0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EF1EC0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D929D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D929DD"/>
    <w:rPr>
      <w:rFonts w:ascii="Times New Roman" w:eastAsia="新細明體" w:hAnsi="Times New Roman" w:cs="Times New Roman"/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D929D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D929DD"/>
    <w:rPr>
      <w:rFonts w:ascii="Times New Roman" w:eastAsia="新細明體" w:hAnsi="Times New Roman" w:cs="Times New Roman"/>
      <w:sz w:val="20"/>
      <w:szCs w:val="20"/>
    </w:rPr>
  </w:style>
  <w:style w:type="character" w:styleId="a9">
    <w:name w:val="Hyperlink"/>
    <w:basedOn w:val="a0"/>
    <w:uiPriority w:val="99"/>
    <w:unhideWhenUsed/>
    <w:rsid w:val="00740DC4"/>
    <w:rPr>
      <w:color w:val="0000FF" w:themeColor="hyperlink"/>
      <w:u w:val="single"/>
    </w:rPr>
  </w:style>
  <w:style w:type="paragraph" w:styleId="aa">
    <w:name w:val="List Paragraph"/>
    <w:basedOn w:val="a"/>
    <w:uiPriority w:val="34"/>
    <w:qFormat/>
    <w:rsid w:val="007361BE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936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goo.gl/forms/KazFQDDwD0" TargetMode="External"/><Relationship Id="rId13" Type="http://schemas.openxmlformats.org/officeDocument/2006/relationships/image" Target="media/image6.tmp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tm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tmp"/><Relationship Id="rId4" Type="http://schemas.openxmlformats.org/officeDocument/2006/relationships/settings" Target="settings.xml"/><Relationship Id="rId9" Type="http://schemas.openxmlformats.org/officeDocument/2006/relationships/image" Target="media/image2.tmp"/><Relationship Id="rId14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219</TotalTime>
  <Pages>8</Pages>
  <Words>620</Words>
  <Characters>3538</Characters>
  <Application>Microsoft Office Word</Application>
  <DocSecurity>0</DocSecurity>
  <Lines>29</Lines>
  <Paragraphs>8</Paragraphs>
  <ScaleCrop>false</ScaleCrop>
  <Company/>
  <LinksUpToDate>false</LinksUpToDate>
  <CharactersWithSpaces>4150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HPHE</cp:lastModifiedBy>
  <cp:revision>13</cp:revision>
  <cp:lastPrinted>2015-12-16T02:14:00Z</cp:lastPrinted>
  <dcterms:created xsi:type="dcterms:W3CDTF">2015-12-16T02:07:00Z</dcterms:created>
  <dcterms:modified xsi:type="dcterms:W3CDTF">2016-01-13T06:56:00Z</dcterms:modified>
</cp:coreProperties>
</file>