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6A2" w:rsidRDefault="009158D6">
      <w:pPr>
        <w:snapToGrid w:val="0"/>
        <w:spacing w:after="120" w:line="276" w:lineRule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教育部國民及學前教育署</w:t>
      </w:r>
      <w:r>
        <w:rPr>
          <w:b/>
          <w:sz w:val="32"/>
          <w:szCs w:val="36"/>
        </w:rPr>
        <w:t>111</w:t>
      </w:r>
      <w:r>
        <w:rPr>
          <w:b/>
          <w:sz w:val="32"/>
          <w:szCs w:val="36"/>
        </w:rPr>
        <w:t>學年度健康促進學校輔導計畫</w:t>
      </w:r>
    </w:p>
    <w:p w:rsidR="00DA16A2" w:rsidRDefault="009158D6">
      <w:pPr>
        <w:snapToGrid w:val="0"/>
        <w:spacing w:after="120" w:line="276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前後測</w:t>
      </w:r>
      <w:proofErr w:type="gramEnd"/>
      <w:r>
        <w:rPr>
          <w:b/>
          <w:sz w:val="32"/>
          <w:szCs w:val="32"/>
        </w:rPr>
        <w:t>成效評價成果報告暨校園健康主播評選實施辦法</w:t>
      </w:r>
    </w:p>
    <w:p w:rsidR="00DA16A2" w:rsidRDefault="009158D6">
      <w:pPr>
        <w:snapToGrid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一、計畫目的</w:t>
      </w:r>
    </w:p>
    <w:p w:rsidR="00DA16A2" w:rsidRDefault="009158D6">
      <w:pPr>
        <w:snapToGrid w:val="0"/>
        <w:spacing w:line="276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為鼓勵學校積極推動實踐健康促進學校計畫，發展校本健康促進特色活動，呼應</w:t>
      </w:r>
      <w:r>
        <w:rPr>
          <w:sz w:val="28"/>
          <w:szCs w:val="28"/>
        </w:rPr>
        <w:t>108</w:t>
      </w:r>
      <w:proofErr w:type="gramStart"/>
      <w:r>
        <w:rPr>
          <w:sz w:val="28"/>
          <w:szCs w:val="28"/>
        </w:rPr>
        <w:t>新課綱</w:t>
      </w:r>
      <w:proofErr w:type="gramEnd"/>
      <w:r>
        <w:rPr>
          <w:sz w:val="28"/>
          <w:szCs w:val="28"/>
        </w:rPr>
        <w:t>素養導向理念，在「自發」、「互動」與「</w:t>
      </w:r>
      <w:proofErr w:type="gramStart"/>
      <w:r>
        <w:rPr>
          <w:sz w:val="28"/>
          <w:szCs w:val="28"/>
        </w:rPr>
        <w:t>共</w:t>
      </w:r>
      <w:proofErr w:type="gramEnd"/>
      <w:r>
        <w:rPr>
          <w:sz w:val="28"/>
          <w:szCs w:val="28"/>
        </w:rPr>
        <w:t>好」三個層面的基礎下，強化素養導向之學校本位健康促進實務與工作，提升健康促進實證支持性環境策略的應用，結合「生活技能」、「家長參與」與「社區結盟」等策略，特</w:t>
      </w:r>
      <w:proofErr w:type="gramStart"/>
      <w:r>
        <w:rPr>
          <w:sz w:val="28"/>
          <w:szCs w:val="28"/>
        </w:rPr>
        <w:t>辦理本績</w:t>
      </w:r>
      <w:proofErr w:type="gramEnd"/>
      <w:r>
        <w:rPr>
          <w:sz w:val="28"/>
          <w:szCs w:val="28"/>
        </w:rPr>
        <w:t>優評選活動，展現與推廣各縣市健康促進學校推動成果，以達到典範學習與經驗交流之目的。</w:t>
      </w:r>
    </w:p>
    <w:p w:rsidR="00DA16A2" w:rsidRDefault="009158D6">
      <w:pPr>
        <w:snapToGrid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二、辦理單位</w:t>
      </w:r>
    </w:p>
    <w:p w:rsidR="00DA16A2" w:rsidRDefault="009158D6">
      <w:pPr>
        <w:snapToGrid w:val="0"/>
        <w:spacing w:line="276" w:lineRule="auto"/>
      </w:pPr>
      <w:r>
        <w:rPr>
          <w:sz w:val="28"/>
          <w:szCs w:val="28"/>
        </w:rPr>
        <w:t>（一）主辦單位：教育部國民及學前教育署</w:t>
      </w:r>
    </w:p>
    <w:p w:rsidR="00DA16A2" w:rsidRDefault="009158D6">
      <w:pPr>
        <w:snapToGrid w:val="0"/>
        <w:spacing w:line="276" w:lineRule="auto"/>
      </w:pPr>
      <w:r>
        <w:rPr>
          <w:sz w:val="28"/>
          <w:szCs w:val="28"/>
        </w:rPr>
        <w:t>（二）承辦單位：國立臺灣師範大學健康促進與衛生教育學系</w:t>
      </w:r>
    </w:p>
    <w:p w:rsidR="00DA16A2" w:rsidRDefault="009158D6">
      <w:pPr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（三）協辦單位：各直轄市、縣（市）政府教育局（處）</w:t>
      </w:r>
    </w:p>
    <w:p w:rsidR="00DA16A2" w:rsidRDefault="009158D6">
      <w:pPr>
        <w:pStyle w:val="a3"/>
        <w:numPr>
          <w:ilvl w:val="0"/>
          <w:numId w:val="1"/>
        </w:numPr>
        <w:snapToGrid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活動辦法</w:t>
      </w:r>
    </w:p>
    <w:p w:rsidR="00DA16A2" w:rsidRDefault="009158D6">
      <w:pPr>
        <w:snapToGrid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本學年度健康促進學校成果績優評選活動分為二項：</w:t>
      </w:r>
    </w:p>
    <w:p w:rsidR="00DA16A2" w:rsidRDefault="009158D6">
      <w:pPr>
        <w:pStyle w:val="a3"/>
        <w:numPr>
          <w:ilvl w:val="1"/>
          <w:numId w:val="2"/>
        </w:numPr>
        <w:snapToGrid w:val="0"/>
        <w:spacing w:line="276" w:lineRule="auto"/>
        <w:ind w:left="482" w:hanging="482"/>
        <w:rPr>
          <w:b/>
          <w:sz w:val="28"/>
          <w:szCs w:val="28"/>
        </w:rPr>
      </w:pPr>
      <w:r>
        <w:rPr>
          <w:b/>
          <w:sz w:val="28"/>
          <w:szCs w:val="28"/>
        </w:rPr>
        <w:t>活動</w:t>
      </w:r>
      <w:proofErr w:type="gramStart"/>
      <w:r>
        <w:rPr>
          <w:b/>
          <w:sz w:val="28"/>
          <w:szCs w:val="28"/>
        </w:rPr>
        <w:t>一</w:t>
      </w:r>
      <w:proofErr w:type="gramEnd"/>
      <w:r>
        <w:rPr>
          <w:b/>
          <w:sz w:val="28"/>
          <w:szCs w:val="28"/>
        </w:rPr>
        <w:t>：「健康促進學校</w:t>
      </w:r>
      <w:proofErr w:type="gramStart"/>
      <w:r>
        <w:rPr>
          <w:b/>
          <w:sz w:val="28"/>
          <w:szCs w:val="28"/>
        </w:rPr>
        <w:t>前後測</w:t>
      </w:r>
      <w:proofErr w:type="gramEnd"/>
      <w:r>
        <w:rPr>
          <w:b/>
          <w:sz w:val="28"/>
          <w:szCs w:val="28"/>
        </w:rPr>
        <w:t>成效評價」成果報告評選</w:t>
      </w:r>
    </w:p>
    <w:p w:rsidR="00DA16A2" w:rsidRDefault="009158D6">
      <w:pPr>
        <w:pStyle w:val="a3"/>
        <w:numPr>
          <w:ilvl w:val="2"/>
          <w:numId w:val="2"/>
        </w:numPr>
        <w:snapToGrid w:val="0"/>
        <w:spacing w:line="276" w:lineRule="auto"/>
        <w:ind w:left="1076" w:hanging="596"/>
        <w:jc w:val="both"/>
      </w:pPr>
      <w:r>
        <w:rPr>
          <w:sz w:val="28"/>
          <w:szCs w:val="28"/>
        </w:rPr>
        <w:t>活動說明：以</w:t>
      </w:r>
      <w:r>
        <w:rPr>
          <w:sz w:val="28"/>
          <w:szCs w:val="28"/>
        </w:rPr>
        <w:t>110-111</w:t>
      </w:r>
      <w:r>
        <w:rPr>
          <w:sz w:val="28"/>
          <w:szCs w:val="28"/>
        </w:rPr>
        <w:t>學年度執行之健康促進學校</w:t>
      </w:r>
      <w:proofErr w:type="gramStart"/>
      <w:r>
        <w:rPr>
          <w:sz w:val="28"/>
          <w:szCs w:val="28"/>
        </w:rPr>
        <w:t>前後測</w:t>
      </w:r>
      <w:proofErr w:type="gramEnd"/>
      <w:r>
        <w:rPr>
          <w:sz w:val="28"/>
          <w:szCs w:val="28"/>
        </w:rPr>
        <w:t>成效評價，且並未報名</w:t>
      </w:r>
      <w:r>
        <w:rPr>
          <w:sz w:val="28"/>
          <w:szCs w:val="28"/>
        </w:rPr>
        <w:t>110</w:t>
      </w:r>
      <w:r>
        <w:rPr>
          <w:sz w:val="28"/>
          <w:szCs w:val="28"/>
        </w:rPr>
        <w:t>學年度</w:t>
      </w:r>
      <w:proofErr w:type="gramStart"/>
      <w:r>
        <w:rPr>
          <w:sz w:val="28"/>
          <w:szCs w:val="28"/>
        </w:rPr>
        <w:t>前後</w:t>
      </w:r>
      <w:proofErr w:type="gramEnd"/>
      <w:r>
        <w:rPr>
          <w:sz w:val="28"/>
          <w:szCs w:val="28"/>
        </w:rPr>
        <w:t>測成效評價徵選。須於規定期程內繳交</w:t>
      </w:r>
      <w:proofErr w:type="gramStart"/>
      <w:r>
        <w:rPr>
          <w:sz w:val="28"/>
          <w:szCs w:val="28"/>
        </w:rPr>
        <w:t>前後測</w:t>
      </w:r>
      <w:proofErr w:type="gramEnd"/>
      <w:r>
        <w:rPr>
          <w:sz w:val="28"/>
          <w:szCs w:val="28"/>
        </w:rPr>
        <w:t>成效評價成果報告</w:t>
      </w:r>
      <w:r>
        <w:rPr>
          <w:b/>
          <w:sz w:val="28"/>
          <w:szCs w:val="28"/>
        </w:rPr>
        <w:t>電子檔</w:t>
      </w:r>
      <w:r>
        <w:rPr>
          <w:rFonts w:ascii="標楷體" w:hAnsi="標楷體"/>
          <w:sz w:val="28"/>
          <w:szCs w:val="28"/>
        </w:rPr>
        <w:t>。</w:t>
      </w:r>
    </w:p>
    <w:p w:rsidR="00DA16A2" w:rsidRDefault="009158D6">
      <w:pPr>
        <w:pStyle w:val="a3"/>
        <w:numPr>
          <w:ilvl w:val="2"/>
          <w:numId w:val="2"/>
        </w:numPr>
        <w:snapToGrid w:val="0"/>
        <w:spacing w:line="276" w:lineRule="auto"/>
        <w:ind w:left="1076" w:hanging="596"/>
        <w:jc w:val="both"/>
        <w:rPr>
          <w:sz w:val="28"/>
          <w:szCs w:val="28"/>
        </w:rPr>
      </w:pPr>
      <w:r>
        <w:rPr>
          <w:sz w:val="28"/>
          <w:szCs w:val="28"/>
        </w:rPr>
        <w:t>評選議題：</w:t>
      </w:r>
    </w:p>
    <w:p w:rsidR="00DA16A2" w:rsidRDefault="009158D6">
      <w:pPr>
        <w:pStyle w:val="a3"/>
        <w:numPr>
          <w:ilvl w:val="3"/>
          <w:numId w:val="2"/>
        </w:numPr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不限定特定健康議題獎項數量，請各學校選擇單一議題或跨議題方式統整「視力保健」、「口腔保健」、「健康體位」、「全民健保</w:t>
      </w:r>
      <w:r>
        <w:rPr>
          <w:sz w:val="28"/>
          <w:szCs w:val="28"/>
        </w:rPr>
        <w:t>/</w:t>
      </w:r>
      <w:r>
        <w:rPr>
          <w:sz w:val="28"/>
          <w:szCs w:val="28"/>
        </w:rPr>
        <w:t>正確用藥」、「</w:t>
      </w:r>
      <w:proofErr w:type="gramStart"/>
      <w:r>
        <w:rPr>
          <w:sz w:val="28"/>
          <w:szCs w:val="28"/>
        </w:rPr>
        <w:t>菸</w:t>
      </w:r>
      <w:proofErr w:type="gramEnd"/>
      <w:r>
        <w:rPr>
          <w:sz w:val="28"/>
          <w:szCs w:val="28"/>
        </w:rPr>
        <w:t>害</w:t>
      </w:r>
      <w:r>
        <w:rPr>
          <w:sz w:val="28"/>
          <w:szCs w:val="28"/>
        </w:rPr>
        <w:t>/</w:t>
      </w:r>
      <w:r>
        <w:rPr>
          <w:sz w:val="28"/>
          <w:szCs w:val="28"/>
        </w:rPr>
        <w:t>檳榔防制」及「性教育</w:t>
      </w:r>
      <w:r>
        <w:rPr>
          <w:sz w:val="28"/>
          <w:szCs w:val="28"/>
        </w:rPr>
        <w:t>(</w:t>
      </w:r>
      <w:r>
        <w:rPr>
          <w:sz w:val="28"/>
          <w:szCs w:val="28"/>
        </w:rPr>
        <w:t>含</w:t>
      </w:r>
      <w:proofErr w:type="gramStart"/>
      <w:r>
        <w:rPr>
          <w:sz w:val="28"/>
          <w:szCs w:val="28"/>
        </w:rPr>
        <w:t>愛滋</w:t>
      </w:r>
      <w:proofErr w:type="gramEnd"/>
      <w:r>
        <w:rPr>
          <w:sz w:val="28"/>
          <w:szCs w:val="28"/>
        </w:rPr>
        <w:t>病防治、月經教育</w:t>
      </w:r>
      <w:r>
        <w:rPr>
          <w:sz w:val="28"/>
          <w:szCs w:val="28"/>
        </w:rPr>
        <w:t>)</w:t>
      </w:r>
      <w:r>
        <w:rPr>
          <w:sz w:val="28"/>
          <w:szCs w:val="28"/>
        </w:rPr>
        <w:t>」、「正向心理健康促進」等健康促進議題。</w:t>
      </w:r>
    </w:p>
    <w:p w:rsidR="00DA16A2" w:rsidRDefault="009158D6">
      <w:pPr>
        <w:pStyle w:val="a3"/>
        <w:numPr>
          <w:ilvl w:val="3"/>
          <w:numId w:val="2"/>
        </w:numPr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「健康促進跨議題統整」強調以全校取向</w:t>
      </w:r>
      <w:r>
        <w:rPr>
          <w:sz w:val="28"/>
          <w:szCs w:val="28"/>
        </w:rPr>
        <w:t>(whole school approach)</w:t>
      </w:r>
      <w:r>
        <w:rPr>
          <w:sz w:val="28"/>
          <w:szCs w:val="28"/>
        </w:rPr>
        <w:t>健康促進學校推動模式，不以單一健康議題為主，建議以全面性健康需求評估，擬定目標策略，設計行動方案，實施成效評估，以提升學生</w:t>
      </w:r>
      <w:proofErr w:type="gramStart"/>
      <w:r>
        <w:rPr>
          <w:sz w:val="28"/>
          <w:szCs w:val="28"/>
        </w:rPr>
        <w:t>各健促</w:t>
      </w:r>
      <w:proofErr w:type="gramEnd"/>
      <w:r>
        <w:rPr>
          <w:sz w:val="28"/>
          <w:szCs w:val="28"/>
        </w:rPr>
        <w:t>議題的健康品質，並能培養健康素養、增進健康幸福感與學習力為主要目的。</w:t>
      </w:r>
    </w:p>
    <w:p w:rsidR="00DA16A2" w:rsidRDefault="009158D6">
      <w:pPr>
        <w:pStyle w:val="a3"/>
        <w:numPr>
          <w:ilvl w:val="2"/>
          <w:numId w:val="2"/>
        </w:numPr>
        <w:snapToGrid w:val="0"/>
        <w:spacing w:line="276" w:lineRule="auto"/>
        <w:ind w:left="1076" w:hanging="596"/>
        <w:rPr>
          <w:sz w:val="28"/>
          <w:szCs w:val="28"/>
        </w:rPr>
      </w:pPr>
      <w:r>
        <w:rPr>
          <w:sz w:val="28"/>
          <w:szCs w:val="28"/>
        </w:rPr>
        <w:t>參加對象：</w:t>
      </w:r>
    </w:p>
    <w:p w:rsidR="00DA16A2" w:rsidRDefault="009158D6">
      <w:pPr>
        <w:pStyle w:val="a3"/>
        <w:numPr>
          <w:ilvl w:val="0"/>
          <w:numId w:val="3"/>
        </w:numPr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公私立國中小、高中職學校。</w:t>
      </w:r>
    </w:p>
    <w:p w:rsidR="00DA16A2" w:rsidRDefault="009158D6">
      <w:pPr>
        <w:pStyle w:val="a3"/>
        <w:numPr>
          <w:ilvl w:val="0"/>
          <w:numId w:val="3"/>
        </w:numPr>
        <w:snapToGrid w:val="0"/>
        <w:spacing w:line="276" w:lineRule="auto"/>
      </w:pPr>
      <w:r>
        <w:rPr>
          <w:rFonts w:ascii="標楷體" w:hAnsi="標楷體"/>
          <w:sz w:val="28"/>
          <w:szCs w:val="28"/>
        </w:rPr>
        <w:t>以學校為單位報名參加，可</w:t>
      </w:r>
      <w:r>
        <w:rPr>
          <w:sz w:val="28"/>
          <w:szCs w:val="28"/>
        </w:rPr>
        <w:t>1</w:t>
      </w:r>
      <w:r>
        <w:rPr>
          <w:rFonts w:ascii="標楷體" w:hAnsi="標楷體"/>
          <w:sz w:val="28"/>
          <w:szCs w:val="28"/>
        </w:rPr>
        <w:t>人或組織團隊</w:t>
      </w:r>
      <w:r>
        <w:rPr>
          <w:rFonts w:ascii="標楷體" w:hAnsi="標楷體"/>
          <w:b/>
          <w:sz w:val="28"/>
          <w:szCs w:val="28"/>
        </w:rPr>
        <w:t>(每隊最多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人</w:t>
      </w:r>
      <w:r>
        <w:rPr>
          <w:rFonts w:ascii="標楷體" w:hAnsi="標楷體"/>
          <w:b/>
          <w:sz w:val="28"/>
          <w:szCs w:val="28"/>
        </w:rPr>
        <w:t>為限)</w:t>
      </w:r>
      <w:r>
        <w:rPr>
          <w:rFonts w:ascii="標楷體" w:hAnsi="標楷體"/>
          <w:sz w:val="28"/>
          <w:szCs w:val="28"/>
        </w:rPr>
        <w:t>。</w:t>
      </w:r>
    </w:p>
    <w:p w:rsidR="00DA16A2" w:rsidRDefault="00DA16A2">
      <w:pPr>
        <w:pStyle w:val="a3"/>
        <w:snapToGrid w:val="0"/>
        <w:spacing w:line="276" w:lineRule="auto"/>
        <w:ind w:left="1048"/>
        <w:rPr>
          <w:sz w:val="28"/>
          <w:szCs w:val="28"/>
        </w:rPr>
      </w:pPr>
    </w:p>
    <w:p w:rsidR="00DA16A2" w:rsidRDefault="00DA16A2">
      <w:pPr>
        <w:pStyle w:val="a3"/>
        <w:snapToGrid w:val="0"/>
        <w:spacing w:line="276" w:lineRule="auto"/>
        <w:ind w:left="1048"/>
        <w:rPr>
          <w:sz w:val="28"/>
          <w:szCs w:val="28"/>
        </w:rPr>
      </w:pPr>
    </w:p>
    <w:p w:rsidR="00DA16A2" w:rsidRDefault="009158D6">
      <w:pPr>
        <w:pStyle w:val="a3"/>
        <w:numPr>
          <w:ilvl w:val="2"/>
          <w:numId w:val="2"/>
        </w:numPr>
        <w:snapToGrid w:val="0"/>
        <w:spacing w:line="276" w:lineRule="auto"/>
        <w:ind w:left="1076" w:hanging="596"/>
        <w:rPr>
          <w:sz w:val="28"/>
          <w:szCs w:val="28"/>
        </w:rPr>
      </w:pPr>
      <w:r>
        <w:rPr>
          <w:sz w:val="28"/>
          <w:szCs w:val="28"/>
        </w:rPr>
        <w:lastRenderedPageBreak/>
        <w:t>「</w:t>
      </w:r>
      <w:proofErr w:type="gramStart"/>
      <w:r>
        <w:rPr>
          <w:sz w:val="28"/>
          <w:szCs w:val="28"/>
        </w:rPr>
        <w:t>前後測</w:t>
      </w:r>
      <w:proofErr w:type="gramEnd"/>
      <w:r>
        <w:rPr>
          <w:sz w:val="28"/>
          <w:szCs w:val="28"/>
        </w:rPr>
        <w:t>成效評價成果報告」評分標準如下：</w:t>
      </w:r>
    </w:p>
    <w:p w:rsidR="00DA16A2" w:rsidRDefault="009158D6">
      <w:pPr>
        <w:pStyle w:val="a3"/>
        <w:numPr>
          <w:ilvl w:val="0"/>
          <w:numId w:val="4"/>
        </w:numPr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研究源起（</w:t>
      </w:r>
      <w:r>
        <w:rPr>
          <w:sz w:val="28"/>
          <w:szCs w:val="28"/>
        </w:rPr>
        <w:t>10</w:t>
      </w:r>
      <w:r>
        <w:rPr>
          <w:sz w:val="28"/>
          <w:szCs w:val="28"/>
        </w:rPr>
        <w:t>分）：需求評估</w:t>
      </w:r>
      <w:r>
        <w:rPr>
          <w:sz w:val="28"/>
          <w:szCs w:val="28"/>
        </w:rPr>
        <w:t>/</w:t>
      </w:r>
      <w:r>
        <w:rPr>
          <w:sz w:val="28"/>
          <w:szCs w:val="28"/>
        </w:rPr>
        <w:t>問題診斷</w:t>
      </w:r>
      <w:r>
        <w:rPr>
          <w:sz w:val="28"/>
          <w:szCs w:val="28"/>
        </w:rPr>
        <w:t>/</w:t>
      </w:r>
      <w:r>
        <w:rPr>
          <w:sz w:val="28"/>
          <w:szCs w:val="28"/>
        </w:rPr>
        <w:t>文獻探討。</w:t>
      </w:r>
    </w:p>
    <w:p w:rsidR="00DA16A2" w:rsidRDefault="009158D6">
      <w:pPr>
        <w:pStyle w:val="a3"/>
        <w:numPr>
          <w:ilvl w:val="0"/>
          <w:numId w:val="4"/>
        </w:numPr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研究目的（</w:t>
      </w:r>
      <w:r>
        <w:rPr>
          <w:sz w:val="28"/>
          <w:szCs w:val="28"/>
        </w:rPr>
        <w:t>5</w:t>
      </w:r>
      <w:r>
        <w:rPr>
          <w:sz w:val="28"/>
          <w:szCs w:val="28"/>
        </w:rPr>
        <w:t>分）</w:t>
      </w:r>
    </w:p>
    <w:p w:rsidR="00DA16A2" w:rsidRDefault="009158D6">
      <w:pPr>
        <w:pStyle w:val="a3"/>
        <w:numPr>
          <w:ilvl w:val="0"/>
          <w:numId w:val="4"/>
        </w:numPr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研究設計（</w:t>
      </w:r>
      <w:r>
        <w:rPr>
          <w:sz w:val="28"/>
          <w:szCs w:val="28"/>
        </w:rPr>
        <w:t>10</w:t>
      </w:r>
      <w:r>
        <w:rPr>
          <w:sz w:val="28"/>
          <w:szCs w:val="28"/>
        </w:rPr>
        <w:t>分）：如嚴謹度、邏輯性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。</w:t>
      </w:r>
    </w:p>
    <w:p w:rsidR="00DA16A2" w:rsidRDefault="009158D6">
      <w:pPr>
        <w:pStyle w:val="a3"/>
        <w:numPr>
          <w:ilvl w:val="0"/>
          <w:numId w:val="4"/>
        </w:numPr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資料蒐集（</w:t>
      </w:r>
      <w:r>
        <w:rPr>
          <w:sz w:val="28"/>
          <w:szCs w:val="28"/>
        </w:rPr>
        <w:t>10</w:t>
      </w:r>
      <w:r>
        <w:rPr>
          <w:sz w:val="28"/>
          <w:szCs w:val="28"/>
        </w:rPr>
        <w:t>分）：方法、工具、資料蒐集過程。</w:t>
      </w:r>
    </w:p>
    <w:p w:rsidR="00DA16A2" w:rsidRDefault="009158D6">
      <w:pPr>
        <w:pStyle w:val="a3"/>
        <w:numPr>
          <w:ilvl w:val="0"/>
          <w:numId w:val="4"/>
        </w:numPr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研究過程與介入策略（</w:t>
      </w:r>
      <w:r>
        <w:rPr>
          <w:sz w:val="28"/>
          <w:szCs w:val="28"/>
        </w:rPr>
        <w:t>40</w:t>
      </w:r>
      <w:r>
        <w:rPr>
          <w:sz w:val="28"/>
          <w:szCs w:val="28"/>
        </w:rPr>
        <w:t>分）：</w:t>
      </w:r>
    </w:p>
    <w:p w:rsidR="00DA16A2" w:rsidRDefault="009158D6">
      <w:pPr>
        <w:pStyle w:val="a3"/>
        <w:numPr>
          <w:ilvl w:val="3"/>
          <w:numId w:val="5"/>
        </w:numPr>
        <w:snapToGrid w:val="0"/>
        <w:spacing w:line="276" w:lineRule="auto"/>
        <w:ind w:left="1560" w:hanging="426"/>
      </w:pPr>
      <w:r>
        <w:rPr>
          <w:b/>
          <w:sz w:val="28"/>
          <w:szCs w:val="28"/>
        </w:rPr>
        <w:t>素養導向策略的應用</w:t>
      </w:r>
      <w:r>
        <w:rPr>
          <w:sz w:val="28"/>
          <w:szCs w:val="28"/>
        </w:rPr>
        <w:t>：設計素養導向的健康主題課程或教學模組，實施跨科、跨領域以及體驗、探究、實作、表現、活用為核心的多元教學活動（</w:t>
      </w:r>
      <w:r>
        <w:rPr>
          <w:sz w:val="28"/>
          <w:szCs w:val="28"/>
        </w:rPr>
        <w:t>20</w:t>
      </w:r>
      <w:r>
        <w:rPr>
          <w:sz w:val="28"/>
          <w:szCs w:val="28"/>
        </w:rPr>
        <w:t>分）。</w:t>
      </w:r>
    </w:p>
    <w:p w:rsidR="00DA16A2" w:rsidRDefault="009158D6">
      <w:pPr>
        <w:pStyle w:val="a3"/>
        <w:numPr>
          <w:ilvl w:val="3"/>
          <w:numId w:val="5"/>
        </w:numPr>
        <w:snapToGrid w:val="0"/>
        <w:spacing w:line="276" w:lineRule="auto"/>
        <w:ind w:left="1560"/>
      </w:pPr>
      <w:r>
        <w:rPr>
          <w:sz w:val="28"/>
          <w:szCs w:val="28"/>
        </w:rPr>
        <w:t>在</w:t>
      </w:r>
      <w:r>
        <w:rPr>
          <w:rFonts w:ascii="標楷體" w:hAnsi="標楷體"/>
          <w:sz w:val="28"/>
          <w:szCs w:val="28"/>
        </w:rPr>
        <w:t>「自發」、「互動」與「</w:t>
      </w:r>
      <w:proofErr w:type="gramStart"/>
      <w:r>
        <w:rPr>
          <w:rFonts w:ascii="標楷體" w:hAnsi="標楷體"/>
          <w:sz w:val="28"/>
          <w:szCs w:val="28"/>
        </w:rPr>
        <w:t>共好</w:t>
      </w:r>
      <w:proofErr w:type="gramEnd"/>
      <w:r>
        <w:rPr>
          <w:rFonts w:ascii="標楷體" w:hAnsi="標楷體"/>
          <w:sz w:val="28"/>
          <w:szCs w:val="28"/>
        </w:rPr>
        <w:t>」為基礎的研究精神下，</w:t>
      </w:r>
      <w:r>
        <w:rPr>
          <w:sz w:val="28"/>
          <w:szCs w:val="28"/>
        </w:rPr>
        <w:t>強化素養導向之學校本位健康促進實務與工作，推動整合性健康促進學校活動，連結生活情境，延伸健康促進學習活動與場域，以達成健康學習遷移與精進（</w:t>
      </w:r>
      <w:r>
        <w:rPr>
          <w:sz w:val="28"/>
          <w:szCs w:val="28"/>
        </w:rPr>
        <w:t>10</w:t>
      </w:r>
      <w:r>
        <w:rPr>
          <w:sz w:val="28"/>
          <w:szCs w:val="28"/>
        </w:rPr>
        <w:t>分）。</w:t>
      </w:r>
    </w:p>
    <w:p w:rsidR="00DA16A2" w:rsidRDefault="009158D6">
      <w:pPr>
        <w:pStyle w:val="a3"/>
        <w:numPr>
          <w:ilvl w:val="3"/>
          <w:numId w:val="5"/>
        </w:numPr>
        <w:snapToGrid w:val="0"/>
        <w:spacing w:line="276" w:lineRule="auto"/>
        <w:ind w:left="1560"/>
        <w:rPr>
          <w:sz w:val="28"/>
          <w:szCs w:val="28"/>
        </w:rPr>
      </w:pPr>
      <w:r>
        <w:rPr>
          <w:sz w:val="28"/>
          <w:szCs w:val="28"/>
        </w:rPr>
        <w:t>其他健康促進學校推動策略，含學校衛生政策、健康活動、物質環境、社會環境、健康服務等（</w:t>
      </w:r>
      <w:r>
        <w:rPr>
          <w:sz w:val="28"/>
          <w:szCs w:val="28"/>
        </w:rPr>
        <w:t>10</w:t>
      </w:r>
      <w:r>
        <w:rPr>
          <w:sz w:val="28"/>
          <w:szCs w:val="28"/>
        </w:rPr>
        <w:t>分）。</w:t>
      </w:r>
    </w:p>
    <w:p w:rsidR="00DA16A2" w:rsidRDefault="009158D6">
      <w:pPr>
        <w:pStyle w:val="a3"/>
        <w:numPr>
          <w:ilvl w:val="0"/>
          <w:numId w:val="4"/>
        </w:numPr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統計分析（</w:t>
      </w:r>
      <w:r>
        <w:rPr>
          <w:sz w:val="28"/>
          <w:szCs w:val="28"/>
        </w:rPr>
        <w:t>10</w:t>
      </w:r>
      <w:r>
        <w:rPr>
          <w:sz w:val="28"/>
          <w:szCs w:val="28"/>
        </w:rPr>
        <w:t>分）。</w:t>
      </w:r>
    </w:p>
    <w:p w:rsidR="00DA16A2" w:rsidRDefault="009158D6">
      <w:pPr>
        <w:pStyle w:val="a3"/>
        <w:numPr>
          <w:ilvl w:val="0"/>
          <w:numId w:val="4"/>
        </w:numPr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討論、結論、建議（</w:t>
      </w:r>
      <w:r>
        <w:rPr>
          <w:sz w:val="28"/>
          <w:szCs w:val="28"/>
        </w:rPr>
        <w:t>15</w:t>
      </w:r>
      <w:r>
        <w:rPr>
          <w:sz w:val="28"/>
          <w:szCs w:val="28"/>
        </w:rPr>
        <w:t>分）。</w:t>
      </w:r>
    </w:p>
    <w:p w:rsidR="00DA16A2" w:rsidRDefault="009158D6">
      <w:pPr>
        <w:pStyle w:val="a3"/>
        <w:numPr>
          <w:ilvl w:val="0"/>
          <w:numId w:val="4"/>
        </w:numPr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鼓勵加分（自選，加分</w:t>
      </w:r>
      <w:r>
        <w:rPr>
          <w:sz w:val="28"/>
          <w:szCs w:val="28"/>
        </w:rPr>
        <w:t>1</w:t>
      </w:r>
      <w:r>
        <w:rPr>
          <w:sz w:val="28"/>
          <w:szCs w:val="28"/>
        </w:rPr>
        <w:t>－</w:t>
      </w:r>
      <w:r>
        <w:rPr>
          <w:sz w:val="28"/>
          <w:szCs w:val="28"/>
        </w:rPr>
        <w:t>10</w:t>
      </w:r>
      <w:r>
        <w:rPr>
          <w:sz w:val="28"/>
          <w:szCs w:val="28"/>
        </w:rPr>
        <w:t>分）：包括</w:t>
      </w:r>
    </w:p>
    <w:p w:rsidR="00DA16A2" w:rsidRDefault="009158D6">
      <w:pPr>
        <w:pStyle w:val="a3"/>
        <w:numPr>
          <w:ilvl w:val="0"/>
          <w:numId w:val="6"/>
        </w:numPr>
        <w:snapToGrid w:val="0"/>
        <w:spacing w:line="276" w:lineRule="auto"/>
      </w:pPr>
      <w:r>
        <w:rPr>
          <w:sz w:val="28"/>
          <w:szCs w:val="28"/>
        </w:rPr>
        <w:t>校本與素養導向健康促進教育媒材設計為強化以</w:t>
      </w:r>
      <w:r>
        <w:rPr>
          <w:rFonts w:ascii="標楷體" w:hAnsi="標楷體"/>
          <w:sz w:val="28"/>
          <w:szCs w:val="28"/>
        </w:rPr>
        <w:t>「自發」、「互動」與「</w:t>
      </w:r>
      <w:proofErr w:type="gramStart"/>
      <w:r>
        <w:rPr>
          <w:rFonts w:ascii="標楷體" w:hAnsi="標楷體"/>
          <w:sz w:val="28"/>
          <w:szCs w:val="28"/>
        </w:rPr>
        <w:t>共好</w:t>
      </w:r>
      <w:proofErr w:type="gramEnd"/>
      <w:r>
        <w:rPr>
          <w:rFonts w:ascii="標楷體" w:hAnsi="標楷體"/>
          <w:sz w:val="28"/>
          <w:szCs w:val="28"/>
        </w:rPr>
        <w:t>」為基礎</w:t>
      </w:r>
      <w:r>
        <w:rPr>
          <w:sz w:val="28"/>
          <w:szCs w:val="28"/>
        </w:rPr>
        <w:t>的推動機制，鼓勵學生發想有關促</w:t>
      </w:r>
      <w:r>
        <w:rPr>
          <w:rFonts w:ascii="標楷體" w:hAnsi="標楷體"/>
          <w:sz w:val="28"/>
          <w:szCs w:val="28"/>
        </w:rPr>
        <w:t>進健康生活之標語、口號或歌曲創作，並製作成海報或短片，增進健康素養、落實健康行為與實踐健康生活</w:t>
      </w:r>
      <w:r>
        <w:rPr>
          <w:sz w:val="28"/>
          <w:szCs w:val="28"/>
        </w:rPr>
        <w:t>。</w:t>
      </w:r>
      <w:proofErr w:type="gramStart"/>
      <w:r>
        <w:rPr>
          <w:b/>
          <w:sz w:val="28"/>
          <w:szCs w:val="28"/>
        </w:rPr>
        <w:t>（</w:t>
      </w:r>
      <w:proofErr w:type="gramEnd"/>
      <w:r>
        <w:rPr>
          <w:b/>
          <w:sz w:val="28"/>
          <w:szCs w:val="28"/>
        </w:rPr>
        <w:t>※</w:t>
      </w:r>
      <w:r>
        <w:rPr>
          <w:b/>
          <w:sz w:val="28"/>
          <w:szCs w:val="28"/>
        </w:rPr>
        <w:t>請提供電子檔光碟即可，免提供紙本報告。）</w:t>
      </w:r>
    </w:p>
    <w:p w:rsidR="00DA16A2" w:rsidRDefault="009158D6">
      <w:pPr>
        <w:pStyle w:val="a3"/>
        <w:numPr>
          <w:ilvl w:val="0"/>
          <w:numId w:val="6"/>
        </w:numPr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「健康促進跨議題統整」推動具體成效。</w:t>
      </w:r>
    </w:p>
    <w:p w:rsidR="00DA16A2" w:rsidRDefault="009158D6">
      <w:pPr>
        <w:pStyle w:val="a3"/>
        <w:numPr>
          <w:ilvl w:val="2"/>
          <w:numId w:val="2"/>
        </w:numPr>
        <w:snapToGrid w:val="0"/>
        <w:spacing w:line="276" w:lineRule="auto"/>
        <w:ind w:left="1076" w:hanging="596"/>
        <w:rPr>
          <w:sz w:val="28"/>
          <w:szCs w:val="28"/>
        </w:rPr>
      </w:pPr>
      <w:r>
        <w:rPr>
          <w:sz w:val="28"/>
          <w:szCs w:val="28"/>
        </w:rPr>
        <w:t>繳件資料：</w:t>
      </w:r>
    </w:p>
    <w:p w:rsidR="00DA16A2" w:rsidRDefault="009158D6">
      <w:pPr>
        <w:pStyle w:val="a3"/>
        <w:numPr>
          <w:ilvl w:val="0"/>
          <w:numId w:val="7"/>
        </w:numPr>
        <w:snapToGrid w:val="0"/>
        <w:spacing w:line="276" w:lineRule="auto"/>
      </w:pPr>
      <w:r>
        <w:rPr>
          <w:sz w:val="28"/>
          <w:szCs w:val="28"/>
        </w:rPr>
        <w:t>參賽光碟</w:t>
      </w:r>
      <w:r>
        <w:rPr>
          <w:sz w:val="28"/>
          <w:szCs w:val="28"/>
        </w:rPr>
        <w:t>1</w:t>
      </w:r>
      <w:r>
        <w:rPr>
          <w:sz w:val="28"/>
          <w:szCs w:val="28"/>
        </w:rPr>
        <w:t>式</w:t>
      </w:r>
      <w:r>
        <w:rPr>
          <w:sz w:val="28"/>
          <w:szCs w:val="28"/>
        </w:rPr>
        <w:t>2</w:t>
      </w:r>
      <w:r>
        <w:rPr>
          <w:sz w:val="28"/>
          <w:szCs w:val="28"/>
        </w:rPr>
        <w:t>份：光碟上請註明參賽學校名稱與研究題目名稱，並請做好保護措施，避免光碟損壞，光碟應內含</w:t>
      </w:r>
      <w:r>
        <w:rPr>
          <w:rFonts w:ascii="Wingdings" w:eastAsia="Wingdings" w:hAnsi="Wingdings" w:cs="Wingdings"/>
          <w:sz w:val="28"/>
          <w:szCs w:val="28"/>
        </w:rPr>
        <w:t></w:t>
      </w:r>
      <w:proofErr w:type="gramStart"/>
      <w:r>
        <w:rPr>
          <w:sz w:val="28"/>
          <w:szCs w:val="28"/>
        </w:rPr>
        <w:t>前後測</w:t>
      </w:r>
      <w:proofErr w:type="gramEnd"/>
      <w:r>
        <w:rPr>
          <w:sz w:val="28"/>
          <w:szCs w:val="28"/>
        </w:rPr>
        <w:t>成效評價成果報告檔作品檔</w:t>
      </w:r>
      <w:r>
        <w:rPr>
          <w:rFonts w:ascii="Wingdings" w:eastAsia="Wingdings" w:hAnsi="Wingdings" w:cs="Wingdings"/>
          <w:sz w:val="28"/>
          <w:szCs w:val="28"/>
        </w:rPr>
        <w:t></w:t>
      </w:r>
      <w:r>
        <w:rPr>
          <w:sz w:val="28"/>
          <w:szCs w:val="28"/>
        </w:rPr>
        <w:t>參賽報名表</w:t>
      </w:r>
      <w:r>
        <w:rPr>
          <w:sz w:val="28"/>
          <w:szCs w:val="28"/>
        </w:rPr>
        <w:t>Word</w:t>
      </w:r>
      <w:r>
        <w:rPr>
          <w:sz w:val="28"/>
          <w:szCs w:val="28"/>
        </w:rPr>
        <w:t>檔</w:t>
      </w:r>
      <w:r>
        <w:rPr>
          <w:b/>
          <w:sz w:val="28"/>
          <w:szCs w:val="28"/>
        </w:rPr>
        <w:t>（務必確認報名資料之完整性與正確性，後續獲獎公告與獎狀將依據報名表資訊製作）</w:t>
      </w:r>
      <w:r>
        <w:rPr>
          <w:sz w:val="28"/>
          <w:szCs w:val="28"/>
        </w:rPr>
        <w:t>。</w:t>
      </w:r>
    </w:p>
    <w:p w:rsidR="00DA16A2" w:rsidRDefault="009158D6">
      <w:pPr>
        <w:pStyle w:val="a3"/>
        <w:numPr>
          <w:ilvl w:val="0"/>
          <w:numId w:val="7"/>
        </w:numPr>
        <w:snapToGrid w:val="0"/>
        <w:spacing w:line="276" w:lineRule="auto"/>
      </w:pPr>
      <w:r>
        <w:rPr>
          <w:sz w:val="28"/>
          <w:szCs w:val="28"/>
        </w:rPr>
        <w:t>授權書</w:t>
      </w:r>
      <w:r>
        <w:rPr>
          <w:sz w:val="28"/>
          <w:szCs w:val="28"/>
        </w:rPr>
        <w:t>1</w:t>
      </w:r>
      <w:r>
        <w:rPr>
          <w:sz w:val="28"/>
          <w:szCs w:val="28"/>
        </w:rPr>
        <w:t>份</w:t>
      </w:r>
      <w:r>
        <w:rPr>
          <w:b/>
          <w:sz w:val="28"/>
          <w:szCs w:val="28"/>
        </w:rPr>
        <w:t>（需所有參賽者簽名，請提供紙本正本）</w:t>
      </w:r>
      <w:r>
        <w:rPr>
          <w:sz w:val="28"/>
          <w:szCs w:val="28"/>
        </w:rPr>
        <w:t>。</w:t>
      </w:r>
    </w:p>
    <w:p w:rsidR="00DA16A2" w:rsidRDefault="009158D6">
      <w:pPr>
        <w:pStyle w:val="a3"/>
        <w:snapToGrid w:val="0"/>
        <w:spacing w:line="276" w:lineRule="auto"/>
        <w:ind w:left="426"/>
      </w:pPr>
      <w:r>
        <w:rPr>
          <w:sz w:val="28"/>
          <w:szCs w:val="28"/>
        </w:rPr>
        <w:t>※</w:t>
      </w:r>
      <w:r>
        <w:rPr>
          <w:sz w:val="28"/>
          <w:szCs w:val="28"/>
        </w:rPr>
        <w:t>參賽作品需採用本實施辦法附件</w:t>
      </w:r>
      <w:r>
        <w:rPr>
          <w:sz w:val="28"/>
          <w:szCs w:val="28"/>
        </w:rPr>
        <w:t>1</w:t>
      </w:r>
      <w:r>
        <w:rPr>
          <w:sz w:val="28"/>
          <w:szCs w:val="28"/>
        </w:rPr>
        <w:t>至</w:t>
      </w:r>
      <w:r>
        <w:rPr>
          <w:sz w:val="28"/>
          <w:szCs w:val="28"/>
        </w:rPr>
        <w:t>3</w:t>
      </w:r>
      <w:r>
        <w:rPr>
          <w:sz w:val="28"/>
          <w:szCs w:val="28"/>
        </w:rPr>
        <w:t>所示之「</w:t>
      </w:r>
      <w:proofErr w:type="gramStart"/>
      <w:r>
        <w:rPr>
          <w:sz w:val="28"/>
          <w:szCs w:val="28"/>
        </w:rPr>
        <w:t>前後測</w:t>
      </w:r>
      <w:proofErr w:type="gramEnd"/>
      <w:r>
        <w:rPr>
          <w:sz w:val="28"/>
          <w:szCs w:val="28"/>
        </w:rPr>
        <w:t>成效評價報告格式」、「參賽作品授權書」、「評選報名表」</w:t>
      </w:r>
      <w:r>
        <w:rPr>
          <w:sz w:val="28"/>
          <w:szCs w:val="28"/>
        </w:rPr>
        <w:t>(</w:t>
      </w:r>
      <w:r>
        <w:rPr>
          <w:sz w:val="28"/>
          <w:szCs w:val="28"/>
        </w:rPr>
        <w:t>可至臺灣健康促進學校網站下載使用，網址：</w:t>
      </w:r>
      <w:r>
        <w:fldChar w:fldCharType="begin"/>
      </w:r>
      <w:r>
        <w:instrText xml:space="preserve"> HYPERLINK  "http://hps.hphe.ntnu.edu.tw/news/all/list" </w:instrText>
      </w:r>
      <w:r>
        <w:fldChar w:fldCharType="separate"/>
      </w:r>
      <w:r>
        <w:rPr>
          <w:rStyle w:val="a8"/>
          <w:sz w:val="28"/>
          <w:szCs w:val="28"/>
        </w:rPr>
        <w:t>http://hps.hphe.ntnu.edu.tw/news/all/list</w:t>
      </w:r>
      <w:r>
        <w:rPr>
          <w:rStyle w:val="a8"/>
          <w:sz w:val="28"/>
          <w:szCs w:val="28"/>
        </w:rPr>
        <w:fldChar w:fldCharType="end"/>
      </w:r>
      <w:r>
        <w:rPr>
          <w:sz w:val="28"/>
          <w:szCs w:val="28"/>
        </w:rPr>
        <w:t>)</w:t>
      </w:r>
      <w:r>
        <w:rPr>
          <w:sz w:val="28"/>
          <w:szCs w:val="28"/>
        </w:rPr>
        <w:t>。</w:t>
      </w:r>
    </w:p>
    <w:p w:rsidR="00DA16A2" w:rsidRDefault="00DA16A2">
      <w:pPr>
        <w:pStyle w:val="a3"/>
        <w:snapToGrid w:val="0"/>
        <w:spacing w:line="276" w:lineRule="auto"/>
        <w:ind w:left="426"/>
        <w:rPr>
          <w:sz w:val="28"/>
          <w:szCs w:val="28"/>
        </w:rPr>
      </w:pPr>
    </w:p>
    <w:p w:rsidR="00DA16A2" w:rsidRDefault="009158D6">
      <w:pPr>
        <w:pStyle w:val="a3"/>
        <w:numPr>
          <w:ilvl w:val="1"/>
          <w:numId w:val="2"/>
        </w:numPr>
        <w:snapToGrid w:val="0"/>
        <w:spacing w:line="276" w:lineRule="auto"/>
        <w:ind w:left="482" w:hanging="48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活動二：健康促進學校校園主播</w:t>
      </w:r>
      <w:r>
        <w:rPr>
          <w:b/>
          <w:sz w:val="28"/>
          <w:szCs w:val="28"/>
        </w:rPr>
        <w:t xml:space="preserve"> </w:t>
      </w:r>
    </w:p>
    <w:p w:rsidR="00DA16A2" w:rsidRDefault="009158D6">
      <w:pPr>
        <w:pStyle w:val="a3"/>
        <w:numPr>
          <w:ilvl w:val="2"/>
          <w:numId w:val="2"/>
        </w:numPr>
        <w:snapToGrid w:val="0"/>
        <w:spacing w:line="276" w:lineRule="auto"/>
        <w:ind w:left="993" w:hanging="567"/>
      </w:pPr>
      <w:r>
        <w:rPr>
          <w:sz w:val="28"/>
          <w:szCs w:val="28"/>
        </w:rPr>
        <w:t>活動說明：以學生為主播、採訪方式，進行校園健康促進學校計畫的專題報導，透過多元、活潑的</w:t>
      </w:r>
      <w:proofErr w:type="gramStart"/>
      <w:r>
        <w:rPr>
          <w:sz w:val="28"/>
          <w:szCs w:val="28"/>
        </w:rPr>
        <w:t>影音媒材</w:t>
      </w:r>
      <w:proofErr w:type="gramEnd"/>
      <w:r>
        <w:rPr>
          <w:sz w:val="28"/>
          <w:szCs w:val="28"/>
        </w:rPr>
        <w:t>記錄校園健康促進活動歷程與成果，以展現健康促進學校的校本特色與亮點活動；本年度配合健康幸福校園願景，期待學生落實健康行為與素養，</w:t>
      </w:r>
      <w:proofErr w:type="gramStart"/>
      <w:r>
        <w:rPr>
          <w:sz w:val="28"/>
          <w:szCs w:val="28"/>
        </w:rPr>
        <w:t>故另以加分題方</w:t>
      </w:r>
      <w:proofErr w:type="gramEnd"/>
      <w:r>
        <w:rPr>
          <w:sz w:val="28"/>
          <w:szCs w:val="28"/>
        </w:rPr>
        <w:t>式，鼓勵影片中呈現學生在面臨健康生活情境的問題與挑戰時，會如何應用所學，如：展現出明智做決定、人際溝通互動</w:t>
      </w:r>
      <w:r>
        <w:rPr>
          <w:rFonts w:ascii="標楷體" w:hAnsi="標楷體"/>
          <w:sz w:val="28"/>
          <w:szCs w:val="28"/>
        </w:rPr>
        <w:t>、</w:t>
      </w:r>
      <w:r>
        <w:rPr>
          <w:sz w:val="28"/>
          <w:szCs w:val="28"/>
        </w:rPr>
        <w:t>問題解決</w:t>
      </w:r>
      <w:r>
        <w:rPr>
          <w:rFonts w:ascii="標楷體" w:hAnsi="標楷體"/>
          <w:sz w:val="28"/>
          <w:szCs w:val="28"/>
        </w:rPr>
        <w:t>、自我健康管理與健康倡議</w:t>
      </w:r>
      <w:r>
        <w:rPr>
          <w:sz w:val="28"/>
          <w:szCs w:val="28"/>
        </w:rPr>
        <w:t>等生活技能，以及身心健康跨議題推動、融入正向心理健康促進。</w:t>
      </w:r>
    </w:p>
    <w:p w:rsidR="00DA16A2" w:rsidRDefault="009158D6">
      <w:pPr>
        <w:pStyle w:val="a3"/>
        <w:numPr>
          <w:ilvl w:val="2"/>
          <w:numId w:val="2"/>
        </w:numPr>
        <w:snapToGrid w:val="0"/>
        <w:spacing w:line="276" w:lineRule="auto"/>
        <w:ind w:left="993" w:hanging="567"/>
      </w:pPr>
      <w:r>
        <w:rPr>
          <w:sz w:val="28"/>
          <w:szCs w:val="28"/>
        </w:rPr>
        <w:t>專題主題與內涵：以</w:t>
      </w:r>
      <w:r>
        <w:rPr>
          <w:sz w:val="28"/>
          <w:szCs w:val="28"/>
        </w:rPr>
        <w:t>111</w:t>
      </w:r>
      <w:r>
        <w:rPr>
          <w:sz w:val="28"/>
          <w:szCs w:val="28"/>
        </w:rPr>
        <w:t>學年度健康促進學校推動為範疇，專題報導主題以</w:t>
      </w:r>
      <w:r>
        <w:rPr>
          <w:rFonts w:ascii="標楷體" w:hAnsi="標楷體"/>
          <w:sz w:val="28"/>
          <w:szCs w:val="28"/>
        </w:rPr>
        <w:t>「自發」、「互動」與「</w:t>
      </w:r>
      <w:proofErr w:type="gramStart"/>
      <w:r>
        <w:rPr>
          <w:rFonts w:ascii="標楷體" w:hAnsi="標楷體"/>
          <w:sz w:val="28"/>
          <w:szCs w:val="28"/>
        </w:rPr>
        <w:t>共好</w:t>
      </w:r>
      <w:proofErr w:type="gramEnd"/>
      <w:r>
        <w:rPr>
          <w:rFonts w:ascii="標楷體" w:hAnsi="標楷體"/>
          <w:sz w:val="28"/>
          <w:szCs w:val="28"/>
        </w:rPr>
        <w:t>」三個層面為基礎，強化</w:t>
      </w:r>
      <w:r>
        <w:rPr>
          <w:sz w:val="28"/>
          <w:szCs w:val="28"/>
        </w:rPr>
        <w:t>素養導向</w:t>
      </w:r>
      <w:r>
        <w:rPr>
          <w:rFonts w:ascii="標楷體" w:hAnsi="標楷體"/>
          <w:sz w:val="28"/>
          <w:szCs w:val="28"/>
        </w:rPr>
        <w:t>之學校本位健康促進實務與工作，使學校整體性推動健康促進，</w:t>
      </w:r>
      <w:r>
        <w:rPr>
          <w:sz w:val="28"/>
          <w:szCs w:val="28"/>
        </w:rPr>
        <w:t>並能包括學生在健康議題的體驗、探究、實作、表現、活用等學習歷程，以呼應素養導向健康促進課程與教學。</w:t>
      </w:r>
    </w:p>
    <w:p w:rsidR="00DA16A2" w:rsidRDefault="009158D6">
      <w:pPr>
        <w:pStyle w:val="a3"/>
        <w:numPr>
          <w:ilvl w:val="2"/>
          <w:numId w:val="2"/>
        </w:numPr>
        <w:snapToGrid w:val="0"/>
        <w:spacing w:line="276" w:lineRule="auto"/>
        <w:ind w:left="1076" w:hanging="596"/>
        <w:rPr>
          <w:sz w:val="28"/>
          <w:szCs w:val="28"/>
        </w:rPr>
      </w:pPr>
      <w:r>
        <w:rPr>
          <w:sz w:val="28"/>
          <w:szCs w:val="28"/>
        </w:rPr>
        <w:t>參加對象：</w:t>
      </w:r>
    </w:p>
    <w:p w:rsidR="00DA16A2" w:rsidRDefault="009158D6">
      <w:pPr>
        <w:pStyle w:val="a3"/>
        <w:numPr>
          <w:ilvl w:val="0"/>
          <w:numId w:val="8"/>
        </w:numPr>
        <w:snapToGrid w:val="0"/>
        <w:spacing w:line="276" w:lineRule="auto"/>
        <w:ind w:left="1049" w:hanging="482"/>
        <w:rPr>
          <w:sz w:val="28"/>
          <w:szCs w:val="28"/>
        </w:rPr>
      </w:pPr>
      <w:r>
        <w:rPr>
          <w:sz w:val="28"/>
          <w:szCs w:val="28"/>
        </w:rPr>
        <w:t>公私立國中小、高中職學校。</w:t>
      </w:r>
    </w:p>
    <w:p w:rsidR="00DA16A2" w:rsidRDefault="009158D6">
      <w:pPr>
        <w:pStyle w:val="a3"/>
        <w:numPr>
          <w:ilvl w:val="0"/>
          <w:numId w:val="8"/>
        </w:numPr>
        <w:snapToGrid w:val="0"/>
        <w:spacing w:line="276" w:lineRule="auto"/>
        <w:ind w:left="1049" w:hanging="482"/>
      </w:pPr>
      <w:r>
        <w:rPr>
          <w:sz w:val="28"/>
          <w:szCs w:val="28"/>
        </w:rPr>
        <w:t>主播、採訪者及參賽人員</w:t>
      </w:r>
      <w:r>
        <w:rPr>
          <w:b/>
          <w:sz w:val="28"/>
          <w:szCs w:val="28"/>
        </w:rPr>
        <w:t>僅限學生，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人以內為限</w:t>
      </w:r>
      <w:r>
        <w:rPr>
          <w:sz w:val="28"/>
          <w:szCs w:val="28"/>
        </w:rPr>
        <w:t>，可個人或團隊報名。</w:t>
      </w:r>
    </w:p>
    <w:p w:rsidR="00DA16A2" w:rsidRDefault="009158D6">
      <w:pPr>
        <w:pStyle w:val="a3"/>
        <w:numPr>
          <w:ilvl w:val="0"/>
          <w:numId w:val="8"/>
        </w:numPr>
        <w:snapToGrid w:val="0"/>
        <w:spacing w:line="276" w:lineRule="auto"/>
        <w:ind w:left="1049" w:hanging="482"/>
      </w:pPr>
      <w:r>
        <w:rPr>
          <w:sz w:val="28"/>
          <w:szCs w:val="28"/>
        </w:rPr>
        <w:t>指導者可為學校之校長、主任、組長、教師（含代理代課、實習教師）、護理師等教育人員，與社區藥師、家長等，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人以內為限</w:t>
      </w:r>
      <w:r>
        <w:rPr>
          <w:sz w:val="28"/>
          <w:szCs w:val="28"/>
        </w:rPr>
        <w:t>。</w:t>
      </w:r>
    </w:p>
    <w:p w:rsidR="00DA16A2" w:rsidRDefault="009158D6">
      <w:pPr>
        <w:pStyle w:val="a3"/>
        <w:numPr>
          <w:ilvl w:val="2"/>
          <w:numId w:val="2"/>
        </w:numPr>
        <w:snapToGrid w:val="0"/>
        <w:spacing w:line="276" w:lineRule="auto"/>
        <w:ind w:left="1076" w:hanging="596"/>
        <w:rPr>
          <w:sz w:val="28"/>
          <w:szCs w:val="28"/>
        </w:rPr>
      </w:pPr>
      <w:r>
        <w:rPr>
          <w:sz w:val="28"/>
          <w:szCs w:val="28"/>
        </w:rPr>
        <w:t>作品規範：</w:t>
      </w:r>
    </w:p>
    <w:p w:rsidR="00DA16A2" w:rsidRDefault="009158D6">
      <w:pPr>
        <w:pStyle w:val="a3"/>
        <w:numPr>
          <w:ilvl w:val="0"/>
          <w:numId w:val="9"/>
        </w:numPr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每部專題報導作品拍攝以</w:t>
      </w:r>
      <w:r>
        <w:rPr>
          <w:sz w:val="28"/>
          <w:szCs w:val="28"/>
        </w:rPr>
        <w:t>3-5</w:t>
      </w:r>
      <w:r>
        <w:rPr>
          <w:sz w:val="28"/>
          <w:szCs w:val="28"/>
        </w:rPr>
        <w:t>分鐘為限，不足或超過的影片評選單位有權斟酌扣分，檔案類型可為</w:t>
      </w:r>
      <w:proofErr w:type="spellStart"/>
      <w:r>
        <w:rPr>
          <w:sz w:val="28"/>
          <w:szCs w:val="28"/>
        </w:rPr>
        <w:t>avi</w:t>
      </w:r>
      <w:proofErr w:type="spellEnd"/>
      <w:r>
        <w:rPr>
          <w:sz w:val="28"/>
          <w:szCs w:val="28"/>
        </w:rPr>
        <w:t>；</w:t>
      </w:r>
      <w:proofErr w:type="spellStart"/>
      <w:r>
        <w:rPr>
          <w:sz w:val="28"/>
          <w:szCs w:val="28"/>
        </w:rPr>
        <w:t>wmv</w:t>
      </w:r>
      <w:proofErr w:type="spellEnd"/>
      <w:r>
        <w:rPr>
          <w:sz w:val="28"/>
          <w:szCs w:val="28"/>
        </w:rPr>
        <w:t>；</w:t>
      </w:r>
      <w:r>
        <w:rPr>
          <w:sz w:val="28"/>
          <w:szCs w:val="28"/>
        </w:rPr>
        <w:t>mp4</w:t>
      </w:r>
      <w:r>
        <w:rPr>
          <w:sz w:val="28"/>
          <w:szCs w:val="28"/>
        </w:rPr>
        <w:t>等。</w:t>
      </w:r>
    </w:p>
    <w:p w:rsidR="00DA16A2" w:rsidRDefault="009158D6">
      <w:pPr>
        <w:pStyle w:val="a3"/>
        <w:numPr>
          <w:ilvl w:val="0"/>
          <w:numId w:val="9"/>
        </w:numPr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以校園主播、採訪方式拍攝，包含影像、音效與字幕等，檔案類型可為</w:t>
      </w:r>
      <w:proofErr w:type="spellStart"/>
      <w:r>
        <w:rPr>
          <w:sz w:val="28"/>
          <w:szCs w:val="28"/>
        </w:rPr>
        <w:t>avi</w:t>
      </w:r>
      <w:proofErr w:type="spellEnd"/>
      <w:r>
        <w:rPr>
          <w:sz w:val="28"/>
          <w:szCs w:val="28"/>
        </w:rPr>
        <w:t>；</w:t>
      </w:r>
      <w:proofErr w:type="spellStart"/>
      <w:r>
        <w:rPr>
          <w:sz w:val="28"/>
          <w:szCs w:val="28"/>
        </w:rPr>
        <w:t>wmv</w:t>
      </w:r>
      <w:proofErr w:type="spellEnd"/>
      <w:r>
        <w:rPr>
          <w:sz w:val="28"/>
          <w:szCs w:val="28"/>
        </w:rPr>
        <w:t>；</w:t>
      </w:r>
      <w:r>
        <w:rPr>
          <w:sz w:val="28"/>
          <w:szCs w:val="28"/>
        </w:rPr>
        <w:t>mp4</w:t>
      </w:r>
      <w:r>
        <w:rPr>
          <w:sz w:val="28"/>
          <w:szCs w:val="28"/>
        </w:rPr>
        <w:t>等。</w:t>
      </w:r>
    </w:p>
    <w:p w:rsidR="00DA16A2" w:rsidRDefault="009158D6">
      <w:pPr>
        <w:pStyle w:val="a3"/>
        <w:numPr>
          <w:ilvl w:val="2"/>
          <w:numId w:val="2"/>
        </w:numPr>
        <w:snapToGrid w:val="0"/>
        <w:spacing w:line="276" w:lineRule="auto"/>
        <w:ind w:left="1076" w:hanging="596"/>
        <w:rPr>
          <w:sz w:val="28"/>
          <w:szCs w:val="28"/>
        </w:rPr>
      </w:pPr>
      <w:r>
        <w:rPr>
          <w:sz w:val="28"/>
          <w:szCs w:val="28"/>
        </w:rPr>
        <w:t>「健康促進學校校園主播」評分標準如下：</w:t>
      </w:r>
    </w:p>
    <w:tbl>
      <w:tblPr>
        <w:tblW w:w="4812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1"/>
        <w:gridCol w:w="971"/>
        <w:gridCol w:w="5377"/>
      </w:tblGrid>
      <w:tr w:rsidR="00DA16A2">
        <w:trPr>
          <w:trHeight w:val="510"/>
          <w:tblHeader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評分項目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比重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項目內容</w:t>
            </w:r>
          </w:p>
        </w:tc>
      </w:tr>
      <w:tr w:rsidR="00DA16A2">
        <w:trPr>
          <w:trHeight w:val="510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pStyle w:val="a3"/>
              <w:numPr>
                <w:ilvl w:val="0"/>
                <w:numId w:val="10"/>
              </w:numPr>
              <w:tabs>
                <w:tab w:val="left" w:pos="480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主題適切性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分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pStyle w:val="a3"/>
              <w:numPr>
                <w:ilvl w:val="1"/>
                <w:numId w:val="10"/>
              </w:numPr>
              <w:snapToGrid w:val="0"/>
              <w:spacing w:line="276" w:lineRule="auto"/>
              <w:ind w:left="357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主題以</w:t>
            </w:r>
            <w:r>
              <w:rPr>
                <w:sz w:val="28"/>
                <w:szCs w:val="28"/>
              </w:rPr>
              <w:t>111</w:t>
            </w:r>
            <w:r>
              <w:rPr>
                <w:sz w:val="28"/>
                <w:szCs w:val="28"/>
              </w:rPr>
              <w:t>學年度健康促進學校議題推動為範疇。</w:t>
            </w:r>
          </w:p>
          <w:p w:rsidR="00DA16A2" w:rsidRDefault="009158D6">
            <w:pPr>
              <w:pStyle w:val="a3"/>
              <w:numPr>
                <w:ilvl w:val="1"/>
                <w:numId w:val="10"/>
              </w:numPr>
              <w:snapToGrid w:val="0"/>
              <w:spacing w:line="276" w:lineRule="auto"/>
              <w:ind w:left="357" w:hanging="357"/>
              <w:jc w:val="both"/>
            </w:pPr>
            <w:r>
              <w:rPr>
                <w:sz w:val="28"/>
                <w:szCs w:val="28"/>
              </w:rPr>
              <w:t>報導主題以呈現</w:t>
            </w:r>
            <w:r>
              <w:rPr>
                <w:rFonts w:ascii="標楷體" w:hAnsi="標楷體"/>
                <w:sz w:val="28"/>
                <w:szCs w:val="28"/>
              </w:rPr>
              <w:t>「自發」、「互動」與「</w:t>
            </w:r>
            <w:proofErr w:type="gramStart"/>
            <w:r>
              <w:rPr>
                <w:rFonts w:ascii="標楷體" w:hAnsi="標楷體"/>
                <w:sz w:val="28"/>
                <w:szCs w:val="28"/>
              </w:rPr>
              <w:t>共好</w:t>
            </w:r>
            <w:proofErr w:type="gramEnd"/>
            <w:r>
              <w:rPr>
                <w:rFonts w:ascii="標楷體" w:hAnsi="標楷體"/>
                <w:sz w:val="28"/>
                <w:szCs w:val="28"/>
              </w:rPr>
              <w:t>」三個層面為基礎，除</w:t>
            </w:r>
            <w:proofErr w:type="gramStart"/>
            <w:r>
              <w:rPr>
                <w:rFonts w:ascii="標楷體" w:hAnsi="標楷體"/>
                <w:sz w:val="28"/>
                <w:szCs w:val="28"/>
              </w:rPr>
              <w:t>單一健促議</w:t>
            </w:r>
            <w:proofErr w:type="gramEnd"/>
            <w:r>
              <w:rPr>
                <w:rFonts w:ascii="標楷體" w:hAnsi="標楷體"/>
                <w:sz w:val="28"/>
                <w:szCs w:val="28"/>
              </w:rPr>
              <w:t>題外，鼓勵跨議題統整，以落實學校全面性推動健康促進的成效。</w:t>
            </w:r>
          </w:p>
        </w:tc>
      </w:tr>
      <w:tr w:rsidR="00DA16A2">
        <w:trPr>
          <w:trHeight w:val="510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pStyle w:val="a3"/>
              <w:numPr>
                <w:ilvl w:val="0"/>
                <w:numId w:val="10"/>
              </w:numPr>
              <w:tabs>
                <w:tab w:val="left" w:pos="480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創新及組織表現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分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napToGrid w:val="0"/>
              <w:spacing w:line="276" w:lineRule="auto"/>
              <w:jc w:val="both"/>
            </w:pPr>
            <w:r>
              <w:rPr>
                <w:sz w:val="28"/>
                <w:szCs w:val="28"/>
              </w:rPr>
              <w:t>配合主題、內容豐富、創新活潑、結構完</w:t>
            </w:r>
            <w:r>
              <w:rPr>
                <w:sz w:val="28"/>
                <w:szCs w:val="28"/>
              </w:rPr>
              <w:lastRenderedPageBreak/>
              <w:t>整，以</w:t>
            </w:r>
            <w:r>
              <w:rPr>
                <w:b/>
                <w:sz w:val="28"/>
                <w:szCs w:val="28"/>
              </w:rPr>
              <w:t>學生</w:t>
            </w:r>
            <w:r>
              <w:rPr>
                <w:sz w:val="28"/>
                <w:szCs w:val="28"/>
              </w:rPr>
              <w:t>為主體呈現素養導向校園健康促進活動的學習與參與歷程，包括體驗、探究、實作、表現、活用等。</w:t>
            </w:r>
            <w:r>
              <w:rPr>
                <w:sz w:val="28"/>
                <w:szCs w:val="28"/>
                <w:u w:val="single"/>
              </w:rPr>
              <w:t>影片可加入歌唱、朗讀、口號或舞蹈等，學生可自由發揮。</w:t>
            </w:r>
          </w:p>
        </w:tc>
      </w:tr>
      <w:tr w:rsidR="00DA16A2">
        <w:trPr>
          <w:trHeight w:val="510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pStyle w:val="a3"/>
              <w:numPr>
                <w:ilvl w:val="0"/>
                <w:numId w:val="10"/>
              </w:numPr>
              <w:tabs>
                <w:tab w:val="left" w:pos="480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表達及反應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分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影像畫面、配樂音效需</w:t>
            </w:r>
            <w:proofErr w:type="gramStart"/>
            <w:r>
              <w:rPr>
                <w:sz w:val="28"/>
                <w:szCs w:val="28"/>
              </w:rPr>
              <w:t>清晰，</w:t>
            </w:r>
            <w:proofErr w:type="gramEnd"/>
            <w:r>
              <w:rPr>
                <w:sz w:val="28"/>
                <w:szCs w:val="28"/>
              </w:rPr>
              <w:t>如有口</w:t>
            </w:r>
            <w:proofErr w:type="gramStart"/>
            <w:r>
              <w:rPr>
                <w:sz w:val="28"/>
                <w:szCs w:val="28"/>
              </w:rPr>
              <w:t>說請</w:t>
            </w:r>
            <w:proofErr w:type="gramEnd"/>
            <w:r>
              <w:rPr>
                <w:sz w:val="28"/>
                <w:szCs w:val="28"/>
              </w:rPr>
              <w:t>輔以字幕說明，人物表現自然不做作，能精準表達主題內容。</w:t>
            </w:r>
          </w:p>
        </w:tc>
      </w:tr>
      <w:tr w:rsidR="00DA16A2">
        <w:trPr>
          <w:trHeight w:val="510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pStyle w:val="a3"/>
              <w:numPr>
                <w:ilvl w:val="0"/>
                <w:numId w:val="10"/>
              </w:numPr>
              <w:tabs>
                <w:tab w:val="left" w:pos="480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時間控制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分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  <w:r>
              <w:rPr>
                <w:sz w:val="28"/>
                <w:szCs w:val="28"/>
              </w:rPr>
              <w:t>分鐘為限，超過或</w:t>
            </w:r>
            <w:proofErr w:type="gramStart"/>
            <w:r>
              <w:rPr>
                <w:sz w:val="28"/>
                <w:szCs w:val="28"/>
              </w:rPr>
              <w:t>不足酌</w:t>
            </w:r>
            <w:proofErr w:type="gramEnd"/>
            <w:r>
              <w:rPr>
                <w:sz w:val="28"/>
                <w:szCs w:val="28"/>
              </w:rPr>
              <w:t>予扣分。</w:t>
            </w:r>
          </w:p>
        </w:tc>
      </w:tr>
      <w:tr w:rsidR="00DA16A2">
        <w:trPr>
          <w:trHeight w:val="510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pStyle w:val="a3"/>
              <w:numPr>
                <w:ilvl w:val="0"/>
                <w:numId w:val="10"/>
              </w:numPr>
              <w:tabs>
                <w:tab w:val="left" w:pos="480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影片觀看次數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napToGrid w:val="0"/>
              <w:spacing w:line="276" w:lineRule="auto"/>
              <w:jc w:val="center"/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分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napToGrid w:val="0"/>
              <w:spacing w:line="276" w:lineRule="auto"/>
              <w:jc w:val="both"/>
            </w:pPr>
            <w:r>
              <w:rPr>
                <w:sz w:val="28"/>
                <w:szCs w:val="28"/>
              </w:rPr>
              <w:t>以</w:t>
            </w:r>
            <w:r>
              <w:rPr>
                <w:sz w:val="28"/>
                <w:szCs w:val="28"/>
              </w:rPr>
              <w:t>112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日之</w:t>
            </w:r>
            <w:proofErr w:type="spellStart"/>
            <w:r>
              <w:rPr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</w:rPr>
              <w:t>觀看次數為</w:t>
            </w:r>
            <w:proofErr w:type="gramStart"/>
            <w:r>
              <w:rPr>
                <w:sz w:val="28"/>
                <w:szCs w:val="28"/>
              </w:rPr>
              <w:t>準</w:t>
            </w:r>
            <w:proofErr w:type="gramEnd"/>
            <w:r>
              <w:rPr>
                <w:sz w:val="28"/>
                <w:szCs w:val="28"/>
              </w:rPr>
              <w:t>，故影片請務必設置為公開，後續計畫團隊將自行彙整</w:t>
            </w:r>
            <w:proofErr w:type="gramStart"/>
            <w:r>
              <w:rPr>
                <w:sz w:val="28"/>
                <w:szCs w:val="28"/>
              </w:rPr>
              <w:t>予</w:t>
            </w:r>
            <w:proofErr w:type="gramEnd"/>
            <w:r>
              <w:rPr>
                <w:sz w:val="28"/>
                <w:szCs w:val="28"/>
              </w:rPr>
              <w:t>審查委員進行評審。</w:t>
            </w:r>
          </w:p>
        </w:tc>
      </w:tr>
      <w:tr w:rsidR="00DA16A2">
        <w:trPr>
          <w:trHeight w:val="510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＊加分</w:t>
            </w:r>
            <w:proofErr w:type="gramEnd"/>
            <w:r>
              <w:rPr>
                <w:sz w:val="28"/>
                <w:szCs w:val="28"/>
              </w:rPr>
              <w:t>題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  <w:r>
              <w:rPr>
                <w:sz w:val="28"/>
                <w:szCs w:val="28"/>
              </w:rPr>
              <w:t>分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pStyle w:val="a3"/>
              <w:numPr>
                <w:ilvl w:val="0"/>
                <w:numId w:val="11"/>
              </w:numPr>
              <w:snapToGrid w:val="0"/>
              <w:spacing w:line="276" w:lineRule="auto"/>
              <w:jc w:val="both"/>
            </w:pPr>
            <w:r>
              <w:rPr>
                <w:sz w:val="28"/>
                <w:szCs w:val="28"/>
                <w:u w:val="single"/>
              </w:rPr>
              <w:t>加入正向心理健康促進議題推動，酌予加分</w:t>
            </w:r>
            <w:r>
              <w:rPr>
                <w:sz w:val="28"/>
                <w:szCs w:val="28"/>
              </w:rPr>
              <w:t>。</w:t>
            </w:r>
          </w:p>
          <w:p w:rsidR="00DA16A2" w:rsidRDefault="009158D6">
            <w:pPr>
              <w:pStyle w:val="a3"/>
              <w:numPr>
                <w:ilvl w:val="0"/>
                <w:numId w:val="11"/>
              </w:numPr>
              <w:snapToGrid w:val="0"/>
              <w:spacing w:line="276" w:lineRule="auto"/>
              <w:jc w:val="both"/>
            </w:pPr>
            <w:r>
              <w:rPr>
                <w:sz w:val="28"/>
                <w:szCs w:val="28"/>
              </w:rPr>
              <w:t>影片內容涵蓋：個人、家庭、學校與社區，以</w:t>
            </w:r>
            <w:r>
              <w:rPr>
                <w:rFonts w:ascii="標楷體" w:hAnsi="標楷體"/>
                <w:sz w:val="28"/>
                <w:szCs w:val="28"/>
              </w:rPr>
              <w:t>「自發」、「互動」與「</w:t>
            </w:r>
            <w:proofErr w:type="gramStart"/>
            <w:r>
              <w:rPr>
                <w:rFonts w:ascii="標楷體" w:hAnsi="標楷體"/>
                <w:sz w:val="28"/>
                <w:szCs w:val="28"/>
              </w:rPr>
              <w:t>共好</w:t>
            </w:r>
            <w:proofErr w:type="gramEnd"/>
            <w:r>
              <w:rPr>
                <w:rFonts w:ascii="標楷體" w:hAnsi="標楷體"/>
                <w:sz w:val="28"/>
                <w:szCs w:val="28"/>
              </w:rPr>
              <w:t>」為基礎，</w:t>
            </w:r>
            <w:proofErr w:type="gramStart"/>
            <w:r>
              <w:rPr>
                <w:rFonts w:ascii="標楷體" w:hAnsi="標楷體"/>
                <w:sz w:val="28"/>
                <w:szCs w:val="28"/>
              </w:rPr>
              <w:t>呈現片中人</w:t>
            </w:r>
            <w:proofErr w:type="gramEnd"/>
            <w:r>
              <w:rPr>
                <w:rFonts w:ascii="標楷體" w:hAnsi="標楷體"/>
                <w:sz w:val="28"/>
                <w:szCs w:val="28"/>
              </w:rPr>
              <w:t>物在面臨健康生活情境的問題與挑戰時，會如何應用所學，如：展現出明智做決定、</w:t>
            </w:r>
            <w:r>
              <w:rPr>
                <w:sz w:val="28"/>
                <w:szCs w:val="28"/>
              </w:rPr>
              <w:t>人際溝通互動</w:t>
            </w:r>
            <w:r>
              <w:rPr>
                <w:rFonts w:ascii="標楷體" w:hAnsi="標楷體"/>
                <w:sz w:val="28"/>
                <w:szCs w:val="28"/>
              </w:rPr>
              <w:t>、問題解決、自我健康管理與健康倡議等生活技能。</w:t>
            </w:r>
          </w:p>
        </w:tc>
      </w:tr>
    </w:tbl>
    <w:p w:rsidR="00DA16A2" w:rsidRDefault="009158D6">
      <w:pPr>
        <w:pStyle w:val="a3"/>
        <w:numPr>
          <w:ilvl w:val="2"/>
          <w:numId w:val="2"/>
        </w:numPr>
        <w:snapToGrid w:val="0"/>
        <w:spacing w:line="276" w:lineRule="auto"/>
        <w:ind w:left="1076" w:hanging="596"/>
        <w:rPr>
          <w:sz w:val="28"/>
          <w:szCs w:val="28"/>
        </w:rPr>
      </w:pPr>
      <w:r>
        <w:rPr>
          <w:sz w:val="28"/>
          <w:szCs w:val="28"/>
        </w:rPr>
        <w:t>繳件資料：</w:t>
      </w:r>
    </w:p>
    <w:p w:rsidR="00DA16A2" w:rsidRDefault="009158D6">
      <w:pPr>
        <w:pStyle w:val="a3"/>
        <w:numPr>
          <w:ilvl w:val="0"/>
          <w:numId w:val="12"/>
        </w:numPr>
        <w:snapToGrid w:val="0"/>
        <w:spacing w:line="276" w:lineRule="auto"/>
      </w:pPr>
      <w:r>
        <w:rPr>
          <w:sz w:val="28"/>
          <w:szCs w:val="28"/>
        </w:rPr>
        <w:t>參賽光碟</w:t>
      </w:r>
      <w:r>
        <w:rPr>
          <w:sz w:val="28"/>
          <w:szCs w:val="28"/>
        </w:rPr>
        <w:t>1</w:t>
      </w:r>
      <w:r>
        <w:rPr>
          <w:sz w:val="28"/>
          <w:szCs w:val="28"/>
        </w:rPr>
        <w:t>式</w:t>
      </w:r>
      <w:r>
        <w:rPr>
          <w:sz w:val="28"/>
          <w:szCs w:val="28"/>
        </w:rPr>
        <w:t>2</w:t>
      </w:r>
      <w:r>
        <w:rPr>
          <w:sz w:val="28"/>
          <w:szCs w:val="28"/>
        </w:rPr>
        <w:t>份：光碟上請註明</w:t>
      </w:r>
      <w:r>
        <w:rPr>
          <w:sz w:val="28"/>
          <w:szCs w:val="28"/>
          <w:u w:val="single"/>
        </w:rPr>
        <w:t>參賽學校名稱</w:t>
      </w:r>
      <w:r>
        <w:rPr>
          <w:sz w:val="28"/>
          <w:szCs w:val="28"/>
        </w:rPr>
        <w:t>、</w:t>
      </w:r>
      <w:r>
        <w:rPr>
          <w:sz w:val="28"/>
          <w:szCs w:val="28"/>
          <w:u w:val="single"/>
        </w:rPr>
        <w:t>專題報導名稱</w:t>
      </w:r>
      <w:r>
        <w:rPr>
          <w:sz w:val="28"/>
          <w:szCs w:val="28"/>
        </w:rPr>
        <w:t>，光碟應內含</w:t>
      </w:r>
      <w:r>
        <w:rPr>
          <w:rFonts w:ascii="Wingdings" w:eastAsia="Wingdings" w:hAnsi="Wingdings" w:cs="Wingdings"/>
          <w:sz w:val="28"/>
          <w:szCs w:val="28"/>
        </w:rPr>
        <w:t></w:t>
      </w:r>
      <w:r>
        <w:rPr>
          <w:sz w:val="28"/>
          <w:szCs w:val="28"/>
        </w:rPr>
        <w:t>專題報導影片檔</w:t>
      </w:r>
      <w:r>
        <w:rPr>
          <w:rFonts w:ascii="Wingdings" w:eastAsia="Wingdings" w:hAnsi="Wingdings" w:cs="Wingdings"/>
          <w:sz w:val="28"/>
          <w:szCs w:val="28"/>
        </w:rPr>
        <w:t></w:t>
      </w:r>
      <w:r>
        <w:rPr>
          <w:sz w:val="28"/>
          <w:szCs w:val="28"/>
        </w:rPr>
        <w:t>簡介說明文字檔</w:t>
      </w:r>
      <w:r>
        <w:rPr>
          <w:rFonts w:ascii="Wingdings" w:eastAsia="Wingdings" w:hAnsi="Wingdings" w:cs="Wingdings"/>
          <w:sz w:val="28"/>
          <w:szCs w:val="28"/>
        </w:rPr>
        <w:t></w:t>
      </w:r>
      <w:r>
        <w:rPr>
          <w:sz w:val="28"/>
          <w:szCs w:val="28"/>
        </w:rPr>
        <w:t>參賽報名表</w:t>
      </w:r>
      <w:r>
        <w:rPr>
          <w:sz w:val="28"/>
          <w:szCs w:val="28"/>
        </w:rPr>
        <w:t>Word</w:t>
      </w:r>
      <w:r>
        <w:rPr>
          <w:sz w:val="28"/>
          <w:szCs w:val="28"/>
        </w:rPr>
        <w:t>檔</w:t>
      </w:r>
      <w:r>
        <w:rPr>
          <w:b/>
          <w:sz w:val="28"/>
          <w:szCs w:val="28"/>
        </w:rPr>
        <w:t>（請務必確認報名資料之完整性與正確性，後續獲獎公告與獎狀將依據報名表資訊製作）</w:t>
      </w:r>
      <w:r>
        <w:rPr>
          <w:sz w:val="28"/>
          <w:szCs w:val="28"/>
        </w:rPr>
        <w:t>。</w:t>
      </w:r>
    </w:p>
    <w:p w:rsidR="00DA16A2" w:rsidRDefault="009158D6">
      <w:pPr>
        <w:pStyle w:val="a3"/>
        <w:numPr>
          <w:ilvl w:val="0"/>
          <w:numId w:val="12"/>
        </w:numPr>
        <w:snapToGrid w:val="0"/>
        <w:spacing w:line="276" w:lineRule="auto"/>
      </w:pPr>
      <w:r>
        <w:rPr>
          <w:sz w:val="28"/>
          <w:szCs w:val="28"/>
        </w:rPr>
        <w:t>授權書</w:t>
      </w:r>
      <w:r>
        <w:rPr>
          <w:sz w:val="28"/>
          <w:szCs w:val="28"/>
        </w:rPr>
        <w:t>1</w:t>
      </w:r>
      <w:r>
        <w:rPr>
          <w:sz w:val="28"/>
          <w:szCs w:val="28"/>
        </w:rPr>
        <w:t>份</w:t>
      </w:r>
      <w:r>
        <w:rPr>
          <w:b/>
          <w:sz w:val="28"/>
          <w:szCs w:val="28"/>
        </w:rPr>
        <w:t>（參賽之代表人簽名即可，請提供紙本正本）</w:t>
      </w:r>
      <w:r>
        <w:rPr>
          <w:sz w:val="28"/>
          <w:szCs w:val="28"/>
        </w:rPr>
        <w:t>。</w:t>
      </w:r>
    </w:p>
    <w:p w:rsidR="00DA16A2" w:rsidRDefault="009158D6">
      <w:pPr>
        <w:pStyle w:val="a3"/>
        <w:numPr>
          <w:ilvl w:val="0"/>
          <w:numId w:val="12"/>
        </w:numPr>
        <w:snapToGrid w:val="0"/>
        <w:spacing w:line="276" w:lineRule="auto"/>
      </w:pPr>
      <w:r>
        <w:rPr>
          <w:sz w:val="28"/>
          <w:szCs w:val="28"/>
        </w:rPr>
        <w:t>校園主播影片由參與本活動之學校單位將其上傳至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>並提供網址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請將影片設為公開，</w:t>
      </w:r>
      <w:proofErr w:type="gramStart"/>
      <w:r>
        <w:rPr>
          <w:b/>
          <w:sz w:val="28"/>
          <w:szCs w:val="28"/>
          <w:u w:val="single"/>
        </w:rPr>
        <w:t>勿</w:t>
      </w:r>
      <w:r>
        <w:rPr>
          <w:b/>
          <w:sz w:val="28"/>
          <w:szCs w:val="28"/>
        </w:rPr>
        <w:t>設為</w:t>
      </w:r>
      <w:proofErr w:type="gramEnd"/>
      <w:r>
        <w:rPr>
          <w:b/>
          <w:sz w:val="28"/>
          <w:szCs w:val="28"/>
        </w:rPr>
        <w:t>不公開、私人、兒童專屬內容影片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>。</w:t>
      </w:r>
    </w:p>
    <w:p w:rsidR="00DA16A2" w:rsidRDefault="009158D6">
      <w:pPr>
        <w:snapToGrid w:val="0"/>
        <w:spacing w:line="276" w:lineRule="auto"/>
        <w:ind w:left="480"/>
        <w:rPr>
          <w:sz w:val="28"/>
          <w:szCs w:val="28"/>
        </w:rPr>
      </w:pPr>
      <w:r>
        <w:rPr>
          <w:sz w:val="28"/>
          <w:szCs w:val="28"/>
        </w:rPr>
        <w:t>※</w:t>
      </w:r>
      <w:r>
        <w:rPr>
          <w:sz w:val="28"/>
          <w:szCs w:val="28"/>
        </w:rPr>
        <w:t>參賽作品需採用本實施辦法附件</w:t>
      </w:r>
      <w:r>
        <w:rPr>
          <w:sz w:val="28"/>
          <w:szCs w:val="28"/>
        </w:rPr>
        <w:t>4</w:t>
      </w:r>
      <w:r>
        <w:rPr>
          <w:sz w:val="28"/>
          <w:szCs w:val="28"/>
        </w:rPr>
        <w:t>至</w:t>
      </w:r>
      <w:r>
        <w:rPr>
          <w:sz w:val="28"/>
          <w:szCs w:val="28"/>
        </w:rPr>
        <w:t>6</w:t>
      </w:r>
      <w:r>
        <w:rPr>
          <w:sz w:val="28"/>
          <w:szCs w:val="28"/>
        </w:rPr>
        <w:t>所示之「健康促進學校校園主播徵選活動報名表」、「專題報導簡介說明表」、「著作財產權授權使用同意書」</w:t>
      </w:r>
    </w:p>
    <w:p w:rsidR="00DA16A2" w:rsidRDefault="009158D6">
      <w:pPr>
        <w:snapToGrid w:val="0"/>
        <w:spacing w:line="276" w:lineRule="auto"/>
        <w:ind w:left="48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>可至臺灣健康促進學校網站下載使用，網址：</w:t>
      </w:r>
      <w:r>
        <w:rPr>
          <w:sz w:val="28"/>
          <w:szCs w:val="28"/>
        </w:rPr>
        <w:t>http://hps.hphe.ntnu.edu.tw/news/all/list)</w:t>
      </w:r>
      <w:r>
        <w:rPr>
          <w:sz w:val="28"/>
          <w:szCs w:val="28"/>
        </w:rPr>
        <w:t>。</w:t>
      </w:r>
    </w:p>
    <w:p w:rsidR="00DA16A2" w:rsidRDefault="009158D6">
      <w:pPr>
        <w:pStyle w:val="a3"/>
        <w:numPr>
          <w:ilvl w:val="0"/>
          <w:numId w:val="1"/>
        </w:numPr>
        <w:snapToGrid w:val="0"/>
        <w:spacing w:line="4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收件時間及收件地址</w:t>
      </w:r>
    </w:p>
    <w:p w:rsidR="00DA16A2" w:rsidRDefault="009158D6">
      <w:pPr>
        <w:pStyle w:val="a3"/>
        <w:numPr>
          <w:ilvl w:val="0"/>
          <w:numId w:val="13"/>
        </w:num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>收件時間：請參與本次【活動一】及【活動二】之學校單位於</w:t>
      </w:r>
      <w:r>
        <w:rPr>
          <w:sz w:val="28"/>
          <w:szCs w:val="28"/>
        </w:rPr>
        <w:t>112</w:t>
      </w:r>
      <w:r>
        <w:rPr>
          <w:sz w:val="28"/>
          <w:szCs w:val="28"/>
        </w:rPr>
        <w:t>年</w:t>
      </w:r>
      <w:r>
        <w:rPr>
          <w:sz w:val="28"/>
          <w:szCs w:val="28"/>
        </w:rPr>
        <w:t>4</w:t>
      </w:r>
      <w:r>
        <w:rPr>
          <w:sz w:val="28"/>
          <w:szCs w:val="28"/>
        </w:rPr>
        <w:t>月</w:t>
      </w:r>
      <w:r>
        <w:rPr>
          <w:sz w:val="28"/>
          <w:szCs w:val="28"/>
        </w:rPr>
        <w:t>14</w:t>
      </w:r>
      <w:r>
        <w:rPr>
          <w:sz w:val="28"/>
          <w:szCs w:val="28"/>
        </w:rPr>
        <w:t>日（星期五）前，將比賽繳件資料一併以掛號郵寄（以郵戳為憑）至承辦單位收件地址。</w:t>
      </w:r>
    </w:p>
    <w:p w:rsidR="00DA16A2" w:rsidRDefault="009158D6">
      <w:pPr>
        <w:pStyle w:val="a3"/>
        <w:numPr>
          <w:ilvl w:val="0"/>
          <w:numId w:val="13"/>
        </w:numPr>
        <w:snapToGrid w:val="0"/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>收件地址：</w:t>
      </w:r>
      <w:r>
        <w:rPr>
          <w:sz w:val="28"/>
          <w:szCs w:val="28"/>
        </w:rPr>
        <w:t>106</w:t>
      </w:r>
      <w:r>
        <w:rPr>
          <w:sz w:val="28"/>
          <w:szCs w:val="28"/>
        </w:rPr>
        <w:t>臺北市大安區和平東路一段</w:t>
      </w:r>
      <w:r>
        <w:rPr>
          <w:sz w:val="28"/>
          <w:szCs w:val="28"/>
        </w:rPr>
        <w:t>162</w:t>
      </w:r>
      <w:r>
        <w:rPr>
          <w:sz w:val="28"/>
          <w:szCs w:val="28"/>
        </w:rPr>
        <w:t>號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國立臺灣師範大學健康促進與衛生教育學系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張鳳琴系主任辦公室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歐亭君助理收</w:t>
      </w:r>
      <w:r>
        <w:rPr>
          <w:sz w:val="28"/>
          <w:szCs w:val="28"/>
        </w:rPr>
        <w:t>(</w:t>
      </w:r>
      <w:r>
        <w:rPr>
          <w:sz w:val="28"/>
          <w:szCs w:val="28"/>
        </w:rPr>
        <w:t>並請在信封背面註明：</w:t>
      </w:r>
      <w:r>
        <w:rPr>
          <w:sz w:val="28"/>
          <w:szCs w:val="28"/>
        </w:rPr>
        <w:t>111</w:t>
      </w:r>
      <w:proofErr w:type="gramStart"/>
      <w:r>
        <w:rPr>
          <w:sz w:val="28"/>
          <w:szCs w:val="28"/>
        </w:rPr>
        <w:t>學年健促學校</w:t>
      </w:r>
      <w:proofErr w:type="gramEnd"/>
      <w:r>
        <w:rPr>
          <w:sz w:val="28"/>
          <w:szCs w:val="28"/>
        </w:rPr>
        <w:t>輔導計畫成果報告暨評選參賽作品</w:t>
      </w:r>
      <w:r>
        <w:rPr>
          <w:sz w:val="28"/>
          <w:szCs w:val="28"/>
        </w:rPr>
        <w:t>)</w:t>
      </w:r>
      <w:r>
        <w:rPr>
          <w:sz w:val="28"/>
          <w:szCs w:val="28"/>
        </w:rPr>
        <w:t>。</w:t>
      </w:r>
    </w:p>
    <w:p w:rsidR="00DA16A2" w:rsidRDefault="009158D6">
      <w:pPr>
        <w:pStyle w:val="a3"/>
        <w:numPr>
          <w:ilvl w:val="0"/>
          <w:numId w:val="1"/>
        </w:numPr>
        <w:snapToGrid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評選方式：</w:t>
      </w:r>
    </w:p>
    <w:p w:rsidR="00DA16A2" w:rsidRDefault="009158D6">
      <w:pPr>
        <w:pStyle w:val="a3"/>
        <w:snapToGrid w:val="0"/>
        <w:spacing w:line="276" w:lineRule="auto"/>
        <w:ind w:left="600"/>
        <w:rPr>
          <w:sz w:val="28"/>
          <w:szCs w:val="28"/>
        </w:rPr>
      </w:pPr>
      <w:r>
        <w:rPr>
          <w:sz w:val="28"/>
          <w:szCs w:val="28"/>
        </w:rPr>
        <w:t>由承辦單位邀請各議題之專家、學者參與評選作業。</w:t>
      </w:r>
    </w:p>
    <w:p w:rsidR="00DA16A2" w:rsidRDefault="009158D6">
      <w:pPr>
        <w:pStyle w:val="a3"/>
        <w:numPr>
          <w:ilvl w:val="0"/>
          <w:numId w:val="14"/>
        </w:numPr>
        <w:snapToGrid w:val="0"/>
        <w:spacing w:line="276" w:lineRule="auto"/>
        <w:ind w:left="482" w:hanging="482"/>
        <w:rPr>
          <w:sz w:val="28"/>
          <w:szCs w:val="28"/>
        </w:rPr>
      </w:pPr>
      <w:r>
        <w:rPr>
          <w:sz w:val="28"/>
          <w:szCs w:val="28"/>
        </w:rPr>
        <w:t>第一階段（初選階段）：</w:t>
      </w:r>
      <w:r>
        <w:rPr>
          <w:sz w:val="28"/>
          <w:szCs w:val="28"/>
        </w:rPr>
        <w:t>112</w:t>
      </w:r>
      <w:r>
        <w:rPr>
          <w:sz w:val="28"/>
          <w:szCs w:val="28"/>
        </w:rPr>
        <w:t>年</w:t>
      </w:r>
      <w:r>
        <w:rPr>
          <w:sz w:val="28"/>
          <w:szCs w:val="28"/>
        </w:rPr>
        <w:t>4</w:t>
      </w:r>
      <w:r>
        <w:rPr>
          <w:sz w:val="28"/>
          <w:szCs w:val="28"/>
        </w:rPr>
        <w:t>月</w:t>
      </w:r>
      <w:r>
        <w:rPr>
          <w:sz w:val="28"/>
          <w:szCs w:val="28"/>
        </w:rPr>
        <w:t>17</w:t>
      </w:r>
      <w:r>
        <w:rPr>
          <w:sz w:val="28"/>
          <w:szCs w:val="28"/>
        </w:rPr>
        <w:t>日至</w:t>
      </w:r>
      <w:r>
        <w:rPr>
          <w:sz w:val="28"/>
          <w:szCs w:val="28"/>
        </w:rPr>
        <w:t>4</w:t>
      </w:r>
      <w:r>
        <w:rPr>
          <w:sz w:val="28"/>
          <w:szCs w:val="28"/>
        </w:rPr>
        <w:t>月</w:t>
      </w:r>
      <w:r>
        <w:rPr>
          <w:sz w:val="28"/>
          <w:szCs w:val="28"/>
        </w:rPr>
        <w:t>28</w:t>
      </w:r>
      <w:r>
        <w:rPr>
          <w:sz w:val="28"/>
          <w:szCs w:val="28"/>
        </w:rPr>
        <w:t>日。擇優選出作品，進行第二階段評選。</w:t>
      </w:r>
    </w:p>
    <w:p w:rsidR="00DA16A2" w:rsidRDefault="009158D6">
      <w:pPr>
        <w:pStyle w:val="a3"/>
        <w:numPr>
          <w:ilvl w:val="0"/>
          <w:numId w:val="14"/>
        </w:numPr>
        <w:snapToGrid w:val="0"/>
        <w:spacing w:line="276" w:lineRule="auto"/>
        <w:ind w:left="482" w:hanging="482"/>
        <w:rPr>
          <w:sz w:val="28"/>
          <w:szCs w:val="28"/>
        </w:rPr>
      </w:pPr>
      <w:r>
        <w:rPr>
          <w:sz w:val="28"/>
          <w:szCs w:val="28"/>
        </w:rPr>
        <w:t>第二階段（決選階段）：</w:t>
      </w:r>
      <w:r>
        <w:rPr>
          <w:sz w:val="28"/>
          <w:szCs w:val="28"/>
        </w:rPr>
        <w:t>112</w:t>
      </w:r>
      <w:r>
        <w:rPr>
          <w:sz w:val="28"/>
          <w:szCs w:val="28"/>
        </w:rPr>
        <w:t>年</w:t>
      </w:r>
      <w:r>
        <w:rPr>
          <w:sz w:val="28"/>
          <w:szCs w:val="28"/>
        </w:rPr>
        <w:t>5</w:t>
      </w:r>
      <w:r>
        <w:rPr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sz w:val="28"/>
          <w:szCs w:val="28"/>
        </w:rPr>
        <w:t>日至</w:t>
      </w:r>
      <w:r>
        <w:rPr>
          <w:sz w:val="28"/>
          <w:szCs w:val="28"/>
        </w:rPr>
        <w:t>5</w:t>
      </w:r>
      <w:r>
        <w:rPr>
          <w:sz w:val="28"/>
          <w:szCs w:val="28"/>
        </w:rPr>
        <w:t>月</w:t>
      </w:r>
      <w:r>
        <w:rPr>
          <w:sz w:val="28"/>
          <w:szCs w:val="28"/>
        </w:rPr>
        <w:t>12</w:t>
      </w:r>
      <w:r>
        <w:rPr>
          <w:sz w:val="28"/>
          <w:szCs w:val="28"/>
        </w:rPr>
        <w:t>日。依據各審查委員評選結果成績排序，選出獲獎作品。</w:t>
      </w:r>
    </w:p>
    <w:p w:rsidR="00DA16A2" w:rsidRDefault="009158D6">
      <w:pPr>
        <w:pStyle w:val="a3"/>
        <w:numPr>
          <w:ilvl w:val="0"/>
          <w:numId w:val="14"/>
        </w:numPr>
        <w:snapToGrid w:val="0"/>
        <w:spacing w:line="276" w:lineRule="auto"/>
        <w:ind w:left="482" w:hanging="482"/>
        <w:rPr>
          <w:sz w:val="28"/>
          <w:szCs w:val="28"/>
        </w:rPr>
      </w:pPr>
      <w:r>
        <w:rPr>
          <w:sz w:val="28"/>
          <w:szCs w:val="28"/>
        </w:rPr>
        <w:t>公布得獎日期：於</w:t>
      </w:r>
      <w:r>
        <w:rPr>
          <w:sz w:val="28"/>
          <w:szCs w:val="28"/>
        </w:rPr>
        <w:t>112</w:t>
      </w:r>
      <w:r>
        <w:rPr>
          <w:sz w:val="28"/>
          <w:szCs w:val="28"/>
        </w:rPr>
        <w:t>年</w:t>
      </w:r>
      <w:r>
        <w:rPr>
          <w:sz w:val="28"/>
          <w:szCs w:val="28"/>
        </w:rPr>
        <w:t>6</w:t>
      </w:r>
      <w:r>
        <w:rPr>
          <w:sz w:val="28"/>
          <w:szCs w:val="28"/>
        </w:rPr>
        <w:t>月下旬以公文及電話通知得獎者，並公告於臺灣健康促進學校網站。</w:t>
      </w:r>
    </w:p>
    <w:p w:rsidR="00DA16A2" w:rsidRDefault="009158D6">
      <w:pPr>
        <w:pStyle w:val="a3"/>
        <w:numPr>
          <w:ilvl w:val="0"/>
          <w:numId w:val="1"/>
        </w:numPr>
        <w:snapToGrid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獎勵方式</w:t>
      </w:r>
    </w:p>
    <w:p w:rsidR="00DA16A2" w:rsidRDefault="009158D6">
      <w:pPr>
        <w:pStyle w:val="a3"/>
        <w:numPr>
          <w:ilvl w:val="0"/>
          <w:numId w:val="15"/>
        </w:numPr>
        <w:snapToGrid w:val="0"/>
        <w:spacing w:line="276" w:lineRule="auto"/>
        <w:ind w:left="482" w:hanging="482"/>
        <w:rPr>
          <w:b/>
          <w:sz w:val="28"/>
          <w:szCs w:val="28"/>
        </w:rPr>
      </w:pPr>
      <w:r>
        <w:rPr>
          <w:b/>
          <w:sz w:val="28"/>
          <w:szCs w:val="28"/>
        </w:rPr>
        <w:t>活動</w:t>
      </w:r>
      <w:proofErr w:type="gramStart"/>
      <w:r>
        <w:rPr>
          <w:b/>
          <w:sz w:val="28"/>
          <w:szCs w:val="28"/>
        </w:rPr>
        <w:t>一</w:t>
      </w:r>
      <w:proofErr w:type="gramEnd"/>
      <w:r>
        <w:rPr>
          <w:b/>
          <w:sz w:val="28"/>
          <w:szCs w:val="28"/>
        </w:rPr>
        <w:t>：「</w:t>
      </w:r>
      <w:proofErr w:type="gramStart"/>
      <w:r>
        <w:rPr>
          <w:b/>
          <w:sz w:val="28"/>
          <w:szCs w:val="28"/>
        </w:rPr>
        <w:t>前後測</w:t>
      </w:r>
      <w:proofErr w:type="gramEnd"/>
      <w:r>
        <w:rPr>
          <w:b/>
          <w:sz w:val="28"/>
          <w:szCs w:val="28"/>
        </w:rPr>
        <w:t>成效評價」成果報告</w:t>
      </w:r>
    </w:p>
    <w:p w:rsidR="00DA16A2" w:rsidRDefault="009158D6">
      <w:pPr>
        <w:snapToGrid w:val="0"/>
        <w:spacing w:line="276" w:lineRule="auto"/>
        <w:ind w:firstLine="560"/>
      </w:pPr>
      <w:r>
        <w:rPr>
          <w:sz w:val="28"/>
          <w:szCs w:val="28"/>
        </w:rPr>
        <w:t>依成績擇優選出特優、優良及佳作數名。獲選之作品將公開於臺灣健康促進學校網站，並給予獎勵。獎勵如下：</w:t>
      </w:r>
    </w:p>
    <w:p w:rsidR="00DA16A2" w:rsidRDefault="009158D6">
      <w:pPr>
        <w:pStyle w:val="a3"/>
        <w:numPr>
          <w:ilvl w:val="0"/>
          <w:numId w:val="16"/>
        </w:numPr>
        <w:snapToGrid w:val="0"/>
        <w:spacing w:line="276" w:lineRule="auto"/>
        <w:ind w:left="0" w:firstLine="560"/>
        <w:rPr>
          <w:sz w:val="28"/>
          <w:szCs w:val="28"/>
        </w:rPr>
      </w:pPr>
      <w:r>
        <w:rPr>
          <w:sz w:val="28"/>
          <w:szCs w:val="28"/>
        </w:rPr>
        <w:t>特優，</w:t>
      </w:r>
      <w:r>
        <w:rPr>
          <w:sz w:val="28"/>
          <w:szCs w:val="28"/>
        </w:rPr>
        <w:t>6</w:t>
      </w:r>
      <w:r>
        <w:rPr>
          <w:sz w:val="28"/>
          <w:szCs w:val="28"/>
        </w:rPr>
        <w:t>名，等值</w:t>
      </w:r>
      <w:r>
        <w:rPr>
          <w:sz w:val="28"/>
          <w:szCs w:val="28"/>
        </w:rPr>
        <w:t>7,500</w:t>
      </w:r>
      <w:r>
        <w:rPr>
          <w:sz w:val="28"/>
          <w:szCs w:val="28"/>
        </w:rPr>
        <w:t>元獎品，獎狀乙紙。</w:t>
      </w:r>
    </w:p>
    <w:p w:rsidR="00DA16A2" w:rsidRDefault="009158D6">
      <w:pPr>
        <w:pStyle w:val="a3"/>
        <w:numPr>
          <w:ilvl w:val="0"/>
          <w:numId w:val="16"/>
        </w:numPr>
        <w:snapToGrid w:val="0"/>
        <w:spacing w:line="276" w:lineRule="auto"/>
        <w:ind w:left="0" w:firstLine="560"/>
        <w:rPr>
          <w:sz w:val="28"/>
          <w:szCs w:val="28"/>
        </w:rPr>
      </w:pPr>
      <w:r>
        <w:rPr>
          <w:sz w:val="28"/>
          <w:szCs w:val="28"/>
        </w:rPr>
        <w:t>優良，</w:t>
      </w:r>
      <w:r>
        <w:rPr>
          <w:sz w:val="28"/>
          <w:szCs w:val="28"/>
        </w:rPr>
        <w:t>12</w:t>
      </w:r>
      <w:r>
        <w:rPr>
          <w:sz w:val="28"/>
          <w:szCs w:val="28"/>
        </w:rPr>
        <w:t>名，等值</w:t>
      </w:r>
      <w:r>
        <w:rPr>
          <w:sz w:val="28"/>
          <w:szCs w:val="28"/>
        </w:rPr>
        <w:t>5,000</w:t>
      </w:r>
      <w:r>
        <w:rPr>
          <w:sz w:val="28"/>
          <w:szCs w:val="28"/>
        </w:rPr>
        <w:t>元獎品，獎狀乙紙。</w:t>
      </w:r>
    </w:p>
    <w:p w:rsidR="00DA16A2" w:rsidRDefault="009158D6">
      <w:pPr>
        <w:pStyle w:val="a3"/>
        <w:numPr>
          <w:ilvl w:val="0"/>
          <w:numId w:val="16"/>
        </w:numPr>
        <w:snapToGrid w:val="0"/>
        <w:spacing w:line="276" w:lineRule="auto"/>
        <w:ind w:left="0" w:firstLine="560"/>
        <w:rPr>
          <w:sz w:val="28"/>
          <w:szCs w:val="28"/>
        </w:rPr>
      </w:pPr>
      <w:r>
        <w:rPr>
          <w:sz w:val="28"/>
          <w:szCs w:val="28"/>
        </w:rPr>
        <w:t>佳作，</w:t>
      </w:r>
      <w:r>
        <w:rPr>
          <w:sz w:val="28"/>
          <w:szCs w:val="28"/>
        </w:rPr>
        <w:t>15</w:t>
      </w:r>
      <w:r>
        <w:rPr>
          <w:sz w:val="28"/>
          <w:szCs w:val="28"/>
        </w:rPr>
        <w:t>名，等值</w:t>
      </w:r>
      <w:r>
        <w:rPr>
          <w:sz w:val="28"/>
          <w:szCs w:val="28"/>
        </w:rPr>
        <w:t>2,000</w:t>
      </w:r>
      <w:r>
        <w:rPr>
          <w:sz w:val="28"/>
          <w:szCs w:val="28"/>
        </w:rPr>
        <w:t>元獎品，獎狀乙紙。</w:t>
      </w:r>
    </w:p>
    <w:p w:rsidR="00DA16A2" w:rsidRDefault="009158D6">
      <w:pPr>
        <w:pStyle w:val="a3"/>
        <w:numPr>
          <w:ilvl w:val="0"/>
          <w:numId w:val="15"/>
        </w:numPr>
        <w:snapToGrid w:val="0"/>
        <w:spacing w:line="276" w:lineRule="auto"/>
        <w:ind w:left="482" w:hanging="482"/>
      </w:pPr>
      <w:r>
        <w:rPr>
          <w:b/>
          <w:sz w:val="28"/>
          <w:szCs w:val="28"/>
        </w:rPr>
        <w:t>活動二：健康促進學校校園主播</w:t>
      </w:r>
    </w:p>
    <w:p w:rsidR="00DA16A2" w:rsidRDefault="009158D6">
      <w:pPr>
        <w:snapToGrid w:val="0"/>
        <w:spacing w:line="276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依成績擇優錄取第一名至第五名各</w:t>
      </w:r>
      <w:r>
        <w:rPr>
          <w:sz w:val="28"/>
          <w:szCs w:val="28"/>
        </w:rPr>
        <w:t>1</w:t>
      </w:r>
      <w:r>
        <w:rPr>
          <w:sz w:val="28"/>
          <w:szCs w:val="28"/>
        </w:rPr>
        <w:t>名，佳作</w:t>
      </w:r>
      <w:r>
        <w:rPr>
          <w:sz w:val="28"/>
          <w:szCs w:val="28"/>
        </w:rPr>
        <w:t>15</w:t>
      </w:r>
      <w:r>
        <w:rPr>
          <w:sz w:val="28"/>
          <w:szCs w:val="28"/>
        </w:rPr>
        <w:t>名，獎勵如下。</w:t>
      </w:r>
    </w:p>
    <w:p w:rsidR="00DA16A2" w:rsidRDefault="009158D6">
      <w:pPr>
        <w:pStyle w:val="a3"/>
        <w:numPr>
          <w:ilvl w:val="1"/>
          <w:numId w:val="1"/>
        </w:numPr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第一名，</w:t>
      </w:r>
      <w:r>
        <w:rPr>
          <w:sz w:val="28"/>
          <w:szCs w:val="28"/>
        </w:rPr>
        <w:t>1</w:t>
      </w:r>
      <w:r>
        <w:rPr>
          <w:sz w:val="28"/>
          <w:szCs w:val="28"/>
        </w:rPr>
        <w:t>名，等值</w:t>
      </w:r>
      <w:r>
        <w:rPr>
          <w:sz w:val="28"/>
          <w:szCs w:val="28"/>
        </w:rPr>
        <w:t>6,000</w:t>
      </w:r>
      <w:r>
        <w:rPr>
          <w:sz w:val="28"/>
          <w:szCs w:val="28"/>
        </w:rPr>
        <w:t>元獎品，獎狀乙紙。</w:t>
      </w:r>
    </w:p>
    <w:p w:rsidR="00DA16A2" w:rsidRDefault="009158D6">
      <w:pPr>
        <w:pStyle w:val="a3"/>
        <w:numPr>
          <w:ilvl w:val="1"/>
          <w:numId w:val="1"/>
        </w:numPr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第二名，</w:t>
      </w:r>
      <w:r>
        <w:rPr>
          <w:sz w:val="28"/>
          <w:szCs w:val="28"/>
        </w:rPr>
        <w:t>1</w:t>
      </w:r>
      <w:r>
        <w:rPr>
          <w:sz w:val="28"/>
          <w:szCs w:val="28"/>
        </w:rPr>
        <w:t>名，等值</w:t>
      </w:r>
      <w:r>
        <w:rPr>
          <w:sz w:val="28"/>
          <w:szCs w:val="28"/>
        </w:rPr>
        <w:t>4,000</w:t>
      </w:r>
      <w:r>
        <w:rPr>
          <w:sz w:val="28"/>
          <w:szCs w:val="28"/>
        </w:rPr>
        <w:t>元獎品，獎狀乙紙。</w:t>
      </w:r>
    </w:p>
    <w:p w:rsidR="00DA16A2" w:rsidRDefault="009158D6">
      <w:pPr>
        <w:pStyle w:val="a3"/>
        <w:numPr>
          <w:ilvl w:val="1"/>
          <w:numId w:val="1"/>
        </w:numPr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第三名，</w:t>
      </w:r>
      <w:r>
        <w:rPr>
          <w:sz w:val="28"/>
          <w:szCs w:val="28"/>
        </w:rPr>
        <w:t>1</w:t>
      </w:r>
      <w:r>
        <w:rPr>
          <w:sz w:val="28"/>
          <w:szCs w:val="28"/>
        </w:rPr>
        <w:t>名，等值</w:t>
      </w:r>
      <w:r>
        <w:rPr>
          <w:sz w:val="28"/>
          <w:szCs w:val="28"/>
        </w:rPr>
        <w:t>3,000</w:t>
      </w:r>
      <w:r>
        <w:rPr>
          <w:sz w:val="28"/>
          <w:szCs w:val="28"/>
        </w:rPr>
        <w:t>元獎品，獎狀乙紙。</w:t>
      </w:r>
    </w:p>
    <w:p w:rsidR="00DA16A2" w:rsidRDefault="009158D6">
      <w:pPr>
        <w:pStyle w:val="a3"/>
        <w:numPr>
          <w:ilvl w:val="1"/>
          <w:numId w:val="1"/>
        </w:numPr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第四名，</w:t>
      </w:r>
      <w:r>
        <w:rPr>
          <w:sz w:val="28"/>
          <w:szCs w:val="28"/>
        </w:rPr>
        <w:t>1</w:t>
      </w:r>
      <w:r>
        <w:rPr>
          <w:sz w:val="28"/>
          <w:szCs w:val="28"/>
        </w:rPr>
        <w:t>名，等值</w:t>
      </w:r>
      <w:r>
        <w:rPr>
          <w:sz w:val="28"/>
          <w:szCs w:val="28"/>
        </w:rPr>
        <w:t>2,000</w:t>
      </w:r>
      <w:r>
        <w:rPr>
          <w:sz w:val="28"/>
          <w:szCs w:val="28"/>
        </w:rPr>
        <w:t>元獎品，獎狀乙紙。</w:t>
      </w:r>
    </w:p>
    <w:p w:rsidR="00DA16A2" w:rsidRDefault="009158D6">
      <w:pPr>
        <w:pStyle w:val="a3"/>
        <w:numPr>
          <w:ilvl w:val="1"/>
          <w:numId w:val="1"/>
        </w:numPr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第五名，</w:t>
      </w:r>
      <w:r>
        <w:rPr>
          <w:sz w:val="28"/>
          <w:szCs w:val="28"/>
        </w:rPr>
        <w:t>1</w:t>
      </w:r>
      <w:r>
        <w:rPr>
          <w:sz w:val="28"/>
          <w:szCs w:val="28"/>
        </w:rPr>
        <w:t>名，等值</w:t>
      </w:r>
      <w:r>
        <w:rPr>
          <w:sz w:val="28"/>
          <w:szCs w:val="28"/>
        </w:rPr>
        <w:t>1,000</w:t>
      </w:r>
      <w:r>
        <w:rPr>
          <w:sz w:val="28"/>
          <w:szCs w:val="28"/>
        </w:rPr>
        <w:t>元獎品，獎狀乙紙。</w:t>
      </w:r>
    </w:p>
    <w:p w:rsidR="00DA16A2" w:rsidRDefault="009158D6">
      <w:pPr>
        <w:pStyle w:val="a3"/>
        <w:numPr>
          <w:ilvl w:val="1"/>
          <w:numId w:val="1"/>
        </w:numPr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佳作，</w:t>
      </w:r>
      <w:r>
        <w:rPr>
          <w:sz w:val="28"/>
          <w:szCs w:val="28"/>
        </w:rPr>
        <w:t>15</w:t>
      </w:r>
      <w:r>
        <w:rPr>
          <w:sz w:val="28"/>
          <w:szCs w:val="28"/>
        </w:rPr>
        <w:t>名，等值</w:t>
      </w:r>
      <w:r>
        <w:rPr>
          <w:sz w:val="28"/>
          <w:szCs w:val="28"/>
        </w:rPr>
        <w:t>1,000</w:t>
      </w:r>
      <w:r>
        <w:rPr>
          <w:sz w:val="28"/>
          <w:szCs w:val="28"/>
        </w:rPr>
        <w:t>元獎品，獎狀乙紙。</w:t>
      </w:r>
    </w:p>
    <w:p w:rsidR="00DA16A2" w:rsidRDefault="009158D6">
      <w:pPr>
        <w:pStyle w:val="a3"/>
        <w:numPr>
          <w:ilvl w:val="0"/>
          <w:numId w:val="1"/>
        </w:numPr>
        <w:snapToGrid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聯絡方式</w:t>
      </w:r>
    </w:p>
    <w:p w:rsidR="00DA16A2" w:rsidRDefault="009158D6">
      <w:pPr>
        <w:pStyle w:val="a3"/>
        <w:snapToGrid w:val="0"/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聯絡人：歐亭君助理</w:t>
      </w:r>
    </w:p>
    <w:p w:rsidR="00DA16A2" w:rsidRDefault="009158D6">
      <w:pPr>
        <w:pStyle w:val="a3"/>
        <w:snapToGrid w:val="0"/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電話：</w:t>
      </w:r>
      <w:r>
        <w:rPr>
          <w:sz w:val="28"/>
          <w:szCs w:val="28"/>
        </w:rPr>
        <w:t>(02)7749-1715</w:t>
      </w:r>
    </w:p>
    <w:p w:rsidR="00DA16A2" w:rsidRDefault="009158D6">
      <w:pPr>
        <w:pStyle w:val="a3"/>
        <w:snapToGrid w:val="0"/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地址：</w:t>
      </w:r>
      <w:r>
        <w:rPr>
          <w:sz w:val="28"/>
          <w:szCs w:val="28"/>
        </w:rPr>
        <w:t>106</w:t>
      </w:r>
      <w:r>
        <w:rPr>
          <w:sz w:val="28"/>
          <w:szCs w:val="28"/>
        </w:rPr>
        <w:t>臺北市大安區和平東路一段</w:t>
      </w:r>
      <w:proofErr w:type="gramStart"/>
      <w:r>
        <w:rPr>
          <w:sz w:val="28"/>
          <w:szCs w:val="28"/>
        </w:rPr>
        <w:t>162</w:t>
      </w:r>
      <w:r>
        <w:rPr>
          <w:sz w:val="28"/>
          <w:szCs w:val="28"/>
        </w:rPr>
        <w:t>號誠</w:t>
      </w:r>
      <w:proofErr w:type="gramEnd"/>
      <w:r>
        <w:rPr>
          <w:sz w:val="28"/>
          <w:szCs w:val="28"/>
        </w:rPr>
        <w:t>大樓</w:t>
      </w:r>
      <w:r>
        <w:rPr>
          <w:sz w:val="28"/>
          <w:szCs w:val="28"/>
        </w:rPr>
        <w:t>6</w:t>
      </w:r>
      <w:r>
        <w:rPr>
          <w:sz w:val="28"/>
          <w:szCs w:val="28"/>
        </w:rPr>
        <w:t>樓</w:t>
      </w:r>
      <w:r>
        <w:rPr>
          <w:sz w:val="28"/>
          <w:szCs w:val="28"/>
        </w:rPr>
        <w:t>(</w:t>
      </w:r>
      <w:r>
        <w:rPr>
          <w:sz w:val="28"/>
          <w:szCs w:val="28"/>
        </w:rPr>
        <w:t>國立臺灣師範大學</w:t>
      </w:r>
      <w:r>
        <w:rPr>
          <w:sz w:val="28"/>
          <w:szCs w:val="28"/>
        </w:rPr>
        <w:lastRenderedPageBreak/>
        <w:t>健康促進與衛生教育學系張鳳琴系主任辦公室</w:t>
      </w:r>
      <w:r>
        <w:rPr>
          <w:sz w:val="28"/>
          <w:szCs w:val="28"/>
        </w:rPr>
        <w:t>)</w:t>
      </w:r>
    </w:p>
    <w:p w:rsidR="00DA16A2" w:rsidRDefault="009158D6">
      <w:pPr>
        <w:pStyle w:val="a3"/>
        <w:snapToGrid w:val="0"/>
        <w:spacing w:line="276" w:lineRule="auto"/>
        <w:ind w:left="567"/>
      </w:pPr>
      <w:r>
        <w:rPr>
          <w:sz w:val="28"/>
          <w:szCs w:val="28"/>
        </w:rPr>
        <w:t>信箱：</w:t>
      </w:r>
      <w:proofErr w:type="spellStart"/>
      <w:r>
        <w:rPr>
          <w:rStyle w:val="a8"/>
          <w:color w:val="auto"/>
          <w:kern w:val="0"/>
          <w:sz w:val="28"/>
          <w:szCs w:val="28"/>
        </w:rPr>
        <w:t>hps.whc@hps.homes</w:t>
      </w:r>
      <w:proofErr w:type="spellEnd"/>
    </w:p>
    <w:p w:rsidR="00DA16A2" w:rsidRDefault="00DA16A2">
      <w:pPr>
        <w:pStyle w:val="a3"/>
        <w:pageBreakBefore/>
        <w:snapToGrid w:val="0"/>
        <w:spacing w:line="276" w:lineRule="auto"/>
        <w:ind w:left="567"/>
      </w:pPr>
    </w:p>
    <w:p w:rsidR="00DA16A2" w:rsidRDefault="009158D6">
      <w:pPr>
        <w:spacing w:line="276" w:lineRule="auto"/>
        <w:jc w:val="center"/>
      </w:pPr>
      <w:r>
        <w:rPr>
          <w:b/>
          <w:noProof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-9528</wp:posOffset>
                </wp:positionH>
                <wp:positionV relativeFrom="paragraph">
                  <wp:posOffset>32388</wp:posOffset>
                </wp:positionV>
                <wp:extent cx="647066" cy="269876"/>
                <wp:effectExtent l="0" t="0" r="19684" b="15874"/>
                <wp:wrapNone/>
                <wp:docPr id="1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6" cy="269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A16A2" w:rsidRDefault="009158D6">
                            <w:pPr>
                              <w:snapToGrid w:val="0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.75pt;margin-top:2.55pt;width:50.95pt;height:21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" strokeweight=".17625mm">
                <v:textbox>
                  <w:txbxContent>
                    <w:p w:rsidR="00DA16A2" w:rsidRDefault="009158D6">
                      <w:pPr>
                        <w:snapToGrid w:val="0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附件</w:t>
                      </w:r>
                      <w:r>
                        <w:rPr>
                          <w:b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b/>
          <w:sz w:val="48"/>
          <w:szCs w:val="44"/>
        </w:rPr>
        <w:t>教育部國民及學前教育署</w:t>
      </w:r>
    </w:p>
    <w:p w:rsidR="00DA16A2" w:rsidRDefault="009158D6">
      <w:pPr>
        <w:spacing w:line="276" w:lineRule="auto"/>
        <w:jc w:val="center"/>
      </w:pPr>
      <w:r>
        <w:rPr>
          <w:b/>
          <w:sz w:val="48"/>
          <w:szCs w:val="44"/>
        </w:rPr>
        <w:t>111</w:t>
      </w:r>
      <w:r>
        <w:rPr>
          <w:rFonts w:ascii="標楷體" w:hAnsi="標楷體"/>
          <w:b/>
          <w:sz w:val="48"/>
          <w:szCs w:val="44"/>
        </w:rPr>
        <w:t>學年度健康促進學校輔導計畫</w:t>
      </w:r>
    </w:p>
    <w:p w:rsidR="00DA16A2" w:rsidRDefault="009158D6">
      <w:pPr>
        <w:spacing w:line="276" w:lineRule="auto"/>
        <w:jc w:val="center"/>
        <w:rPr>
          <w:rFonts w:ascii="標楷體" w:hAnsi="標楷體"/>
          <w:b/>
          <w:sz w:val="48"/>
          <w:szCs w:val="44"/>
        </w:rPr>
      </w:pPr>
      <w:r>
        <w:rPr>
          <w:rFonts w:ascii="標楷體" w:hAnsi="標楷體"/>
          <w:b/>
          <w:sz w:val="48"/>
          <w:szCs w:val="44"/>
        </w:rPr>
        <w:t>「</w:t>
      </w:r>
      <w:proofErr w:type="gramStart"/>
      <w:r>
        <w:rPr>
          <w:rFonts w:ascii="標楷體" w:hAnsi="標楷體"/>
          <w:b/>
          <w:sz w:val="48"/>
          <w:szCs w:val="44"/>
        </w:rPr>
        <w:t>前後測</w:t>
      </w:r>
      <w:proofErr w:type="gramEnd"/>
      <w:r>
        <w:rPr>
          <w:rFonts w:ascii="標楷體" w:hAnsi="標楷體"/>
          <w:b/>
          <w:sz w:val="48"/>
          <w:szCs w:val="44"/>
        </w:rPr>
        <w:t>成效評價」成果報告</w:t>
      </w:r>
    </w:p>
    <w:p w:rsidR="00DA16A2" w:rsidRDefault="00DA16A2">
      <w:pPr>
        <w:spacing w:line="276" w:lineRule="auto"/>
        <w:jc w:val="center"/>
        <w:rPr>
          <w:rFonts w:ascii="標楷體" w:hAnsi="標楷體"/>
          <w:b/>
          <w:sz w:val="40"/>
          <w:szCs w:val="40"/>
        </w:rPr>
      </w:pPr>
    </w:p>
    <w:p w:rsidR="00DA16A2" w:rsidRDefault="00DA16A2">
      <w:pPr>
        <w:spacing w:line="276" w:lineRule="auto"/>
        <w:jc w:val="center"/>
        <w:rPr>
          <w:rFonts w:ascii="標楷體" w:hAnsi="標楷體"/>
          <w:b/>
          <w:sz w:val="40"/>
          <w:szCs w:val="40"/>
        </w:rPr>
      </w:pPr>
    </w:p>
    <w:p w:rsidR="00DA16A2" w:rsidRDefault="009158D6">
      <w:pPr>
        <w:spacing w:line="276" w:lineRule="auto"/>
        <w:jc w:val="center"/>
        <w:rPr>
          <w:rFonts w:ascii="標楷體" w:hAnsi="標楷體"/>
          <w:b/>
          <w:sz w:val="52"/>
          <w:szCs w:val="52"/>
        </w:rPr>
      </w:pPr>
      <w:r>
        <w:rPr>
          <w:rFonts w:ascii="標楷體" w:hAnsi="標楷體"/>
          <w:b/>
          <w:sz w:val="52"/>
          <w:szCs w:val="52"/>
        </w:rPr>
        <w:t>研究題目：</w:t>
      </w:r>
    </w:p>
    <w:p w:rsidR="00DA16A2" w:rsidRDefault="00DA16A2">
      <w:pPr>
        <w:spacing w:line="276" w:lineRule="auto"/>
        <w:jc w:val="center"/>
        <w:rPr>
          <w:rFonts w:ascii="標楷體" w:hAnsi="標楷體"/>
          <w:b/>
          <w:sz w:val="40"/>
          <w:szCs w:val="40"/>
        </w:rPr>
      </w:pPr>
    </w:p>
    <w:p w:rsidR="00DA16A2" w:rsidRDefault="00DA16A2">
      <w:pPr>
        <w:spacing w:line="276" w:lineRule="auto"/>
        <w:jc w:val="center"/>
        <w:rPr>
          <w:rFonts w:ascii="標楷體" w:hAnsi="標楷體"/>
          <w:b/>
          <w:sz w:val="40"/>
          <w:szCs w:val="40"/>
        </w:rPr>
      </w:pPr>
    </w:p>
    <w:p w:rsidR="00DA16A2" w:rsidRDefault="00DA16A2">
      <w:pPr>
        <w:spacing w:line="276" w:lineRule="auto"/>
        <w:jc w:val="center"/>
        <w:rPr>
          <w:rFonts w:ascii="標楷體" w:hAnsi="標楷體"/>
          <w:b/>
          <w:sz w:val="40"/>
          <w:szCs w:val="40"/>
        </w:rPr>
      </w:pPr>
    </w:p>
    <w:p w:rsidR="00DA16A2" w:rsidRDefault="00DA16A2">
      <w:pPr>
        <w:spacing w:line="276" w:lineRule="auto"/>
        <w:jc w:val="center"/>
        <w:rPr>
          <w:rFonts w:ascii="標楷體" w:hAnsi="標楷體"/>
          <w:b/>
          <w:sz w:val="40"/>
          <w:szCs w:val="40"/>
        </w:rPr>
      </w:pPr>
    </w:p>
    <w:p w:rsidR="00DA16A2" w:rsidRDefault="009158D6">
      <w:pPr>
        <w:spacing w:line="276" w:lineRule="auto"/>
        <w:jc w:val="center"/>
        <w:rPr>
          <w:rFonts w:ascii="標楷體" w:hAnsi="標楷體"/>
          <w:b/>
          <w:sz w:val="36"/>
          <w:szCs w:val="36"/>
        </w:rPr>
      </w:pPr>
      <w:r>
        <w:rPr>
          <w:rFonts w:ascii="標楷體" w:hAnsi="標楷體"/>
          <w:b/>
          <w:sz w:val="36"/>
          <w:szCs w:val="36"/>
        </w:rPr>
        <w:t>研究機構：OO縣(市)立OO國(高中小)</w:t>
      </w:r>
    </w:p>
    <w:p w:rsidR="00DA16A2" w:rsidRDefault="009158D6">
      <w:pPr>
        <w:spacing w:line="276" w:lineRule="auto"/>
        <w:jc w:val="center"/>
        <w:rPr>
          <w:rFonts w:ascii="標楷體" w:hAnsi="標楷體"/>
          <w:b/>
          <w:sz w:val="36"/>
          <w:szCs w:val="36"/>
        </w:rPr>
      </w:pPr>
      <w:r>
        <w:rPr>
          <w:rFonts w:ascii="標楷體" w:hAnsi="標楷體"/>
          <w:b/>
          <w:sz w:val="36"/>
          <w:szCs w:val="36"/>
        </w:rPr>
        <w:t>研究人員：OOO校長、OOO主任、OOO老師</w:t>
      </w:r>
    </w:p>
    <w:p w:rsidR="00DA16A2" w:rsidRDefault="009158D6">
      <w:pPr>
        <w:spacing w:line="276" w:lineRule="auto"/>
        <w:jc w:val="center"/>
        <w:rPr>
          <w:rFonts w:ascii="標楷體" w:hAnsi="標楷體"/>
          <w:b/>
          <w:sz w:val="36"/>
          <w:szCs w:val="36"/>
        </w:rPr>
      </w:pPr>
      <w:r>
        <w:rPr>
          <w:rFonts w:ascii="標楷體" w:hAnsi="標楷體"/>
          <w:b/>
          <w:sz w:val="36"/>
          <w:szCs w:val="36"/>
        </w:rPr>
        <w:t>指導者：OOO教授(可請承辦單位推薦輔導教授)</w:t>
      </w:r>
    </w:p>
    <w:p w:rsidR="00DA16A2" w:rsidRDefault="00DA16A2">
      <w:pPr>
        <w:spacing w:line="276" w:lineRule="auto"/>
        <w:rPr>
          <w:rFonts w:ascii="標楷體" w:hAnsi="標楷體"/>
          <w:b/>
          <w:sz w:val="40"/>
          <w:szCs w:val="40"/>
        </w:rPr>
      </w:pPr>
    </w:p>
    <w:p w:rsidR="00DA16A2" w:rsidRDefault="00DA16A2">
      <w:pPr>
        <w:spacing w:line="276" w:lineRule="auto"/>
        <w:jc w:val="center"/>
        <w:rPr>
          <w:rFonts w:ascii="標楷體" w:hAnsi="標楷體"/>
          <w:b/>
          <w:sz w:val="40"/>
          <w:szCs w:val="40"/>
        </w:rPr>
      </w:pPr>
    </w:p>
    <w:p w:rsidR="00DA16A2" w:rsidRDefault="00DA16A2">
      <w:pPr>
        <w:spacing w:line="276" w:lineRule="auto"/>
        <w:jc w:val="center"/>
        <w:rPr>
          <w:rFonts w:ascii="標楷體" w:hAnsi="標楷體"/>
          <w:b/>
          <w:sz w:val="40"/>
          <w:szCs w:val="40"/>
        </w:rPr>
      </w:pPr>
    </w:p>
    <w:p w:rsidR="00DA16A2" w:rsidRDefault="009158D6">
      <w:pPr>
        <w:spacing w:line="276" w:lineRule="auto"/>
        <w:jc w:val="center"/>
      </w:pPr>
      <w:r>
        <w:rPr>
          <w:rFonts w:ascii="標楷體" w:hAnsi="標楷體"/>
          <w:b/>
          <w:sz w:val="36"/>
          <w:szCs w:val="36"/>
        </w:rPr>
        <w:t>中華民國OOO年OO月OO日</w:t>
      </w:r>
    </w:p>
    <w:p w:rsidR="00DA16A2" w:rsidRDefault="009158D6">
      <w:pPr>
        <w:pageBreakBefore/>
        <w:spacing w:line="276" w:lineRule="auto"/>
        <w:jc w:val="center"/>
      </w:pPr>
      <w:r>
        <w:rPr>
          <w:rFonts w:ascii="標楷體" w:hAnsi="標楷體"/>
          <w:b/>
          <w:sz w:val="28"/>
        </w:rPr>
        <w:lastRenderedPageBreak/>
        <w:t>「</w:t>
      </w:r>
      <w:proofErr w:type="gramStart"/>
      <w:r>
        <w:rPr>
          <w:rFonts w:ascii="標楷體" w:hAnsi="標楷體"/>
          <w:b/>
          <w:sz w:val="28"/>
        </w:rPr>
        <w:t>前後測</w:t>
      </w:r>
      <w:proofErr w:type="gramEnd"/>
      <w:r>
        <w:rPr>
          <w:rFonts w:ascii="標楷體" w:hAnsi="標楷體"/>
          <w:b/>
          <w:sz w:val="28"/>
        </w:rPr>
        <w:t>成效評價」策略與成效摘要表</w:t>
      </w:r>
    </w:p>
    <w:tbl>
      <w:tblPr>
        <w:tblW w:w="5121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69"/>
        <w:gridCol w:w="1065"/>
        <w:gridCol w:w="948"/>
        <w:gridCol w:w="956"/>
        <w:gridCol w:w="389"/>
        <w:gridCol w:w="393"/>
        <w:gridCol w:w="760"/>
        <w:gridCol w:w="2505"/>
        <w:gridCol w:w="1277"/>
      </w:tblGrid>
      <w:tr w:rsidR="00DA16A2">
        <w:trPr>
          <w:trHeight w:val="764"/>
          <w:jc w:val="center"/>
        </w:trPr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pacing w:line="276" w:lineRule="auto"/>
              <w:jc w:val="both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</w:rPr>
              <w:t>研究對象</w:t>
            </w:r>
          </w:p>
        </w:tc>
        <w:tc>
          <w:tcPr>
            <w:tcW w:w="3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pacing w:line="276" w:lineRule="auto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【例】五年級3個班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pacing w:line="276" w:lineRule="auto"/>
              <w:jc w:val="both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</w:rPr>
              <w:t>人數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pacing w:line="276" w:lineRule="auto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【例】105人(男:55 女:</w:t>
            </w:r>
            <w:proofErr w:type="gramStart"/>
            <w:r>
              <w:rPr>
                <w:rFonts w:ascii="標楷體" w:hAnsi="標楷體"/>
              </w:rPr>
              <w:t>50 )</w:t>
            </w:r>
            <w:proofErr w:type="gramEnd"/>
          </w:p>
        </w:tc>
      </w:tr>
      <w:tr w:rsidR="00DA16A2">
        <w:trPr>
          <w:trHeight w:val="2806"/>
          <w:jc w:val="center"/>
        </w:trPr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pacing w:line="276" w:lineRule="auto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</w:rPr>
              <w:t>執行策略</w:t>
            </w:r>
          </w:p>
          <w:p w:rsidR="00DA16A2" w:rsidRDefault="009158D6">
            <w:pPr>
              <w:spacing w:line="276" w:lineRule="auto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</w:rPr>
              <w:t>摘要</w:t>
            </w:r>
          </w:p>
        </w:tc>
        <w:tc>
          <w:tcPr>
            <w:tcW w:w="8293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pacing w:line="276" w:lineRule="auto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【例】以條列方式說明運用策略、活動名稱與簡要內容</w:t>
            </w:r>
          </w:p>
          <w:p w:rsidR="00DA16A2" w:rsidRDefault="009158D6">
            <w:pPr>
              <w:pStyle w:val="a3"/>
              <w:numPr>
                <w:ilvl w:val="0"/>
                <w:numId w:val="17"/>
              </w:numPr>
              <w:spacing w:line="276" w:lineRule="auto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身心健康跨議題推動：5正心理健康指標融入健康體位議題，學生運用「心跳躍」運動護照，紀錄每日規律運動情形與心情感受。</w:t>
            </w:r>
          </w:p>
          <w:p w:rsidR="00DA16A2" w:rsidRDefault="009158D6">
            <w:pPr>
              <w:pStyle w:val="a3"/>
              <w:numPr>
                <w:ilvl w:val="0"/>
                <w:numId w:val="17"/>
              </w:numPr>
              <w:spacing w:line="276" w:lineRule="auto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生活技能跨領域教學：</w:t>
            </w:r>
            <w:proofErr w:type="gramStart"/>
            <w:r>
              <w:rPr>
                <w:rFonts w:ascii="標楷體" w:hAnsi="標楷體"/>
              </w:rPr>
              <w:t>結合健體</w:t>
            </w:r>
            <w:proofErr w:type="gramEnd"/>
            <w:r>
              <w:rPr>
                <w:rFonts w:ascii="標楷體" w:hAnsi="標楷體"/>
              </w:rPr>
              <w:t>、綜合與藝文領域，實施「健康心生活」主題課程，融入自我覺察、情緒調適、目標設定、自我監控、問題解決與倡議宣導等生活技能。</w:t>
            </w:r>
          </w:p>
          <w:p w:rsidR="00DA16A2" w:rsidRDefault="009158D6">
            <w:pPr>
              <w:pStyle w:val="a3"/>
              <w:numPr>
                <w:ilvl w:val="0"/>
                <w:numId w:val="17"/>
              </w:numPr>
              <w:spacing w:line="276" w:lineRule="auto"/>
              <w:jc w:val="both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整合校園健康活動：配合10.10國際心理健康日，辦理系列活動，包括：心閱讀書展、打開心鎖密室闖關遊戲。</w:t>
            </w:r>
          </w:p>
          <w:p w:rsidR="00DA16A2" w:rsidRDefault="009158D6">
            <w:pPr>
              <w:pStyle w:val="a3"/>
              <w:numPr>
                <w:ilvl w:val="0"/>
                <w:numId w:val="17"/>
              </w:numPr>
              <w:spacing w:line="276" w:lineRule="auto"/>
              <w:jc w:val="both"/>
            </w:pPr>
            <w:r>
              <w:rPr>
                <w:rFonts w:ascii="標楷體" w:hAnsi="標楷體"/>
              </w:rPr>
              <w:t>健康支持環境親師生共同參與：配合家長日辦理親職講座、班級聯絡</w:t>
            </w:r>
            <w:proofErr w:type="gramStart"/>
            <w:r>
              <w:rPr>
                <w:rFonts w:ascii="標楷體" w:hAnsi="標楷體"/>
              </w:rPr>
              <w:t>簿</w:t>
            </w:r>
            <w:proofErr w:type="gramEnd"/>
            <w:r>
              <w:rPr>
                <w:rFonts w:ascii="標楷體" w:hAnsi="標楷體"/>
              </w:rPr>
              <w:t>心情札記、學生進行社區服務學習、志工家長協助校園開心農場</w:t>
            </w:r>
            <w:proofErr w:type="gramStart"/>
            <w:r>
              <w:rPr>
                <w:rFonts w:ascii="標楷體" w:hAnsi="標楷體"/>
              </w:rPr>
              <w:t>推動食農教</w:t>
            </w:r>
            <w:proofErr w:type="gramEnd"/>
            <w:r>
              <w:rPr>
                <w:rFonts w:ascii="標楷體" w:hAnsi="標楷體"/>
              </w:rPr>
              <w:t>育等。</w:t>
            </w:r>
          </w:p>
        </w:tc>
      </w:tr>
      <w:tr w:rsidR="00DA16A2">
        <w:trPr>
          <w:trHeight w:val="749"/>
          <w:jc w:val="center"/>
        </w:trPr>
        <w:tc>
          <w:tcPr>
            <w:tcW w:w="9917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9158D6">
            <w:pPr>
              <w:spacing w:line="276" w:lineRule="auto"/>
            </w:pPr>
            <w:proofErr w:type="gramStart"/>
            <w:r>
              <w:rPr>
                <w:rFonts w:ascii="標楷體" w:hAnsi="標楷體"/>
                <w:b/>
              </w:rPr>
              <w:t>量性分析</w:t>
            </w:r>
            <w:proofErr w:type="gramEnd"/>
            <w:r>
              <w:rPr>
                <w:rFonts w:ascii="標楷體" w:hAnsi="標楷體"/>
                <w:b/>
              </w:rPr>
              <w:t xml:space="preserve">成效重點摘要 </w:t>
            </w:r>
            <w:r>
              <w:rPr>
                <w:rFonts w:ascii="標楷體" w:hAnsi="標楷體"/>
                <w:b/>
                <w:sz w:val="22"/>
              </w:rPr>
              <w:t>(寫出所測之變項與相關數據，重點為主。若有推論統計，則請寫出推論統計t值、</w:t>
            </w:r>
            <w:proofErr w:type="gramStart"/>
            <w:r>
              <w:rPr>
                <w:rFonts w:ascii="標楷體" w:hAnsi="標楷體"/>
                <w:b/>
                <w:sz w:val="22"/>
              </w:rPr>
              <w:t>卡方值</w:t>
            </w:r>
            <w:proofErr w:type="gramEnd"/>
            <w:r>
              <w:rPr>
                <w:rFonts w:ascii="標楷體" w:hAnsi="標楷體"/>
                <w:b/>
                <w:sz w:val="22"/>
              </w:rPr>
              <w:t xml:space="preserve">、備註使用之統計方法…等，若無則無須填) </w:t>
            </w:r>
          </w:p>
        </w:tc>
      </w:tr>
      <w:tr w:rsidR="00DA16A2">
        <w:trPr>
          <w:trHeight w:val="397"/>
          <w:jc w:val="center"/>
        </w:trPr>
        <w:tc>
          <w:tcPr>
            <w:tcW w:w="53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9158D6">
            <w:pPr>
              <w:spacing w:line="276" w:lineRule="auto"/>
            </w:pPr>
            <w:r>
              <w:rPr>
                <w:rFonts w:ascii="標楷體" w:hAnsi="標楷體"/>
                <w:b/>
              </w:rPr>
              <w:t>研究工具:</w:t>
            </w:r>
            <w:r>
              <w:rPr>
                <w:rFonts w:ascii="標楷體" w:hAnsi="標楷體"/>
              </w:rPr>
              <w:t xml:space="preserve"> 【例】正向心理健康促進生活問卷</w:t>
            </w: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9158D6">
            <w:pPr>
              <w:spacing w:line="276" w:lineRule="auto"/>
              <w:ind w:left="47"/>
            </w:pPr>
            <w:proofErr w:type="gramStart"/>
            <w:r>
              <w:rPr>
                <w:rFonts w:ascii="標楷體" w:hAnsi="標楷體"/>
                <w:b/>
              </w:rPr>
              <w:t>前後測</w:t>
            </w:r>
            <w:proofErr w:type="gramEnd"/>
            <w:r>
              <w:rPr>
                <w:rFonts w:ascii="標楷體" w:hAnsi="標楷體"/>
                <w:b/>
              </w:rPr>
              <w:t>時距:</w:t>
            </w:r>
            <w:r>
              <w:rPr>
                <w:rFonts w:ascii="標楷體" w:hAnsi="標楷體"/>
              </w:rPr>
              <w:t xml:space="preserve"> 例: 三個月</w:t>
            </w:r>
          </w:p>
        </w:tc>
      </w:tr>
      <w:tr w:rsidR="00DA16A2">
        <w:trPr>
          <w:trHeight w:val="101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9158D6">
            <w:pPr>
              <w:spacing w:line="276" w:lineRule="auto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</w:rPr>
              <w:t>變項名稱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pacing w:line="276" w:lineRule="auto"/>
              <w:jc w:val="center"/>
              <w:rPr>
                <w:rFonts w:ascii="標楷體" w:hAnsi="標楷體"/>
                <w:b/>
              </w:rPr>
            </w:pPr>
            <w:proofErr w:type="gramStart"/>
            <w:r>
              <w:rPr>
                <w:rFonts w:ascii="標楷體" w:hAnsi="標楷體"/>
                <w:b/>
              </w:rPr>
              <w:t>前測值</w:t>
            </w:r>
            <w:proofErr w:type="gramEnd"/>
          </w:p>
          <w:p w:rsidR="00DA16A2" w:rsidRDefault="009158D6">
            <w:pPr>
              <w:spacing w:line="276" w:lineRule="auto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</w:rPr>
              <w:t>M(SD) 或 %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pacing w:line="276" w:lineRule="auto"/>
              <w:jc w:val="center"/>
              <w:rPr>
                <w:rFonts w:ascii="標楷體" w:hAnsi="標楷體"/>
                <w:b/>
              </w:rPr>
            </w:pPr>
            <w:proofErr w:type="gramStart"/>
            <w:r>
              <w:rPr>
                <w:rFonts w:ascii="標楷體" w:hAnsi="標楷體"/>
                <w:b/>
              </w:rPr>
              <w:t>後測值</w:t>
            </w:r>
            <w:proofErr w:type="gramEnd"/>
          </w:p>
          <w:p w:rsidR="00DA16A2" w:rsidRDefault="009158D6">
            <w:pPr>
              <w:spacing w:line="276" w:lineRule="auto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</w:rPr>
              <w:t>M(SD) 或 %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pacing w:line="276" w:lineRule="auto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</w:rPr>
              <w:t>t值</w:t>
            </w:r>
          </w:p>
          <w:p w:rsidR="00DA16A2" w:rsidRDefault="009158D6">
            <w:pPr>
              <w:spacing w:line="276" w:lineRule="auto"/>
              <w:jc w:val="center"/>
            </w:pPr>
            <w:r>
              <w:rPr>
                <w:rFonts w:ascii="標楷體" w:hAnsi="標楷體"/>
                <w:b/>
              </w:rPr>
              <w:t>或X</w:t>
            </w:r>
            <w:r>
              <w:rPr>
                <w:rFonts w:ascii="標楷體" w:hAnsi="標楷體"/>
                <w:b/>
                <w:vertAlign w:val="superscript"/>
              </w:rPr>
              <w:t>2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pacing w:line="276" w:lineRule="auto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</w:rPr>
              <w:t>P值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pacing w:line="276" w:lineRule="auto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</w:rPr>
              <w:t>結果簡述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pacing w:line="276" w:lineRule="auto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</w:rPr>
              <w:t>備註</w:t>
            </w:r>
          </w:p>
          <w:p w:rsidR="00DA16A2" w:rsidRDefault="00DA16A2">
            <w:pPr>
              <w:spacing w:line="276" w:lineRule="auto"/>
              <w:jc w:val="center"/>
              <w:rPr>
                <w:rFonts w:ascii="標楷體" w:hAnsi="標楷體"/>
                <w:b/>
              </w:rPr>
            </w:pPr>
          </w:p>
        </w:tc>
      </w:tr>
      <w:tr w:rsidR="00DA16A2">
        <w:trPr>
          <w:trHeight w:val="418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9158D6">
            <w:pPr>
              <w:spacing w:line="276" w:lineRule="auto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【例】樂食：均衡飲食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DA16A2">
            <w:pPr>
              <w:spacing w:line="276" w:lineRule="auto"/>
              <w:rPr>
                <w:rFonts w:ascii="標楷體" w:hAnsi="標楷體"/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DA16A2">
            <w:pPr>
              <w:spacing w:line="276" w:lineRule="auto"/>
              <w:rPr>
                <w:rFonts w:ascii="標楷體" w:hAnsi="標楷體"/>
                <w:b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DA16A2">
            <w:pPr>
              <w:spacing w:line="276" w:lineRule="auto"/>
              <w:rPr>
                <w:rFonts w:ascii="標楷體" w:hAnsi="標楷體"/>
                <w:b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DA16A2">
            <w:pPr>
              <w:spacing w:line="276" w:lineRule="auto"/>
              <w:rPr>
                <w:rFonts w:ascii="標楷體" w:hAnsi="標楷體"/>
                <w:b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9158D6">
            <w:pPr>
              <w:spacing w:line="276" w:lineRule="auto"/>
              <w:rPr>
                <w:rFonts w:ascii="標楷體" w:hAnsi="標楷體"/>
                <w:u w:val="single"/>
              </w:rPr>
            </w:pPr>
            <w:r>
              <w:rPr>
                <w:rFonts w:ascii="標楷體" w:hAnsi="標楷體"/>
                <w:u w:val="single"/>
              </w:rPr>
              <w:t>【例】</w:t>
            </w:r>
          </w:p>
          <w:p w:rsidR="00DA16A2" w:rsidRDefault="009158D6">
            <w:pPr>
              <w:pStyle w:val="a3"/>
              <w:numPr>
                <w:ilvl w:val="0"/>
                <w:numId w:val="18"/>
              </w:numPr>
              <w:spacing w:line="276" w:lineRule="auto"/>
            </w:pPr>
            <w:r>
              <w:rPr>
                <w:rFonts w:ascii="標楷體" w:hAnsi="標楷體"/>
              </w:rPr>
              <w:t>過去七天中，你有幾天會在一天當中吃到3個拳頭的蔬菜？(每周達成天數，滿分7分)</w:t>
            </w:r>
          </w:p>
          <w:p w:rsidR="00DA16A2" w:rsidRDefault="009158D6">
            <w:pPr>
              <w:pStyle w:val="a3"/>
              <w:numPr>
                <w:ilvl w:val="0"/>
                <w:numId w:val="18"/>
              </w:numPr>
              <w:spacing w:line="276" w:lineRule="auto"/>
            </w:pPr>
            <w:proofErr w:type="gramStart"/>
            <w:r>
              <w:rPr>
                <w:rFonts w:ascii="標楷體" w:hAnsi="標楷體"/>
                <w:u w:val="single"/>
              </w:rPr>
              <w:t>後測天數</w:t>
            </w:r>
            <w:proofErr w:type="gramEnd"/>
            <w:r>
              <w:rPr>
                <w:rFonts w:ascii="標楷體" w:hAnsi="標楷體"/>
                <w:u w:val="single"/>
              </w:rPr>
              <w:t>分數</w:t>
            </w:r>
            <w:proofErr w:type="gramStart"/>
            <w:r>
              <w:rPr>
                <w:rFonts w:ascii="標楷體" w:hAnsi="標楷體"/>
                <w:u w:val="single"/>
              </w:rPr>
              <w:t>高於前</w:t>
            </w:r>
            <w:proofErr w:type="gramEnd"/>
            <w:r>
              <w:rPr>
                <w:rFonts w:ascii="標楷體" w:hAnsi="標楷體"/>
                <w:u w:val="single"/>
              </w:rPr>
              <w:t>測，並達到顯著進步。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9158D6">
            <w:pPr>
              <w:spacing w:line="276" w:lineRule="auto"/>
              <w:rPr>
                <w:rFonts w:ascii="標楷體" w:hAnsi="標楷體"/>
                <w:u w:val="single"/>
              </w:rPr>
            </w:pPr>
            <w:r>
              <w:rPr>
                <w:rFonts w:ascii="標楷體" w:hAnsi="標楷體"/>
                <w:u w:val="single"/>
              </w:rPr>
              <w:t>【例】</w:t>
            </w:r>
          </w:p>
          <w:p w:rsidR="00DA16A2" w:rsidRDefault="009158D6">
            <w:pPr>
              <w:spacing w:line="276" w:lineRule="auto"/>
            </w:pPr>
            <w:r>
              <w:rPr>
                <w:rFonts w:ascii="標楷體" w:hAnsi="標楷體"/>
                <w:u w:val="single"/>
              </w:rPr>
              <w:t>配對t檢定</w:t>
            </w:r>
          </w:p>
        </w:tc>
      </w:tr>
      <w:tr w:rsidR="00DA16A2">
        <w:trPr>
          <w:trHeight w:val="101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9158D6">
            <w:pPr>
              <w:spacing w:line="276" w:lineRule="auto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【例】</w:t>
            </w:r>
            <w:proofErr w:type="gramStart"/>
            <w:r>
              <w:rPr>
                <w:rFonts w:ascii="標楷體" w:hAnsi="標楷體"/>
              </w:rPr>
              <w:t>樂眠：</w:t>
            </w:r>
            <w:proofErr w:type="gramEnd"/>
            <w:r>
              <w:rPr>
                <w:rFonts w:ascii="標楷體" w:hAnsi="標楷體"/>
              </w:rPr>
              <w:t>優質睡眠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DA16A2">
            <w:pPr>
              <w:spacing w:line="276" w:lineRule="auto"/>
              <w:rPr>
                <w:rFonts w:ascii="標楷體" w:hAnsi="標楷體"/>
                <w:b/>
                <w:u w:val="single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DA16A2">
            <w:pPr>
              <w:spacing w:line="276" w:lineRule="auto"/>
              <w:rPr>
                <w:rFonts w:ascii="標楷體" w:hAnsi="標楷體"/>
                <w:b/>
                <w:u w:val="single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DA16A2">
            <w:pPr>
              <w:spacing w:line="276" w:lineRule="auto"/>
              <w:rPr>
                <w:rFonts w:ascii="標楷體" w:hAnsi="標楷體"/>
                <w:b/>
                <w:u w:val="single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DA16A2">
            <w:pPr>
              <w:spacing w:line="276" w:lineRule="auto"/>
              <w:rPr>
                <w:rFonts w:ascii="標楷體" w:hAnsi="標楷體"/>
                <w:b/>
                <w:u w:val="single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9158D6">
            <w:pPr>
              <w:spacing w:line="276" w:lineRule="auto"/>
              <w:rPr>
                <w:rFonts w:ascii="標楷體" w:hAnsi="標楷體"/>
                <w:u w:val="single"/>
              </w:rPr>
            </w:pPr>
            <w:r>
              <w:rPr>
                <w:rFonts w:ascii="標楷體" w:hAnsi="標楷體"/>
                <w:u w:val="single"/>
              </w:rPr>
              <w:t>【例】</w:t>
            </w:r>
          </w:p>
          <w:p w:rsidR="00DA16A2" w:rsidRDefault="009158D6">
            <w:pPr>
              <w:pStyle w:val="a3"/>
              <w:numPr>
                <w:ilvl w:val="0"/>
                <w:numId w:val="19"/>
              </w:numPr>
              <w:spacing w:line="276" w:lineRule="auto"/>
            </w:pPr>
            <w:r>
              <w:rPr>
                <w:rFonts w:ascii="標楷體" w:hAnsi="標楷體"/>
              </w:rPr>
              <w:t>過去七天中，你有幾天睡足8小時? (每周達成天數，滿分7分)</w:t>
            </w:r>
          </w:p>
          <w:p w:rsidR="00DA16A2" w:rsidRDefault="009158D6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rFonts w:ascii="標楷體" w:hAnsi="標楷體"/>
                <w:u w:val="single"/>
              </w:rPr>
            </w:pPr>
            <w:proofErr w:type="gramStart"/>
            <w:r>
              <w:rPr>
                <w:rFonts w:ascii="標楷體" w:hAnsi="標楷體"/>
                <w:u w:val="single"/>
              </w:rPr>
              <w:t>後測天數</w:t>
            </w:r>
            <w:proofErr w:type="gramEnd"/>
            <w:r>
              <w:rPr>
                <w:rFonts w:ascii="標楷體" w:hAnsi="標楷體"/>
                <w:u w:val="single"/>
              </w:rPr>
              <w:t>分數</w:t>
            </w:r>
            <w:proofErr w:type="gramStart"/>
            <w:r>
              <w:rPr>
                <w:rFonts w:ascii="標楷體" w:hAnsi="標楷體"/>
                <w:u w:val="single"/>
              </w:rPr>
              <w:t>高於前</w:t>
            </w:r>
            <w:proofErr w:type="gramEnd"/>
            <w:r>
              <w:rPr>
                <w:rFonts w:ascii="標楷體" w:hAnsi="標楷體"/>
                <w:u w:val="single"/>
              </w:rPr>
              <w:t>測，但未達到顯著進步。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9158D6">
            <w:pPr>
              <w:spacing w:line="276" w:lineRule="auto"/>
              <w:rPr>
                <w:rFonts w:ascii="標楷體" w:hAnsi="標楷體"/>
                <w:u w:val="single"/>
              </w:rPr>
            </w:pPr>
            <w:r>
              <w:rPr>
                <w:rFonts w:ascii="標楷體" w:hAnsi="標楷體"/>
                <w:u w:val="single"/>
              </w:rPr>
              <w:t>【例】</w:t>
            </w:r>
          </w:p>
          <w:p w:rsidR="00DA16A2" w:rsidRDefault="009158D6">
            <w:pPr>
              <w:spacing w:line="276" w:lineRule="auto"/>
            </w:pPr>
            <w:r>
              <w:rPr>
                <w:rFonts w:ascii="標楷體" w:hAnsi="標楷體"/>
                <w:u w:val="single"/>
              </w:rPr>
              <w:t>配對t檢定</w:t>
            </w:r>
          </w:p>
        </w:tc>
      </w:tr>
      <w:tr w:rsidR="00DA16A2">
        <w:trPr>
          <w:trHeight w:val="101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9158D6">
            <w:pPr>
              <w:spacing w:line="276" w:lineRule="auto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/>
              </w:rPr>
              <w:t>【例】樂動</w:t>
            </w:r>
            <w:proofErr w:type="gramEnd"/>
            <w:r>
              <w:rPr>
                <w:rFonts w:ascii="標楷體" w:hAnsi="標楷體"/>
              </w:rPr>
              <w:t>：規律運動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DA16A2">
            <w:pPr>
              <w:spacing w:line="276" w:lineRule="auto"/>
              <w:rPr>
                <w:rFonts w:ascii="標楷體" w:hAnsi="標楷體"/>
                <w:b/>
                <w:u w:val="single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DA16A2">
            <w:pPr>
              <w:spacing w:line="276" w:lineRule="auto"/>
              <w:rPr>
                <w:rFonts w:ascii="標楷體" w:hAnsi="標楷體"/>
                <w:b/>
                <w:u w:val="single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DA16A2">
            <w:pPr>
              <w:spacing w:line="276" w:lineRule="auto"/>
              <w:rPr>
                <w:rFonts w:ascii="標楷體" w:hAnsi="標楷體"/>
                <w:b/>
                <w:u w:val="single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DA16A2">
            <w:pPr>
              <w:spacing w:line="276" w:lineRule="auto"/>
              <w:rPr>
                <w:rFonts w:ascii="標楷體" w:hAnsi="標楷體"/>
                <w:b/>
                <w:u w:val="single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9158D6">
            <w:pPr>
              <w:spacing w:line="276" w:lineRule="auto"/>
              <w:rPr>
                <w:rFonts w:ascii="標楷體" w:hAnsi="標楷體"/>
                <w:u w:val="single"/>
              </w:rPr>
            </w:pPr>
            <w:r>
              <w:rPr>
                <w:rFonts w:ascii="標楷體" w:hAnsi="標楷體"/>
                <w:u w:val="single"/>
              </w:rPr>
              <w:t>【例】</w:t>
            </w:r>
          </w:p>
          <w:p w:rsidR="00DA16A2" w:rsidRDefault="009158D6">
            <w:pPr>
              <w:pStyle w:val="a3"/>
              <w:numPr>
                <w:ilvl w:val="0"/>
                <w:numId w:val="20"/>
              </w:numPr>
              <w:spacing w:line="276" w:lineRule="auto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過去七天中，你有幾天做到「一天累積60分鐘」對身體有益的身體活動？(每周達成天數，滿分7分)</w:t>
            </w:r>
          </w:p>
          <w:p w:rsidR="00DA16A2" w:rsidRDefault="009158D6">
            <w:pPr>
              <w:pStyle w:val="a3"/>
              <w:numPr>
                <w:ilvl w:val="0"/>
                <w:numId w:val="20"/>
              </w:numPr>
              <w:spacing w:line="276" w:lineRule="auto"/>
            </w:pPr>
            <w:proofErr w:type="gramStart"/>
            <w:r>
              <w:rPr>
                <w:rFonts w:ascii="標楷體" w:hAnsi="標楷體"/>
              </w:rPr>
              <w:lastRenderedPageBreak/>
              <w:t>後測天數</w:t>
            </w:r>
            <w:proofErr w:type="gramEnd"/>
            <w:r>
              <w:rPr>
                <w:rFonts w:ascii="標楷體" w:hAnsi="標楷體"/>
              </w:rPr>
              <w:t>分數</w:t>
            </w:r>
            <w:proofErr w:type="gramStart"/>
            <w:r>
              <w:rPr>
                <w:rFonts w:ascii="標楷體" w:hAnsi="標楷體"/>
              </w:rPr>
              <w:t>高於前</w:t>
            </w:r>
            <w:proofErr w:type="gramEnd"/>
            <w:r>
              <w:rPr>
                <w:rFonts w:ascii="標楷體" w:hAnsi="標楷體"/>
              </w:rPr>
              <w:t>測，並達到顯著進步。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9158D6">
            <w:pPr>
              <w:spacing w:line="276" w:lineRule="auto"/>
              <w:rPr>
                <w:rFonts w:ascii="標楷體" w:hAnsi="標楷體"/>
                <w:u w:val="single"/>
              </w:rPr>
            </w:pPr>
            <w:r>
              <w:rPr>
                <w:rFonts w:ascii="標楷體" w:hAnsi="標楷體"/>
                <w:u w:val="single"/>
              </w:rPr>
              <w:lastRenderedPageBreak/>
              <w:t>【例】</w:t>
            </w:r>
          </w:p>
          <w:p w:rsidR="00DA16A2" w:rsidRDefault="009158D6">
            <w:pPr>
              <w:spacing w:line="276" w:lineRule="auto"/>
            </w:pPr>
            <w:r>
              <w:rPr>
                <w:rFonts w:ascii="標楷體" w:hAnsi="標楷體"/>
                <w:u w:val="single"/>
              </w:rPr>
              <w:t>配對t檢定</w:t>
            </w:r>
          </w:p>
        </w:tc>
      </w:tr>
      <w:tr w:rsidR="00DA16A2">
        <w:trPr>
          <w:trHeight w:val="359"/>
          <w:jc w:val="center"/>
        </w:trPr>
        <w:tc>
          <w:tcPr>
            <w:tcW w:w="9917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9158D6">
            <w:pPr>
              <w:spacing w:line="276" w:lineRule="auto"/>
            </w:pPr>
            <w:r>
              <w:rPr>
                <w:rFonts w:ascii="標楷體" w:hAnsi="標楷體"/>
                <w:b/>
              </w:rPr>
              <w:t xml:space="preserve">質性分析成效摘要 </w:t>
            </w:r>
            <w:r>
              <w:rPr>
                <w:rFonts w:ascii="標楷體" w:hAnsi="標楷體"/>
                <w:b/>
                <w:sz w:val="22"/>
              </w:rPr>
              <w:t>(若無則不需填寫)</w:t>
            </w:r>
          </w:p>
        </w:tc>
      </w:tr>
      <w:tr w:rsidR="00DA16A2">
        <w:trPr>
          <w:trHeight w:val="374"/>
          <w:jc w:val="center"/>
        </w:trPr>
        <w:tc>
          <w:tcPr>
            <w:tcW w:w="9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9158D6">
            <w:pPr>
              <w:spacing w:line="276" w:lineRule="auto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</w:rPr>
              <w:t xml:space="preserve">研究工具: </w:t>
            </w:r>
          </w:p>
          <w:p w:rsidR="00DA16A2" w:rsidRDefault="009158D6">
            <w:pPr>
              <w:spacing w:line="276" w:lineRule="auto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【例】運動護照、學生學習單、親師家庭聯絡</w:t>
            </w:r>
            <w:proofErr w:type="gramStart"/>
            <w:r>
              <w:rPr>
                <w:rFonts w:ascii="標楷體" w:hAnsi="標楷體"/>
              </w:rPr>
              <w:t>簿</w:t>
            </w:r>
            <w:proofErr w:type="gramEnd"/>
          </w:p>
          <w:p w:rsidR="00DA16A2" w:rsidRDefault="009158D6">
            <w:pPr>
              <w:spacing w:line="276" w:lineRule="auto"/>
            </w:pPr>
            <w:r>
              <w:rPr>
                <w:rFonts w:ascii="標楷體" w:hAnsi="標楷體"/>
              </w:rPr>
              <w:t>例: 研究日誌、父母訪談、學生學習單</w:t>
            </w:r>
          </w:p>
        </w:tc>
      </w:tr>
      <w:tr w:rsidR="00DA16A2">
        <w:trPr>
          <w:trHeight w:val="389"/>
          <w:jc w:val="center"/>
        </w:trPr>
        <w:tc>
          <w:tcPr>
            <w:tcW w:w="9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9158D6">
            <w:pPr>
              <w:spacing w:line="276" w:lineRule="auto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【例】</w:t>
            </w:r>
          </w:p>
          <w:p w:rsidR="00DA16A2" w:rsidRDefault="009158D6">
            <w:pPr>
              <w:pStyle w:val="a3"/>
              <w:numPr>
                <w:ilvl w:val="0"/>
                <w:numId w:val="21"/>
              </w:numPr>
              <w:spacing w:line="276" w:lineRule="auto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運動護照：</w:t>
            </w:r>
          </w:p>
          <w:p w:rsidR="00DA16A2" w:rsidRDefault="009158D6">
            <w:pPr>
              <w:pStyle w:val="a3"/>
              <w:numPr>
                <w:ilvl w:val="3"/>
                <w:numId w:val="2"/>
              </w:numPr>
              <w:spacing w:line="276" w:lineRule="auto"/>
              <w:ind w:left="741" w:hanging="425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有95%的學生參與、投入且完成運動護照紀錄。</w:t>
            </w:r>
          </w:p>
          <w:p w:rsidR="00DA16A2" w:rsidRDefault="009158D6">
            <w:pPr>
              <w:spacing w:line="276" w:lineRule="auto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   (2)約有90%學生紀錄與表達身體活動後的有正向情緒，並感到自信與成就感。</w:t>
            </w:r>
          </w:p>
          <w:p w:rsidR="00DA16A2" w:rsidRDefault="009158D6">
            <w:pPr>
              <w:spacing w:line="276" w:lineRule="auto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   (3)有85%左右家長有監督學生每日規律運動，並給予正面鼓勵、正向增強。</w:t>
            </w:r>
          </w:p>
          <w:p w:rsidR="00DA16A2" w:rsidRDefault="00DA16A2">
            <w:pPr>
              <w:spacing w:line="276" w:lineRule="auto"/>
              <w:rPr>
                <w:rFonts w:ascii="標楷體" w:hAnsi="標楷體"/>
              </w:rPr>
            </w:pPr>
          </w:p>
          <w:p w:rsidR="00DA16A2" w:rsidRDefault="00DA16A2">
            <w:pPr>
              <w:spacing w:line="276" w:lineRule="auto"/>
              <w:rPr>
                <w:rFonts w:ascii="標楷體" w:hAnsi="標楷體"/>
                <w:strike/>
              </w:rPr>
            </w:pPr>
          </w:p>
        </w:tc>
      </w:tr>
    </w:tbl>
    <w:p w:rsidR="00DA16A2" w:rsidRDefault="00DA16A2">
      <w:pPr>
        <w:pageBreakBefore/>
        <w:widowControl/>
        <w:rPr>
          <w:rFonts w:ascii="標楷體" w:hAnsi="標楷體"/>
          <w:sz w:val="32"/>
          <w:szCs w:val="32"/>
        </w:rPr>
      </w:pPr>
    </w:p>
    <w:p w:rsidR="00DA16A2" w:rsidRDefault="009158D6">
      <w:pPr>
        <w:spacing w:line="276" w:lineRule="auto"/>
        <w:jc w:val="center"/>
        <w:rPr>
          <w:rFonts w:ascii="標楷體" w:hAnsi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t>題目：OOOO</w:t>
      </w:r>
    </w:p>
    <w:p w:rsidR="00DA16A2" w:rsidRDefault="009158D6">
      <w:pPr>
        <w:spacing w:line="276" w:lineRule="auto"/>
        <w:jc w:val="center"/>
        <w:rPr>
          <w:rFonts w:ascii="標楷體" w:hAnsi="標楷體"/>
        </w:rPr>
      </w:pPr>
      <w:r>
        <w:rPr>
          <w:rFonts w:ascii="標楷體" w:hAnsi="標楷體"/>
        </w:rPr>
        <w:t>摘要</w:t>
      </w:r>
    </w:p>
    <w:p w:rsidR="00DA16A2" w:rsidRDefault="009158D6">
      <w:pPr>
        <w:spacing w:line="276" w:lineRule="auto"/>
        <w:rPr>
          <w:rFonts w:ascii="標楷體" w:hAnsi="標楷體"/>
        </w:rPr>
      </w:pPr>
      <w:r>
        <w:rPr>
          <w:rFonts w:ascii="標楷體" w:hAnsi="標楷體"/>
        </w:rPr>
        <w:t xml:space="preserve">研究背景與研究目的： </w:t>
      </w:r>
    </w:p>
    <w:p w:rsidR="00DA16A2" w:rsidRDefault="009158D6">
      <w:pPr>
        <w:spacing w:line="276" w:lineRule="auto"/>
        <w:rPr>
          <w:rFonts w:ascii="標楷體" w:hAnsi="標楷體"/>
        </w:rPr>
      </w:pPr>
      <w:r>
        <w:rPr>
          <w:rFonts w:ascii="標楷體" w:hAnsi="標楷體"/>
        </w:rPr>
        <w:t>研究方法：</w:t>
      </w:r>
    </w:p>
    <w:p w:rsidR="00DA16A2" w:rsidRDefault="009158D6">
      <w:pPr>
        <w:spacing w:line="276" w:lineRule="auto"/>
        <w:rPr>
          <w:rFonts w:ascii="標楷體" w:hAnsi="標楷體"/>
        </w:rPr>
      </w:pPr>
      <w:r>
        <w:rPr>
          <w:rFonts w:ascii="標楷體" w:hAnsi="標楷體"/>
        </w:rPr>
        <w:t>研究發現：</w:t>
      </w:r>
    </w:p>
    <w:p w:rsidR="00DA16A2" w:rsidRDefault="00DA16A2">
      <w:pPr>
        <w:spacing w:line="276" w:lineRule="auto"/>
        <w:rPr>
          <w:rFonts w:ascii="標楷體" w:hAnsi="標楷體"/>
        </w:rPr>
      </w:pPr>
    </w:p>
    <w:p w:rsidR="00DA16A2" w:rsidRDefault="00DA16A2">
      <w:pPr>
        <w:spacing w:line="276" w:lineRule="auto"/>
        <w:rPr>
          <w:rFonts w:ascii="標楷體" w:hAnsi="標楷體"/>
        </w:rPr>
      </w:pPr>
    </w:p>
    <w:p w:rsidR="00DA16A2" w:rsidRDefault="009158D6">
      <w:pPr>
        <w:spacing w:line="276" w:lineRule="auto"/>
        <w:rPr>
          <w:rFonts w:ascii="標楷體" w:hAnsi="標楷體"/>
        </w:rPr>
      </w:pPr>
      <w:r>
        <w:rPr>
          <w:rFonts w:ascii="標楷體" w:hAnsi="標楷體"/>
        </w:rPr>
        <w:t>關鍵字：（3~5個）</w:t>
      </w:r>
    </w:p>
    <w:p w:rsidR="00DA16A2" w:rsidRDefault="00DA16A2">
      <w:pPr>
        <w:spacing w:line="276" w:lineRule="auto"/>
        <w:rPr>
          <w:rFonts w:ascii="標楷體" w:hAnsi="標楷體"/>
        </w:rPr>
      </w:pPr>
    </w:p>
    <w:p w:rsidR="00DA16A2" w:rsidRDefault="009158D6">
      <w:pPr>
        <w:spacing w:line="276" w:lineRule="auto"/>
        <w:rPr>
          <w:rFonts w:ascii="標楷體" w:hAnsi="標楷體"/>
        </w:rPr>
      </w:pPr>
      <w:r>
        <w:rPr>
          <w:rFonts w:ascii="標楷體" w:hAnsi="標楷體"/>
        </w:rPr>
        <w:t>聯絡人：（包括姓名與聯絡e-mail、地址）</w:t>
      </w:r>
    </w:p>
    <w:p w:rsidR="00DA16A2" w:rsidRDefault="00DA16A2">
      <w:pPr>
        <w:spacing w:line="276" w:lineRule="auto"/>
        <w:rPr>
          <w:rFonts w:ascii="標楷體" w:hAnsi="標楷體"/>
        </w:rPr>
      </w:pPr>
    </w:p>
    <w:p w:rsidR="00DA16A2" w:rsidRDefault="009158D6">
      <w:pPr>
        <w:spacing w:line="276" w:lineRule="auto"/>
        <w:rPr>
          <w:rFonts w:ascii="標楷體" w:hAnsi="標楷體"/>
        </w:rPr>
      </w:pPr>
      <w:r>
        <w:rPr>
          <w:rFonts w:ascii="標楷體" w:hAnsi="標楷體"/>
        </w:rPr>
        <w:t>※摘要精簡為主，請不要超過一頁</w:t>
      </w:r>
    </w:p>
    <w:p w:rsidR="00DA16A2" w:rsidRDefault="00DA16A2">
      <w:pPr>
        <w:spacing w:line="276" w:lineRule="auto"/>
        <w:jc w:val="center"/>
        <w:rPr>
          <w:rFonts w:ascii="標楷體" w:hAnsi="標楷體"/>
        </w:rPr>
      </w:pPr>
    </w:p>
    <w:p w:rsidR="00DA16A2" w:rsidRDefault="009158D6">
      <w:pPr>
        <w:pStyle w:val="a3"/>
        <w:pageBreakBefore/>
        <w:numPr>
          <w:ilvl w:val="0"/>
          <w:numId w:val="22"/>
        </w:numPr>
        <w:spacing w:line="276" w:lineRule="auto"/>
        <w:ind w:left="607" w:hanging="607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lastRenderedPageBreak/>
        <w:t>前言：</w:t>
      </w:r>
    </w:p>
    <w:p w:rsidR="00DA16A2" w:rsidRDefault="009158D6">
      <w:pPr>
        <w:pStyle w:val="a3"/>
        <w:numPr>
          <w:ilvl w:val="0"/>
          <w:numId w:val="23"/>
        </w:numPr>
        <w:spacing w:line="276" w:lineRule="auto"/>
        <w:ind w:left="993"/>
        <w:rPr>
          <w:rFonts w:ascii="標楷體" w:hAnsi="標楷體"/>
        </w:rPr>
      </w:pPr>
      <w:r>
        <w:rPr>
          <w:rFonts w:ascii="標楷體" w:hAnsi="標楷體"/>
        </w:rPr>
        <w:t>闡述執行此計畫的動機：</w:t>
      </w:r>
    </w:p>
    <w:p w:rsidR="00DA16A2" w:rsidRDefault="009158D6">
      <w:pPr>
        <w:pStyle w:val="a3"/>
        <w:spacing w:line="276" w:lineRule="auto"/>
        <w:ind w:left="993"/>
        <w:rPr>
          <w:rFonts w:ascii="標楷體" w:hAnsi="標楷體"/>
        </w:rPr>
      </w:pPr>
      <w:r>
        <w:rPr>
          <w:rFonts w:ascii="標楷體" w:hAnsi="標楷體"/>
        </w:rPr>
        <w:t>例如：學校現況；個人的觀察、經驗、想法、價值觀或省思</w:t>
      </w:r>
    </w:p>
    <w:p w:rsidR="00DA16A2" w:rsidRDefault="009158D6">
      <w:pPr>
        <w:pStyle w:val="a3"/>
        <w:numPr>
          <w:ilvl w:val="0"/>
          <w:numId w:val="23"/>
        </w:numPr>
        <w:spacing w:line="276" w:lineRule="auto"/>
        <w:ind w:left="993"/>
        <w:rPr>
          <w:rFonts w:ascii="標楷體" w:hAnsi="標楷體"/>
        </w:rPr>
      </w:pPr>
      <w:r>
        <w:rPr>
          <w:rFonts w:ascii="標楷體" w:hAnsi="標楷體"/>
        </w:rPr>
        <w:t>現況分析/需求評估/問題診斷</w:t>
      </w:r>
    </w:p>
    <w:p w:rsidR="00DA16A2" w:rsidRDefault="009158D6">
      <w:pPr>
        <w:pStyle w:val="a3"/>
        <w:numPr>
          <w:ilvl w:val="0"/>
          <w:numId w:val="24"/>
        </w:numPr>
        <w:spacing w:line="276" w:lineRule="auto"/>
        <w:ind w:left="1418" w:hanging="425"/>
      </w:pPr>
      <w:r>
        <w:rPr>
          <w:rFonts w:ascii="標楷體" w:hAnsi="標楷體"/>
        </w:rPr>
        <w:t>學生層級：學生的</w:t>
      </w:r>
      <w:r>
        <w:rPr>
          <w:rFonts w:ascii="標楷體" w:hAnsi="標楷體"/>
          <w:u w:val="single"/>
        </w:rPr>
        <w:t>生理、心理</w:t>
      </w:r>
      <w:r>
        <w:rPr>
          <w:rFonts w:ascii="標楷體" w:hAnsi="標楷體"/>
        </w:rPr>
        <w:t>健康問題（行為）與影響因子或保護因子（知識、態度、危險知覺、自我效能、同儕關係、家長態度…）</w:t>
      </w:r>
    </w:p>
    <w:p w:rsidR="00DA16A2" w:rsidRDefault="009158D6">
      <w:pPr>
        <w:pStyle w:val="a3"/>
        <w:numPr>
          <w:ilvl w:val="0"/>
          <w:numId w:val="24"/>
        </w:numPr>
        <w:spacing w:line="276" w:lineRule="auto"/>
        <w:ind w:left="1418" w:hanging="425"/>
        <w:rPr>
          <w:rFonts w:ascii="標楷體" w:hAnsi="標楷體"/>
        </w:rPr>
      </w:pPr>
      <w:r>
        <w:rPr>
          <w:rFonts w:ascii="標楷體" w:hAnsi="標楷體"/>
        </w:rPr>
        <w:t>學校層級：學校政策面、學校教學面、學校環境面、學校社區關係面…</w:t>
      </w:r>
    </w:p>
    <w:p w:rsidR="00DA16A2" w:rsidRDefault="009158D6">
      <w:pPr>
        <w:pStyle w:val="a3"/>
        <w:numPr>
          <w:ilvl w:val="0"/>
          <w:numId w:val="23"/>
        </w:numPr>
        <w:spacing w:line="276" w:lineRule="auto"/>
        <w:ind w:left="993"/>
        <w:rPr>
          <w:rFonts w:ascii="標楷體" w:hAnsi="標楷體"/>
        </w:rPr>
      </w:pPr>
      <w:r>
        <w:rPr>
          <w:rFonts w:ascii="標楷體" w:hAnsi="標楷體"/>
        </w:rPr>
        <w:t>國內外執行該策略的成效說明與探討（不一定需要，然此部分可增加研究深度）</w:t>
      </w:r>
    </w:p>
    <w:p w:rsidR="00DA16A2" w:rsidRDefault="009158D6">
      <w:pPr>
        <w:pStyle w:val="a3"/>
        <w:numPr>
          <w:ilvl w:val="0"/>
          <w:numId w:val="23"/>
        </w:numPr>
        <w:spacing w:line="276" w:lineRule="auto"/>
        <w:ind w:left="993"/>
        <w:rPr>
          <w:rFonts w:ascii="標楷體" w:hAnsi="標楷體"/>
        </w:rPr>
      </w:pPr>
      <w:r>
        <w:rPr>
          <w:rFonts w:ascii="標楷體" w:hAnsi="標楷體"/>
        </w:rPr>
        <w:t>研究目的</w:t>
      </w:r>
    </w:p>
    <w:p w:rsidR="00DA16A2" w:rsidRDefault="009158D6">
      <w:pPr>
        <w:pStyle w:val="a3"/>
        <w:numPr>
          <w:ilvl w:val="0"/>
          <w:numId w:val="25"/>
        </w:numPr>
        <w:spacing w:line="276" w:lineRule="auto"/>
        <w:rPr>
          <w:rFonts w:ascii="標楷體" w:hAnsi="標楷體"/>
        </w:rPr>
      </w:pPr>
      <w:r>
        <w:rPr>
          <w:rFonts w:ascii="標楷體" w:hAnsi="標楷體"/>
        </w:rPr>
        <w:t>目的陳述</w:t>
      </w:r>
    </w:p>
    <w:p w:rsidR="00DA16A2" w:rsidRDefault="009158D6">
      <w:pPr>
        <w:pStyle w:val="a3"/>
        <w:numPr>
          <w:ilvl w:val="0"/>
          <w:numId w:val="25"/>
        </w:numPr>
        <w:spacing w:line="276" w:lineRule="auto"/>
        <w:ind w:left="1418" w:hanging="425"/>
        <w:rPr>
          <w:rFonts w:ascii="標楷體" w:hAnsi="標楷體"/>
        </w:rPr>
      </w:pPr>
      <w:r>
        <w:rPr>
          <w:rFonts w:ascii="標楷體" w:hAnsi="標楷體"/>
        </w:rPr>
        <w:t>校本指標或目標</w:t>
      </w:r>
    </w:p>
    <w:p w:rsidR="00DA16A2" w:rsidRDefault="009158D6">
      <w:pPr>
        <w:pStyle w:val="a3"/>
        <w:spacing w:line="276" w:lineRule="auto"/>
        <w:ind w:left="1418"/>
      </w:pPr>
      <w:proofErr w:type="gramStart"/>
      <w:r>
        <w:rPr>
          <w:rFonts w:ascii="標楷體" w:hAnsi="標楷體"/>
        </w:rPr>
        <w:t>量性</w:t>
      </w:r>
      <w:proofErr w:type="gramEnd"/>
      <w:r>
        <w:rPr>
          <w:rFonts w:ascii="標楷體" w:hAnsi="標楷體"/>
        </w:rPr>
        <w:t>：如</w:t>
      </w:r>
      <w:r>
        <w:rPr>
          <w:rFonts w:ascii="標楷體" w:hAnsi="標楷體"/>
          <w:u w:val="single"/>
        </w:rPr>
        <w:t>學生生理、心理健康</w:t>
      </w:r>
      <w:r>
        <w:rPr>
          <w:rFonts w:ascii="標楷體" w:hAnsi="標楷體"/>
        </w:rPr>
        <w:t>的行為</w:t>
      </w:r>
      <w:r>
        <w:rPr>
          <w:rFonts w:ascii="標楷體" w:hAnsi="標楷體"/>
          <w:u w:val="single"/>
        </w:rPr>
        <w:t>效能</w:t>
      </w:r>
      <w:r>
        <w:rPr>
          <w:rFonts w:ascii="標楷體" w:hAnsi="標楷體"/>
        </w:rPr>
        <w:t>的改變程度、</w:t>
      </w:r>
      <w:r>
        <w:rPr>
          <w:rFonts w:ascii="標楷體" w:hAnsi="標楷體"/>
          <w:u w:val="single"/>
        </w:rPr>
        <w:t>正確</w:t>
      </w:r>
      <w:r>
        <w:rPr>
          <w:rFonts w:ascii="標楷體" w:hAnsi="標楷體"/>
        </w:rPr>
        <w:t>知識的改變程度、</w:t>
      </w:r>
      <w:r>
        <w:rPr>
          <w:rFonts w:ascii="標楷體" w:hAnsi="標楷體"/>
          <w:u w:val="single"/>
        </w:rPr>
        <w:t>正向</w:t>
      </w:r>
      <w:r>
        <w:rPr>
          <w:rFonts w:ascii="標楷體" w:hAnsi="標楷體"/>
        </w:rPr>
        <w:t>態度的改變程度</w:t>
      </w:r>
    </w:p>
    <w:p w:rsidR="00DA16A2" w:rsidRDefault="009158D6">
      <w:pPr>
        <w:pStyle w:val="a3"/>
        <w:spacing w:line="276" w:lineRule="auto"/>
        <w:ind w:left="1418"/>
        <w:rPr>
          <w:rFonts w:ascii="標楷體" w:hAnsi="標楷體"/>
        </w:rPr>
      </w:pPr>
      <w:r>
        <w:rPr>
          <w:rFonts w:ascii="標楷體" w:hAnsi="標楷體"/>
        </w:rPr>
        <w:t>質性：如學生參與踴躍、家長對活動有正面評價</w:t>
      </w:r>
    </w:p>
    <w:p w:rsidR="00DA16A2" w:rsidRDefault="00DA16A2">
      <w:pPr>
        <w:pStyle w:val="a3"/>
        <w:spacing w:line="276" w:lineRule="auto"/>
        <w:ind w:left="1110"/>
        <w:rPr>
          <w:rFonts w:ascii="標楷體" w:hAnsi="標楷體"/>
        </w:rPr>
      </w:pPr>
    </w:p>
    <w:p w:rsidR="00DA16A2" w:rsidRDefault="009158D6">
      <w:pPr>
        <w:pStyle w:val="a3"/>
        <w:numPr>
          <w:ilvl w:val="0"/>
          <w:numId w:val="22"/>
        </w:numPr>
        <w:spacing w:line="276" w:lineRule="auto"/>
        <w:ind w:left="607" w:hanging="607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研究方法：</w:t>
      </w:r>
    </w:p>
    <w:p w:rsidR="00DA16A2" w:rsidRDefault="009158D6">
      <w:pPr>
        <w:pStyle w:val="a3"/>
        <w:numPr>
          <w:ilvl w:val="0"/>
          <w:numId w:val="26"/>
        </w:numPr>
        <w:spacing w:line="276" w:lineRule="auto"/>
        <w:ind w:left="993"/>
        <w:rPr>
          <w:rFonts w:ascii="標楷體" w:hAnsi="標楷體"/>
        </w:rPr>
      </w:pPr>
      <w:r>
        <w:rPr>
          <w:rFonts w:ascii="標楷體" w:hAnsi="標楷體"/>
        </w:rPr>
        <w:t>研究對象：交代對象來源、人數等，如有進行抽樣或實驗對照也需一併說明如何抽樣、或是實驗組對照組如何區分，各多少人</w:t>
      </w:r>
    </w:p>
    <w:p w:rsidR="00DA16A2" w:rsidRDefault="009158D6">
      <w:pPr>
        <w:pStyle w:val="a3"/>
        <w:numPr>
          <w:ilvl w:val="0"/>
          <w:numId w:val="26"/>
        </w:numPr>
        <w:spacing w:line="276" w:lineRule="auto"/>
        <w:ind w:left="993"/>
        <w:rPr>
          <w:rFonts w:ascii="標楷體" w:hAnsi="標楷體"/>
        </w:rPr>
      </w:pPr>
      <w:r>
        <w:rPr>
          <w:rFonts w:ascii="標楷體" w:hAnsi="標楷體"/>
        </w:rPr>
        <w:t>研究工具：（研究有使用到的才需加以描述）</w:t>
      </w:r>
    </w:p>
    <w:p w:rsidR="00DA16A2" w:rsidRDefault="009158D6">
      <w:pPr>
        <w:pStyle w:val="a3"/>
        <w:numPr>
          <w:ilvl w:val="0"/>
          <w:numId w:val="27"/>
        </w:numPr>
        <w:spacing w:line="276" w:lineRule="auto"/>
        <w:ind w:left="1418" w:hanging="425"/>
        <w:rPr>
          <w:rFonts w:ascii="標楷體" w:hAnsi="標楷體"/>
        </w:rPr>
      </w:pPr>
      <w:proofErr w:type="gramStart"/>
      <w:r>
        <w:rPr>
          <w:rFonts w:ascii="標楷體" w:hAnsi="標楷體"/>
        </w:rPr>
        <w:t>量性問卷</w:t>
      </w:r>
      <w:proofErr w:type="gramEnd"/>
      <w:r>
        <w:rPr>
          <w:rFonts w:ascii="標楷體" w:hAnsi="標楷體"/>
        </w:rPr>
        <w:t>：說明來源（自編、摘取、延用）及題目分類</w:t>
      </w:r>
      <w:proofErr w:type="gramStart"/>
      <w:r>
        <w:rPr>
          <w:rFonts w:ascii="標楷體" w:hAnsi="標楷體"/>
        </w:rPr>
        <w:t>（</w:t>
      </w:r>
      <w:proofErr w:type="gramEnd"/>
      <w:r>
        <w:rPr>
          <w:rFonts w:ascii="標楷體" w:hAnsi="標楷體"/>
        </w:rPr>
        <w:t>例如：認知、情意、技能、自我效能、行為…等</w:t>
      </w:r>
      <w:proofErr w:type="gramStart"/>
      <w:r>
        <w:rPr>
          <w:rFonts w:ascii="標楷體" w:hAnsi="標楷體"/>
        </w:rPr>
        <w:t>）</w:t>
      </w:r>
      <w:proofErr w:type="gramEnd"/>
      <w:r>
        <w:rPr>
          <w:rFonts w:ascii="標楷體" w:hAnsi="標楷體"/>
        </w:rPr>
        <w:t>。</w:t>
      </w:r>
    </w:p>
    <w:p w:rsidR="00DA16A2" w:rsidRDefault="009158D6">
      <w:pPr>
        <w:pStyle w:val="a3"/>
        <w:numPr>
          <w:ilvl w:val="0"/>
          <w:numId w:val="27"/>
        </w:numPr>
        <w:spacing w:line="276" w:lineRule="auto"/>
        <w:ind w:left="1418" w:hanging="425"/>
        <w:rPr>
          <w:rFonts w:ascii="標楷體" w:hAnsi="標楷體"/>
        </w:rPr>
      </w:pPr>
      <w:r>
        <w:rPr>
          <w:rFonts w:ascii="標楷體" w:hAnsi="標楷體"/>
        </w:rPr>
        <w:t>質性工具：(學校</w:t>
      </w:r>
      <w:proofErr w:type="gramStart"/>
      <w:r>
        <w:rPr>
          <w:rFonts w:ascii="標楷體" w:hAnsi="標楷體"/>
        </w:rPr>
        <w:t>除量性問卷以外，</w:t>
      </w:r>
      <w:proofErr w:type="gramEnd"/>
      <w:r>
        <w:rPr>
          <w:rFonts w:ascii="標楷體" w:hAnsi="標楷體"/>
        </w:rPr>
        <w:t>可多使用其他質性的成效評量工具如：研究日誌、訪談大綱、學生學習單等，來記錄成效。質性的過程評量或成效評量紀錄，可呈現出學校在執行健康促進學校計劃的過程中的動力過程) 。</w:t>
      </w:r>
    </w:p>
    <w:p w:rsidR="00DA16A2" w:rsidRDefault="009158D6">
      <w:pPr>
        <w:pStyle w:val="a3"/>
        <w:numPr>
          <w:ilvl w:val="0"/>
          <w:numId w:val="26"/>
        </w:numPr>
        <w:spacing w:line="276" w:lineRule="auto"/>
        <w:ind w:left="993"/>
        <w:rPr>
          <w:rFonts w:ascii="標楷體" w:hAnsi="標楷體"/>
        </w:rPr>
      </w:pPr>
      <w:r>
        <w:rPr>
          <w:rFonts w:ascii="標楷體" w:hAnsi="標楷體"/>
        </w:rPr>
        <w:t>研究過程或介入方法：可包括三大部份</w:t>
      </w:r>
    </w:p>
    <w:p w:rsidR="00DA16A2" w:rsidRDefault="009158D6">
      <w:pPr>
        <w:pStyle w:val="a3"/>
        <w:numPr>
          <w:ilvl w:val="0"/>
          <w:numId w:val="28"/>
        </w:numPr>
        <w:spacing w:line="276" w:lineRule="auto"/>
        <w:ind w:left="1418" w:hanging="425"/>
        <w:rPr>
          <w:rFonts w:ascii="標楷體" w:hAnsi="標楷體"/>
        </w:rPr>
      </w:pPr>
      <w:r>
        <w:rPr>
          <w:rFonts w:ascii="標楷體" w:hAnsi="標楷體"/>
        </w:rPr>
        <w:t>研究過程：行動或介入是怎麼產生的</w:t>
      </w:r>
      <w:proofErr w:type="gramStart"/>
      <w:r>
        <w:rPr>
          <w:rFonts w:ascii="標楷體" w:hAnsi="標楷體"/>
        </w:rPr>
        <w:t>（</w:t>
      </w:r>
      <w:proofErr w:type="gramEnd"/>
      <w:r>
        <w:rPr>
          <w:rFonts w:ascii="標楷體" w:hAnsi="標楷體"/>
        </w:rPr>
        <w:t>例如：配合學校重要特色或活動、教師過去經驗、團隊會議討論等。可附上會議記錄或討論的過程</w:t>
      </w:r>
      <w:proofErr w:type="gramStart"/>
      <w:r>
        <w:rPr>
          <w:rFonts w:ascii="標楷體" w:hAnsi="標楷體"/>
        </w:rPr>
        <w:t>）</w:t>
      </w:r>
      <w:proofErr w:type="gramEnd"/>
      <w:r>
        <w:rPr>
          <w:rFonts w:ascii="標楷體" w:hAnsi="標楷體"/>
        </w:rPr>
        <w:t>、研究團隊包括哪些人（例如：研究者為衛生組長，協同研究者為校護與導師，指導教授為誰，是否有醫療專業人員參與...等</w:t>
      </w:r>
      <w:proofErr w:type="gramStart"/>
      <w:r>
        <w:rPr>
          <w:rFonts w:ascii="標楷體" w:hAnsi="標楷體"/>
        </w:rPr>
        <w:t>）</w:t>
      </w:r>
      <w:proofErr w:type="gramEnd"/>
      <w:r>
        <w:rPr>
          <w:rFonts w:ascii="標楷體" w:hAnsi="標楷體"/>
        </w:rPr>
        <w:t>？職責與分工又為何？</w:t>
      </w:r>
    </w:p>
    <w:p w:rsidR="00DA16A2" w:rsidRDefault="009158D6">
      <w:pPr>
        <w:pStyle w:val="a3"/>
        <w:spacing w:line="276" w:lineRule="auto"/>
        <w:ind w:left="993" w:firstLine="425"/>
        <w:rPr>
          <w:rFonts w:ascii="標楷體" w:hAnsi="標楷體"/>
        </w:rPr>
      </w:pPr>
      <w:r>
        <w:rPr>
          <w:rFonts w:ascii="標楷體" w:hAnsi="標楷體"/>
        </w:rPr>
        <w:t>※</w:t>
      </w:r>
      <w:proofErr w:type="gramStart"/>
      <w:r>
        <w:rPr>
          <w:rFonts w:ascii="標楷體" w:hAnsi="標楷體"/>
        </w:rPr>
        <w:t>請表列</w:t>
      </w:r>
      <w:proofErr w:type="gramEnd"/>
      <w:r>
        <w:rPr>
          <w:rFonts w:ascii="標楷體" w:hAnsi="標楷體"/>
        </w:rPr>
        <w:t>學校健康促進相關推動小組之成員與分工</w:t>
      </w:r>
    </w:p>
    <w:p w:rsidR="00DA16A2" w:rsidRDefault="009158D6">
      <w:pPr>
        <w:pStyle w:val="a3"/>
        <w:numPr>
          <w:ilvl w:val="0"/>
          <w:numId w:val="28"/>
        </w:numPr>
        <w:spacing w:line="276" w:lineRule="auto"/>
        <w:ind w:left="1418" w:hanging="425"/>
        <w:rPr>
          <w:rFonts w:ascii="標楷體" w:hAnsi="標楷體"/>
        </w:rPr>
      </w:pPr>
      <w:r>
        <w:rPr>
          <w:rFonts w:ascii="標楷體" w:hAnsi="標楷體"/>
        </w:rPr>
        <w:t>修正過程：若有修正過程，則說明在執行過程中，因為發現執行介入的問題</w:t>
      </w:r>
      <w:r>
        <w:rPr>
          <w:rFonts w:ascii="標楷體" w:hAnsi="標楷體"/>
        </w:rPr>
        <w:lastRenderedPageBreak/>
        <w:t>（如行政困難、硬體問題、學生反應不佳等），所進行修正或微調。</w:t>
      </w:r>
    </w:p>
    <w:p w:rsidR="00DA16A2" w:rsidRDefault="009158D6">
      <w:pPr>
        <w:pStyle w:val="a3"/>
        <w:numPr>
          <w:ilvl w:val="0"/>
          <w:numId w:val="28"/>
        </w:numPr>
        <w:spacing w:line="276" w:lineRule="auto"/>
        <w:ind w:left="1418" w:hanging="425"/>
        <w:rPr>
          <w:rFonts w:ascii="標楷體" w:hAnsi="標楷體"/>
        </w:rPr>
      </w:pPr>
      <w:r>
        <w:rPr>
          <w:rFonts w:ascii="標楷體" w:hAnsi="標楷體"/>
        </w:rPr>
        <w:t>實際行動或介入方法：詳細說明行動或介入的方法，行動或介入安排（人事時地物）、介入內容、特色等。</w:t>
      </w:r>
    </w:p>
    <w:p w:rsidR="00DA16A2" w:rsidRDefault="009158D6">
      <w:pPr>
        <w:pStyle w:val="a3"/>
        <w:spacing w:line="276" w:lineRule="auto"/>
        <w:ind w:left="1473"/>
        <w:rPr>
          <w:rFonts w:ascii="標楷體" w:hAnsi="標楷體"/>
        </w:rPr>
      </w:pPr>
      <w:r>
        <w:rPr>
          <w:rFonts w:ascii="標楷體" w:hAnsi="標楷體"/>
        </w:rPr>
        <w:t>※相關教學內涵：(若有相關的教學，請於此部分較為詳盡地敘述其過程、教學主題、教師..等，並可於附件處附上教案或照片等)</w:t>
      </w:r>
    </w:p>
    <w:p w:rsidR="00DA16A2" w:rsidRDefault="009158D6">
      <w:pPr>
        <w:pStyle w:val="a3"/>
        <w:spacing w:line="276" w:lineRule="auto"/>
        <w:ind w:left="1473"/>
        <w:rPr>
          <w:rFonts w:ascii="標楷體" w:hAnsi="標楷體"/>
        </w:rPr>
      </w:pPr>
      <w:r>
        <w:rPr>
          <w:rFonts w:ascii="標楷體" w:hAnsi="標楷體"/>
        </w:rPr>
        <w:t>※家長活動：(若有相關家長活動，亦請於此部分較為詳盡敘述)</w:t>
      </w:r>
    </w:p>
    <w:p w:rsidR="00DA16A2" w:rsidRDefault="00DA16A2">
      <w:pPr>
        <w:pStyle w:val="a3"/>
        <w:spacing w:line="276" w:lineRule="auto"/>
        <w:ind w:left="1473"/>
        <w:rPr>
          <w:rFonts w:ascii="標楷體" w:hAnsi="標楷體"/>
        </w:rPr>
      </w:pPr>
    </w:p>
    <w:p w:rsidR="00DA16A2" w:rsidRDefault="00DA16A2">
      <w:pPr>
        <w:pStyle w:val="a3"/>
        <w:spacing w:line="276" w:lineRule="auto"/>
        <w:ind w:left="1473"/>
        <w:rPr>
          <w:rFonts w:ascii="標楷體" w:hAnsi="標楷體"/>
        </w:rPr>
      </w:pPr>
    </w:p>
    <w:p w:rsidR="00DA16A2" w:rsidRDefault="009158D6">
      <w:pPr>
        <w:pStyle w:val="a3"/>
        <w:numPr>
          <w:ilvl w:val="0"/>
          <w:numId w:val="22"/>
        </w:numPr>
        <w:spacing w:line="276" w:lineRule="auto"/>
        <w:ind w:left="607" w:hanging="607"/>
      </w:pPr>
      <w:r>
        <w:rPr>
          <w:rFonts w:ascii="標楷體" w:hAnsi="標楷體"/>
          <w:szCs w:val="28"/>
        </w:rPr>
        <w:t>研究結果：</w:t>
      </w:r>
      <w:r>
        <w:rPr>
          <w:rFonts w:ascii="標楷體" w:hAnsi="標楷體"/>
        </w:rPr>
        <w:t>（擇</w:t>
      </w:r>
      <w:proofErr w:type="gramStart"/>
      <w:r>
        <w:rPr>
          <w:rFonts w:ascii="標楷體" w:hAnsi="標楷體"/>
        </w:rPr>
        <w:t>一</w:t>
      </w:r>
      <w:proofErr w:type="gramEnd"/>
      <w:r>
        <w:rPr>
          <w:rFonts w:ascii="標楷體" w:hAnsi="標楷體"/>
        </w:rPr>
        <w:t>即可，同時有質性與量性結果更佳）</w:t>
      </w:r>
    </w:p>
    <w:p w:rsidR="00DA16A2" w:rsidRDefault="009158D6">
      <w:pPr>
        <w:pStyle w:val="a3"/>
        <w:numPr>
          <w:ilvl w:val="0"/>
          <w:numId w:val="29"/>
        </w:numPr>
        <w:spacing w:line="276" w:lineRule="auto"/>
        <w:ind w:left="993"/>
      </w:pPr>
      <w:proofErr w:type="gramStart"/>
      <w:r>
        <w:rPr>
          <w:rFonts w:ascii="標楷體" w:hAnsi="標楷體"/>
        </w:rPr>
        <w:t>量性結果</w:t>
      </w:r>
      <w:proofErr w:type="gramEnd"/>
      <w:r>
        <w:rPr>
          <w:rFonts w:ascii="標楷體" w:hAnsi="標楷體"/>
        </w:rPr>
        <w:t>：統計分析</w:t>
      </w:r>
      <w:r>
        <w:rPr>
          <w:rFonts w:ascii="新細明體" w:eastAsia="新細明體" w:hAnsi="新細明體"/>
        </w:rPr>
        <w:t>，</w:t>
      </w:r>
      <w:r>
        <w:rPr>
          <w:rFonts w:ascii="標楷體" w:hAnsi="標楷體"/>
        </w:rPr>
        <w:t>以次數分布、百分比及t-test為主。</w:t>
      </w:r>
    </w:p>
    <w:p w:rsidR="00DA16A2" w:rsidRDefault="009158D6">
      <w:pPr>
        <w:pStyle w:val="a3"/>
        <w:numPr>
          <w:ilvl w:val="0"/>
          <w:numId w:val="29"/>
        </w:numPr>
        <w:spacing w:line="276" w:lineRule="auto"/>
        <w:ind w:left="993"/>
        <w:rPr>
          <w:rFonts w:ascii="標楷體" w:hAnsi="標楷體"/>
        </w:rPr>
      </w:pPr>
      <w:r>
        <w:rPr>
          <w:rFonts w:ascii="標楷體" w:hAnsi="標楷體"/>
        </w:rPr>
        <w:t>質性結果：個人省思、學生作品或心得、家長回饋、相關人員看法、與說明結果有關者之照片、影片。</w:t>
      </w:r>
    </w:p>
    <w:p w:rsidR="00DA16A2" w:rsidRDefault="00DA16A2">
      <w:pPr>
        <w:pStyle w:val="a3"/>
        <w:spacing w:line="276" w:lineRule="auto"/>
        <w:ind w:left="0"/>
        <w:rPr>
          <w:rFonts w:ascii="標楷體" w:hAnsi="標楷體"/>
        </w:rPr>
      </w:pPr>
    </w:p>
    <w:p w:rsidR="00DA16A2" w:rsidRDefault="009158D6">
      <w:pPr>
        <w:pStyle w:val="a3"/>
        <w:numPr>
          <w:ilvl w:val="0"/>
          <w:numId w:val="22"/>
        </w:numPr>
        <w:spacing w:line="276" w:lineRule="auto"/>
        <w:ind w:left="607" w:hanging="607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討論、結論與建議：</w:t>
      </w:r>
    </w:p>
    <w:p w:rsidR="00DA16A2" w:rsidRDefault="009158D6">
      <w:pPr>
        <w:pStyle w:val="a3"/>
        <w:numPr>
          <w:ilvl w:val="0"/>
          <w:numId w:val="30"/>
        </w:numPr>
        <w:spacing w:line="276" w:lineRule="auto"/>
        <w:ind w:left="993"/>
      </w:pPr>
      <w:r>
        <w:rPr>
          <w:rFonts w:ascii="標楷體" w:hAnsi="標楷體"/>
        </w:rPr>
        <w:t>簡述研究發現，並討論此發現對學校推動該</w:t>
      </w:r>
      <w:r>
        <w:rPr>
          <w:rFonts w:ascii="標楷體" w:hAnsi="標楷體"/>
          <w:u w:val="single"/>
        </w:rPr>
        <w:t>生理、心理健康議題或跨議題</w:t>
      </w:r>
      <w:r>
        <w:rPr>
          <w:rFonts w:ascii="標楷體" w:hAnsi="標楷體"/>
        </w:rPr>
        <w:t>，有什麼幫助，並建議學校可以如何推動。並可以建議其它學校怎麼參考推動。</w:t>
      </w:r>
    </w:p>
    <w:p w:rsidR="00DA16A2" w:rsidRDefault="009158D6">
      <w:pPr>
        <w:pStyle w:val="a3"/>
        <w:numPr>
          <w:ilvl w:val="0"/>
          <w:numId w:val="30"/>
        </w:numPr>
        <w:spacing w:line="276" w:lineRule="auto"/>
        <w:ind w:left="993"/>
        <w:rPr>
          <w:rFonts w:ascii="標楷體" w:hAnsi="標楷體"/>
        </w:rPr>
      </w:pPr>
      <w:r>
        <w:rPr>
          <w:rFonts w:ascii="標楷體" w:hAnsi="標楷體"/>
        </w:rPr>
        <w:t>未來可以再做怎樣的修正，繼續進行研究。</w:t>
      </w:r>
    </w:p>
    <w:p w:rsidR="00DA16A2" w:rsidRDefault="009158D6">
      <w:pPr>
        <w:pStyle w:val="a3"/>
        <w:numPr>
          <w:ilvl w:val="0"/>
          <w:numId w:val="30"/>
        </w:numPr>
        <w:spacing w:line="276" w:lineRule="auto"/>
        <w:ind w:left="993"/>
      </w:pPr>
      <w:r>
        <w:rPr>
          <w:rFonts w:ascii="標楷體" w:hAnsi="標楷體"/>
        </w:rPr>
        <w:t>研究對學校</w:t>
      </w:r>
      <w:r>
        <w:rPr>
          <w:rFonts w:ascii="標楷體" w:hAnsi="標楷體"/>
          <w:u w:val="single"/>
        </w:rPr>
        <w:t>實踐幸福健康校園願景</w:t>
      </w:r>
      <w:r>
        <w:rPr>
          <w:rFonts w:ascii="標楷體" w:hAnsi="標楷體"/>
        </w:rPr>
        <w:t>的意義</w:t>
      </w:r>
    </w:p>
    <w:p w:rsidR="00DA16A2" w:rsidRDefault="009158D6">
      <w:pPr>
        <w:pStyle w:val="a3"/>
        <w:numPr>
          <w:ilvl w:val="0"/>
          <w:numId w:val="30"/>
        </w:numPr>
        <w:spacing w:line="276" w:lineRule="auto"/>
        <w:ind w:left="993"/>
        <w:rPr>
          <w:rFonts w:ascii="標楷體" w:hAnsi="標楷體"/>
        </w:rPr>
      </w:pPr>
      <w:r>
        <w:rPr>
          <w:rFonts w:ascii="標楷體" w:hAnsi="標楷體"/>
        </w:rPr>
        <w:t>研究對本人的意義 (包括心情故事)</w:t>
      </w:r>
    </w:p>
    <w:p w:rsidR="00DA16A2" w:rsidRDefault="00DA16A2">
      <w:pPr>
        <w:pStyle w:val="a3"/>
        <w:spacing w:line="276" w:lineRule="auto"/>
        <w:ind w:left="993"/>
        <w:rPr>
          <w:rFonts w:ascii="標楷體" w:hAnsi="標楷體"/>
        </w:rPr>
      </w:pPr>
    </w:p>
    <w:p w:rsidR="00DA16A2" w:rsidRDefault="009158D6">
      <w:pPr>
        <w:pStyle w:val="a3"/>
        <w:spacing w:line="276" w:lineRule="auto"/>
        <w:ind w:left="0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參考資料：</w:t>
      </w:r>
    </w:p>
    <w:p w:rsidR="00DA16A2" w:rsidRDefault="00DA16A2">
      <w:pPr>
        <w:pStyle w:val="a3"/>
        <w:spacing w:line="276" w:lineRule="auto"/>
        <w:ind w:left="0"/>
        <w:rPr>
          <w:rFonts w:ascii="標楷體" w:hAnsi="標楷體"/>
        </w:rPr>
      </w:pPr>
    </w:p>
    <w:p w:rsidR="00DA16A2" w:rsidRDefault="009158D6">
      <w:pPr>
        <w:pStyle w:val="a3"/>
        <w:spacing w:line="276" w:lineRule="auto"/>
        <w:ind w:left="0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附件：</w:t>
      </w:r>
    </w:p>
    <w:p w:rsidR="00DA16A2" w:rsidRDefault="009158D6">
      <w:pPr>
        <w:pStyle w:val="a3"/>
        <w:spacing w:line="276" w:lineRule="auto"/>
        <w:ind w:left="0"/>
        <w:rPr>
          <w:rFonts w:ascii="標楷體" w:hAnsi="標楷體"/>
        </w:rPr>
      </w:pPr>
      <w:r>
        <w:rPr>
          <w:rFonts w:ascii="標楷體" w:hAnsi="標楷體"/>
        </w:rPr>
        <w:t>例如：問卷、學習單、教案、照片。</w:t>
      </w:r>
    </w:p>
    <w:p w:rsidR="00DA16A2" w:rsidRDefault="009158D6">
      <w:pPr>
        <w:pStyle w:val="a3"/>
        <w:spacing w:line="276" w:lineRule="auto"/>
        <w:ind w:left="0"/>
      </w:pPr>
      <w:r>
        <w:rPr>
          <w:sz w:val="26"/>
          <w:szCs w:val="26"/>
        </w:rPr>
        <w:t>請注意：內文不包括參考文獻與附件，大約</w:t>
      </w:r>
      <w:r>
        <w:rPr>
          <w:sz w:val="26"/>
          <w:szCs w:val="26"/>
        </w:rPr>
        <w:t>3000</w:t>
      </w:r>
      <w:r>
        <w:rPr>
          <w:sz w:val="26"/>
          <w:szCs w:val="26"/>
        </w:rPr>
        <w:t>字即可，超過</w:t>
      </w:r>
      <w:r>
        <w:rPr>
          <w:sz w:val="26"/>
          <w:szCs w:val="26"/>
        </w:rPr>
        <w:t>3000</w:t>
      </w:r>
      <w:proofErr w:type="gramStart"/>
      <w:r>
        <w:rPr>
          <w:sz w:val="26"/>
          <w:szCs w:val="26"/>
        </w:rPr>
        <w:t>字亦佳</w:t>
      </w:r>
      <w:proofErr w:type="gramEnd"/>
      <w:r>
        <w:rPr>
          <w:sz w:val="26"/>
          <w:szCs w:val="26"/>
        </w:rPr>
        <w:t>。</w:t>
      </w:r>
    </w:p>
    <w:p w:rsidR="00DA16A2" w:rsidRDefault="00DA16A2">
      <w:pPr>
        <w:pageBreakBefore/>
        <w:spacing w:line="276" w:lineRule="auto"/>
        <w:rPr>
          <w:b/>
          <w:sz w:val="30"/>
          <w:szCs w:val="30"/>
        </w:rPr>
      </w:pPr>
    </w:p>
    <w:p w:rsidR="00DA16A2" w:rsidRDefault="009158D6">
      <w:pPr>
        <w:spacing w:line="276" w:lineRule="auto"/>
        <w:ind w:left="-142" w:right="-84"/>
        <w:jc w:val="center"/>
      </w:pPr>
      <w:r>
        <w:rPr>
          <w:rFonts w:ascii="標楷體" w:hAnsi="標楷體"/>
          <w:b/>
          <w:noProof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24761</wp:posOffset>
                </wp:positionH>
                <wp:positionV relativeFrom="paragraph">
                  <wp:posOffset>24761</wp:posOffset>
                </wp:positionV>
                <wp:extent cx="647066" cy="269876"/>
                <wp:effectExtent l="0" t="0" r="19684" b="15874"/>
                <wp:wrapNone/>
                <wp:docPr id="2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6" cy="269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A16A2" w:rsidRDefault="009158D6">
                            <w:pPr>
                              <w:snapToGrid w:val="0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" o:spid="_x0000_s1027" type="#_x0000_t202" style="position:absolute;left:0;text-align:left;margin-left:1.95pt;margin-top:1.95pt;width:50.95pt;height:2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" strokeweight=".17625mm">
                <v:textbox>
                  <w:txbxContent>
                    <w:p w:rsidR="00DA16A2" w:rsidRDefault="009158D6">
                      <w:pPr>
                        <w:snapToGrid w:val="0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附件</w:t>
                      </w:r>
                      <w:r>
                        <w:rPr>
                          <w:b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>教育部國民及學前教育署</w:t>
      </w:r>
    </w:p>
    <w:p w:rsidR="00DA16A2" w:rsidRDefault="009158D6">
      <w:pPr>
        <w:spacing w:line="276" w:lineRule="auto"/>
        <w:ind w:left="-142" w:right="-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111</w:t>
      </w:r>
      <w:r>
        <w:rPr>
          <w:b/>
          <w:sz w:val="32"/>
          <w:szCs w:val="32"/>
        </w:rPr>
        <w:t>學年度健康促進學校輔導計畫「</w:t>
      </w:r>
      <w:proofErr w:type="gramStart"/>
      <w:r>
        <w:rPr>
          <w:b/>
          <w:sz w:val="32"/>
          <w:szCs w:val="32"/>
        </w:rPr>
        <w:t>前後測</w:t>
      </w:r>
      <w:proofErr w:type="gramEnd"/>
      <w:r>
        <w:rPr>
          <w:b/>
          <w:sz w:val="32"/>
          <w:szCs w:val="32"/>
        </w:rPr>
        <w:t>成效評價」成果報告評選</w:t>
      </w:r>
    </w:p>
    <w:p w:rsidR="00DA16A2" w:rsidRDefault="009158D6">
      <w:pPr>
        <w:spacing w:line="276" w:lineRule="auto"/>
        <w:ind w:left="-142" w:right="-84"/>
        <w:jc w:val="center"/>
      </w:pPr>
      <w:r>
        <w:rPr>
          <w:b/>
          <w:sz w:val="36"/>
          <w:szCs w:val="36"/>
        </w:rPr>
        <w:t>參賽作品授權書</w:t>
      </w:r>
    </w:p>
    <w:p w:rsidR="00DA16A2" w:rsidRDefault="009158D6">
      <w:pPr>
        <w:spacing w:line="276" w:lineRule="auto"/>
        <w:ind w:left="-142" w:right="-84"/>
        <w:jc w:val="right"/>
      </w:pPr>
      <w:r>
        <w:rPr>
          <w:rFonts w:cs="標楷體"/>
          <w:sz w:val="26"/>
          <w:szCs w:val="26"/>
        </w:rPr>
        <w:t>填表日期：</w:t>
      </w:r>
      <w:r>
        <w:rPr>
          <w:rFonts w:ascii="標楷體" w:hAnsi="標楷體"/>
          <w:sz w:val="26"/>
          <w:szCs w:val="26"/>
        </w:rPr>
        <w:t xml:space="preserve">　　　</w:t>
      </w:r>
      <w:r>
        <w:rPr>
          <w:rFonts w:cs="標楷體"/>
          <w:sz w:val="26"/>
          <w:szCs w:val="26"/>
        </w:rPr>
        <w:t>年</w:t>
      </w:r>
      <w:r>
        <w:rPr>
          <w:rFonts w:ascii="標楷體" w:hAnsi="標楷體"/>
          <w:sz w:val="26"/>
          <w:szCs w:val="26"/>
        </w:rPr>
        <w:t xml:space="preserve">　　　</w:t>
      </w:r>
      <w:r>
        <w:rPr>
          <w:rFonts w:cs="標楷體"/>
          <w:sz w:val="26"/>
          <w:szCs w:val="26"/>
        </w:rPr>
        <w:t>月</w:t>
      </w:r>
      <w:r>
        <w:rPr>
          <w:rFonts w:ascii="標楷體" w:hAnsi="標楷體"/>
          <w:sz w:val="26"/>
          <w:szCs w:val="26"/>
        </w:rPr>
        <w:t xml:space="preserve">　　　</w:t>
      </w:r>
      <w:r>
        <w:rPr>
          <w:rFonts w:cs="標楷體"/>
          <w:sz w:val="26"/>
          <w:szCs w:val="26"/>
        </w:rPr>
        <w:t>日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5"/>
        <w:gridCol w:w="8188"/>
      </w:tblGrid>
      <w:tr w:rsidR="00DA16A2">
        <w:trPr>
          <w:trHeight w:val="556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6A2" w:rsidRDefault="009158D6">
            <w:pPr>
              <w:spacing w:line="276" w:lineRule="auto"/>
              <w:jc w:val="center"/>
            </w:pPr>
            <w:r>
              <w:rPr>
                <w:rFonts w:ascii="標楷體" w:hAnsi="標楷體"/>
                <w:kern w:val="0"/>
                <w:sz w:val="26"/>
                <w:szCs w:val="26"/>
              </w:rPr>
              <w:t>研究題目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6A2" w:rsidRDefault="00DA16A2">
            <w:pPr>
              <w:spacing w:line="276" w:lineRule="auto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DA16A2">
        <w:trPr>
          <w:trHeight w:val="53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6A2" w:rsidRDefault="009158D6">
            <w:pPr>
              <w:spacing w:line="276" w:lineRule="auto"/>
              <w:jc w:val="center"/>
            </w:pPr>
            <w:r>
              <w:rPr>
                <w:rFonts w:ascii="標楷體" w:hAnsi="標楷體"/>
                <w:kern w:val="0"/>
                <w:sz w:val="26"/>
                <w:szCs w:val="26"/>
              </w:rPr>
              <w:t>著作權人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6A2" w:rsidRDefault="00DA16A2">
            <w:pPr>
              <w:spacing w:line="276" w:lineRule="auto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DA16A2">
        <w:trPr>
          <w:trHeight w:val="545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6A2" w:rsidRDefault="009158D6">
            <w:pPr>
              <w:spacing w:line="276" w:lineRule="auto"/>
              <w:jc w:val="center"/>
            </w:pPr>
            <w:r>
              <w:rPr>
                <w:rFonts w:ascii="標楷體" w:hAnsi="標楷體"/>
                <w:spacing w:val="65"/>
                <w:kern w:val="0"/>
                <w:sz w:val="26"/>
                <w:szCs w:val="26"/>
              </w:rPr>
              <w:t>授權</w:t>
            </w:r>
            <w:r>
              <w:rPr>
                <w:rFonts w:ascii="標楷體" w:hAnsi="標楷體"/>
                <w:kern w:val="0"/>
                <w:sz w:val="26"/>
                <w:szCs w:val="26"/>
              </w:rPr>
              <w:t>人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6A2" w:rsidRDefault="00DA16A2">
            <w:pPr>
              <w:spacing w:line="276" w:lineRule="auto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DA16A2">
        <w:trPr>
          <w:trHeight w:val="73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6A2" w:rsidRDefault="009158D6">
            <w:pPr>
              <w:spacing w:line="276" w:lineRule="auto"/>
              <w:jc w:val="center"/>
            </w:pPr>
            <w:r>
              <w:rPr>
                <w:rFonts w:ascii="標楷體" w:hAnsi="標楷體"/>
                <w:kern w:val="0"/>
                <w:sz w:val="26"/>
                <w:szCs w:val="26"/>
              </w:rPr>
              <w:t>被授權人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6A2" w:rsidRDefault="009158D6">
            <w:pPr>
              <w:spacing w:line="276" w:lineRule="auto"/>
            </w:pPr>
            <w:r>
              <w:rPr>
                <w:rFonts w:ascii="標楷體" w:hAnsi="標楷體"/>
                <w:sz w:val="28"/>
                <w:szCs w:val="28"/>
              </w:rPr>
              <w:t>教育部國民及學前教育署</w:t>
            </w:r>
          </w:p>
        </w:tc>
      </w:tr>
      <w:tr w:rsidR="00DA16A2">
        <w:trPr>
          <w:trHeight w:val="278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6A2" w:rsidRDefault="009158D6">
            <w:pPr>
              <w:spacing w:line="276" w:lineRule="auto"/>
              <w:jc w:val="center"/>
            </w:pPr>
            <w:r>
              <w:rPr>
                <w:rFonts w:ascii="標楷體" w:hAnsi="標楷體"/>
                <w:kern w:val="0"/>
                <w:sz w:val="26"/>
                <w:szCs w:val="26"/>
              </w:rPr>
              <w:t>授權期限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6A2" w:rsidRDefault="009158D6">
            <w:pPr>
              <w:spacing w:line="276" w:lineRule="auto"/>
            </w:pPr>
            <w:r>
              <w:rPr>
                <w:rFonts w:ascii="標楷體" w:hAnsi="標楷體"/>
                <w:sz w:val="26"/>
                <w:szCs w:val="26"/>
              </w:rPr>
              <w:t>自</w:t>
            </w:r>
            <w:r>
              <w:rPr>
                <w:sz w:val="26"/>
                <w:szCs w:val="26"/>
              </w:rPr>
              <w:t>112</w:t>
            </w:r>
            <w:r>
              <w:rPr>
                <w:sz w:val="26"/>
                <w:szCs w:val="26"/>
              </w:rPr>
              <w:t>年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日起。</w:t>
            </w:r>
          </w:p>
        </w:tc>
      </w:tr>
      <w:tr w:rsidR="00DA16A2">
        <w:trPr>
          <w:trHeight w:val="1077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6A2" w:rsidRDefault="009158D6">
            <w:pPr>
              <w:spacing w:line="276" w:lineRule="auto"/>
              <w:jc w:val="center"/>
            </w:pPr>
            <w:r>
              <w:rPr>
                <w:rFonts w:ascii="標楷體" w:hAnsi="標楷體"/>
                <w:spacing w:val="260"/>
                <w:kern w:val="0"/>
                <w:sz w:val="26"/>
                <w:szCs w:val="26"/>
              </w:rPr>
              <w:t>備</w:t>
            </w:r>
            <w:r>
              <w:rPr>
                <w:rFonts w:ascii="標楷體" w:hAnsi="標楷體"/>
                <w:kern w:val="0"/>
                <w:sz w:val="26"/>
                <w:szCs w:val="26"/>
              </w:rPr>
              <w:t>註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6A2" w:rsidRDefault="009158D6">
            <w:pPr>
              <w:spacing w:line="276" w:lineRule="auto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1.請將表格空白處以正楷文字詳細填寫。</w:t>
            </w:r>
          </w:p>
          <w:p w:rsidR="00DA16A2" w:rsidRDefault="009158D6">
            <w:pPr>
              <w:spacing w:line="276" w:lineRule="auto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2.授權人欄與著作權人欄相同者，敬請註明“同上”即可。</w:t>
            </w:r>
          </w:p>
        </w:tc>
      </w:tr>
      <w:tr w:rsidR="00DA16A2">
        <w:trPr>
          <w:cantSplit/>
          <w:trHeight w:val="5655"/>
        </w:trPr>
        <w:tc>
          <w:tcPr>
            <w:tcW w:w="9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6A2" w:rsidRDefault="009158D6">
            <w:pPr>
              <w:spacing w:line="276" w:lineRule="auto"/>
            </w:pPr>
            <w:r>
              <w:rPr>
                <w:rFonts w:ascii="標楷體" w:hAnsi="標楷體"/>
                <w:sz w:val="28"/>
                <w:szCs w:val="28"/>
              </w:rPr>
              <w:t>授權人</w:t>
            </w:r>
            <w:r>
              <w:rPr>
                <w:rFonts w:ascii="標楷體" w:hAnsi="標楷體"/>
                <w:sz w:val="28"/>
                <w:szCs w:val="28"/>
                <w:u w:val="single"/>
              </w:rPr>
              <w:t xml:space="preserve">　　　　　　　（1人代表即可）</w:t>
            </w:r>
            <w:r>
              <w:rPr>
                <w:rFonts w:ascii="標楷體" w:hAnsi="標楷體"/>
                <w:sz w:val="28"/>
                <w:szCs w:val="28"/>
              </w:rPr>
              <w:t>僅授權教育部國民及學前教育署為上述作品擁有公開展示之權力。作品若有提供照片，照片中人物如未成年，</w:t>
            </w:r>
            <w:proofErr w:type="gramStart"/>
            <w:r>
              <w:rPr>
                <w:rFonts w:ascii="標楷體" w:hAnsi="標楷體"/>
                <w:sz w:val="28"/>
                <w:szCs w:val="28"/>
              </w:rPr>
              <w:t>務</w:t>
            </w:r>
            <w:proofErr w:type="gramEnd"/>
            <w:r>
              <w:rPr>
                <w:rFonts w:ascii="標楷體" w:hAnsi="標楷體"/>
                <w:sz w:val="28"/>
                <w:szCs w:val="28"/>
              </w:rPr>
              <w:t>請確認並獲授權同意；並確認照片內容符合相關規範。</w:t>
            </w:r>
            <w:proofErr w:type="gramStart"/>
            <w:r>
              <w:rPr>
                <w:rFonts w:ascii="標楷體" w:hAnsi="標楷體"/>
                <w:sz w:val="28"/>
                <w:szCs w:val="28"/>
              </w:rPr>
              <w:t>（</w:t>
            </w:r>
            <w:proofErr w:type="gramEnd"/>
            <w:r>
              <w:rPr>
                <w:rFonts w:ascii="標楷體" w:hAnsi="標楷體"/>
                <w:sz w:val="28"/>
                <w:szCs w:val="28"/>
              </w:rPr>
              <w:t>如：防疫、個案保護等</w:t>
            </w:r>
            <w:proofErr w:type="gramStart"/>
            <w:r>
              <w:rPr>
                <w:rFonts w:ascii="標楷體" w:hAnsi="標楷體"/>
                <w:sz w:val="28"/>
                <w:szCs w:val="28"/>
              </w:rPr>
              <w:t>）</w:t>
            </w:r>
            <w:proofErr w:type="gramEnd"/>
          </w:p>
          <w:p w:rsidR="00DA16A2" w:rsidRDefault="00DA16A2">
            <w:pPr>
              <w:spacing w:line="276" w:lineRule="auto"/>
              <w:ind w:left="120"/>
              <w:rPr>
                <w:rFonts w:ascii="標楷體" w:hAnsi="標楷體"/>
                <w:sz w:val="26"/>
                <w:szCs w:val="26"/>
              </w:rPr>
            </w:pPr>
          </w:p>
          <w:p w:rsidR="00DA16A2" w:rsidRDefault="009158D6">
            <w:pPr>
              <w:spacing w:line="276" w:lineRule="auto"/>
              <w:ind w:left="120"/>
            </w:pPr>
            <w:r>
              <w:rPr>
                <w:rFonts w:ascii="標楷體" w:hAnsi="標楷體"/>
                <w:sz w:val="26"/>
                <w:szCs w:val="26"/>
              </w:rPr>
              <w:t xml:space="preserve">　　</w:t>
            </w:r>
            <w:r>
              <w:rPr>
                <w:rFonts w:ascii="標楷體" w:hAnsi="標楷體"/>
                <w:sz w:val="28"/>
                <w:szCs w:val="26"/>
              </w:rPr>
              <w:t>此致</w:t>
            </w:r>
          </w:p>
          <w:p w:rsidR="00DA16A2" w:rsidRDefault="009158D6">
            <w:pPr>
              <w:spacing w:line="276" w:lineRule="auto"/>
              <w:ind w:left="991"/>
            </w:pPr>
            <w:r>
              <w:rPr>
                <w:rFonts w:ascii="標楷體" w:hAnsi="標楷體"/>
                <w:sz w:val="28"/>
                <w:szCs w:val="26"/>
              </w:rPr>
              <w:t>教育部國民及學前教育署</w:t>
            </w:r>
          </w:p>
          <w:p w:rsidR="00DA16A2" w:rsidRDefault="00DA16A2">
            <w:pPr>
              <w:spacing w:line="276" w:lineRule="auto"/>
              <w:ind w:left="991"/>
              <w:rPr>
                <w:rFonts w:ascii="標楷體" w:hAnsi="標楷體"/>
                <w:strike/>
                <w:sz w:val="26"/>
                <w:szCs w:val="26"/>
              </w:rPr>
            </w:pPr>
          </w:p>
          <w:p w:rsidR="00DA16A2" w:rsidRDefault="009158D6">
            <w:pPr>
              <w:spacing w:line="276" w:lineRule="auto"/>
              <w:ind w:left="120"/>
            </w:pPr>
            <w:r>
              <w:rPr>
                <w:rFonts w:ascii="標楷體" w:hAnsi="標楷體"/>
                <w:sz w:val="28"/>
                <w:szCs w:val="26"/>
              </w:rPr>
              <w:t>參賽人員簽章：</w:t>
            </w:r>
            <w:r>
              <w:rPr>
                <w:rFonts w:ascii="標楷體" w:hAnsi="標楷體"/>
                <w:sz w:val="28"/>
                <w:szCs w:val="26"/>
              </w:rPr>
              <w:br/>
            </w:r>
          </w:p>
          <w:p w:rsidR="00DA16A2" w:rsidRDefault="00DA16A2">
            <w:pPr>
              <w:spacing w:line="276" w:lineRule="auto"/>
              <w:ind w:left="120"/>
              <w:rPr>
                <w:rFonts w:ascii="標楷體" w:hAnsi="標楷體"/>
                <w:sz w:val="26"/>
                <w:szCs w:val="26"/>
              </w:rPr>
            </w:pPr>
          </w:p>
          <w:p w:rsidR="00DA16A2" w:rsidRDefault="00DA16A2">
            <w:pPr>
              <w:spacing w:line="276" w:lineRule="auto"/>
              <w:ind w:left="120"/>
              <w:rPr>
                <w:rFonts w:ascii="標楷體" w:hAnsi="標楷體"/>
                <w:sz w:val="26"/>
                <w:szCs w:val="26"/>
              </w:rPr>
            </w:pPr>
          </w:p>
        </w:tc>
      </w:tr>
    </w:tbl>
    <w:p w:rsidR="00DA16A2" w:rsidRDefault="00DA16A2">
      <w:pPr>
        <w:pStyle w:val="a3"/>
        <w:snapToGrid w:val="0"/>
        <w:spacing w:line="276" w:lineRule="auto"/>
        <w:ind w:left="0"/>
        <w:jc w:val="both"/>
        <w:rPr>
          <w:rFonts w:cs="標楷體"/>
          <w:strike/>
          <w:sz w:val="28"/>
          <w:szCs w:val="28"/>
        </w:rPr>
      </w:pPr>
    </w:p>
    <w:p w:rsidR="00DA16A2" w:rsidRDefault="00DA16A2">
      <w:pPr>
        <w:pStyle w:val="a3"/>
        <w:snapToGrid w:val="0"/>
        <w:spacing w:line="276" w:lineRule="auto"/>
        <w:ind w:left="0"/>
        <w:jc w:val="both"/>
        <w:rPr>
          <w:rFonts w:cs="標楷體"/>
          <w:strike/>
          <w:sz w:val="28"/>
          <w:szCs w:val="28"/>
        </w:rPr>
      </w:pPr>
    </w:p>
    <w:p w:rsidR="0096352C" w:rsidRDefault="0096352C">
      <w:pPr>
        <w:pStyle w:val="a3"/>
        <w:snapToGrid w:val="0"/>
        <w:spacing w:line="276" w:lineRule="auto"/>
        <w:ind w:left="0"/>
        <w:jc w:val="both"/>
        <w:rPr>
          <w:rFonts w:cs="標楷體"/>
          <w:strike/>
          <w:sz w:val="28"/>
          <w:szCs w:val="28"/>
        </w:rPr>
      </w:pPr>
    </w:p>
    <w:p w:rsidR="0096352C" w:rsidRDefault="0096352C">
      <w:pPr>
        <w:pStyle w:val="a3"/>
        <w:snapToGrid w:val="0"/>
        <w:spacing w:line="276" w:lineRule="auto"/>
        <w:ind w:left="0"/>
        <w:jc w:val="both"/>
        <w:rPr>
          <w:rFonts w:cs="標楷體" w:hint="eastAsia"/>
          <w:strike/>
          <w:sz w:val="28"/>
          <w:szCs w:val="28"/>
        </w:rPr>
      </w:pPr>
    </w:p>
    <w:p w:rsidR="00DA16A2" w:rsidRDefault="009158D6">
      <w:pPr>
        <w:snapToGrid w:val="0"/>
        <w:spacing w:after="120" w:line="276" w:lineRule="auto"/>
        <w:jc w:val="center"/>
      </w:pPr>
      <w:r>
        <w:rPr>
          <w:rFonts w:ascii="標楷體" w:hAnsi="標楷體"/>
          <w:b/>
          <w:noProof/>
          <w:sz w:val="48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26673</wp:posOffset>
                </wp:positionH>
                <wp:positionV relativeFrom="paragraph">
                  <wp:posOffset>55248</wp:posOffset>
                </wp:positionV>
                <wp:extent cx="647066" cy="269876"/>
                <wp:effectExtent l="0" t="0" r="19684" b="15874"/>
                <wp:wrapNone/>
                <wp:docPr id="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6" cy="269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A16A2" w:rsidRDefault="009158D6">
                            <w:pPr>
                              <w:snapToGrid w:val="0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8" type="#_x0000_t202" style="position:absolute;left:0;text-align:left;margin-left:2.1pt;margin-top:4.35pt;width:50.95pt;height:2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" strokeweight=".17625mm">
                <v:textbox>
                  <w:txbxContent>
                    <w:p w:rsidR="00DA16A2" w:rsidRDefault="009158D6">
                      <w:pPr>
                        <w:snapToGrid w:val="0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附件</w:t>
                      </w:r>
                      <w:r>
                        <w:rPr>
                          <w:b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DA16A2" w:rsidRDefault="009158D6">
      <w:pPr>
        <w:snapToGrid w:val="0"/>
        <w:spacing w:after="120" w:line="276" w:lineRule="auto"/>
        <w:jc w:val="center"/>
      </w:pPr>
      <w:r>
        <w:rPr>
          <w:rFonts w:ascii="標楷體" w:hAnsi="標楷體"/>
          <w:b/>
          <w:sz w:val="32"/>
          <w:szCs w:val="40"/>
        </w:rPr>
        <w:t>教育部國民及學前教育署</w:t>
      </w:r>
      <w:r>
        <w:rPr>
          <w:b/>
          <w:sz w:val="32"/>
          <w:szCs w:val="40"/>
        </w:rPr>
        <w:t>111</w:t>
      </w:r>
      <w:r>
        <w:rPr>
          <w:rFonts w:ascii="標楷體" w:hAnsi="標楷體"/>
          <w:b/>
          <w:sz w:val="32"/>
          <w:szCs w:val="40"/>
        </w:rPr>
        <w:t>學年度健康促進學校輔導計畫</w:t>
      </w:r>
    </w:p>
    <w:p w:rsidR="00DA16A2" w:rsidRDefault="009158D6">
      <w:pPr>
        <w:snapToGrid w:val="0"/>
        <w:spacing w:after="120" w:line="276" w:lineRule="auto"/>
        <w:jc w:val="center"/>
        <w:rPr>
          <w:rFonts w:ascii="標楷體" w:hAnsi="標楷體"/>
          <w:b/>
          <w:sz w:val="32"/>
          <w:szCs w:val="40"/>
        </w:rPr>
      </w:pPr>
      <w:r>
        <w:rPr>
          <w:rFonts w:ascii="標楷體" w:hAnsi="標楷體"/>
          <w:b/>
          <w:sz w:val="32"/>
          <w:szCs w:val="40"/>
        </w:rPr>
        <w:t>「</w:t>
      </w:r>
      <w:proofErr w:type="gramStart"/>
      <w:r>
        <w:rPr>
          <w:rFonts w:ascii="標楷體" w:hAnsi="標楷體"/>
          <w:b/>
          <w:sz w:val="32"/>
          <w:szCs w:val="40"/>
        </w:rPr>
        <w:t>前後測</w:t>
      </w:r>
      <w:proofErr w:type="gramEnd"/>
      <w:r>
        <w:rPr>
          <w:rFonts w:ascii="標楷體" w:hAnsi="標楷體"/>
          <w:b/>
          <w:sz w:val="32"/>
          <w:szCs w:val="40"/>
        </w:rPr>
        <w:t>成效評價」成果報告評選報名表</w:t>
      </w:r>
    </w:p>
    <w:tbl>
      <w:tblPr>
        <w:tblW w:w="10083" w:type="dxa"/>
        <w:tblInd w:w="-2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5"/>
        <w:gridCol w:w="1817"/>
        <w:gridCol w:w="2457"/>
        <w:gridCol w:w="2497"/>
        <w:gridCol w:w="2497"/>
      </w:tblGrid>
      <w:tr w:rsidR="00DA16A2">
        <w:trPr>
          <w:trHeight w:val="414"/>
        </w:trPr>
        <w:tc>
          <w:tcPr>
            <w:tcW w:w="10083" w:type="dxa"/>
            <w:gridSpan w:val="5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9158D6">
            <w:pPr>
              <w:spacing w:line="276" w:lineRule="auto"/>
            </w:pPr>
            <w:r>
              <w:rPr>
                <w:sz w:val="26"/>
                <w:szCs w:val="26"/>
              </w:rPr>
              <w:t>收件編號（主辦單位填寫）</w:t>
            </w:r>
          </w:p>
        </w:tc>
      </w:tr>
      <w:tr w:rsidR="00DA16A2">
        <w:trPr>
          <w:trHeight w:val="550"/>
        </w:trPr>
        <w:tc>
          <w:tcPr>
            <w:tcW w:w="26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9158D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評選組別</w:t>
            </w:r>
          </w:p>
        </w:tc>
        <w:tc>
          <w:tcPr>
            <w:tcW w:w="7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9158D6">
            <w:pPr>
              <w:snapToGrid w:val="0"/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sz w:val="28"/>
                <w:szCs w:val="28"/>
              </w:rPr>
              <w:t>單一議題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sz w:val="28"/>
                <w:szCs w:val="28"/>
              </w:rPr>
              <w:t>跨議題</w:t>
            </w:r>
          </w:p>
        </w:tc>
      </w:tr>
      <w:tr w:rsidR="00DA16A2">
        <w:trPr>
          <w:trHeight w:val="550"/>
        </w:trPr>
        <w:tc>
          <w:tcPr>
            <w:tcW w:w="2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DA16A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9158D6">
            <w:pPr>
              <w:snapToGrid w:val="0"/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sz w:val="28"/>
                <w:szCs w:val="28"/>
              </w:rPr>
              <w:t>視力保健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sz w:val="28"/>
                <w:szCs w:val="28"/>
              </w:rPr>
              <w:t>口腔保健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sz w:val="28"/>
                <w:szCs w:val="28"/>
              </w:rPr>
              <w:t>健康體位</w:t>
            </w:r>
            <w:r>
              <w:rPr>
                <w:sz w:val="28"/>
                <w:szCs w:val="28"/>
              </w:rPr>
              <w:t xml:space="preserve"> </w:t>
            </w:r>
          </w:p>
          <w:p w:rsidR="00DA16A2" w:rsidRDefault="009158D6">
            <w:pPr>
              <w:snapToGrid w:val="0"/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sz w:val="28"/>
                <w:szCs w:val="28"/>
              </w:rPr>
              <w:t>全民健保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正確用藥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proofErr w:type="gramStart"/>
            <w:r>
              <w:rPr>
                <w:sz w:val="28"/>
                <w:szCs w:val="28"/>
              </w:rPr>
              <w:t>菸</w:t>
            </w:r>
            <w:proofErr w:type="gramEnd"/>
            <w:r>
              <w:rPr>
                <w:sz w:val="28"/>
                <w:szCs w:val="28"/>
              </w:rPr>
              <w:t>害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檳榔防制</w:t>
            </w:r>
          </w:p>
          <w:p w:rsidR="00DA16A2" w:rsidRDefault="009158D6">
            <w:pPr>
              <w:snapToGrid w:val="0"/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sz w:val="28"/>
                <w:szCs w:val="28"/>
              </w:rPr>
              <w:t>性教育</w:t>
            </w:r>
            <w:r>
              <w:rPr>
                <w:szCs w:val="28"/>
              </w:rPr>
              <w:t>（含</w:t>
            </w:r>
            <w:proofErr w:type="gramStart"/>
            <w:r>
              <w:rPr>
                <w:szCs w:val="28"/>
              </w:rPr>
              <w:t>愛滋病</w:t>
            </w:r>
            <w:proofErr w:type="gramEnd"/>
            <w:r>
              <w:rPr>
                <w:szCs w:val="28"/>
              </w:rPr>
              <w:t>防治、月經教育）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sz w:val="28"/>
                <w:szCs w:val="28"/>
              </w:rPr>
              <w:t>正向心理健康促進</w:t>
            </w:r>
          </w:p>
        </w:tc>
      </w:tr>
      <w:tr w:rsidR="00DA16A2">
        <w:trPr>
          <w:trHeight w:val="844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9158D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學校名稱</w:t>
            </w:r>
          </w:p>
        </w:tc>
        <w:tc>
          <w:tcPr>
            <w:tcW w:w="7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9158D6">
            <w:pPr>
              <w:spacing w:line="276" w:lineRule="auto"/>
            </w:pPr>
            <w:r>
              <w:rPr>
                <w:sz w:val="21"/>
                <w:szCs w:val="26"/>
                <w:shd w:val="clear" w:color="auto" w:fill="FFFFFF"/>
              </w:rPr>
              <w:t>（請寫包含縣市之學校全名，如得獎，獎狀將以此處填寫之學校名稱印製）</w:t>
            </w:r>
          </w:p>
        </w:tc>
      </w:tr>
      <w:tr w:rsidR="00DA16A2">
        <w:trPr>
          <w:trHeight w:val="453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9158D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研究名稱</w:t>
            </w:r>
          </w:p>
        </w:tc>
        <w:tc>
          <w:tcPr>
            <w:tcW w:w="7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DA16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A16A2">
        <w:trPr>
          <w:trHeight w:val="427"/>
        </w:trPr>
        <w:tc>
          <w:tcPr>
            <w:tcW w:w="26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pacing w:line="276" w:lineRule="auto"/>
              <w:jc w:val="both"/>
            </w:pPr>
            <w:r>
              <w:rPr>
                <w:sz w:val="26"/>
                <w:szCs w:val="26"/>
              </w:rPr>
              <w:t>團隊成員姓名</w:t>
            </w:r>
            <w:r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以</w:t>
            </w:r>
            <w:r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人為限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9158D6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1.</w:t>
            </w:r>
            <w:r>
              <w:rPr>
                <w:sz w:val="22"/>
                <w:szCs w:val="26"/>
              </w:rPr>
              <w:t>(</w:t>
            </w:r>
            <w:r>
              <w:rPr>
                <w:sz w:val="22"/>
                <w:szCs w:val="26"/>
              </w:rPr>
              <w:t>主要聯絡人</w:t>
            </w:r>
            <w:r>
              <w:rPr>
                <w:sz w:val="22"/>
                <w:szCs w:val="26"/>
              </w:rPr>
              <w:t>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9158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9158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</w:tr>
      <w:tr w:rsidR="00DA16A2">
        <w:trPr>
          <w:trHeight w:val="315"/>
        </w:trPr>
        <w:tc>
          <w:tcPr>
            <w:tcW w:w="2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DA16A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DA16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DA16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DA16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A16A2">
        <w:trPr>
          <w:trHeight w:val="55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9158D6">
            <w:pPr>
              <w:spacing w:line="276" w:lineRule="auto"/>
            </w:pPr>
            <w:r>
              <w:rPr>
                <w:sz w:val="26"/>
                <w:szCs w:val="26"/>
              </w:rPr>
              <w:t>服務單位</w:t>
            </w:r>
            <w:proofErr w:type="gramStart"/>
            <w:r>
              <w:rPr>
                <w:sz w:val="18"/>
                <w:szCs w:val="18"/>
              </w:rPr>
              <w:t>（</w:t>
            </w:r>
            <w:proofErr w:type="gramEnd"/>
            <w:r>
              <w:rPr>
                <w:sz w:val="18"/>
                <w:szCs w:val="18"/>
              </w:rPr>
              <w:t>例：學校</w:t>
            </w:r>
            <w:proofErr w:type="gramStart"/>
            <w:r>
              <w:rPr>
                <w:sz w:val="18"/>
                <w:szCs w:val="18"/>
              </w:rPr>
              <w:t>）</w:t>
            </w:r>
            <w:proofErr w:type="gramEnd"/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DA16A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DA16A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DA16A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A16A2">
        <w:trPr>
          <w:trHeight w:val="55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9158D6">
            <w:pPr>
              <w:spacing w:line="276" w:lineRule="auto"/>
            </w:pPr>
            <w:r>
              <w:rPr>
                <w:sz w:val="26"/>
                <w:szCs w:val="26"/>
              </w:rPr>
              <w:t>職稱</w:t>
            </w:r>
            <w:proofErr w:type="gramStart"/>
            <w:r>
              <w:rPr>
                <w:sz w:val="18"/>
                <w:szCs w:val="18"/>
              </w:rPr>
              <w:t>（</w:t>
            </w:r>
            <w:proofErr w:type="gramEnd"/>
            <w:r>
              <w:rPr>
                <w:sz w:val="18"/>
                <w:szCs w:val="18"/>
              </w:rPr>
              <w:t>例：教師、主任</w:t>
            </w:r>
            <w:proofErr w:type="gramStart"/>
            <w:r>
              <w:rPr>
                <w:sz w:val="18"/>
                <w:szCs w:val="18"/>
              </w:rPr>
              <w:t>）</w:t>
            </w:r>
            <w:proofErr w:type="gramEnd"/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DA16A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DA16A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DA16A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A16A2">
        <w:trPr>
          <w:trHeight w:val="544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9158D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E-mail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DA16A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DA16A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DA16A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A16A2">
        <w:trPr>
          <w:trHeight w:val="122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9158D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聯絡電話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9158D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DA16A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DA16A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DA16A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A16A2">
        <w:trPr>
          <w:trHeight w:val="387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DA16A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9158D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手機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DA16A2">
            <w:pPr>
              <w:spacing w:line="276" w:lineRule="auto"/>
              <w:ind w:right="-288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DA16A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DA16A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A16A2">
        <w:trPr>
          <w:trHeight w:val="55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9158D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郵遞區號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DA16A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DA16A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DA16A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A16A2">
        <w:trPr>
          <w:trHeight w:val="1109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9158D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通訊地址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DA16A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DA16A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DA16A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A16A2">
        <w:trPr>
          <w:trHeight w:val="985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9158D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備註</w:t>
            </w:r>
          </w:p>
        </w:tc>
        <w:tc>
          <w:tcPr>
            <w:tcW w:w="7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A2" w:rsidRDefault="009158D6">
            <w:pPr>
              <w:spacing w:line="276" w:lineRule="auto"/>
            </w:pPr>
            <w:r>
              <w:rPr>
                <w:rFonts w:ascii="新細明體" w:eastAsia="新細明體" w:hAnsi="新細明體" w:cs="新細明體"/>
                <w:sz w:val="26"/>
                <w:szCs w:val="26"/>
              </w:rPr>
              <w:t>※</w:t>
            </w:r>
            <w:r>
              <w:rPr>
                <w:sz w:val="26"/>
                <w:szCs w:val="26"/>
              </w:rPr>
              <w:t>請參賽者自行保留成果報告底稿。</w:t>
            </w:r>
          </w:p>
          <w:p w:rsidR="00DA16A2" w:rsidRDefault="009158D6">
            <w:pPr>
              <w:spacing w:line="276" w:lineRule="auto"/>
            </w:pPr>
            <w:r>
              <w:rPr>
                <w:rFonts w:ascii="新細明體" w:eastAsia="新細明體" w:hAnsi="新細明體" w:cs="新細明體"/>
                <w:sz w:val="26"/>
                <w:szCs w:val="26"/>
              </w:rPr>
              <w:t>※</w:t>
            </w:r>
            <w:r>
              <w:rPr>
                <w:sz w:val="26"/>
                <w:szCs w:val="26"/>
              </w:rPr>
              <w:t>若投稿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件以上作品，必須分開準備上述各項資料。</w:t>
            </w:r>
          </w:p>
          <w:p w:rsidR="00DA16A2" w:rsidRDefault="009158D6">
            <w:pPr>
              <w:spacing w:line="276" w:lineRule="auto"/>
            </w:pPr>
            <w:r>
              <w:rPr>
                <w:rFonts w:ascii="新細明體" w:eastAsia="新細明體" w:hAnsi="新細明體" w:cs="新細明體"/>
                <w:sz w:val="26"/>
                <w:szCs w:val="26"/>
              </w:rPr>
              <w:t>※</w:t>
            </w:r>
            <w:r>
              <w:rPr>
                <w:sz w:val="26"/>
                <w:szCs w:val="26"/>
              </w:rPr>
              <w:t>請將成果報告資料燒錄成光碟，並於光碟正面註明【縣市學校名稱與研究名稱】。</w:t>
            </w:r>
          </w:p>
          <w:p w:rsidR="00DA16A2" w:rsidRDefault="009158D6">
            <w:pPr>
              <w:snapToGrid w:val="0"/>
              <w:spacing w:line="276" w:lineRule="auto"/>
              <w:ind w:left="299" w:hanging="299"/>
              <w:jc w:val="both"/>
            </w:pPr>
            <w:r>
              <w:rPr>
                <w:rFonts w:ascii="新細明體" w:eastAsia="新細明體" w:hAnsi="新細明體" w:cs="新細明體"/>
                <w:sz w:val="26"/>
                <w:szCs w:val="26"/>
              </w:rPr>
              <w:t>※</w:t>
            </w:r>
            <w:r>
              <w:rPr>
                <w:sz w:val="26"/>
                <w:szCs w:val="26"/>
              </w:rPr>
              <w:t>繳交內容：（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）參賽光碟（內含前後測成效評價報告檔及參賽報名表電子檔）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份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（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）授權書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份（需所有參賽者簽名）</w:t>
            </w:r>
            <w:r>
              <w:rPr>
                <w:sz w:val="26"/>
                <w:szCs w:val="26"/>
              </w:rPr>
              <w:t xml:space="preserve"> </w:t>
            </w:r>
          </w:p>
          <w:p w:rsidR="00DA16A2" w:rsidRDefault="009158D6">
            <w:pPr>
              <w:snapToGrid w:val="0"/>
              <w:spacing w:line="276" w:lineRule="auto"/>
              <w:ind w:left="299" w:hanging="29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※</w:t>
            </w:r>
            <w:r>
              <w:rPr>
                <w:sz w:val="26"/>
                <w:szCs w:val="26"/>
              </w:rPr>
              <w:t>務必確認報名資料之完整性與正確性，後續獲獎公告與獎狀將依據報名表資訊製作。</w:t>
            </w:r>
          </w:p>
          <w:p w:rsidR="00DA16A2" w:rsidRDefault="009158D6">
            <w:pPr>
              <w:snapToGrid w:val="0"/>
              <w:spacing w:line="276" w:lineRule="auto"/>
              <w:ind w:left="299" w:hanging="29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※</w:t>
            </w:r>
            <w:r>
              <w:rPr>
                <w:sz w:val="26"/>
                <w:szCs w:val="26"/>
              </w:rPr>
              <w:t>請勿自行新增表格與增加與會人數，如自行新增表格，以前三名為主。</w:t>
            </w:r>
          </w:p>
        </w:tc>
      </w:tr>
    </w:tbl>
    <w:p w:rsidR="00DA16A2" w:rsidRDefault="009158D6">
      <w:pPr>
        <w:snapToGrid w:val="0"/>
        <w:spacing w:after="120" w:line="276" w:lineRule="auto"/>
      </w:pPr>
      <w:r>
        <w:rPr>
          <w:rFonts w:ascii="標楷體" w:hAnsi="標楷體"/>
          <w:b/>
          <w:noProof/>
          <w:sz w:val="36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-257805</wp:posOffset>
                </wp:positionH>
                <wp:positionV relativeFrom="paragraph">
                  <wp:posOffset>56985</wp:posOffset>
                </wp:positionV>
                <wp:extent cx="647066" cy="269876"/>
                <wp:effectExtent l="0" t="0" r="19684" b="15874"/>
                <wp:wrapNone/>
                <wp:docPr id="4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6" cy="269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A16A2" w:rsidRDefault="009158D6">
                            <w:pPr>
                              <w:snapToGrid w:val="0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6" o:spid="_x0000_s1029" type="#_x0000_t202" style="position:absolute;margin-left:-20.3pt;margin-top:4.5pt;width:50.95pt;height:2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" strokeweight=".17625mm">
                <v:textbox>
                  <w:txbxContent>
                    <w:p w:rsidR="00DA16A2" w:rsidRDefault="009158D6">
                      <w:pPr>
                        <w:snapToGrid w:val="0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附件</w:t>
                      </w:r>
                      <w:r>
                        <w:rPr>
                          <w:b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DA16A2" w:rsidRDefault="009158D6">
      <w:pPr>
        <w:snapToGrid w:val="0"/>
        <w:spacing w:after="120" w:line="276" w:lineRule="auto"/>
        <w:jc w:val="center"/>
        <w:rPr>
          <w:rFonts w:ascii="標楷體" w:hAnsi="標楷體"/>
          <w:b/>
          <w:sz w:val="36"/>
          <w:szCs w:val="40"/>
        </w:rPr>
      </w:pPr>
      <w:r>
        <w:rPr>
          <w:rFonts w:ascii="標楷體" w:hAnsi="標楷體"/>
          <w:b/>
          <w:sz w:val="36"/>
          <w:szCs w:val="40"/>
        </w:rPr>
        <w:t>教育部國民及學前教育署111學年度健康促進學校輔導計畫</w:t>
      </w:r>
    </w:p>
    <w:p w:rsidR="00DA16A2" w:rsidRDefault="009158D6">
      <w:pPr>
        <w:snapToGrid w:val="0"/>
        <w:spacing w:after="120" w:line="276" w:lineRule="auto"/>
        <w:jc w:val="center"/>
        <w:rPr>
          <w:rFonts w:ascii="標楷體" w:hAnsi="標楷體"/>
          <w:b/>
          <w:sz w:val="36"/>
          <w:szCs w:val="40"/>
        </w:rPr>
      </w:pPr>
      <w:r>
        <w:rPr>
          <w:rFonts w:ascii="標楷體" w:hAnsi="標楷體"/>
          <w:b/>
          <w:sz w:val="36"/>
          <w:szCs w:val="40"/>
        </w:rPr>
        <w:t>健康促進學校校園主播徵選活動報名表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6"/>
        <w:gridCol w:w="459"/>
        <w:gridCol w:w="2136"/>
        <w:gridCol w:w="338"/>
        <w:gridCol w:w="2259"/>
        <w:gridCol w:w="461"/>
        <w:gridCol w:w="2134"/>
      </w:tblGrid>
      <w:tr w:rsidR="00DA16A2">
        <w:trPr>
          <w:trHeight w:val="454"/>
        </w:trPr>
        <w:tc>
          <w:tcPr>
            <w:tcW w:w="9603" w:type="dxa"/>
            <w:gridSpan w:val="7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pacing w:line="276" w:lineRule="auto"/>
              <w:jc w:val="both"/>
            </w:pPr>
            <w:r>
              <w:rPr>
                <w:sz w:val="26"/>
                <w:szCs w:val="26"/>
              </w:rPr>
              <w:t>收件編號（主辦單位填寫）：</w:t>
            </w:r>
          </w:p>
        </w:tc>
      </w:tr>
      <w:tr w:rsidR="00DA16A2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學校名稱</w:t>
            </w:r>
          </w:p>
        </w:tc>
        <w:tc>
          <w:tcPr>
            <w:tcW w:w="7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　　　　　　　　　　　　　　</w:t>
            </w:r>
          </w:p>
          <w:p w:rsidR="00DA16A2" w:rsidRDefault="009158D6">
            <w:pPr>
              <w:spacing w:line="276" w:lineRule="auto"/>
              <w:jc w:val="both"/>
            </w:pPr>
            <w:r>
              <w:rPr>
                <w:sz w:val="21"/>
                <w:szCs w:val="26"/>
                <w:shd w:val="clear" w:color="auto" w:fill="FFFFFF"/>
              </w:rPr>
              <w:t>（請寫包含縣市之學校全名，如得獎，獎狀將以此處填寫之學校名稱印製）</w:t>
            </w:r>
          </w:p>
        </w:tc>
      </w:tr>
      <w:tr w:rsidR="00DA16A2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作品名稱</w:t>
            </w:r>
          </w:p>
        </w:tc>
        <w:tc>
          <w:tcPr>
            <w:tcW w:w="7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DA16A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DA16A2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作品健康議題</w:t>
            </w:r>
          </w:p>
        </w:tc>
        <w:tc>
          <w:tcPr>
            <w:tcW w:w="7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napToGrid w:val="0"/>
              <w:spacing w:line="280" w:lineRule="exact"/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sz w:val="28"/>
                <w:szCs w:val="28"/>
              </w:rPr>
              <w:t>視力保健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sz w:val="28"/>
                <w:szCs w:val="28"/>
              </w:rPr>
              <w:t>口腔保健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sz w:val="28"/>
                <w:szCs w:val="28"/>
              </w:rPr>
              <w:t>健康體位</w:t>
            </w:r>
            <w:r>
              <w:rPr>
                <w:sz w:val="28"/>
                <w:szCs w:val="28"/>
              </w:rPr>
              <w:t xml:space="preserve"> </w:t>
            </w:r>
          </w:p>
          <w:p w:rsidR="00DA16A2" w:rsidRDefault="009158D6">
            <w:pPr>
              <w:snapToGrid w:val="0"/>
              <w:spacing w:line="280" w:lineRule="exact"/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sz w:val="28"/>
                <w:szCs w:val="28"/>
              </w:rPr>
              <w:t>全民健保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正確用藥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proofErr w:type="gramStart"/>
            <w:r>
              <w:rPr>
                <w:sz w:val="28"/>
                <w:szCs w:val="28"/>
              </w:rPr>
              <w:t>菸</w:t>
            </w:r>
            <w:proofErr w:type="gramEnd"/>
            <w:r>
              <w:rPr>
                <w:sz w:val="28"/>
                <w:szCs w:val="28"/>
              </w:rPr>
              <w:t>害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檳榔防制</w:t>
            </w:r>
          </w:p>
          <w:p w:rsidR="00DA16A2" w:rsidRDefault="009158D6">
            <w:pPr>
              <w:spacing w:line="280" w:lineRule="exact"/>
              <w:jc w:val="both"/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sz w:val="28"/>
                <w:szCs w:val="28"/>
              </w:rPr>
              <w:t>性教育</w:t>
            </w:r>
            <w:r>
              <w:rPr>
                <w:szCs w:val="28"/>
              </w:rPr>
              <w:t>（含</w:t>
            </w:r>
            <w:proofErr w:type="gramStart"/>
            <w:r>
              <w:rPr>
                <w:szCs w:val="28"/>
              </w:rPr>
              <w:t>愛滋病</w:t>
            </w:r>
            <w:proofErr w:type="gramEnd"/>
            <w:r>
              <w:rPr>
                <w:szCs w:val="28"/>
              </w:rPr>
              <w:t>防治、月經教育）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sz w:val="28"/>
                <w:szCs w:val="28"/>
              </w:rPr>
              <w:t>正向心理健康促進</w:t>
            </w:r>
          </w:p>
          <w:p w:rsidR="00DA16A2" w:rsidRDefault="009158D6">
            <w:pPr>
              <w:spacing w:line="280" w:lineRule="exact"/>
              <w:jc w:val="both"/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>
              <w:rPr>
                <w:sz w:val="28"/>
                <w:szCs w:val="28"/>
              </w:rPr>
              <w:t>跨議題：</w:t>
            </w:r>
          </w:p>
        </w:tc>
      </w:tr>
      <w:tr w:rsidR="00DA16A2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Youtube</w:t>
            </w:r>
            <w:proofErr w:type="spellEnd"/>
            <w:r>
              <w:rPr>
                <w:b/>
                <w:sz w:val="26"/>
                <w:szCs w:val="26"/>
              </w:rPr>
              <w:t>上傳網址</w:t>
            </w:r>
          </w:p>
          <w:p w:rsidR="00DA16A2" w:rsidRDefault="009158D6">
            <w:pPr>
              <w:spacing w:line="276" w:lineRule="auto"/>
              <w:jc w:val="center"/>
            </w:pPr>
            <w:r>
              <w:rPr>
                <w:b/>
                <w:sz w:val="22"/>
                <w:szCs w:val="26"/>
              </w:rPr>
              <w:t>(</w:t>
            </w:r>
            <w:r>
              <w:rPr>
                <w:b/>
                <w:sz w:val="22"/>
                <w:szCs w:val="26"/>
              </w:rPr>
              <w:t>請將影片設為公開</w:t>
            </w:r>
            <w:r>
              <w:rPr>
                <w:b/>
                <w:sz w:val="22"/>
                <w:szCs w:val="26"/>
              </w:rPr>
              <w:t>)</w:t>
            </w:r>
          </w:p>
        </w:tc>
        <w:tc>
          <w:tcPr>
            <w:tcW w:w="7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DA16A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DA16A2">
        <w:trPr>
          <w:trHeight w:val="454"/>
        </w:trPr>
        <w:tc>
          <w:tcPr>
            <w:tcW w:w="9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pacing w:line="276" w:lineRule="auto"/>
              <w:jc w:val="both"/>
            </w:pPr>
            <w:r>
              <w:rPr>
                <w:b/>
                <w:sz w:val="26"/>
                <w:szCs w:val="26"/>
              </w:rPr>
              <w:t>參賽人員</w:t>
            </w:r>
            <w:r>
              <w:rPr>
                <w:b/>
                <w:szCs w:val="26"/>
              </w:rPr>
              <w:t>(</w:t>
            </w:r>
            <w:r>
              <w:rPr>
                <w:b/>
                <w:szCs w:val="26"/>
              </w:rPr>
              <w:t>主播、採訪等，僅供填寫學生姓名</w:t>
            </w:r>
            <w:r>
              <w:rPr>
                <w:b/>
                <w:szCs w:val="26"/>
              </w:rPr>
              <w:t>)</w:t>
            </w:r>
            <w:r>
              <w:rPr>
                <w:b/>
                <w:sz w:val="26"/>
                <w:szCs w:val="26"/>
              </w:rPr>
              <w:t>，以</w:t>
            </w:r>
            <w:r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人為限</w:t>
            </w:r>
          </w:p>
        </w:tc>
      </w:tr>
      <w:tr w:rsidR="00DA16A2">
        <w:trPr>
          <w:trHeight w:val="454"/>
        </w:trPr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學生姓名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DA16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DA16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DA16A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A16A2">
        <w:trPr>
          <w:trHeight w:val="454"/>
        </w:trPr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DA16A2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DA16A2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DA16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DA16A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A16A2">
        <w:trPr>
          <w:trHeight w:val="454"/>
        </w:trPr>
        <w:tc>
          <w:tcPr>
            <w:tcW w:w="9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pacing w:line="276" w:lineRule="auto"/>
            </w:pPr>
            <w:r>
              <w:rPr>
                <w:b/>
                <w:szCs w:val="24"/>
              </w:rPr>
              <w:t>指導者</w:t>
            </w:r>
            <w:r>
              <w:rPr>
                <w:b/>
                <w:sz w:val="21"/>
                <w:szCs w:val="24"/>
              </w:rPr>
              <w:t>(</w:t>
            </w:r>
            <w:r>
              <w:rPr>
                <w:b/>
                <w:sz w:val="21"/>
                <w:szCs w:val="24"/>
              </w:rPr>
              <w:t>學校之校長、主任、組長、教師（含代理代課、實習教師）、護理師等教育人員，與社區藥師、家長等</w:t>
            </w:r>
            <w:r>
              <w:rPr>
                <w:b/>
                <w:sz w:val="21"/>
                <w:szCs w:val="24"/>
              </w:rPr>
              <w:t>)</w:t>
            </w:r>
            <w:r>
              <w:rPr>
                <w:b/>
                <w:szCs w:val="24"/>
              </w:rPr>
              <w:t>，以</w:t>
            </w:r>
            <w:r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人為限</w:t>
            </w:r>
          </w:p>
        </w:tc>
      </w:tr>
      <w:tr w:rsidR="00DA16A2">
        <w:trPr>
          <w:trHeight w:val="454"/>
        </w:trPr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指導者姓名</w:t>
            </w:r>
          </w:p>
        </w:tc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1.(</w:t>
            </w:r>
            <w:r>
              <w:rPr>
                <w:sz w:val="26"/>
                <w:szCs w:val="26"/>
              </w:rPr>
              <w:t>主要聯絡人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</w:tr>
      <w:tr w:rsidR="00DA16A2">
        <w:trPr>
          <w:trHeight w:val="454"/>
        </w:trPr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DA16A2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DA16A2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DA16A2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DA16A2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DA16A2">
        <w:trPr>
          <w:trHeight w:val="454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服務單位</w:t>
            </w:r>
          </w:p>
        </w:tc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DA16A2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DA16A2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DA16A2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DA16A2">
        <w:trPr>
          <w:trHeight w:val="454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napToGrid w:val="0"/>
              <w:spacing w:line="276" w:lineRule="auto"/>
              <w:jc w:val="both"/>
            </w:pPr>
            <w:r>
              <w:rPr>
                <w:sz w:val="26"/>
                <w:szCs w:val="26"/>
              </w:rPr>
              <w:t>職稱</w:t>
            </w:r>
            <w:proofErr w:type="gramStart"/>
            <w:r>
              <w:rPr>
                <w:sz w:val="22"/>
                <w:szCs w:val="26"/>
              </w:rPr>
              <w:t>（</w:t>
            </w:r>
            <w:proofErr w:type="gramEnd"/>
            <w:r>
              <w:rPr>
                <w:sz w:val="22"/>
                <w:szCs w:val="26"/>
              </w:rPr>
              <w:t>例：教師、主任</w:t>
            </w:r>
            <w:proofErr w:type="gramStart"/>
            <w:r>
              <w:rPr>
                <w:sz w:val="22"/>
                <w:szCs w:val="26"/>
              </w:rPr>
              <w:t>）</w:t>
            </w:r>
            <w:proofErr w:type="gramEnd"/>
          </w:p>
        </w:tc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DA16A2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DA16A2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DA16A2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DA16A2">
        <w:trPr>
          <w:trHeight w:val="454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napToGrid w:val="0"/>
              <w:spacing w:line="276" w:lineRule="auto"/>
              <w:jc w:val="both"/>
            </w:pPr>
            <w:r>
              <w:rPr>
                <w:sz w:val="26"/>
                <w:szCs w:val="26"/>
              </w:rPr>
              <w:t>聯絡電話</w:t>
            </w:r>
            <w:r>
              <w:rPr>
                <w:sz w:val="21"/>
                <w:szCs w:val="26"/>
              </w:rPr>
              <w:t>(</w:t>
            </w:r>
            <w:r>
              <w:rPr>
                <w:sz w:val="21"/>
                <w:szCs w:val="26"/>
              </w:rPr>
              <w:t>辦公室電話及手機</w:t>
            </w:r>
            <w:r>
              <w:rPr>
                <w:sz w:val="21"/>
                <w:szCs w:val="26"/>
              </w:rPr>
              <w:t>)</w:t>
            </w:r>
          </w:p>
        </w:tc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DA16A2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DA16A2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DA16A2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DA16A2">
        <w:trPr>
          <w:trHeight w:val="454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E-mail</w:t>
            </w:r>
          </w:p>
        </w:tc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DA16A2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DA16A2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DA16A2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DA16A2">
        <w:trPr>
          <w:trHeight w:val="454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通訊地址</w:t>
            </w:r>
          </w:p>
        </w:tc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DA16A2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DA16A2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DA16A2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DA16A2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備註</w:t>
            </w:r>
          </w:p>
        </w:tc>
        <w:tc>
          <w:tcPr>
            <w:tcW w:w="7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pStyle w:val="a3"/>
              <w:numPr>
                <w:ilvl w:val="0"/>
                <w:numId w:val="31"/>
              </w:numPr>
              <w:snapToGrid w:val="0"/>
              <w:spacing w:line="276" w:lineRule="auto"/>
              <w:ind w:left="482" w:hanging="482"/>
              <w:jc w:val="both"/>
              <w:rPr>
                <w:sz w:val="22"/>
              </w:rPr>
            </w:pPr>
            <w:r>
              <w:rPr>
                <w:sz w:val="22"/>
              </w:rPr>
              <w:t>請參賽者自行保留作品之底稿。</w:t>
            </w:r>
          </w:p>
          <w:p w:rsidR="00DA16A2" w:rsidRDefault="009158D6">
            <w:pPr>
              <w:pStyle w:val="a3"/>
              <w:numPr>
                <w:ilvl w:val="0"/>
                <w:numId w:val="31"/>
              </w:numPr>
              <w:snapToGrid w:val="0"/>
              <w:spacing w:line="276" w:lineRule="auto"/>
              <w:ind w:left="482" w:hanging="482"/>
              <w:jc w:val="both"/>
              <w:rPr>
                <w:sz w:val="22"/>
              </w:rPr>
            </w:pPr>
            <w:r>
              <w:rPr>
                <w:sz w:val="22"/>
              </w:rPr>
              <w:t>若同一學校投稿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件以上作品，必須分開準備上述各項資料。</w:t>
            </w:r>
          </w:p>
          <w:p w:rsidR="00DA16A2" w:rsidRDefault="009158D6">
            <w:pPr>
              <w:pStyle w:val="a3"/>
              <w:numPr>
                <w:ilvl w:val="0"/>
                <w:numId w:val="31"/>
              </w:numPr>
              <w:snapToGrid w:val="0"/>
              <w:spacing w:line="276" w:lineRule="auto"/>
              <w:ind w:left="482" w:hanging="482"/>
              <w:jc w:val="both"/>
              <w:rPr>
                <w:sz w:val="22"/>
              </w:rPr>
            </w:pPr>
            <w:r>
              <w:rPr>
                <w:sz w:val="22"/>
              </w:rPr>
              <w:t>請將參賽作品資料燒錄成光碟，並於光碟正面註明參選【學校與專題報導作品名稱】。</w:t>
            </w:r>
          </w:p>
          <w:p w:rsidR="00DA16A2" w:rsidRDefault="009158D6">
            <w:pPr>
              <w:pStyle w:val="a3"/>
              <w:numPr>
                <w:ilvl w:val="0"/>
                <w:numId w:val="31"/>
              </w:numPr>
              <w:snapToGrid w:val="0"/>
              <w:spacing w:line="276" w:lineRule="auto"/>
              <w:ind w:left="482" w:hanging="482"/>
              <w:jc w:val="both"/>
            </w:pPr>
            <w:r>
              <w:rPr>
                <w:sz w:val="22"/>
              </w:rPr>
              <w:t>繳交內容：（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）參賽光碟（內含作品影片檔、簡介說明文字檔及參賽報名表電子檔）</w:t>
            </w:r>
            <w:r>
              <w:rPr>
                <w:sz w:val="22"/>
                <w:szCs w:val="26"/>
              </w:rPr>
              <w:t>2</w:t>
            </w:r>
            <w:r>
              <w:rPr>
                <w:sz w:val="22"/>
              </w:rPr>
              <w:t>份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（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>）授權書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份（代表人簽名即可）</w:t>
            </w:r>
          </w:p>
          <w:p w:rsidR="00DA16A2" w:rsidRDefault="009158D6">
            <w:pPr>
              <w:pStyle w:val="a3"/>
              <w:numPr>
                <w:ilvl w:val="0"/>
                <w:numId w:val="31"/>
              </w:numPr>
              <w:snapToGrid w:val="0"/>
              <w:spacing w:line="276" w:lineRule="auto"/>
              <w:ind w:left="482" w:hanging="482"/>
              <w:jc w:val="both"/>
              <w:rPr>
                <w:sz w:val="22"/>
              </w:rPr>
            </w:pPr>
            <w:r>
              <w:rPr>
                <w:sz w:val="22"/>
              </w:rPr>
              <w:t>務必確認報名資料之完整性與正確性，後續獲獎公告與獎狀將依據報名表資訊製作。</w:t>
            </w:r>
          </w:p>
        </w:tc>
      </w:tr>
    </w:tbl>
    <w:p w:rsidR="0096352C" w:rsidRDefault="0096352C">
      <w:pPr>
        <w:widowControl/>
        <w:spacing w:line="276" w:lineRule="auto"/>
      </w:pPr>
    </w:p>
    <w:bookmarkStart w:id="0" w:name="_GoBack"/>
    <w:bookmarkEnd w:id="0"/>
    <w:p w:rsidR="00DA16A2" w:rsidRDefault="009158D6">
      <w:pPr>
        <w:widowControl/>
        <w:spacing w:line="276" w:lineRule="auto"/>
      </w:pPr>
      <w:r>
        <w:rPr>
          <w:rFonts w:ascii="標楷體" w:hAnsi="標楷體"/>
          <w:b/>
          <w:noProof/>
          <w:sz w:val="40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-52706</wp:posOffset>
                </wp:positionH>
                <wp:positionV relativeFrom="paragraph">
                  <wp:posOffset>-28712</wp:posOffset>
                </wp:positionV>
                <wp:extent cx="647066" cy="269876"/>
                <wp:effectExtent l="0" t="0" r="19684" b="15874"/>
                <wp:wrapNone/>
                <wp:docPr id="5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6" cy="269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A16A2" w:rsidRDefault="009158D6">
                            <w:pPr>
                              <w:snapToGrid w:val="0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" o:spid="_x0000_s1030" type="#_x0000_t202" style="position:absolute;margin-left:-4.15pt;margin-top:-2.25pt;width:50.95pt;height:2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" strokeweight=".17625mm">
                <v:textbox>
                  <w:txbxContent>
                    <w:p w:rsidR="00DA16A2" w:rsidRDefault="009158D6">
                      <w:pPr>
                        <w:snapToGrid w:val="0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附件</w:t>
                      </w:r>
                      <w:r>
                        <w:rPr>
                          <w:b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DA16A2" w:rsidRDefault="009158D6">
      <w:pPr>
        <w:spacing w:line="0" w:lineRule="atLeast"/>
        <w:ind w:left="-142" w:right="-84"/>
        <w:jc w:val="center"/>
        <w:rPr>
          <w:rFonts w:ascii="標楷體" w:hAnsi="標楷體"/>
          <w:b/>
          <w:sz w:val="36"/>
          <w:szCs w:val="40"/>
        </w:rPr>
      </w:pPr>
      <w:r>
        <w:rPr>
          <w:rFonts w:ascii="標楷體" w:hAnsi="標楷體"/>
          <w:b/>
          <w:sz w:val="36"/>
          <w:szCs w:val="40"/>
        </w:rPr>
        <w:t>教育部國民及學前教育署111學年度健康促進學校輔導計畫</w:t>
      </w:r>
    </w:p>
    <w:p w:rsidR="00DA16A2" w:rsidRDefault="009158D6">
      <w:pPr>
        <w:spacing w:line="0" w:lineRule="atLeast"/>
        <w:jc w:val="center"/>
        <w:rPr>
          <w:rFonts w:ascii="標楷體" w:hAnsi="標楷體"/>
          <w:b/>
          <w:sz w:val="36"/>
          <w:szCs w:val="40"/>
        </w:rPr>
      </w:pPr>
      <w:r>
        <w:rPr>
          <w:rFonts w:ascii="標楷體" w:hAnsi="標楷體"/>
          <w:b/>
          <w:sz w:val="36"/>
          <w:szCs w:val="40"/>
        </w:rPr>
        <w:t>健康促進學校校園主播徵選活動</w:t>
      </w:r>
    </w:p>
    <w:p w:rsidR="00DA16A2" w:rsidRDefault="009158D6">
      <w:pPr>
        <w:spacing w:line="0" w:lineRule="atLeast"/>
        <w:jc w:val="center"/>
        <w:rPr>
          <w:rFonts w:ascii="標楷體" w:hAnsi="標楷體"/>
          <w:b/>
          <w:sz w:val="36"/>
          <w:szCs w:val="40"/>
        </w:rPr>
      </w:pPr>
      <w:r>
        <w:rPr>
          <w:rFonts w:ascii="標楷體" w:hAnsi="標楷體"/>
          <w:b/>
          <w:sz w:val="36"/>
          <w:szCs w:val="40"/>
        </w:rPr>
        <w:t>專題報導簡介說明表</w:t>
      </w:r>
    </w:p>
    <w:tbl>
      <w:tblPr>
        <w:tblW w:w="10083" w:type="dxa"/>
        <w:tblInd w:w="-2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6"/>
        <w:gridCol w:w="8007"/>
      </w:tblGrid>
      <w:tr w:rsidR="00DA16A2">
        <w:trPr>
          <w:trHeight w:val="744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學校名稱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pacing w:line="276" w:lineRule="auto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__________縣/市</w:t>
            </w:r>
          </w:p>
        </w:tc>
      </w:tr>
      <w:tr w:rsidR="00DA16A2">
        <w:trPr>
          <w:trHeight w:val="752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專題報導名稱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DA16A2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DA16A2">
        <w:trPr>
          <w:trHeight w:val="760"/>
        </w:trPr>
        <w:tc>
          <w:tcPr>
            <w:tcW w:w="10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簡介說明</w:t>
            </w:r>
            <w:r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內容摘要與特色說明以</w:t>
            </w:r>
            <w:r>
              <w:rPr>
                <w:sz w:val="26"/>
                <w:szCs w:val="26"/>
              </w:rPr>
              <w:t>300-500</w:t>
            </w:r>
            <w:r>
              <w:rPr>
                <w:sz w:val="26"/>
                <w:szCs w:val="26"/>
              </w:rPr>
              <w:t>字為原則</w:t>
            </w:r>
            <w:r>
              <w:rPr>
                <w:sz w:val="26"/>
                <w:szCs w:val="26"/>
              </w:rPr>
              <w:t>)</w:t>
            </w:r>
          </w:p>
        </w:tc>
      </w:tr>
      <w:tr w:rsidR="00DA16A2">
        <w:trPr>
          <w:trHeight w:val="647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活動時間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DA16A2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DA16A2">
        <w:trPr>
          <w:trHeight w:val="840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參與人員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DA16A2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DA16A2">
        <w:trPr>
          <w:trHeight w:val="736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活動地點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DA16A2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DA16A2">
        <w:trPr>
          <w:trHeight w:val="2879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內容摘要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DA16A2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DA16A2">
        <w:trPr>
          <w:trHeight w:val="3393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9158D6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特色說明</w:t>
            </w:r>
          </w:p>
          <w:p w:rsidR="00DA16A2" w:rsidRDefault="009158D6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(以條列式呈現)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A2" w:rsidRDefault="00DA16A2">
            <w:pPr>
              <w:snapToGrid w:val="0"/>
              <w:spacing w:line="276" w:lineRule="auto"/>
              <w:ind w:left="299" w:hanging="299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</w:tbl>
    <w:p w:rsidR="00DA16A2" w:rsidRDefault="00DA16A2">
      <w:pPr>
        <w:pageBreakBefore/>
        <w:widowControl/>
        <w:spacing w:line="276" w:lineRule="auto"/>
        <w:rPr>
          <w:b/>
          <w:bCs/>
          <w:sz w:val="32"/>
          <w:szCs w:val="32"/>
        </w:rPr>
      </w:pPr>
    </w:p>
    <w:p w:rsidR="00DA16A2" w:rsidRDefault="009158D6">
      <w:pPr>
        <w:spacing w:line="276" w:lineRule="auto"/>
        <w:jc w:val="center"/>
      </w:pPr>
      <w:r>
        <w:rPr>
          <w:rFonts w:ascii="標楷體" w:hAnsi="標楷體"/>
          <w:b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24761</wp:posOffset>
                </wp:positionV>
                <wp:extent cx="647066" cy="269876"/>
                <wp:effectExtent l="0" t="0" r="19684" b="15874"/>
                <wp:wrapNone/>
                <wp:docPr id="6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6" cy="269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A16A2" w:rsidRDefault="009158D6">
                            <w:pPr>
                              <w:snapToGrid w:val="0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5" o:spid="_x0000_s1031" type="#_x0000_t202" style="position:absolute;left:0;text-align:left;margin-left:1.8pt;margin-top:1.95pt;width:50.95pt;height:2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" strokeweight=".17625mm">
                <v:textbox>
                  <w:txbxContent>
                    <w:p w:rsidR="00DA16A2" w:rsidRDefault="009158D6">
                      <w:pPr>
                        <w:snapToGrid w:val="0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附件</w:t>
                      </w:r>
                      <w:r>
                        <w:rPr>
                          <w:b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b/>
          <w:sz w:val="36"/>
          <w:szCs w:val="40"/>
        </w:rPr>
        <w:t>健康促進學校校園主播徵選活動</w:t>
      </w:r>
    </w:p>
    <w:p w:rsidR="00DA16A2" w:rsidRDefault="009158D6">
      <w:pPr>
        <w:spacing w:after="180" w:line="276" w:lineRule="auto"/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【著作財產權授權使用同意書】</w:t>
      </w:r>
    </w:p>
    <w:p w:rsidR="00DA16A2" w:rsidRDefault="009158D6">
      <w:pPr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作品名稱：</w:t>
      </w:r>
    </w:p>
    <w:p w:rsidR="00DA16A2" w:rsidRDefault="009158D6">
      <w:pPr>
        <w:snapToGrid w:val="0"/>
        <w:spacing w:line="276" w:lineRule="auto"/>
      </w:pPr>
      <w:r>
        <w:rPr>
          <w:sz w:val="28"/>
          <w:szCs w:val="28"/>
        </w:rPr>
        <w:t>參賽人：</w:t>
      </w:r>
      <w:r>
        <w:rPr>
          <w:sz w:val="28"/>
          <w:szCs w:val="28"/>
          <w:u w:val="single"/>
        </w:rPr>
        <w:t xml:space="preserve">　　　　　　　　　</w:t>
      </w:r>
      <w:r>
        <w:rPr>
          <w:szCs w:val="28"/>
          <w:u w:val="single"/>
        </w:rPr>
        <w:t>（代表人）</w:t>
      </w:r>
      <w:r>
        <w:rPr>
          <w:sz w:val="28"/>
          <w:szCs w:val="28"/>
        </w:rPr>
        <w:t>（以下簡稱甲方）</w:t>
      </w:r>
    </w:p>
    <w:p w:rsidR="00DA16A2" w:rsidRDefault="009158D6">
      <w:pPr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教育部國民及學前教育署（以下簡稱乙方）</w:t>
      </w:r>
    </w:p>
    <w:p w:rsidR="00DA16A2" w:rsidRDefault="00DA16A2">
      <w:pPr>
        <w:snapToGrid w:val="0"/>
        <w:spacing w:line="276" w:lineRule="auto"/>
        <w:rPr>
          <w:sz w:val="28"/>
          <w:szCs w:val="28"/>
        </w:rPr>
      </w:pPr>
    </w:p>
    <w:p w:rsidR="00DA16A2" w:rsidRDefault="009158D6">
      <w:pPr>
        <w:snapToGrid w:val="0"/>
        <w:spacing w:line="276" w:lineRule="auto"/>
      </w:pPr>
      <w:r>
        <w:rPr>
          <w:sz w:val="28"/>
          <w:szCs w:val="28"/>
        </w:rPr>
        <w:t>茲因甲方參加乙方主辦之</w:t>
      </w:r>
      <w:r>
        <w:rPr>
          <w:b/>
          <w:sz w:val="28"/>
          <w:szCs w:val="28"/>
        </w:rPr>
        <w:t>111</w:t>
      </w:r>
      <w:r>
        <w:rPr>
          <w:b/>
          <w:sz w:val="28"/>
          <w:szCs w:val="28"/>
        </w:rPr>
        <w:t>學年度健康促進學校校園主播徵選活動</w:t>
      </w:r>
      <w:r>
        <w:rPr>
          <w:sz w:val="28"/>
          <w:szCs w:val="28"/>
        </w:rPr>
        <w:t>，同意於獲獎後，甲方將其得獎作品之著作財產權全數讓與乙方，且</w:t>
      </w:r>
      <w:proofErr w:type="gramStart"/>
      <w:r>
        <w:rPr>
          <w:sz w:val="28"/>
          <w:szCs w:val="28"/>
        </w:rPr>
        <w:t>不對乙</w:t>
      </w:r>
      <w:proofErr w:type="gramEnd"/>
      <w:r>
        <w:rPr>
          <w:sz w:val="28"/>
          <w:szCs w:val="28"/>
        </w:rPr>
        <w:t>方及其轉授權之第三人行使著作人格權。如未依此辦理，同意取消獲獎資格，並歸回所領之全數獎金和獎狀，且不得對乙方主張任何權利。</w:t>
      </w:r>
    </w:p>
    <w:p w:rsidR="00DA16A2" w:rsidRDefault="009158D6">
      <w:pPr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甲方同意並保證遵從下列條款：</w:t>
      </w:r>
    </w:p>
    <w:p w:rsidR="00DA16A2" w:rsidRDefault="009158D6">
      <w:pPr>
        <w:pStyle w:val="a3"/>
        <w:numPr>
          <w:ilvl w:val="0"/>
          <w:numId w:val="32"/>
        </w:numPr>
        <w:snapToGrid w:val="0"/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甲方擁有完全履行並簽署本同意書之權利與權限。</w:t>
      </w:r>
    </w:p>
    <w:p w:rsidR="00DA16A2" w:rsidRDefault="009158D6">
      <w:pPr>
        <w:pStyle w:val="a3"/>
        <w:numPr>
          <w:ilvl w:val="0"/>
          <w:numId w:val="32"/>
        </w:numPr>
        <w:snapToGrid w:val="0"/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甲方授權之著作內容與圖片皆為自行拍攝與創作。</w:t>
      </w:r>
    </w:p>
    <w:p w:rsidR="00DA16A2" w:rsidRDefault="009158D6">
      <w:pPr>
        <w:pStyle w:val="a3"/>
        <w:numPr>
          <w:ilvl w:val="0"/>
          <w:numId w:val="32"/>
        </w:numPr>
        <w:snapToGrid w:val="0"/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著作財產權同意由乙方完全取得，並供公布、刊登、重製、公開傳輸、公開播送，或授權第三人使用等，及為其他一切著作權財產權利用行為之權利，乙方可視需要</w:t>
      </w:r>
      <w:proofErr w:type="gramStart"/>
      <w:r>
        <w:rPr>
          <w:sz w:val="28"/>
          <w:szCs w:val="28"/>
        </w:rPr>
        <w:t>得請甲方</w:t>
      </w:r>
      <w:proofErr w:type="gramEnd"/>
      <w:r>
        <w:rPr>
          <w:sz w:val="28"/>
          <w:szCs w:val="28"/>
        </w:rPr>
        <w:t>無償配合修改。</w:t>
      </w:r>
    </w:p>
    <w:p w:rsidR="00DA16A2" w:rsidRDefault="009158D6">
      <w:pPr>
        <w:pStyle w:val="a3"/>
        <w:numPr>
          <w:ilvl w:val="0"/>
          <w:numId w:val="32"/>
        </w:numPr>
        <w:snapToGrid w:val="0"/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授權之著作絕無侵害任何第三者之著作權、商標權或其他智慧財產權之情形，並經查明屬實者，主辦單位除取消得獎資格並追繳獎品或贈品外，其違反著作權之法律責任由參加者自行負責，並承擔主辦單位之一切損失，主辦單位不負任何法律責任。</w:t>
      </w:r>
    </w:p>
    <w:p w:rsidR="00DA16A2" w:rsidRDefault="009158D6">
      <w:pPr>
        <w:pStyle w:val="a3"/>
        <w:numPr>
          <w:ilvl w:val="0"/>
          <w:numId w:val="32"/>
        </w:numPr>
        <w:snapToGrid w:val="0"/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甲方保證本著作是未曾公開與得獎的原創作品並願意負起法律責任。</w:t>
      </w:r>
    </w:p>
    <w:p w:rsidR="00DA16A2" w:rsidRDefault="009158D6">
      <w:pPr>
        <w:pStyle w:val="a3"/>
        <w:numPr>
          <w:ilvl w:val="0"/>
          <w:numId w:val="32"/>
        </w:numPr>
        <w:snapToGrid w:val="0"/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因製作之需要，乙方可在不違背原創理念之前提下修改甲方之著作。</w:t>
      </w:r>
    </w:p>
    <w:p w:rsidR="00DA16A2" w:rsidRDefault="00DA16A2">
      <w:pPr>
        <w:snapToGrid w:val="0"/>
        <w:spacing w:line="276" w:lineRule="auto"/>
        <w:rPr>
          <w:sz w:val="28"/>
          <w:szCs w:val="28"/>
        </w:rPr>
      </w:pPr>
    </w:p>
    <w:p w:rsidR="00DA16A2" w:rsidRDefault="009158D6">
      <w:pPr>
        <w:snapToGrid w:val="0"/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立書人</w:t>
      </w:r>
      <w:proofErr w:type="gramEnd"/>
      <w:r>
        <w:rPr>
          <w:sz w:val="28"/>
          <w:szCs w:val="28"/>
        </w:rPr>
        <w:t>：　　　　　　　　　　　　（代表人）（簽名蓋章）</w:t>
      </w:r>
    </w:p>
    <w:p w:rsidR="00DA16A2" w:rsidRDefault="009158D6">
      <w:pPr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身分證字號：</w:t>
      </w:r>
    </w:p>
    <w:p w:rsidR="00DA16A2" w:rsidRDefault="009158D6">
      <w:pPr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戶籍地址：</w:t>
      </w:r>
      <w:r>
        <w:rPr>
          <w:sz w:val="28"/>
          <w:szCs w:val="28"/>
        </w:rPr>
        <w:t xml:space="preserve"> </w:t>
      </w:r>
    </w:p>
    <w:p w:rsidR="00DA16A2" w:rsidRDefault="009158D6">
      <w:pPr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通訊地址：</w:t>
      </w:r>
    </w:p>
    <w:p w:rsidR="00DA16A2" w:rsidRDefault="009158D6">
      <w:pPr>
        <w:snapToGri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通訊電話：</w:t>
      </w:r>
    </w:p>
    <w:p w:rsidR="00DA16A2" w:rsidRDefault="00DA16A2">
      <w:pPr>
        <w:snapToGrid w:val="0"/>
        <w:spacing w:line="276" w:lineRule="auto"/>
        <w:ind w:firstLine="980"/>
        <w:rPr>
          <w:sz w:val="28"/>
          <w:szCs w:val="28"/>
        </w:rPr>
      </w:pPr>
    </w:p>
    <w:p w:rsidR="00DA16A2" w:rsidRDefault="009158D6">
      <w:pPr>
        <w:spacing w:line="276" w:lineRule="auto"/>
        <w:jc w:val="center"/>
      </w:pPr>
      <w:r>
        <w:rPr>
          <w:sz w:val="28"/>
          <w:szCs w:val="28"/>
        </w:rPr>
        <w:t>中華民國　　　　年　　　　月　　　　日</w:t>
      </w:r>
    </w:p>
    <w:sectPr w:rsidR="00DA16A2">
      <w:footerReference w:type="default" r:id="rId7"/>
      <w:pgSz w:w="11906" w:h="16838"/>
      <w:pgMar w:top="851" w:right="1133" w:bottom="1440" w:left="1080" w:header="720" w:footer="850" w:gutter="0"/>
      <w:cols w:space="720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1B1" w:rsidRDefault="005F71B1">
      <w:r>
        <w:separator/>
      </w:r>
    </w:p>
  </w:endnote>
  <w:endnote w:type="continuationSeparator" w:id="0">
    <w:p w:rsidR="005F71B1" w:rsidRDefault="005F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319" w:rsidRDefault="009158D6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17</w:t>
    </w:r>
    <w:r>
      <w:rPr>
        <w:lang w:val="zh-TW"/>
      </w:rPr>
      <w:fldChar w:fldCharType="end"/>
    </w:r>
  </w:p>
  <w:p w:rsidR="00E26319" w:rsidRDefault="005F71B1">
    <w:pPr>
      <w:pStyle w:val="a6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1B1" w:rsidRDefault="005F71B1">
      <w:r>
        <w:rPr>
          <w:color w:val="000000"/>
        </w:rPr>
        <w:separator/>
      </w:r>
    </w:p>
  </w:footnote>
  <w:footnote w:type="continuationSeparator" w:id="0">
    <w:p w:rsidR="005F71B1" w:rsidRDefault="005F7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19FA"/>
    <w:multiLevelType w:val="multilevel"/>
    <w:tmpl w:val="9B10644E"/>
    <w:lvl w:ilvl="0">
      <w:start w:val="3"/>
      <w:numFmt w:val="taiwaneseCountingThousand"/>
      <w:lvlText w:val="%1、"/>
      <w:lvlJc w:val="left"/>
      <w:pPr>
        <w:ind w:left="600" w:hanging="600"/>
      </w:pPr>
    </w:lvl>
    <w:lvl w:ilvl="1">
      <w:start w:val="1"/>
      <w:numFmt w:val="decimal"/>
      <w:lvlText w:val="%2."/>
      <w:lvlJc w:val="left"/>
      <w:pPr>
        <w:ind w:left="840" w:hanging="360"/>
      </w:pPr>
      <w:rPr>
        <w:b w:val="0"/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0A5DF8"/>
    <w:multiLevelType w:val="multilevel"/>
    <w:tmpl w:val="713EB3A6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 w:val="0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Times New Roman" w:eastAsia="標楷體" w:hAnsi="Times New Roman" w:cs="Times New Roman"/>
        <w:lang w:val="en-US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(%4)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taiwaneseCountingThousand"/>
      <w:lvlText w:val="(%7)"/>
      <w:lvlJc w:val="left"/>
      <w:pPr>
        <w:ind w:left="3345" w:hanging="465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4033E1"/>
    <w:multiLevelType w:val="multilevel"/>
    <w:tmpl w:val="0D2E0830"/>
    <w:lvl w:ilvl="0">
      <w:start w:val="1"/>
      <w:numFmt w:val="decimal"/>
      <w:lvlText w:val="(%1)"/>
      <w:lvlJc w:val="left"/>
      <w:pPr>
        <w:ind w:left="1048" w:hanging="480"/>
      </w:pPr>
      <w:rPr>
        <w:rFonts w:ascii="Times New Roman" w:eastAsia="標楷體" w:hAnsi="Times New Roman" w:cs="Times New Roman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FA393A"/>
    <w:multiLevelType w:val="multilevel"/>
    <w:tmpl w:val="45FE7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770315"/>
    <w:multiLevelType w:val="multilevel"/>
    <w:tmpl w:val="B2969A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FB0417"/>
    <w:multiLevelType w:val="multilevel"/>
    <w:tmpl w:val="35E4B260"/>
    <w:lvl w:ilvl="0">
      <w:start w:val="1"/>
      <w:numFmt w:val="decimal"/>
      <w:lvlText w:val="(%1)"/>
      <w:lvlJc w:val="left"/>
      <w:pPr>
        <w:ind w:left="1048" w:hanging="480"/>
      </w:pPr>
      <w:rPr>
        <w:rFonts w:ascii="Times New Roman" w:eastAsia="標楷體" w:hAnsi="Times New Roman" w:cs="Times New Roman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0E1C8D"/>
    <w:multiLevelType w:val="multilevel"/>
    <w:tmpl w:val="023AC380"/>
    <w:lvl w:ilvl="0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7" w15:restartNumberingAfterBreak="0">
    <w:nsid w:val="240E75EF"/>
    <w:multiLevelType w:val="multilevel"/>
    <w:tmpl w:val="279028AE"/>
    <w:lvl w:ilvl="0">
      <w:start w:val="1"/>
      <w:numFmt w:val="decimal"/>
      <w:lvlText w:val="(%1)"/>
      <w:lvlJc w:val="left"/>
      <w:pPr>
        <w:ind w:left="1048" w:hanging="480"/>
      </w:pPr>
      <w:rPr>
        <w:rFonts w:ascii="Times New Roman" w:eastAsia="標楷體" w:hAnsi="Times New Roman" w:cs="Times New Roman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9018D5"/>
    <w:multiLevelType w:val="multilevel"/>
    <w:tmpl w:val="C360B100"/>
    <w:lvl w:ilvl="0">
      <w:start w:val="1"/>
      <w:numFmt w:val="decimal"/>
      <w:lvlText w:val="(%1)"/>
      <w:lvlJc w:val="left"/>
      <w:pPr>
        <w:ind w:left="1048" w:hanging="480"/>
      </w:pPr>
      <w:rPr>
        <w:rFonts w:ascii="Times New Roman" w:eastAsia="標楷體" w:hAnsi="Times New Roman" w:cs="Times New Roman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BC329D"/>
    <w:multiLevelType w:val="multilevel"/>
    <w:tmpl w:val="D2989FDE"/>
    <w:lvl w:ilvl="0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>
      <w:start w:val="1"/>
      <w:numFmt w:val="decimal"/>
      <w:lvlText w:val="(%2)"/>
      <w:lvlJc w:val="left"/>
      <w:pPr>
        <w:ind w:left="1110" w:hanging="39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61A305F"/>
    <w:multiLevelType w:val="multilevel"/>
    <w:tmpl w:val="F508F362"/>
    <w:lvl w:ilvl="0">
      <w:start w:val="1"/>
      <w:numFmt w:val="taiwaneseCountingThousand"/>
      <w:lvlText w:val="（%1）"/>
      <w:lvlJc w:val="left"/>
      <w:pPr>
        <w:ind w:left="960" w:hanging="480"/>
      </w:pPr>
      <w:rPr>
        <w:rFonts w:ascii="Times New Roman" w:eastAsia="標楷體" w:hAnsi="Times New Roman" w:cs="Times New Roman"/>
        <w:b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B276BD"/>
    <w:multiLevelType w:val="multilevel"/>
    <w:tmpl w:val="E9AE4E30"/>
    <w:lvl w:ilvl="0">
      <w:start w:val="1"/>
      <w:numFmt w:val="decimal"/>
      <w:lvlText w:val="(%1)"/>
      <w:lvlJc w:val="left"/>
      <w:pPr>
        <w:ind w:left="1048" w:hanging="480"/>
      </w:pPr>
      <w:rPr>
        <w:rFonts w:ascii="Times New Roman" w:eastAsia="標楷體" w:hAnsi="Times New Roman" w:cs="Times New Roman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A23637"/>
    <w:multiLevelType w:val="multilevel"/>
    <w:tmpl w:val="21840E62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546F7B"/>
    <w:multiLevelType w:val="multilevel"/>
    <w:tmpl w:val="00F03FC2"/>
    <w:lvl w:ilvl="0">
      <w:start w:val="1"/>
      <w:numFmt w:val="decimal"/>
      <w:lvlText w:val="%1."/>
      <w:lvlJc w:val="left"/>
      <w:pPr>
        <w:ind w:left="360" w:hanging="360"/>
      </w:pPr>
      <w:rPr>
        <w:b w:val="0"/>
        <w:kern w:val="3"/>
        <w:lang w:val="en-US"/>
      </w:rPr>
    </w:lvl>
    <w:lvl w:ilvl="1">
      <w:start w:val="1"/>
      <w:numFmt w:val="decimal"/>
      <w:lvlText w:val="(%2)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140" w:hanging="480"/>
      </w:pPr>
    </w:lvl>
    <w:lvl w:ilvl="3">
      <w:start w:val="1"/>
      <w:numFmt w:val="decimal"/>
      <w:lvlText w:val="%4."/>
      <w:lvlJc w:val="left"/>
      <w:pPr>
        <w:ind w:left="1620" w:hanging="480"/>
      </w:pPr>
    </w:lvl>
    <w:lvl w:ilvl="4">
      <w:start w:val="1"/>
      <w:numFmt w:val="ideographTraditional"/>
      <w:lvlText w:val="%5、"/>
      <w:lvlJc w:val="left"/>
      <w:pPr>
        <w:ind w:left="2100" w:hanging="480"/>
      </w:pPr>
    </w:lvl>
    <w:lvl w:ilvl="5">
      <w:start w:val="1"/>
      <w:numFmt w:val="lowerRoman"/>
      <w:lvlText w:val="%6."/>
      <w:lvlJc w:val="right"/>
      <w:pPr>
        <w:ind w:left="2580" w:hanging="480"/>
      </w:pPr>
    </w:lvl>
    <w:lvl w:ilvl="6">
      <w:start w:val="1"/>
      <w:numFmt w:val="decimal"/>
      <w:lvlText w:val="%7."/>
      <w:lvlJc w:val="left"/>
      <w:pPr>
        <w:ind w:left="3060" w:hanging="480"/>
      </w:pPr>
    </w:lvl>
    <w:lvl w:ilvl="7">
      <w:start w:val="1"/>
      <w:numFmt w:val="ideographTraditional"/>
      <w:lvlText w:val="%8、"/>
      <w:lvlJc w:val="left"/>
      <w:pPr>
        <w:ind w:left="3540" w:hanging="480"/>
      </w:pPr>
    </w:lvl>
    <w:lvl w:ilvl="8">
      <w:start w:val="1"/>
      <w:numFmt w:val="lowerRoman"/>
      <w:lvlText w:val="%9."/>
      <w:lvlJc w:val="right"/>
      <w:pPr>
        <w:ind w:left="4020" w:hanging="480"/>
      </w:pPr>
    </w:lvl>
  </w:abstractNum>
  <w:abstractNum w:abstractNumId="14" w15:restartNumberingAfterBreak="0">
    <w:nsid w:val="408D110E"/>
    <w:multiLevelType w:val="multilevel"/>
    <w:tmpl w:val="05305A1A"/>
    <w:lvl w:ilvl="0">
      <w:start w:val="1"/>
      <w:numFmt w:val="decimal"/>
      <w:lvlText w:val="(%1)"/>
      <w:lvlJc w:val="left"/>
      <w:pPr>
        <w:ind w:left="1473" w:hanging="480"/>
      </w:p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15" w15:restartNumberingAfterBreak="0">
    <w:nsid w:val="47E72327"/>
    <w:multiLevelType w:val="multilevel"/>
    <w:tmpl w:val="872AC40E"/>
    <w:lvl w:ilvl="0">
      <w:start w:val="1"/>
      <w:numFmt w:val="decimal"/>
      <w:lvlText w:val="%1."/>
      <w:lvlJc w:val="left"/>
      <w:pPr>
        <w:ind w:left="960" w:hanging="480"/>
      </w:p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16" w15:restartNumberingAfterBreak="0">
    <w:nsid w:val="4B0122F7"/>
    <w:multiLevelType w:val="multilevel"/>
    <w:tmpl w:val="1BAE3412"/>
    <w:lvl w:ilvl="0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394837"/>
    <w:multiLevelType w:val="multilevel"/>
    <w:tmpl w:val="4BA6B2EE"/>
    <w:lvl w:ilvl="0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543A077A"/>
    <w:multiLevelType w:val="multilevel"/>
    <w:tmpl w:val="EDEACB44"/>
    <w:lvl w:ilvl="0">
      <w:start w:val="1"/>
      <w:numFmt w:val="taiwaneseCountingThousand"/>
      <w:lvlText w:val="（%1）"/>
      <w:lvlJc w:val="left"/>
      <w:pPr>
        <w:ind w:left="960" w:hanging="480"/>
      </w:pPr>
      <w:rPr>
        <w:rFonts w:ascii="Times New Roman" w:eastAsia="標楷體" w:hAnsi="Times New Roman" w:cs="Times New Roman"/>
        <w:b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CD1F14"/>
    <w:multiLevelType w:val="multilevel"/>
    <w:tmpl w:val="EABCBD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9F609E1"/>
    <w:multiLevelType w:val="multilevel"/>
    <w:tmpl w:val="403469E8"/>
    <w:lvl w:ilvl="0">
      <w:start w:val="1"/>
      <w:numFmt w:val="decimal"/>
      <w:lvlText w:val="(%1)"/>
      <w:lvlJc w:val="left"/>
      <w:pPr>
        <w:ind w:left="1048" w:hanging="480"/>
      </w:pPr>
      <w:rPr>
        <w:rFonts w:ascii="Times New Roman" w:eastAsia="標楷體" w:hAnsi="Times New Roman" w:cs="Times New Roman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B522154"/>
    <w:multiLevelType w:val="multilevel"/>
    <w:tmpl w:val="AC18BD96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 w:val="0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Times New Roman" w:eastAsia="標楷體" w:hAnsi="Times New Roman" w:cs="Times New Roman"/>
        <w:lang w:val="en-US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taiwaneseCountingThousand"/>
      <w:lvlText w:val="(%7)"/>
      <w:lvlJc w:val="left"/>
      <w:pPr>
        <w:ind w:left="3345" w:hanging="465"/>
      </w:pPr>
    </w:lvl>
    <w:lvl w:ilvl="7">
      <w:start w:val="1"/>
      <w:numFmt w:val="lowerLetter"/>
      <w:lvlText w:val="%8."/>
      <w:lvlJc w:val="left"/>
      <w:pPr>
        <w:ind w:left="3720" w:hanging="360"/>
      </w:pPr>
    </w:lvl>
    <w:lvl w:ilvl="8">
      <w:start w:val="1"/>
      <w:numFmt w:val="lowerLetter"/>
      <w:lvlText w:val="(%9)"/>
      <w:lvlJc w:val="left"/>
      <w:pPr>
        <w:ind w:left="4200" w:hanging="360"/>
      </w:pPr>
    </w:lvl>
  </w:abstractNum>
  <w:abstractNum w:abstractNumId="22" w15:restartNumberingAfterBreak="0">
    <w:nsid w:val="5C4E6A1D"/>
    <w:multiLevelType w:val="multilevel"/>
    <w:tmpl w:val="749E2D8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DD31FFE"/>
    <w:multiLevelType w:val="multilevel"/>
    <w:tmpl w:val="06F6566C"/>
    <w:lvl w:ilvl="0">
      <w:start w:val="1"/>
      <w:numFmt w:val="decimal"/>
      <w:lvlText w:val="(%1)"/>
      <w:lvlJc w:val="left"/>
      <w:pPr>
        <w:ind w:left="1473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06F5DAD"/>
    <w:multiLevelType w:val="multilevel"/>
    <w:tmpl w:val="2258EF08"/>
    <w:lvl w:ilvl="0">
      <w:numFmt w:val="bullet"/>
      <w:lvlText w:val=""/>
      <w:lvlJc w:val="left"/>
      <w:pPr>
        <w:ind w:left="1528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2008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488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968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448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928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408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888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368" w:hanging="480"/>
      </w:pPr>
      <w:rPr>
        <w:rFonts w:ascii="Wingdings" w:hAnsi="Wingdings"/>
      </w:rPr>
    </w:lvl>
  </w:abstractNum>
  <w:abstractNum w:abstractNumId="25" w15:restartNumberingAfterBreak="0">
    <w:nsid w:val="610A1800"/>
    <w:multiLevelType w:val="multilevel"/>
    <w:tmpl w:val="ED428952"/>
    <w:lvl w:ilvl="0">
      <w:start w:val="1"/>
      <w:numFmt w:val="decimal"/>
      <w:lvlText w:val="(%1)"/>
      <w:lvlJc w:val="left"/>
      <w:pPr>
        <w:ind w:left="1473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83041BA"/>
    <w:multiLevelType w:val="multilevel"/>
    <w:tmpl w:val="9702B62E"/>
    <w:lvl w:ilvl="0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E6015A"/>
    <w:multiLevelType w:val="multilevel"/>
    <w:tmpl w:val="F9A4A5D6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 w:val="0"/>
      </w:rPr>
    </w:lvl>
    <w:lvl w:ilvl="1">
      <w:numFmt w:val="bullet"/>
      <w:lvlText w:val=""/>
      <w:lvlJc w:val="left"/>
      <w:pPr>
        <w:ind w:left="840" w:hanging="360"/>
      </w:pPr>
      <w:rPr>
        <w:rFonts w:ascii="Wingdings" w:eastAsia="標楷體" w:hAnsi="Wingdings" w:cs="標楷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F67170B"/>
    <w:multiLevelType w:val="multilevel"/>
    <w:tmpl w:val="68E45E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36118E7"/>
    <w:multiLevelType w:val="multilevel"/>
    <w:tmpl w:val="037E6194"/>
    <w:lvl w:ilvl="0">
      <w:start w:val="1"/>
      <w:numFmt w:val="taiwaneseCountingThousand"/>
      <w:lvlText w:val="（%1）"/>
      <w:lvlJc w:val="left"/>
      <w:pPr>
        <w:ind w:left="960" w:hanging="480"/>
      </w:pPr>
      <w:rPr>
        <w:rFonts w:ascii="Times New Roman" w:eastAsia="標楷體" w:hAnsi="Times New Roman" w:cs="Times New Roman"/>
        <w:b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923080"/>
    <w:multiLevelType w:val="multilevel"/>
    <w:tmpl w:val="C0E4A096"/>
    <w:lvl w:ilvl="0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5648FE"/>
    <w:multiLevelType w:val="multilevel"/>
    <w:tmpl w:val="E79A91C6"/>
    <w:lvl w:ilvl="0">
      <w:start w:val="1"/>
      <w:numFmt w:val="decimal"/>
      <w:lvlText w:val="(%1)"/>
      <w:lvlJc w:val="left"/>
      <w:pPr>
        <w:ind w:left="1473" w:hanging="480"/>
      </w:p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0"/>
  </w:num>
  <w:num w:numId="5">
    <w:abstractNumId w:val="21"/>
  </w:num>
  <w:num w:numId="6">
    <w:abstractNumId w:val="24"/>
  </w:num>
  <w:num w:numId="7">
    <w:abstractNumId w:val="11"/>
  </w:num>
  <w:num w:numId="8">
    <w:abstractNumId w:val="2"/>
  </w:num>
  <w:num w:numId="9">
    <w:abstractNumId w:val="5"/>
  </w:num>
  <w:num w:numId="10">
    <w:abstractNumId w:val="13"/>
  </w:num>
  <w:num w:numId="11">
    <w:abstractNumId w:val="12"/>
  </w:num>
  <w:num w:numId="12">
    <w:abstractNumId w:val="7"/>
  </w:num>
  <w:num w:numId="13">
    <w:abstractNumId w:val="29"/>
  </w:num>
  <w:num w:numId="14">
    <w:abstractNumId w:val="10"/>
  </w:num>
  <w:num w:numId="15">
    <w:abstractNumId w:val="18"/>
  </w:num>
  <w:num w:numId="16">
    <w:abstractNumId w:val="15"/>
  </w:num>
  <w:num w:numId="17">
    <w:abstractNumId w:val="22"/>
  </w:num>
  <w:num w:numId="18">
    <w:abstractNumId w:val="3"/>
  </w:num>
  <w:num w:numId="19">
    <w:abstractNumId w:val="19"/>
  </w:num>
  <w:num w:numId="20">
    <w:abstractNumId w:val="28"/>
  </w:num>
  <w:num w:numId="21">
    <w:abstractNumId w:val="4"/>
  </w:num>
  <w:num w:numId="22">
    <w:abstractNumId w:val="27"/>
  </w:num>
  <w:num w:numId="23">
    <w:abstractNumId w:val="9"/>
  </w:num>
  <w:num w:numId="24">
    <w:abstractNumId w:val="14"/>
  </w:num>
  <w:num w:numId="25">
    <w:abstractNumId w:val="31"/>
  </w:num>
  <w:num w:numId="26">
    <w:abstractNumId w:val="26"/>
  </w:num>
  <w:num w:numId="27">
    <w:abstractNumId w:val="23"/>
  </w:num>
  <w:num w:numId="28">
    <w:abstractNumId w:val="25"/>
  </w:num>
  <w:num w:numId="29">
    <w:abstractNumId w:val="16"/>
  </w:num>
  <w:num w:numId="30">
    <w:abstractNumId w:val="30"/>
  </w:num>
  <w:num w:numId="31">
    <w:abstractNumId w:val="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6A2"/>
    <w:rsid w:val="00341411"/>
    <w:rsid w:val="005F71B1"/>
    <w:rsid w:val="009158D6"/>
    <w:rsid w:val="0096352C"/>
    <w:rsid w:val="00DA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2DE00"/>
  <w15:docId w15:val="{C5D06105-0405-4CE1-ACF8-3ABBC611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標楷體" w:hAnsi="Times New Roman" w:cs="Times New Roman"/>
      <w:sz w:val="20"/>
      <w:szCs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styleId="aa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c">
    <w:name w:val="Body Text Indent"/>
    <w:basedOn w:val="a"/>
    <w:pPr>
      <w:ind w:firstLine="480"/>
    </w:pPr>
    <w:rPr>
      <w:rFonts w:ascii="標楷體" w:hAnsi="標楷體"/>
      <w:szCs w:val="24"/>
    </w:rPr>
  </w:style>
  <w:style w:type="character" w:customStyle="1" w:styleId="ad">
    <w:name w:val="本文縮排 字元"/>
    <w:basedOn w:val="a0"/>
    <w:rPr>
      <w:rFonts w:ascii="標楷體" w:eastAsia="標楷體" w:hAnsi="標楷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1269</Words>
  <Characters>7237</Characters>
  <Application>Microsoft Office Word</Application>
  <DocSecurity>0</DocSecurity>
  <Lines>60</Lines>
  <Paragraphs>16</Paragraphs>
  <ScaleCrop>false</ScaleCrop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101學年度臺灣健康促進學校行動研究成果評選辦法</dc:title>
  <dc:creator>USER</dc:creator>
  <cp:lastModifiedBy>鳳琴老師HPS</cp:lastModifiedBy>
  <cp:revision>3</cp:revision>
  <cp:lastPrinted>2022-11-07T02:10:00Z</cp:lastPrinted>
  <dcterms:created xsi:type="dcterms:W3CDTF">2022-11-22T06:31:00Z</dcterms:created>
  <dcterms:modified xsi:type="dcterms:W3CDTF">2022-12-05T07:56:00Z</dcterms:modified>
</cp:coreProperties>
</file>