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5.xml" ContentType="application/vnd.openxmlformats-officedocument.themeOverride+xml"/>
  <Override PartName="/word/charts/chart10.xml" ContentType="application/vnd.openxmlformats-officedocument.drawingml.chart+xml"/>
  <Override PartName="/word/theme/themeOverride6.xml" ContentType="application/vnd.openxmlformats-officedocument.themeOverride+xml"/>
  <Override PartName="/word/charts/chart11.xml" ContentType="application/vnd.openxmlformats-officedocument.drawingml.chart+xml"/>
  <Override PartName="/word/theme/themeOverride7.xml" ContentType="application/vnd.openxmlformats-officedocument.themeOverride+xml"/>
  <Override PartName="/word/charts/chart12.xml" ContentType="application/vnd.openxmlformats-officedocument.drawingml.chart+xml"/>
  <Override PartName="/word/theme/themeOverride8.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E3748" w:rsidRDefault="002E3748" w:rsidP="002E3748">
      <w:pPr>
        <w:jc w:val="center"/>
        <w:rPr>
          <w:rFonts w:ascii="標楷體" w:eastAsia="標楷體" w:hAnsi="標楷體"/>
          <w:b/>
          <w:sz w:val="48"/>
          <w:szCs w:val="44"/>
        </w:rPr>
      </w:pPr>
      <w:r>
        <w:rPr>
          <w:rFonts w:ascii="標楷體" w:eastAsia="標楷體" w:hAnsi="標楷體" w:hint="eastAsia"/>
          <w:b/>
          <w:sz w:val="48"/>
          <w:szCs w:val="44"/>
        </w:rPr>
        <w:t>教育部國民及學前教育署</w:t>
      </w:r>
    </w:p>
    <w:p w:rsidR="002E3748" w:rsidRDefault="002E3748" w:rsidP="002E3748">
      <w:pPr>
        <w:jc w:val="center"/>
        <w:rPr>
          <w:rFonts w:ascii="標楷體" w:eastAsia="標楷體" w:hAnsi="標楷體"/>
          <w:b/>
          <w:sz w:val="48"/>
          <w:szCs w:val="44"/>
        </w:rPr>
      </w:pPr>
      <w:r w:rsidRPr="0011437A">
        <w:rPr>
          <w:rFonts w:ascii="標楷體" w:eastAsia="標楷體" w:hAnsi="標楷體" w:hint="eastAsia"/>
          <w:b/>
          <w:sz w:val="48"/>
          <w:szCs w:val="44"/>
        </w:rPr>
        <w:t>10</w:t>
      </w:r>
      <w:r>
        <w:rPr>
          <w:rFonts w:ascii="標楷體" w:eastAsia="標楷體" w:hAnsi="標楷體" w:hint="eastAsia"/>
          <w:b/>
          <w:sz w:val="48"/>
          <w:szCs w:val="44"/>
        </w:rPr>
        <w:t>7</w:t>
      </w:r>
      <w:r w:rsidRPr="0011437A">
        <w:rPr>
          <w:rFonts w:ascii="標楷體" w:eastAsia="標楷體" w:hAnsi="標楷體" w:hint="eastAsia"/>
          <w:b/>
          <w:sz w:val="48"/>
          <w:szCs w:val="44"/>
        </w:rPr>
        <w:t>學年度</w:t>
      </w:r>
      <w:r>
        <w:rPr>
          <w:rFonts w:ascii="標楷體" w:eastAsia="標楷體" w:hAnsi="標楷體" w:hint="eastAsia"/>
          <w:b/>
          <w:sz w:val="48"/>
          <w:szCs w:val="44"/>
        </w:rPr>
        <w:t>健康促進學校輔導計畫</w:t>
      </w:r>
    </w:p>
    <w:p w:rsidR="002E3748" w:rsidRPr="0011437A" w:rsidRDefault="002E3748" w:rsidP="002E3748">
      <w:pPr>
        <w:jc w:val="center"/>
        <w:rPr>
          <w:rFonts w:ascii="標楷體" w:eastAsia="標楷體" w:hAnsi="標楷體"/>
          <w:b/>
          <w:sz w:val="48"/>
          <w:szCs w:val="44"/>
        </w:rPr>
      </w:pPr>
      <w:r>
        <w:rPr>
          <w:rFonts w:ascii="標楷體" w:eastAsia="標楷體" w:hAnsi="標楷體" w:hint="eastAsia"/>
          <w:b/>
          <w:sz w:val="48"/>
          <w:szCs w:val="44"/>
        </w:rPr>
        <w:t>「</w:t>
      </w:r>
      <w:r w:rsidRPr="00A71D99">
        <w:rPr>
          <w:rFonts w:ascii="標楷體" w:eastAsia="標楷體" w:hAnsi="標楷體" w:hint="eastAsia"/>
          <w:b/>
          <w:sz w:val="48"/>
          <w:szCs w:val="44"/>
        </w:rPr>
        <w:t>前後測成效評價</w:t>
      </w:r>
      <w:r>
        <w:rPr>
          <w:rFonts w:ascii="標楷體" w:eastAsia="標楷體" w:hAnsi="標楷體" w:hint="eastAsia"/>
          <w:b/>
          <w:sz w:val="48"/>
          <w:szCs w:val="44"/>
        </w:rPr>
        <w:t>」</w:t>
      </w:r>
      <w:r w:rsidRPr="00A71D99">
        <w:rPr>
          <w:rFonts w:ascii="標楷體" w:eastAsia="標楷體" w:hAnsi="標楷體" w:hint="eastAsia"/>
          <w:b/>
          <w:sz w:val="48"/>
          <w:szCs w:val="44"/>
        </w:rPr>
        <w:t>成果</w:t>
      </w:r>
      <w:r w:rsidRPr="0011437A">
        <w:rPr>
          <w:rFonts w:ascii="標楷體" w:eastAsia="標楷體" w:hAnsi="標楷體" w:hint="eastAsia"/>
          <w:b/>
          <w:sz w:val="48"/>
          <w:szCs w:val="44"/>
        </w:rPr>
        <w:t>報告</w:t>
      </w:r>
    </w:p>
    <w:p w:rsidR="00F33A8D" w:rsidRPr="002E3748" w:rsidRDefault="00F33A8D" w:rsidP="00F33A8D">
      <w:pPr>
        <w:jc w:val="center"/>
        <w:rPr>
          <w:rFonts w:ascii="標楷體" w:eastAsia="標楷體" w:hAnsi="標楷體" w:cs="Times New Roman"/>
          <w:b/>
          <w:color w:val="000000"/>
          <w:sz w:val="40"/>
          <w:szCs w:val="40"/>
        </w:rPr>
      </w:pPr>
    </w:p>
    <w:p w:rsidR="00F33A8D" w:rsidRPr="00F33A8D" w:rsidRDefault="00F33A8D" w:rsidP="00F33A8D">
      <w:pPr>
        <w:jc w:val="center"/>
        <w:rPr>
          <w:rFonts w:ascii="標楷體" w:eastAsia="標楷體" w:hAnsi="標楷體" w:cs="Times New Roman"/>
          <w:b/>
          <w:color w:val="000000"/>
          <w:sz w:val="52"/>
          <w:szCs w:val="52"/>
        </w:rPr>
      </w:pPr>
      <w:r w:rsidRPr="00F33A8D">
        <w:rPr>
          <w:rFonts w:ascii="標楷體" w:eastAsia="標楷體" w:hAnsi="標楷體" w:cs="Times New Roman" w:hint="eastAsia"/>
          <w:b/>
          <w:color w:val="000000"/>
          <w:sz w:val="52"/>
          <w:szCs w:val="52"/>
        </w:rPr>
        <w:t>研究題目：</w:t>
      </w:r>
    </w:p>
    <w:p w:rsidR="00F33A8D" w:rsidRPr="00F33A8D" w:rsidRDefault="00670818" w:rsidP="00F95667">
      <w:pPr>
        <w:jc w:val="center"/>
        <w:rPr>
          <w:rFonts w:ascii="標楷體" w:eastAsia="標楷體" w:hAnsi="標楷體" w:cs="Times New Roman"/>
          <w:b/>
          <w:color w:val="000000"/>
          <w:sz w:val="52"/>
          <w:szCs w:val="52"/>
        </w:rPr>
      </w:pPr>
      <w:r>
        <w:rPr>
          <w:rFonts w:ascii="標楷體" w:eastAsia="標楷體" w:hAnsi="標楷體" w:cs="Times New Roman" w:hint="eastAsia"/>
          <w:b/>
          <w:color w:val="000000"/>
          <w:sz w:val="52"/>
          <w:szCs w:val="52"/>
        </w:rPr>
        <w:t>聰明吃、勤運動，我的體重我掌控活動介入</w:t>
      </w:r>
      <w:r w:rsidR="00511E55">
        <w:rPr>
          <w:rFonts w:ascii="標楷體" w:eastAsia="標楷體" w:hAnsi="標楷體" w:cs="Times New Roman" w:hint="eastAsia"/>
          <w:b/>
          <w:color w:val="000000"/>
          <w:sz w:val="52"/>
          <w:szCs w:val="52"/>
        </w:rPr>
        <w:t>之</w:t>
      </w:r>
      <w:r w:rsidR="00F33A8D" w:rsidRPr="00F33A8D">
        <w:rPr>
          <w:rFonts w:ascii="標楷體" w:eastAsia="標楷體" w:hAnsi="標楷體" w:cs="Times New Roman" w:hint="eastAsia"/>
          <w:b/>
          <w:color w:val="000000"/>
          <w:sz w:val="52"/>
          <w:szCs w:val="52"/>
        </w:rPr>
        <w:t>成效</w:t>
      </w:r>
      <w:r w:rsidR="009A06EB">
        <w:rPr>
          <w:rFonts w:ascii="標楷體" w:eastAsia="標楷體" w:hAnsi="標楷體" w:cs="Times New Roman" w:hint="eastAsia"/>
          <w:b/>
          <w:color w:val="000000"/>
          <w:sz w:val="52"/>
          <w:szCs w:val="52"/>
        </w:rPr>
        <w:t>提昇</w:t>
      </w:r>
    </w:p>
    <w:p w:rsidR="00F33A8D" w:rsidRPr="00F33A8D" w:rsidRDefault="00F33A8D" w:rsidP="00F33A8D">
      <w:pPr>
        <w:jc w:val="center"/>
        <w:rPr>
          <w:rFonts w:ascii="標楷體" w:eastAsia="標楷體" w:hAnsi="標楷體" w:cs="Times New Roman"/>
          <w:b/>
          <w:color w:val="000000"/>
          <w:sz w:val="40"/>
          <w:szCs w:val="40"/>
        </w:rPr>
      </w:pPr>
    </w:p>
    <w:p w:rsidR="00F33A8D" w:rsidRPr="00F33A8D" w:rsidRDefault="00F33A8D" w:rsidP="00F33A8D">
      <w:pPr>
        <w:jc w:val="center"/>
        <w:rPr>
          <w:rFonts w:ascii="標楷體" w:eastAsia="標楷體" w:hAnsi="標楷體" w:cs="Times New Roman"/>
          <w:b/>
          <w:color w:val="000000"/>
          <w:sz w:val="40"/>
          <w:szCs w:val="40"/>
        </w:rPr>
      </w:pPr>
    </w:p>
    <w:p w:rsidR="00F33A8D" w:rsidRPr="00F33A8D" w:rsidRDefault="00F33A8D" w:rsidP="00F33A8D">
      <w:pPr>
        <w:jc w:val="center"/>
        <w:rPr>
          <w:rFonts w:ascii="標楷體" w:eastAsia="標楷體" w:hAnsi="標楷體" w:cs="Times New Roman"/>
          <w:b/>
          <w:color w:val="000000"/>
          <w:sz w:val="40"/>
          <w:szCs w:val="40"/>
        </w:rPr>
      </w:pPr>
    </w:p>
    <w:p w:rsidR="00F33A8D" w:rsidRPr="00F33A8D" w:rsidRDefault="00F33A8D" w:rsidP="00F33A8D">
      <w:pPr>
        <w:jc w:val="center"/>
        <w:rPr>
          <w:rFonts w:ascii="標楷體" w:eastAsia="標楷體" w:hAnsi="標楷體" w:cs="Times New Roman"/>
          <w:b/>
          <w:color w:val="000000"/>
          <w:sz w:val="40"/>
          <w:szCs w:val="40"/>
        </w:rPr>
      </w:pPr>
    </w:p>
    <w:p w:rsidR="00F33A8D" w:rsidRPr="00F33A8D" w:rsidRDefault="009A3C9B" w:rsidP="00F33A8D">
      <w:pPr>
        <w:jc w:val="center"/>
        <w:rPr>
          <w:rFonts w:ascii="標楷體" w:eastAsia="標楷體" w:hAnsi="標楷體" w:cs="Times New Roman"/>
          <w:b/>
          <w:color w:val="000000"/>
          <w:sz w:val="36"/>
          <w:szCs w:val="36"/>
        </w:rPr>
      </w:pPr>
      <w:r>
        <w:rPr>
          <w:rFonts w:ascii="標楷體" w:eastAsia="標楷體" w:hAnsi="標楷體" w:cs="Times New Roman" w:hint="eastAsia"/>
          <w:b/>
          <w:color w:val="000000"/>
          <w:sz w:val="36"/>
          <w:szCs w:val="36"/>
        </w:rPr>
        <w:t>研究機構：臺</w:t>
      </w:r>
      <w:r w:rsidR="00F33A8D" w:rsidRPr="00F33A8D">
        <w:rPr>
          <w:rFonts w:ascii="標楷體" w:eastAsia="標楷體" w:hAnsi="標楷體" w:cs="Times New Roman" w:hint="eastAsia"/>
          <w:b/>
          <w:color w:val="000000"/>
          <w:sz w:val="36"/>
          <w:szCs w:val="36"/>
        </w:rPr>
        <w:t>中市立大里高級中學</w:t>
      </w:r>
    </w:p>
    <w:p w:rsidR="00F33A8D" w:rsidRPr="00F33A8D" w:rsidRDefault="00F33A8D" w:rsidP="00F33A8D">
      <w:pPr>
        <w:jc w:val="center"/>
        <w:rPr>
          <w:rFonts w:ascii="標楷體" w:eastAsia="標楷體" w:hAnsi="標楷體" w:cs="Times New Roman"/>
          <w:b/>
          <w:color w:val="000000"/>
          <w:sz w:val="36"/>
          <w:szCs w:val="36"/>
        </w:rPr>
      </w:pPr>
      <w:r w:rsidRPr="00F33A8D">
        <w:rPr>
          <w:rFonts w:ascii="標楷體" w:eastAsia="標楷體" w:hAnsi="標楷體" w:cs="Times New Roman" w:hint="eastAsia"/>
          <w:b/>
          <w:color w:val="000000"/>
          <w:sz w:val="36"/>
          <w:szCs w:val="36"/>
        </w:rPr>
        <w:t>研究人員：邱春延護理師、彭雲卿護理師、戴啟倫</w:t>
      </w:r>
      <w:r w:rsidR="00340927">
        <w:rPr>
          <w:rFonts w:ascii="標楷體" w:eastAsia="標楷體" w:hAnsi="標楷體" w:cs="Times New Roman" w:hint="eastAsia"/>
          <w:b/>
          <w:color w:val="000000"/>
          <w:sz w:val="36"/>
          <w:szCs w:val="36"/>
        </w:rPr>
        <w:t>衛生</w:t>
      </w:r>
      <w:r w:rsidRPr="00F33A8D">
        <w:rPr>
          <w:rFonts w:ascii="標楷體" w:eastAsia="標楷體" w:hAnsi="標楷體" w:cs="Times New Roman" w:hint="eastAsia"/>
          <w:b/>
          <w:color w:val="000000"/>
          <w:sz w:val="36"/>
          <w:szCs w:val="36"/>
        </w:rPr>
        <w:t>組長</w:t>
      </w:r>
    </w:p>
    <w:p w:rsidR="00F33A8D" w:rsidRPr="00F33A8D" w:rsidRDefault="00F33A8D" w:rsidP="00F33A8D">
      <w:pPr>
        <w:jc w:val="center"/>
        <w:rPr>
          <w:rFonts w:ascii="標楷體" w:eastAsia="標楷體" w:hAnsi="標楷體" w:cs="Times New Roman"/>
          <w:b/>
          <w:color w:val="000000"/>
          <w:sz w:val="36"/>
          <w:szCs w:val="36"/>
        </w:rPr>
      </w:pPr>
      <w:r w:rsidRPr="00F33A8D">
        <w:rPr>
          <w:rFonts w:ascii="標楷體" w:eastAsia="標楷體" w:hAnsi="標楷體" w:cs="Times New Roman" w:hint="eastAsia"/>
          <w:b/>
          <w:color w:val="000000"/>
          <w:sz w:val="36"/>
          <w:szCs w:val="36"/>
        </w:rPr>
        <w:t>指導者：</w:t>
      </w:r>
      <w:r w:rsidR="009A06EB">
        <w:rPr>
          <w:rFonts w:ascii="標楷體" w:eastAsia="標楷體" w:hAnsi="標楷體" w:cs="Times New Roman" w:hint="eastAsia"/>
          <w:b/>
          <w:color w:val="000000"/>
          <w:sz w:val="36"/>
          <w:szCs w:val="36"/>
        </w:rPr>
        <w:t>林麗鳳</w:t>
      </w:r>
      <w:r w:rsidR="004552CD">
        <w:rPr>
          <w:rFonts w:ascii="標楷體" w:eastAsia="標楷體" w:hAnsi="標楷體" w:cs="Times New Roman" w:hint="eastAsia"/>
          <w:b/>
          <w:color w:val="000000"/>
          <w:sz w:val="36"/>
          <w:szCs w:val="36"/>
        </w:rPr>
        <w:t>、李復惠</w:t>
      </w:r>
      <w:r w:rsidRPr="00F33A8D">
        <w:rPr>
          <w:rFonts w:ascii="標楷體" w:eastAsia="標楷體" w:hAnsi="標楷體" w:cs="Times New Roman" w:hint="eastAsia"/>
          <w:b/>
          <w:color w:val="000000"/>
          <w:sz w:val="36"/>
          <w:szCs w:val="36"/>
        </w:rPr>
        <w:t>教授</w:t>
      </w:r>
    </w:p>
    <w:p w:rsidR="00F33A8D" w:rsidRPr="00F33A8D" w:rsidRDefault="00F33A8D" w:rsidP="00F33A8D">
      <w:pPr>
        <w:rPr>
          <w:rFonts w:ascii="標楷體" w:eastAsia="標楷體" w:hAnsi="標楷體" w:cs="Times New Roman"/>
          <w:b/>
          <w:color w:val="000000"/>
          <w:sz w:val="40"/>
          <w:szCs w:val="40"/>
        </w:rPr>
      </w:pPr>
    </w:p>
    <w:p w:rsidR="00F33A8D" w:rsidRPr="00F33A8D" w:rsidRDefault="00F33A8D" w:rsidP="00F33A8D">
      <w:pPr>
        <w:jc w:val="center"/>
        <w:rPr>
          <w:rFonts w:ascii="標楷體" w:eastAsia="標楷體" w:hAnsi="標楷體" w:cs="Times New Roman"/>
          <w:b/>
          <w:color w:val="000000"/>
          <w:sz w:val="40"/>
          <w:szCs w:val="40"/>
        </w:rPr>
      </w:pPr>
    </w:p>
    <w:p w:rsidR="00F33A8D" w:rsidRPr="00F33A8D" w:rsidRDefault="00F33A8D" w:rsidP="00F33A8D">
      <w:pPr>
        <w:jc w:val="center"/>
        <w:rPr>
          <w:rFonts w:ascii="標楷體" w:eastAsia="標楷體" w:hAnsi="標楷體" w:cs="Times New Roman"/>
          <w:b/>
          <w:color w:val="000000"/>
          <w:sz w:val="40"/>
          <w:szCs w:val="40"/>
        </w:rPr>
      </w:pPr>
    </w:p>
    <w:p w:rsidR="00F33A8D" w:rsidRPr="00F33A8D" w:rsidRDefault="00F33A8D" w:rsidP="00F33A8D">
      <w:pPr>
        <w:jc w:val="center"/>
        <w:rPr>
          <w:rFonts w:ascii="標楷體" w:eastAsia="標楷體" w:hAnsi="標楷體" w:cs="Times New Roman"/>
          <w:b/>
          <w:color w:val="000000"/>
          <w:sz w:val="40"/>
          <w:szCs w:val="40"/>
        </w:rPr>
      </w:pPr>
    </w:p>
    <w:p w:rsidR="00F33A8D" w:rsidRPr="00F33A8D" w:rsidRDefault="00F33A8D" w:rsidP="002E3748">
      <w:pPr>
        <w:jc w:val="center"/>
        <w:rPr>
          <w:rFonts w:ascii="標楷體" w:eastAsia="標楷體" w:hAnsi="標楷體" w:cs="Times New Roman"/>
          <w:b/>
          <w:color w:val="000000"/>
          <w:sz w:val="40"/>
          <w:szCs w:val="40"/>
        </w:rPr>
      </w:pPr>
      <w:r w:rsidRPr="00F33A8D">
        <w:rPr>
          <w:rFonts w:ascii="標楷體" w:eastAsia="標楷體" w:hAnsi="標楷體" w:cs="Times New Roman" w:hint="eastAsia"/>
          <w:b/>
          <w:color w:val="000000"/>
          <w:sz w:val="40"/>
          <w:szCs w:val="40"/>
        </w:rPr>
        <w:t>日期：</w:t>
      </w:r>
      <w:r w:rsidR="004552CD">
        <w:rPr>
          <w:rFonts w:ascii="標楷體" w:eastAsia="標楷體" w:hAnsi="標楷體" w:cs="Times New Roman" w:hint="eastAsia"/>
          <w:b/>
          <w:color w:val="000000"/>
          <w:sz w:val="40"/>
          <w:szCs w:val="40"/>
        </w:rPr>
        <w:t>106.8~107</w:t>
      </w:r>
      <w:r w:rsidR="00F95667">
        <w:rPr>
          <w:rFonts w:ascii="標楷體" w:eastAsia="標楷體" w:hAnsi="標楷體" w:cs="Times New Roman" w:hint="eastAsia"/>
          <w:b/>
          <w:color w:val="000000"/>
          <w:sz w:val="40"/>
          <w:szCs w:val="40"/>
        </w:rPr>
        <w:t>.</w:t>
      </w:r>
      <w:r w:rsidR="00463A4C">
        <w:rPr>
          <w:rFonts w:ascii="標楷體" w:eastAsia="標楷體" w:hAnsi="標楷體" w:cs="Times New Roman" w:hint="eastAsia"/>
          <w:b/>
          <w:color w:val="000000"/>
          <w:sz w:val="40"/>
          <w:szCs w:val="40"/>
        </w:rPr>
        <w:t>4</w:t>
      </w:r>
      <w:bookmarkStart w:id="0" w:name="_GoBack"/>
      <w:bookmarkEnd w:id="0"/>
    </w:p>
    <w:p w:rsidR="00F33A8D" w:rsidRPr="00F33A8D" w:rsidRDefault="00F33A8D" w:rsidP="00F33A8D">
      <w:pPr>
        <w:jc w:val="center"/>
        <w:rPr>
          <w:rFonts w:ascii="標楷體" w:eastAsia="標楷體" w:hAnsi="標楷體" w:cs="Times New Roman"/>
          <w:b/>
          <w:color w:val="000000"/>
          <w:szCs w:val="24"/>
        </w:rPr>
      </w:pPr>
      <w:r w:rsidRPr="00F33A8D">
        <w:rPr>
          <w:rFonts w:ascii="標楷體" w:eastAsia="新細明體" w:hAnsi="標楷體" w:cs="Times New Roman"/>
          <w:b/>
          <w:color w:val="000000"/>
          <w:sz w:val="40"/>
          <w:szCs w:val="40"/>
        </w:rPr>
        <w:br w:type="page"/>
      </w:r>
      <w:r w:rsidRPr="00F33A8D">
        <w:rPr>
          <w:rFonts w:ascii="標楷體" w:eastAsia="標楷體" w:hAnsi="標楷體" w:cs="Times New Roman" w:hint="eastAsia"/>
          <w:b/>
          <w:color w:val="000000"/>
          <w:szCs w:val="24"/>
        </w:rPr>
        <w:lastRenderedPageBreak/>
        <w:t>行動研究策略與成效摘要表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76"/>
        <w:gridCol w:w="476"/>
        <w:gridCol w:w="993"/>
        <w:gridCol w:w="993"/>
        <w:gridCol w:w="1134"/>
        <w:gridCol w:w="592"/>
        <w:gridCol w:w="973"/>
        <w:gridCol w:w="136"/>
        <w:gridCol w:w="2336"/>
        <w:gridCol w:w="859"/>
      </w:tblGrid>
      <w:tr w:rsidR="00875A7B" w:rsidRPr="00F33A8D" w:rsidTr="00B5270F">
        <w:trPr>
          <w:trHeight w:val="764"/>
          <w:jc w:val="center"/>
        </w:trPr>
        <w:tc>
          <w:tcPr>
            <w:tcW w:w="740" w:type="pct"/>
            <w:vAlign w:val="center"/>
          </w:tcPr>
          <w:p w:rsidR="00F33A8D" w:rsidRPr="00F33A8D" w:rsidRDefault="00F33A8D" w:rsidP="00F33A8D">
            <w:pPr>
              <w:jc w:val="both"/>
              <w:rPr>
                <w:rFonts w:ascii="標楷體" w:eastAsia="標楷體" w:hAnsi="標楷體" w:cs="Times New Roman"/>
                <w:b/>
                <w:color w:val="000000"/>
                <w:szCs w:val="24"/>
              </w:rPr>
            </w:pPr>
            <w:r w:rsidRPr="00F33A8D">
              <w:rPr>
                <w:rFonts w:ascii="標楷體" w:eastAsia="標楷體" w:hAnsi="標楷體" w:cs="Times New Roman" w:hint="eastAsia"/>
                <w:b/>
                <w:color w:val="000000"/>
                <w:szCs w:val="24"/>
              </w:rPr>
              <w:t>研究對象</w:t>
            </w:r>
          </w:p>
        </w:tc>
        <w:tc>
          <w:tcPr>
            <w:tcW w:w="2101" w:type="pct"/>
            <w:gridSpan w:val="5"/>
            <w:vAlign w:val="center"/>
          </w:tcPr>
          <w:p w:rsidR="00F33A8D" w:rsidRPr="00F33A8D" w:rsidRDefault="00511E55" w:rsidP="00E93FCF">
            <w:pPr>
              <w:jc w:val="both"/>
              <w:rPr>
                <w:rFonts w:ascii="標楷體" w:eastAsia="標楷體" w:hAnsi="標楷體" w:cs="Times New Roman"/>
                <w:color w:val="000000"/>
                <w:szCs w:val="24"/>
              </w:rPr>
            </w:pPr>
            <w:r>
              <w:rPr>
                <w:rFonts w:ascii="標楷體" w:eastAsia="標楷體" w:hAnsi="標楷體" w:cs="Times New Roman" w:hint="eastAsia"/>
                <w:color w:val="000000"/>
                <w:szCs w:val="24"/>
              </w:rPr>
              <w:t>全校(自願者)</w:t>
            </w:r>
          </w:p>
        </w:tc>
        <w:tc>
          <w:tcPr>
            <w:tcW w:w="488" w:type="pct"/>
            <w:vAlign w:val="center"/>
          </w:tcPr>
          <w:p w:rsidR="00F33A8D" w:rsidRPr="00F33A8D" w:rsidRDefault="00F33A8D" w:rsidP="00F33A8D">
            <w:pPr>
              <w:jc w:val="both"/>
              <w:rPr>
                <w:rFonts w:ascii="標楷體" w:eastAsia="標楷體" w:hAnsi="標楷體" w:cs="Times New Roman"/>
                <w:b/>
                <w:color w:val="000000"/>
                <w:szCs w:val="24"/>
              </w:rPr>
            </w:pPr>
            <w:r w:rsidRPr="00F33A8D">
              <w:rPr>
                <w:rFonts w:ascii="標楷體" w:eastAsia="標楷體" w:hAnsi="標楷體" w:cs="Times New Roman" w:hint="eastAsia"/>
                <w:b/>
                <w:color w:val="000000"/>
                <w:szCs w:val="24"/>
              </w:rPr>
              <w:t>人數</w:t>
            </w:r>
          </w:p>
        </w:tc>
        <w:tc>
          <w:tcPr>
            <w:tcW w:w="1671" w:type="pct"/>
            <w:gridSpan w:val="3"/>
            <w:vAlign w:val="center"/>
          </w:tcPr>
          <w:p w:rsidR="00F33A8D" w:rsidRPr="00F33A8D" w:rsidRDefault="00511E55" w:rsidP="00E93FCF">
            <w:pPr>
              <w:jc w:val="both"/>
              <w:rPr>
                <w:rFonts w:ascii="標楷體" w:eastAsia="標楷體" w:hAnsi="標楷體" w:cs="Times New Roman"/>
                <w:color w:val="000000"/>
                <w:szCs w:val="24"/>
              </w:rPr>
            </w:pPr>
            <w:r>
              <w:rPr>
                <w:rFonts w:ascii="標楷體" w:eastAsia="標楷體" w:hAnsi="標楷體" w:cs="Times New Roman" w:hint="eastAsia"/>
                <w:color w:val="000000"/>
                <w:szCs w:val="24"/>
              </w:rPr>
              <w:t>15</w:t>
            </w:r>
            <w:r w:rsidR="00F33A8D" w:rsidRPr="00F33A8D">
              <w:rPr>
                <w:rFonts w:ascii="標楷體" w:eastAsia="標楷體" w:hAnsi="標楷體" w:cs="Times New Roman" w:hint="eastAsia"/>
                <w:color w:val="000000"/>
                <w:szCs w:val="24"/>
              </w:rPr>
              <w:t>人</w:t>
            </w:r>
          </w:p>
        </w:tc>
      </w:tr>
      <w:tr w:rsidR="00852482" w:rsidRPr="00F33A8D" w:rsidTr="00B5270F">
        <w:trPr>
          <w:trHeight w:val="2806"/>
          <w:jc w:val="center"/>
        </w:trPr>
        <w:tc>
          <w:tcPr>
            <w:tcW w:w="740" w:type="pct"/>
            <w:tcBorders>
              <w:bottom w:val="double" w:sz="4" w:space="0" w:color="auto"/>
            </w:tcBorders>
            <w:vAlign w:val="center"/>
          </w:tcPr>
          <w:p w:rsidR="00F33A8D" w:rsidRPr="00F33A8D" w:rsidRDefault="00F33A8D" w:rsidP="00F33A8D">
            <w:pPr>
              <w:jc w:val="both"/>
              <w:rPr>
                <w:rFonts w:ascii="標楷體" w:eastAsia="標楷體" w:hAnsi="標楷體" w:cs="Times New Roman"/>
                <w:b/>
                <w:color w:val="000000"/>
                <w:szCs w:val="24"/>
              </w:rPr>
            </w:pPr>
            <w:r w:rsidRPr="00F33A8D">
              <w:rPr>
                <w:rFonts w:ascii="標楷體" w:eastAsia="標楷體" w:hAnsi="標楷體" w:cs="Times New Roman" w:hint="eastAsia"/>
                <w:b/>
                <w:color w:val="000000"/>
                <w:szCs w:val="24"/>
              </w:rPr>
              <w:t>執行策略摘要</w:t>
            </w:r>
          </w:p>
        </w:tc>
        <w:tc>
          <w:tcPr>
            <w:tcW w:w="4260" w:type="pct"/>
            <w:gridSpan w:val="9"/>
            <w:tcBorders>
              <w:bottom w:val="double" w:sz="4" w:space="0" w:color="auto"/>
            </w:tcBorders>
            <w:vAlign w:val="center"/>
          </w:tcPr>
          <w:p w:rsidR="00F33A8D" w:rsidRPr="00F33A8D" w:rsidRDefault="00F33A8D" w:rsidP="00F33A8D">
            <w:pPr>
              <w:jc w:val="both"/>
              <w:rPr>
                <w:rFonts w:ascii="標楷體" w:eastAsia="標楷體" w:hAnsi="標楷體" w:cs="Times New Roman"/>
                <w:color w:val="000000"/>
                <w:szCs w:val="24"/>
              </w:rPr>
            </w:pPr>
            <w:r w:rsidRPr="00F33A8D">
              <w:rPr>
                <w:rFonts w:ascii="標楷體" w:eastAsia="標楷體" w:hAnsi="標楷體" w:cs="Times New Roman" w:hint="eastAsia"/>
                <w:color w:val="000000"/>
                <w:szCs w:val="24"/>
              </w:rPr>
              <w:t>以</w:t>
            </w:r>
            <w:r w:rsidR="00465D71">
              <w:rPr>
                <w:rFonts w:ascii="標楷體" w:eastAsia="標楷體" w:hAnsi="標楷體" w:cs="Times New Roman" w:hint="eastAsia"/>
                <w:color w:val="000000"/>
                <w:szCs w:val="24"/>
              </w:rPr>
              <w:t>106年度大里高中</w:t>
            </w:r>
            <w:r w:rsidR="00511E55">
              <w:rPr>
                <w:rFonts w:ascii="標楷體" w:eastAsia="標楷體" w:hAnsi="標楷體" w:cs="Times New Roman" w:hint="eastAsia"/>
                <w:color w:val="000000"/>
                <w:szCs w:val="24"/>
              </w:rPr>
              <w:t>全校體位過重</w:t>
            </w:r>
            <w:r w:rsidRPr="00F33A8D">
              <w:rPr>
                <w:rFonts w:ascii="標楷體" w:eastAsia="標楷體" w:hAnsi="標楷體" w:cs="Times New Roman" w:hint="eastAsia"/>
                <w:color w:val="000000"/>
                <w:szCs w:val="24"/>
              </w:rPr>
              <w:t>為對象，結合學校各處室、行政資源、跨領域的協同舉辦的「</w:t>
            </w:r>
            <w:r w:rsidR="00511E55" w:rsidRPr="00511E55">
              <w:rPr>
                <w:rFonts w:ascii="標楷體" w:eastAsia="標楷體" w:hAnsi="標楷體" w:cs="Times New Roman" w:hint="eastAsia"/>
                <w:color w:val="000000"/>
                <w:szCs w:val="24"/>
              </w:rPr>
              <w:t>聰明吃、勤運動，我的體重我掌控活動</w:t>
            </w:r>
            <w:r w:rsidR="009A3C9B">
              <w:rPr>
                <w:rFonts w:ascii="標楷體" w:eastAsia="標楷體" w:hAnsi="標楷體" w:cs="Times New Roman" w:hint="eastAsia"/>
                <w:color w:val="000000"/>
                <w:szCs w:val="24"/>
              </w:rPr>
              <w:t>」</w:t>
            </w:r>
            <w:r w:rsidR="00472D7A">
              <w:rPr>
                <w:rFonts w:ascii="標楷體" w:eastAsia="標楷體" w:hAnsi="標楷體" w:cs="Times New Roman" w:hint="eastAsia"/>
                <w:color w:val="000000"/>
                <w:szCs w:val="24"/>
              </w:rPr>
              <w:t>。</w:t>
            </w:r>
          </w:p>
          <w:p w:rsidR="00F33A8D" w:rsidRDefault="00F33A8D" w:rsidP="00C868E0">
            <w:pPr>
              <w:pStyle w:val="a3"/>
              <w:widowControl/>
              <w:numPr>
                <w:ilvl w:val="0"/>
                <w:numId w:val="5"/>
              </w:numPr>
              <w:ind w:leftChars="0"/>
              <w:jc w:val="both"/>
              <w:rPr>
                <w:rFonts w:ascii="標楷體" w:eastAsia="標楷體" w:hAnsi="標楷體" w:cs="新細明體"/>
                <w:color w:val="000000"/>
                <w:kern w:val="0"/>
                <w:szCs w:val="24"/>
              </w:rPr>
            </w:pPr>
            <w:r w:rsidRPr="00C868E0">
              <w:rPr>
                <w:rFonts w:ascii="標楷體" w:eastAsia="標楷體" w:hAnsi="標楷體" w:cs="新細明體" w:hint="eastAsia"/>
                <w:color w:val="000000"/>
                <w:kern w:val="0"/>
                <w:szCs w:val="24"/>
              </w:rPr>
              <w:t>成立</w:t>
            </w:r>
            <w:r w:rsidR="00511E55">
              <w:rPr>
                <w:rFonts w:ascii="標楷體" w:eastAsia="標楷體" w:hAnsi="標楷體" w:cs="新細明體" w:hint="eastAsia"/>
                <w:color w:val="000000"/>
                <w:kern w:val="0"/>
                <w:szCs w:val="24"/>
              </w:rPr>
              <w:t>體位控制</w:t>
            </w:r>
            <w:r w:rsidRPr="00C868E0">
              <w:rPr>
                <w:rFonts w:ascii="標楷體" w:eastAsia="標楷體" w:hAnsi="標楷體" w:cs="新細明體" w:hint="eastAsia"/>
                <w:color w:val="000000"/>
                <w:kern w:val="0"/>
                <w:szCs w:val="24"/>
              </w:rPr>
              <w:t>推動小組。</w:t>
            </w:r>
          </w:p>
          <w:p w:rsidR="00472D7A" w:rsidRDefault="00472D7A" w:rsidP="00C868E0">
            <w:pPr>
              <w:pStyle w:val="a3"/>
              <w:widowControl/>
              <w:numPr>
                <w:ilvl w:val="0"/>
                <w:numId w:val="5"/>
              </w:numPr>
              <w:ind w:leftChars="0"/>
              <w:jc w:val="both"/>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親師座談會給予家長一封信，宣導飲食正確重要性，並請家長及學生簽名繳回，並給予精美獎品。</w:t>
            </w:r>
          </w:p>
          <w:p w:rsidR="00511E55" w:rsidRPr="00511E55" w:rsidRDefault="00511E55" w:rsidP="00511E55">
            <w:pPr>
              <w:pStyle w:val="a3"/>
              <w:widowControl/>
              <w:numPr>
                <w:ilvl w:val="0"/>
                <w:numId w:val="5"/>
              </w:numPr>
              <w:ind w:leftChars="0"/>
              <w:jc w:val="both"/>
              <w:rPr>
                <w:rFonts w:ascii="標楷體" w:eastAsia="標楷體" w:hAnsi="標楷體" w:cs="新細明體"/>
                <w:color w:val="000000"/>
                <w:kern w:val="0"/>
                <w:szCs w:val="24"/>
              </w:rPr>
            </w:pPr>
            <w:r w:rsidRPr="00511E55">
              <w:rPr>
                <w:rFonts w:ascii="標楷體" w:eastAsia="標楷體" w:hAnsi="標楷體" w:cs="新細明體" w:hint="eastAsia"/>
                <w:color w:val="000000"/>
                <w:kern w:val="0"/>
                <w:szCs w:val="24"/>
              </w:rPr>
              <w:t>9/29國三籃球比賽。</w:t>
            </w:r>
          </w:p>
          <w:p w:rsidR="00511E55" w:rsidRPr="00511E55" w:rsidRDefault="00511E55" w:rsidP="00511E55">
            <w:pPr>
              <w:pStyle w:val="a3"/>
              <w:widowControl/>
              <w:numPr>
                <w:ilvl w:val="0"/>
                <w:numId w:val="5"/>
              </w:numPr>
              <w:ind w:leftChars="0"/>
              <w:jc w:val="both"/>
              <w:rPr>
                <w:rFonts w:ascii="標楷體" w:eastAsia="標楷體" w:hAnsi="標楷體" w:cs="新細明體"/>
                <w:color w:val="000000"/>
                <w:kern w:val="0"/>
                <w:szCs w:val="24"/>
              </w:rPr>
            </w:pPr>
            <w:r w:rsidRPr="00511E55">
              <w:rPr>
                <w:rFonts w:ascii="標楷體" w:eastAsia="標楷體" w:hAnsi="標楷體" w:cs="新細明體" w:hint="eastAsia"/>
                <w:color w:val="000000"/>
                <w:kern w:val="0"/>
                <w:szCs w:val="24"/>
              </w:rPr>
              <w:t>9/30國二划船體驗營。</w:t>
            </w:r>
          </w:p>
          <w:p w:rsidR="00511E55" w:rsidRPr="00511E55" w:rsidRDefault="00511E55" w:rsidP="00511E55">
            <w:pPr>
              <w:pStyle w:val="a3"/>
              <w:widowControl/>
              <w:numPr>
                <w:ilvl w:val="0"/>
                <w:numId w:val="5"/>
              </w:numPr>
              <w:ind w:leftChars="0"/>
              <w:jc w:val="both"/>
              <w:rPr>
                <w:rFonts w:ascii="標楷體" w:eastAsia="標楷體" w:hAnsi="標楷體" w:cs="新細明體"/>
                <w:color w:val="000000"/>
                <w:kern w:val="0"/>
                <w:szCs w:val="24"/>
              </w:rPr>
            </w:pPr>
            <w:r w:rsidRPr="00511E55">
              <w:rPr>
                <w:rFonts w:ascii="標楷體" w:eastAsia="標楷體" w:hAnsi="標楷體" w:cs="新細明體" w:hint="eastAsia"/>
                <w:color w:val="000000"/>
                <w:kern w:val="0"/>
                <w:szCs w:val="24"/>
              </w:rPr>
              <w:t>10/20高三排球比賽。</w:t>
            </w:r>
          </w:p>
          <w:p w:rsidR="00511E55" w:rsidRPr="00511E55" w:rsidRDefault="00511E55" w:rsidP="00511E55">
            <w:pPr>
              <w:pStyle w:val="a3"/>
              <w:widowControl/>
              <w:numPr>
                <w:ilvl w:val="0"/>
                <w:numId w:val="5"/>
              </w:numPr>
              <w:ind w:leftChars="0"/>
              <w:jc w:val="both"/>
              <w:rPr>
                <w:rFonts w:ascii="標楷體" w:eastAsia="標楷體" w:hAnsi="標楷體" w:cs="新細明體"/>
                <w:color w:val="000000"/>
                <w:kern w:val="0"/>
                <w:szCs w:val="24"/>
              </w:rPr>
            </w:pPr>
            <w:r w:rsidRPr="00511E55">
              <w:rPr>
                <w:rFonts w:ascii="標楷體" w:eastAsia="標楷體" w:hAnsi="標楷體" w:cs="新細明體" w:hint="eastAsia"/>
                <w:color w:val="000000"/>
                <w:kern w:val="0"/>
                <w:szCs w:val="24"/>
              </w:rPr>
              <w:t>11/24高一.二排球比賽。</w:t>
            </w:r>
          </w:p>
          <w:p w:rsidR="00511E55" w:rsidRPr="00511E55" w:rsidRDefault="00511E55" w:rsidP="00511E55">
            <w:pPr>
              <w:pStyle w:val="a3"/>
              <w:widowControl/>
              <w:numPr>
                <w:ilvl w:val="0"/>
                <w:numId w:val="5"/>
              </w:numPr>
              <w:ind w:leftChars="0"/>
              <w:jc w:val="both"/>
              <w:rPr>
                <w:rFonts w:ascii="標楷體" w:eastAsia="標楷體" w:hAnsi="標楷體" w:cs="新細明體"/>
                <w:color w:val="000000"/>
                <w:kern w:val="0"/>
                <w:szCs w:val="24"/>
              </w:rPr>
            </w:pPr>
            <w:r w:rsidRPr="00511E55">
              <w:rPr>
                <w:rFonts w:ascii="標楷體" w:eastAsia="標楷體" w:hAnsi="標楷體" w:cs="新細明體" w:hint="eastAsia"/>
                <w:color w:val="000000"/>
                <w:kern w:val="0"/>
                <w:szCs w:val="24"/>
              </w:rPr>
              <w:t>11.運動會賽前賽。</w:t>
            </w:r>
          </w:p>
          <w:p w:rsidR="00511E55" w:rsidRPr="00511E55" w:rsidRDefault="00511E55" w:rsidP="00511E55">
            <w:pPr>
              <w:pStyle w:val="a3"/>
              <w:widowControl/>
              <w:numPr>
                <w:ilvl w:val="0"/>
                <w:numId w:val="5"/>
              </w:numPr>
              <w:ind w:leftChars="0"/>
              <w:jc w:val="both"/>
              <w:rPr>
                <w:rFonts w:ascii="標楷體" w:eastAsia="標楷體" w:hAnsi="標楷體" w:cs="新細明體"/>
                <w:color w:val="000000"/>
                <w:kern w:val="0"/>
                <w:szCs w:val="24"/>
              </w:rPr>
            </w:pPr>
            <w:r w:rsidRPr="00511E55">
              <w:rPr>
                <w:rFonts w:ascii="標楷體" w:eastAsia="標楷體" w:hAnsi="標楷體" w:cs="新細明體" w:hint="eastAsia"/>
                <w:color w:val="000000"/>
                <w:kern w:val="0"/>
                <w:szCs w:val="24"/>
              </w:rPr>
              <w:t>12/9校慶運動會，進行「投向健康」活動，有獎徵答</w:t>
            </w:r>
            <w:r w:rsidR="00472D7A">
              <w:rPr>
                <w:rFonts w:ascii="標楷體" w:eastAsia="標楷體" w:hAnsi="標楷體" w:cs="新細明體" w:hint="eastAsia"/>
                <w:color w:val="000000"/>
                <w:kern w:val="0"/>
                <w:szCs w:val="24"/>
              </w:rPr>
              <w:t>，宣導正確飲食原則</w:t>
            </w:r>
            <w:r w:rsidRPr="00511E55">
              <w:rPr>
                <w:rFonts w:ascii="標楷體" w:eastAsia="標楷體" w:hAnsi="標楷體" w:cs="新細明體" w:hint="eastAsia"/>
                <w:color w:val="000000"/>
                <w:kern w:val="0"/>
                <w:szCs w:val="24"/>
              </w:rPr>
              <w:t>。</w:t>
            </w:r>
          </w:p>
          <w:p w:rsidR="00511E55" w:rsidRPr="00511E55" w:rsidRDefault="00511E55" w:rsidP="00511E55">
            <w:pPr>
              <w:pStyle w:val="a3"/>
              <w:widowControl/>
              <w:numPr>
                <w:ilvl w:val="0"/>
                <w:numId w:val="5"/>
              </w:numPr>
              <w:ind w:leftChars="0"/>
              <w:jc w:val="both"/>
              <w:rPr>
                <w:rFonts w:ascii="標楷體" w:eastAsia="標楷體" w:hAnsi="標楷體" w:cs="新細明體"/>
                <w:color w:val="000000"/>
                <w:kern w:val="0"/>
                <w:szCs w:val="24"/>
              </w:rPr>
            </w:pPr>
            <w:r w:rsidRPr="00511E55">
              <w:rPr>
                <w:rFonts w:ascii="標楷體" w:eastAsia="標楷體" w:hAnsi="標楷體" w:cs="新細明體" w:hint="eastAsia"/>
                <w:color w:val="000000"/>
                <w:kern w:val="0"/>
                <w:szCs w:val="24"/>
              </w:rPr>
              <w:t>12/9校慶運動會，田徑競賽項目：跳遠、鉛球、壘球、100公尺、200公尺、女800公尺、男1500公尺、400公尺接力、800公尺接力、2000公尺混合大隊接力。</w:t>
            </w:r>
          </w:p>
          <w:p w:rsidR="00C868E0" w:rsidRDefault="00A51564" w:rsidP="00511E55">
            <w:pPr>
              <w:pStyle w:val="a3"/>
              <w:widowControl/>
              <w:numPr>
                <w:ilvl w:val="0"/>
                <w:numId w:val="5"/>
              </w:numPr>
              <w:ind w:leftChars="0"/>
              <w:jc w:val="both"/>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3/9國二班際排球比賽。</w:t>
            </w:r>
          </w:p>
          <w:p w:rsidR="00533A6B" w:rsidRPr="00A51564" w:rsidRDefault="00A51564" w:rsidP="00A51564">
            <w:pPr>
              <w:pStyle w:val="a3"/>
              <w:widowControl/>
              <w:numPr>
                <w:ilvl w:val="0"/>
                <w:numId w:val="5"/>
              </w:numPr>
              <w:ind w:leftChars="0"/>
              <w:jc w:val="both"/>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w:t>
            </w:r>
            <w:r w:rsidRPr="00A51564">
              <w:rPr>
                <w:rFonts w:ascii="標楷體" w:eastAsia="標楷體" w:hAnsi="標楷體" w:cs="新細明體" w:hint="eastAsia"/>
                <w:color w:val="000000"/>
                <w:kern w:val="0"/>
                <w:szCs w:val="24"/>
              </w:rPr>
              <w:t>聰明吃、勤運動，我的體重我掌控活動</w:t>
            </w:r>
            <w:r>
              <w:rPr>
                <w:rFonts w:ascii="標楷體" w:eastAsia="標楷體" w:hAnsi="標楷體" w:cs="新細明體" w:hint="eastAsia"/>
                <w:color w:val="000000"/>
                <w:kern w:val="0"/>
                <w:szCs w:val="24"/>
              </w:rPr>
              <w:t>」：減重比賽及創意菜單海報設計比賽</w:t>
            </w:r>
            <w:r w:rsidR="00465D71">
              <w:rPr>
                <w:rFonts w:ascii="標楷體" w:eastAsia="標楷體" w:hAnsi="標楷體" w:cs="新細明體" w:hint="eastAsia"/>
                <w:color w:val="000000"/>
                <w:kern w:val="0"/>
                <w:szCs w:val="24"/>
              </w:rPr>
              <w:t>。</w:t>
            </w:r>
          </w:p>
        </w:tc>
      </w:tr>
      <w:tr w:rsidR="00F33A8D" w:rsidRPr="00F33A8D" w:rsidTr="00B5270F">
        <w:trPr>
          <w:trHeight w:val="749"/>
          <w:jc w:val="center"/>
        </w:trPr>
        <w:tc>
          <w:tcPr>
            <w:tcW w:w="5000" w:type="pct"/>
            <w:gridSpan w:val="10"/>
            <w:tcBorders>
              <w:top w:val="double" w:sz="4" w:space="0" w:color="auto"/>
              <w:bottom w:val="single" w:sz="4" w:space="0" w:color="auto"/>
            </w:tcBorders>
            <w:shd w:val="clear" w:color="auto" w:fill="EEECE1"/>
          </w:tcPr>
          <w:p w:rsidR="00F33A8D" w:rsidRPr="00F33A8D" w:rsidRDefault="00F33A8D" w:rsidP="00F33A8D">
            <w:pPr>
              <w:rPr>
                <w:rFonts w:ascii="標楷體" w:eastAsia="標楷體" w:hAnsi="標楷體" w:cs="Times New Roman"/>
                <w:b/>
                <w:color w:val="000000"/>
                <w:szCs w:val="24"/>
              </w:rPr>
            </w:pPr>
            <w:r w:rsidRPr="00F33A8D">
              <w:rPr>
                <w:rFonts w:ascii="標楷體" w:eastAsia="標楷體" w:hAnsi="標楷體" w:cs="Times New Roman" w:hint="eastAsia"/>
                <w:b/>
                <w:color w:val="000000"/>
                <w:szCs w:val="24"/>
              </w:rPr>
              <w:t xml:space="preserve">量性分析成效重點摘要 </w:t>
            </w:r>
          </w:p>
        </w:tc>
      </w:tr>
      <w:tr w:rsidR="008160F2" w:rsidRPr="00F33A8D" w:rsidTr="007C7C2B">
        <w:trPr>
          <w:trHeight w:val="397"/>
          <w:jc w:val="center"/>
        </w:trPr>
        <w:tc>
          <w:tcPr>
            <w:tcW w:w="3397" w:type="pct"/>
            <w:gridSpan w:val="8"/>
            <w:tcBorders>
              <w:top w:val="single" w:sz="4" w:space="0" w:color="auto"/>
            </w:tcBorders>
          </w:tcPr>
          <w:p w:rsidR="00F33A8D" w:rsidRPr="00F33A8D" w:rsidRDefault="00F33A8D" w:rsidP="00472D7A">
            <w:pPr>
              <w:rPr>
                <w:rFonts w:ascii="標楷體" w:eastAsia="標楷體" w:hAnsi="標楷體" w:cs="Times New Roman"/>
                <w:b/>
                <w:color w:val="000000"/>
                <w:szCs w:val="24"/>
              </w:rPr>
            </w:pPr>
            <w:r w:rsidRPr="00F33A8D">
              <w:rPr>
                <w:rFonts w:ascii="標楷體" w:eastAsia="標楷體" w:hAnsi="標楷體" w:cs="Times New Roman" w:hint="eastAsia"/>
                <w:b/>
                <w:color w:val="000000"/>
                <w:szCs w:val="24"/>
              </w:rPr>
              <w:t>研究工具:</w:t>
            </w:r>
            <w:r w:rsidRPr="00F33A8D">
              <w:rPr>
                <w:rFonts w:ascii="標楷體" w:eastAsia="標楷體" w:hAnsi="標楷體" w:cs="Times New Roman" w:hint="eastAsia"/>
                <w:color w:val="000000"/>
                <w:szCs w:val="24"/>
              </w:rPr>
              <w:t xml:space="preserve"> </w:t>
            </w:r>
            <w:r w:rsidR="00472D7A">
              <w:rPr>
                <w:rFonts w:ascii="標楷體" w:eastAsia="標楷體" w:hAnsi="標楷體" w:cs="Times New Roman" w:hint="eastAsia"/>
                <w:color w:val="000000"/>
                <w:szCs w:val="24"/>
              </w:rPr>
              <w:t>體重、BMI、體脂、腰圍</w:t>
            </w:r>
            <w:r w:rsidR="00EE22ED">
              <w:rPr>
                <w:rFonts w:ascii="標楷體" w:eastAsia="標楷體" w:hAnsi="標楷體" w:cs="Times New Roman" w:hint="eastAsia"/>
                <w:color w:val="000000"/>
                <w:szCs w:val="24"/>
              </w:rPr>
              <w:t>、健康體位議題地方評量工具</w:t>
            </w:r>
          </w:p>
        </w:tc>
        <w:tc>
          <w:tcPr>
            <w:tcW w:w="1603" w:type="pct"/>
            <w:gridSpan w:val="2"/>
            <w:tcBorders>
              <w:top w:val="single" w:sz="4" w:space="0" w:color="auto"/>
            </w:tcBorders>
          </w:tcPr>
          <w:p w:rsidR="00F33A8D" w:rsidRPr="00F33A8D" w:rsidRDefault="00F33A8D" w:rsidP="00F33A8D">
            <w:pPr>
              <w:ind w:left="47"/>
              <w:rPr>
                <w:rFonts w:ascii="標楷體" w:eastAsia="標楷體" w:hAnsi="標楷體" w:cs="Times New Roman"/>
                <w:b/>
                <w:color w:val="000000"/>
                <w:szCs w:val="24"/>
              </w:rPr>
            </w:pPr>
            <w:r w:rsidRPr="00F33A8D">
              <w:rPr>
                <w:rFonts w:ascii="標楷體" w:eastAsia="標楷體" w:hAnsi="標楷體" w:cs="Times New Roman" w:hint="eastAsia"/>
                <w:b/>
                <w:color w:val="000000"/>
                <w:szCs w:val="24"/>
              </w:rPr>
              <w:t>前後測時距:</w:t>
            </w:r>
            <w:r w:rsidRPr="00F33A8D">
              <w:rPr>
                <w:rFonts w:ascii="標楷體" w:eastAsia="標楷體" w:hAnsi="標楷體" w:cs="Times New Roman" w:hint="eastAsia"/>
                <w:color w:val="000000"/>
                <w:szCs w:val="24"/>
              </w:rPr>
              <w:t xml:space="preserve"> </w:t>
            </w:r>
            <w:r w:rsidR="00350B9B">
              <w:rPr>
                <w:rFonts w:ascii="標楷體" w:eastAsia="標楷體" w:hAnsi="標楷體" w:cs="Times New Roman" w:hint="eastAsia"/>
                <w:color w:val="000000"/>
                <w:szCs w:val="24"/>
              </w:rPr>
              <w:t>8</w:t>
            </w:r>
            <w:r w:rsidRPr="00F33A8D">
              <w:rPr>
                <w:rFonts w:ascii="標楷體" w:eastAsia="標楷體" w:hAnsi="標楷體" w:cs="Times New Roman" w:hint="eastAsia"/>
                <w:color w:val="000000"/>
                <w:szCs w:val="24"/>
              </w:rPr>
              <w:t>周</w:t>
            </w:r>
          </w:p>
        </w:tc>
      </w:tr>
      <w:tr w:rsidR="00B5270F" w:rsidRPr="00F33A8D" w:rsidTr="007C7C2B">
        <w:trPr>
          <w:trHeight w:val="1011"/>
          <w:jc w:val="center"/>
        </w:trPr>
        <w:tc>
          <w:tcPr>
            <w:tcW w:w="979" w:type="pct"/>
            <w:gridSpan w:val="2"/>
          </w:tcPr>
          <w:p w:rsidR="005E7FCC" w:rsidRPr="00F33A8D" w:rsidRDefault="005E7FCC" w:rsidP="00F33A8D">
            <w:pPr>
              <w:rPr>
                <w:rFonts w:ascii="標楷體" w:eastAsia="標楷體" w:hAnsi="標楷體" w:cs="Times New Roman"/>
                <w:b/>
                <w:color w:val="000000"/>
                <w:szCs w:val="24"/>
              </w:rPr>
            </w:pPr>
            <w:r w:rsidRPr="00F33A8D">
              <w:rPr>
                <w:rFonts w:ascii="標楷體" w:eastAsia="標楷體" w:hAnsi="標楷體" w:cs="Times New Roman" w:hint="eastAsia"/>
                <w:b/>
                <w:color w:val="000000"/>
                <w:szCs w:val="24"/>
              </w:rPr>
              <w:t>變項名稱</w:t>
            </w:r>
          </w:p>
        </w:tc>
        <w:tc>
          <w:tcPr>
            <w:tcW w:w="498" w:type="pct"/>
          </w:tcPr>
          <w:p w:rsidR="005E7FCC" w:rsidRPr="00F33A8D" w:rsidRDefault="005E7FCC" w:rsidP="00F33A8D">
            <w:pPr>
              <w:rPr>
                <w:rFonts w:ascii="標楷體" w:eastAsia="標楷體" w:hAnsi="標楷體" w:cs="Times New Roman"/>
                <w:b/>
                <w:color w:val="000000"/>
                <w:szCs w:val="24"/>
              </w:rPr>
            </w:pPr>
            <w:r w:rsidRPr="00F33A8D">
              <w:rPr>
                <w:rFonts w:ascii="標楷體" w:eastAsia="標楷體" w:hAnsi="標楷體" w:cs="Times New Roman" w:hint="eastAsia"/>
                <w:b/>
                <w:color w:val="000000"/>
                <w:szCs w:val="24"/>
              </w:rPr>
              <w:t>前測值</w:t>
            </w:r>
          </w:p>
          <w:p w:rsidR="005E7FCC" w:rsidRPr="00F33A8D" w:rsidRDefault="005E7FCC" w:rsidP="00F33A8D">
            <w:pPr>
              <w:rPr>
                <w:rFonts w:ascii="標楷體" w:eastAsia="標楷體" w:hAnsi="標楷體" w:cs="Times New Roman"/>
                <w:b/>
                <w:color w:val="000000"/>
                <w:szCs w:val="24"/>
              </w:rPr>
            </w:pPr>
            <w:r w:rsidRPr="00F33A8D">
              <w:rPr>
                <w:rFonts w:ascii="標楷體" w:eastAsia="標楷體" w:hAnsi="標楷體" w:cs="Times New Roman" w:hint="eastAsia"/>
                <w:b/>
                <w:color w:val="000000"/>
                <w:szCs w:val="24"/>
              </w:rPr>
              <w:t>M(SD) 或 %</w:t>
            </w:r>
          </w:p>
        </w:tc>
        <w:tc>
          <w:tcPr>
            <w:tcW w:w="498" w:type="pct"/>
          </w:tcPr>
          <w:p w:rsidR="005E7FCC" w:rsidRPr="00F33A8D" w:rsidRDefault="005E7FCC" w:rsidP="00F33A8D">
            <w:pPr>
              <w:rPr>
                <w:rFonts w:ascii="標楷體" w:eastAsia="標楷體" w:hAnsi="標楷體" w:cs="Times New Roman"/>
                <w:b/>
                <w:color w:val="000000"/>
                <w:szCs w:val="24"/>
              </w:rPr>
            </w:pPr>
            <w:r w:rsidRPr="00F33A8D">
              <w:rPr>
                <w:rFonts w:ascii="標楷體" w:eastAsia="標楷體" w:hAnsi="標楷體" w:cs="Times New Roman" w:hint="eastAsia"/>
                <w:b/>
                <w:color w:val="000000"/>
                <w:szCs w:val="24"/>
              </w:rPr>
              <w:t>後測值</w:t>
            </w:r>
          </w:p>
          <w:p w:rsidR="005E7FCC" w:rsidRPr="00F33A8D" w:rsidRDefault="005E7FCC" w:rsidP="00F33A8D">
            <w:pPr>
              <w:rPr>
                <w:rFonts w:ascii="標楷體" w:eastAsia="標楷體" w:hAnsi="標楷體" w:cs="Times New Roman"/>
                <w:b/>
                <w:color w:val="000000"/>
                <w:szCs w:val="24"/>
              </w:rPr>
            </w:pPr>
            <w:r w:rsidRPr="00F33A8D">
              <w:rPr>
                <w:rFonts w:ascii="標楷體" w:eastAsia="標楷體" w:hAnsi="標楷體" w:cs="Times New Roman" w:hint="eastAsia"/>
                <w:b/>
                <w:color w:val="000000"/>
                <w:szCs w:val="24"/>
              </w:rPr>
              <w:t xml:space="preserve">M(SD) 或 % </w:t>
            </w:r>
          </w:p>
        </w:tc>
        <w:tc>
          <w:tcPr>
            <w:tcW w:w="569" w:type="pct"/>
          </w:tcPr>
          <w:p w:rsidR="005E7FCC" w:rsidRPr="00F33A8D" w:rsidRDefault="005E7FCC" w:rsidP="00F33A8D">
            <w:pPr>
              <w:rPr>
                <w:rFonts w:ascii="標楷體" w:eastAsia="標楷體" w:hAnsi="標楷體" w:cs="Times New Roman"/>
                <w:b/>
                <w:color w:val="000000"/>
                <w:szCs w:val="24"/>
              </w:rPr>
            </w:pPr>
            <w:r w:rsidRPr="00F33A8D">
              <w:rPr>
                <w:rFonts w:ascii="標楷體" w:eastAsia="標楷體" w:hAnsi="標楷體" w:cs="Times New Roman" w:hint="eastAsia"/>
                <w:b/>
                <w:color w:val="000000"/>
                <w:szCs w:val="24"/>
              </w:rPr>
              <w:t>t值</w:t>
            </w:r>
          </w:p>
        </w:tc>
        <w:tc>
          <w:tcPr>
            <w:tcW w:w="853" w:type="pct"/>
            <w:gridSpan w:val="3"/>
          </w:tcPr>
          <w:p w:rsidR="005E7FCC" w:rsidRDefault="00312E63" w:rsidP="00F33A8D">
            <w:pPr>
              <w:rPr>
                <w:rFonts w:ascii="標楷體" w:eastAsia="標楷體" w:hAnsi="標楷體" w:cs="Times New Roman"/>
                <w:b/>
                <w:color w:val="000000"/>
                <w:szCs w:val="24"/>
              </w:rPr>
            </w:pPr>
            <w:r>
              <w:rPr>
                <w:rFonts w:ascii="標楷體" w:eastAsia="標楷體" w:hAnsi="標楷體" w:cs="Times New Roman" w:hint="eastAsia"/>
                <w:b/>
                <w:color w:val="000000"/>
                <w:szCs w:val="24"/>
              </w:rPr>
              <w:t>P值</w:t>
            </w:r>
          </w:p>
          <w:p w:rsidR="00312E63" w:rsidRPr="00312E63" w:rsidRDefault="00312E63" w:rsidP="00312E63">
            <w:pPr>
              <w:rPr>
                <w:rFonts w:ascii="標楷體" w:eastAsia="標楷體" w:hAnsi="標楷體" w:cs="Times New Roman"/>
                <w:b/>
                <w:color w:val="000000"/>
                <w:sz w:val="16"/>
                <w:szCs w:val="16"/>
              </w:rPr>
            </w:pPr>
            <w:r w:rsidRPr="00312E63">
              <w:rPr>
                <w:rFonts w:ascii="標楷體" w:eastAsia="標楷體" w:hAnsi="標楷體" w:cs="Times New Roman"/>
                <w:b/>
                <w:color w:val="000000"/>
                <w:sz w:val="16"/>
                <w:szCs w:val="16"/>
              </w:rPr>
              <w:t>* p&lt;.05</w:t>
            </w:r>
          </w:p>
          <w:p w:rsidR="00312E63" w:rsidRPr="00312E63" w:rsidRDefault="00312E63" w:rsidP="00312E63">
            <w:pPr>
              <w:rPr>
                <w:rFonts w:ascii="標楷體" w:eastAsia="標楷體" w:hAnsi="標楷體" w:cs="Times New Roman"/>
                <w:b/>
                <w:color w:val="000000"/>
                <w:sz w:val="16"/>
                <w:szCs w:val="16"/>
              </w:rPr>
            </w:pPr>
            <w:r w:rsidRPr="00312E63">
              <w:rPr>
                <w:rFonts w:ascii="標楷體" w:eastAsia="標楷體" w:hAnsi="標楷體" w:cs="Times New Roman"/>
                <w:b/>
                <w:color w:val="000000"/>
                <w:sz w:val="16"/>
                <w:szCs w:val="16"/>
              </w:rPr>
              <w:t>** p&lt;.01</w:t>
            </w:r>
          </w:p>
          <w:p w:rsidR="00312E63" w:rsidRPr="00F33A8D" w:rsidRDefault="00312E63" w:rsidP="00312E63">
            <w:pPr>
              <w:rPr>
                <w:rFonts w:ascii="標楷體" w:eastAsia="標楷體" w:hAnsi="標楷體" w:cs="Times New Roman"/>
                <w:b/>
                <w:color w:val="000000"/>
                <w:szCs w:val="24"/>
              </w:rPr>
            </w:pPr>
            <w:r w:rsidRPr="00312E63">
              <w:rPr>
                <w:rFonts w:ascii="標楷體" w:eastAsia="標楷體" w:hAnsi="標楷體" w:cs="Times New Roman"/>
                <w:b/>
                <w:color w:val="000000"/>
                <w:sz w:val="16"/>
                <w:szCs w:val="16"/>
              </w:rPr>
              <w:t>*** p&lt;.001</w:t>
            </w:r>
          </w:p>
        </w:tc>
        <w:tc>
          <w:tcPr>
            <w:tcW w:w="1172" w:type="pct"/>
          </w:tcPr>
          <w:p w:rsidR="005E7FCC" w:rsidRPr="00F33A8D" w:rsidRDefault="005E7FCC" w:rsidP="00F33A8D">
            <w:pPr>
              <w:rPr>
                <w:rFonts w:ascii="標楷體" w:eastAsia="標楷體" w:hAnsi="標楷體" w:cs="Times New Roman"/>
                <w:b/>
                <w:color w:val="000000"/>
                <w:szCs w:val="24"/>
              </w:rPr>
            </w:pPr>
            <w:r w:rsidRPr="00F33A8D">
              <w:rPr>
                <w:rFonts w:ascii="標楷體" w:eastAsia="標楷體" w:hAnsi="標楷體" w:cs="Times New Roman" w:hint="eastAsia"/>
                <w:b/>
                <w:color w:val="000000"/>
                <w:szCs w:val="24"/>
              </w:rPr>
              <w:t>結果簡述</w:t>
            </w:r>
          </w:p>
        </w:tc>
        <w:tc>
          <w:tcPr>
            <w:tcW w:w="431" w:type="pct"/>
          </w:tcPr>
          <w:p w:rsidR="005E7FCC" w:rsidRPr="00F33A8D" w:rsidRDefault="005E7FCC" w:rsidP="00F33A8D">
            <w:pPr>
              <w:rPr>
                <w:rFonts w:ascii="標楷體" w:eastAsia="標楷體" w:hAnsi="標楷體" w:cs="Times New Roman"/>
                <w:b/>
                <w:color w:val="000000"/>
                <w:szCs w:val="24"/>
              </w:rPr>
            </w:pPr>
            <w:r w:rsidRPr="00F33A8D">
              <w:rPr>
                <w:rFonts w:ascii="標楷體" w:eastAsia="標楷體" w:hAnsi="標楷體" w:cs="Times New Roman" w:hint="eastAsia"/>
                <w:b/>
                <w:color w:val="000000"/>
                <w:szCs w:val="24"/>
              </w:rPr>
              <w:t>備註</w:t>
            </w:r>
          </w:p>
          <w:p w:rsidR="005E7FCC" w:rsidRPr="00F33A8D" w:rsidRDefault="005E7FCC" w:rsidP="00F33A8D">
            <w:pPr>
              <w:rPr>
                <w:rFonts w:ascii="標楷體" w:eastAsia="標楷體" w:hAnsi="標楷體" w:cs="Times New Roman"/>
                <w:b/>
                <w:color w:val="000000"/>
                <w:szCs w:val="24"/>
              </w:rPr>
            </w:pPr>
          </w:p>
        </w:tc>
      </w:tr>
      <w:tr w:rsidR="00B5270F" w:rsidRPr="00F33A8D" w:rsidTr="007C7C2B">
        <w:trPr>
          <w:trHeight w:val="20"/>
          <w:jc w:val="center"/>
        </w:trPr>
        <w:tc>
          <w:tcPr>
            <w:tcW w:w="979" w:type="pct"/>
            <w:gridSpan w:val="2"/>
          </w:tcPr>
          <w:p w:rsidR="00312E63" w:rsidRPr="00F33A8D" w:rsidRDefault="00472D7A" w:rsidP="00F33A8D">
            <w:pPr>
              <w:rPr>
                <w:rFonts w:ascii="標楷體" w:eastAsia="標楷體" w:hAnsi="標楷體" w:cs="Times New Roman"/>
                <w:color w:val="000000"/>
                <w:szCs w:val="24"/>
              </w:rPr>
            </w:pPr>
            <w:r>
              <w:rPr>
                <w:rFonts w:ascii="標楷體" w:eastAsia="標楷體" w:hAnsi="標楷體" w:cs="Times New Roman" w:hint="eastAsia"/>
                <w:color w:val="000000"/>
                <w:szCs w:val="24"/>
              </w:rPr>
              <w:t>體重</w:t>
            </w:r>
          </w:p>
        </w:tc>
        <w:tc>
          <w:tcPr>
            <w:tcW w:w="498" w:type="pct"/>
          </w:tcPr>
          <w:p w:rsidR="00312E63" w:rsidRPr="00F33A8D" w:rsidRDefault="00472D7A" w:rsidP="00472D7A">
            <w:pPr>
              <w:rPr>
                <w:rFonts w:ascii="標楷體" w:eastAsia="標楷體" w:hAnsi="標楷體" w:cs="Times New Roman"/>
                <w:color w:val="000000"/>
                <w:szCs w:val="24"/>
              </w:rPr>
            </w:pPr>
            <w:r>
              <w:rPr>
                <w:rFonts w:ascii="標楷體" w:eastAsia="標楷體" w:hAnsi="標楷體" w:cs="新細明體" w:hint="eastAsia"/>
                <w:szCs w:val="24"/>
              </w:rPr>
              <w:t>79.47</w:t>
            </w:r>
          </w:p>
        </w:tc>
        <w:tc>
          <w:tcPr>
            <w:tcW w:w="498" w:type="pct"/>
          </w:tcPr>
          <w:p w:rsidR="00576169" w:rsidRPr="00576169" w:rsidRDefault="00472D7A" w:rsidP="00E93FCF">
            <w:pPr>
              <w:rPr>
                <w:rFonts w:ascii="標楷體" w:eastAsia="標楷體" w:hAnsi="標楷體"/>
              </w:rPr>
            </w:pPr>
            <w:r>
              <w:rPr>
                <w:rFonts w:ascii="標楷體" w:eastAsia="標楷體" w:hAnsi="標楷體" w:hint="eastAsia"/>
              </w:rPr>
              <w:t>78.5</w:t>
            </w:r>
          </w:p>
          <w:p w:rsidR="00312E63" w:rsidRPr="00F33A8D" w:rsidRDefault="00312E63" w:rsidP="00F33A8D">
            <w:pPr>
              <w:rPr>
                <w:rFonts w:ascii="標楷體" w:eastAsia="標楷體" w:hAnsi="標楷體" w:cs="Times New Roman"/>
                <w:color w:val="000000"/>
                <w:szCs w:val="24"/>
              </w:rPr>
            </w:pPr>
          </w:p>
        </w:tc>
        <w:tc>
          <w:tcPr>
            <w:tcW w:w="569" w:type="pct"/>
          </w:tcPr>
          <w:p w:rsidR="00312E63" w:rsidRPr="005427B6" w:rsidRDefault="00472D7A" w:rsidP="00E93FCF">
            <w:pPr>
              <w:rPr>
                <w:rFonts w:ascii="標楷體" w:eastAsia="標楷體" w:hAnsi="標楷體" w:cs="Times New Roman"/>
                <w:color w:val="000000"/>
                <w:szCs w:val="24"/>
              </w:rPr>
            </w:pPr>
            <w:r w:rsidRPr="00472D7A">
              <w:rPr>
                <w:rFonts w:ascii="標楷體" w:eastAsia="標楷體" w:hAnsi="標楷體" w:cs="Times New Roman"/>
                <w:color w:val="000000"/>
                <w:szCs w:val="24"/>
              </w:rPr>
              <w:t>2.06</w:t>
            </w:r>
          </w:p>
        </w:tc>
        <w:tc>
          <w:tcPr>
            <w:tcW w:w="853" w:type="pct"/>
            <w:gridSpan w:val="3"/>
          </w:tcPr>
          <w:p w:rsidR="00312E63" w:rsidRPr="005427B6" w:rsidRDefault="007C7C2B" w:rsidP="00E93FCF">
            <w:pPr>
              <w:rPr>
                <w:rFonts w:ascii="標楷體" w:eastAsia="標楷體" w:hAnsi="標楷體" w:cs="Times New Roman"/>
                <w:color w:val="000000"/>
                <w:szCs w:val="24"/>
              </w:rPr>
            </w:pPr>
            <w:r w:rsidRPr="007C7C2B">
              <w:rPr>
                <w:rFonts w:ascii="Times New Roman" w:eastAsia="標楷體" w:hAnsi="標楷體" w:cs="Times New Roman"/>
                <w:color w:val="000000"/>
                <w:szCs w:val="24"/>
              </w:rPr>
              <w:t>0.02916</w:t>
            </w:r>
            <w:r w:rsidR="00312E63" w:rsidRPr="005427B6">
              <w:rPr>
                <w:rFonts w:ascii="Times New Roman" w:eastAsia="標楷體" w:hAnsi="標楷體" w:cs="Times New Roman" w:hint="eastAsia"/>
                <w:color w:val="000000"/>
                <w:szCs w:val="24"/>
              </w:rPr>
              <w:t>*</w:t>
            </w:r>
          </w:p>
        </w:tc>
        <w:tc>
          <w:tcPr>
            <w:tcW w:w="1172" w:type="pct"/>
          </w:tcPr>
          <w:p w:rsidR="00312E63" w:rsidRPr="00F33A8D" w:rsidRDefault="00312E63" w:rsidP="007C7C2B">
            <w:pPr>
              <w:rPr>
                <w:rFonts w:ascii="標楷體" w:eastAsia="標楷體" w:hAnsi="標楷體" w:cs="Times New Roman"/>
                <w:color w:val="000000"/>
                <w:szCs w:val="24"/>
              </w:rPr>
            </w:pPr>
            <w:r>
              <w:rPr>
                <w:rFonts w:ascii="標楷體" w:eastAsia="標楷體" w:hAnsi="標楷體" w:cs="Times New Roman" w:hint="eastAsia"/>
                <w:color w:val="000000"/>
                <w:szCs w:val="24"/>
              </w:rPr>
              <w:t>後測</w:t>
            </w:r>
            <w:r w:rsidR="007C7C2B">
              <w:rPr>
                <w:rFonts w:ascii="標楷體" w:eastAsia="標楷體" w:hAnsi="標楷體" w:cs="Times New Roman" w:hint="eastAsia"/>
                <w:color w:val="000000"/>
                <w:szCs w:val="24"/>
              </w:rPr>
              <w:t>體重</w:t>
            </w:r>
            <w:r>
              <w:rPr>
                <w:rFonts w:ascii="標楷體" w:eastAsia="標楷體" w:hAnsi="標楷體" w:cs="Times New Roman" w:hint="eastAsia"/>
                <w:color w:val="000000"/>
                <w:szCs w:val="24"/>
              </w:rPr>
              <w:t>與前測</w:t>
            </w:r>
            <w:r w:rsidR="007C7C2B">
              <w:rPr>
                <w:rFonts w:ascii="標楷體" w:eastAsia="標楷體" w:hAnsi="標楷體" w:cs="Times New Roman" w:hint="eastAsia"/>
                <w:color w:val="000000"/>
                <w:szCs w:val="24"/>
              </w:rPr>
              <w:t>體重</w:t>
            </w:r>
            <w:r>
              <w:rPr>
                <w:rFonts w:ascii="標楷體" w:eastAsia="標楷體" w:hAnsi="標楷體" w:cs="Times New Roman" w:hint="eastAsia"/>
                <w:color w:val="000000"/>
                <w:szCs w:val="24"/>
              </w:rPr>
              <w:t>比較，</w:t>
            </w:r>
            <w:r w:rsidR="007C7C2B" w:rsidRPr="007C7C2B">
              <w:rPr>
                <w:rFonts w:ascii="標楷體" w:eastAsia="標楷體" w:hAnsi="標楷體" w:cs="Times New Roman" w:hint="eastAsia"/>
                <w:color w:val="000000"/>
                <w:szCs w:val="24"/>
              </w:rPr>
              <w:t>P值小於0.05有差異</w:t>
            </w:r>
          </w:p>
        </w:tc>
        <w:tc>
          <w:tcPr>
            <w:tcW w:w="431" w:type="pct"/>
          </w:tcPr>
          <w:p w:rsidR="00312E63" w:rsidRPr="00F33A8D" w:rsidRDefault="00312E63" w:rsidP="00F33A8D">
            <w:pPr>
              <w:rPr>
                <w:rFonts w:ascii="標楷體" w:eastAsia="標楷體" w:hAnsi="標楷體" w:cs="Times New Roman"/>
                <w:color w:val="000000"/>
                <w:szCs w:val="24"/>
              </w:rPr>
            </w:pPr>
            <w:r w:rsidRPr="00F33A8D">
              <w:rPr>
                <w:rFonts w:ascii="標楷體" w:eastAsia="標楷體" w:hAnsi="標楷體" w:cs="Times New Roman" w:hint="eastAsia"/>
                <w:color w:val="000000"/>
                <w:szCs w:val="24"/>
              </w:rPr>
              <w:t>配對t檢定</w:t>
            </w:r>
          </w:p>
        </w:tc>
      </w:tr>
      <w:tr w:rsidR="00B5270F" w:rsidRPr="00F33A8D" w:rsidTr="007C7C2B">
        <w:trPr>
          <w:trHeight w:val="20"/>
          <w:jc w:val="center"/>
        </w:trPr>
        <w:tc>
          <w:tcPr>
            <w:tcW w:w="979" w:type="pct"/>
            <w:gridSpan w:val="2"/>
          </w:tcPr>
          <w:p w:rsidR="00312E63" w:rsidRPr="00F33A8D" w:rsidRDefault="007C7C2B" w:rsidP="00F33A8D">
            <w:pPr>
              <w:rPr>
                <w:rFonts w:ascii="標楷體" w:eastAsia="標楷體" w:hAnsi="標楷體" w:cs="Times New Roman"/>
                <w:color w:val="000000"/>
                <w:szCs w:val="24"/>
              </w:rPr>
            </w:pPr>
            <w:r>
              <w:rPr>
                <w:rFonts w:ascii="標楷體" w:eastAsia="標楷體" w:hAnsi="標楷體" w:cs="Times New Roman" w:hint="eastAsia"/>
                <w:color w:val="000000"/>
                <w:szCs w:val="24"/>
              </w:rPr>
              <w:t>BMI</w:t>
            </w:r>
          </w:p>
        </w:tc>
        <w:tc>
          <w:tcPr>
            <w:tcW w:w="498" w:type="pct"/>
          </w:tcPr>
          <w:p w:rsidR="00312E63" w:rsidRPr="00F33A8D" w:rsidRDefault="007C7C2B" w:rsidP="007C7C2B">
            <w:pPr>
              <w:rPr>
                <w:rFonts w:ascii="標楷體" w:eastAsia="標楷體" w:hAnsi="標楷體" w:cs="Times New Roman"/>
                <w:color w:val="000000"/>
                <w:szCs w:val="24"/>
              </w:rPr>
            </w:pPr>
            <w:r>
              <w:rPr>
                <w:rFonts w:ascii="標楷體" w:eastAsia="標楷體" w:hAnsi="標楷體" w:hint="eastAsia"/>
              </w:rPr>
              <w:t>29.11</w:t>
            </w:r>
          </w:p>
        </w:tc>
        <w:tc>
          <w:tcPr>
            <w:tcW w:w="498" w:type="pct"/>
          </w:tcPr>
          <w:p w:rsidR="00576169" w:rsidRPr="00F33A8D" w:rsidRDefault="007C7C2B" w:rsidP="007C7C2B">
            <w:pPr>
              <w:rPr>
                <w:rFonts w:ascii="標楷體" w:eastAsia="標楷體" w:hAnsi="標楷體" w:cs="Times New Roman"/>
                <w:color w:val="000000"/>
                <w:szCs w:val="24"/>
              </w:rPr>
            </w:pPr>
            <w:r>
              <w:rPr>
                <w:rFonts w:ascii="標楷體" w:eastAsia="標楷體" w:hAnsi="標楷體" w:cs="Times New Roman" w:hint="eastAsia"/>
                <w:color w:val="000000"/>
                <w:szCs w:val="24"/>
              </w:rPr>
              <w:t>28.75</w:t>
            </w:r>
          </w:p>
        </w:tc>
        <w:tc>
          <w:tcPr>
            <w:tcW w:w="569" w:type="pct"/>
          </w:tcPr>
          <w:p w:rsidR="00312E63" w:rsidRPr="005427B6" w:rsidRDefault="007C7C2B" w:rsidP="00E93FCF">
            <w:pPr>
              <w:rPr>
                <w:rFonts w:ascii="標楷體" w:eastAsia="標楷體" w:hAnsi="標楷體" w:cs="Times New Roman"/>
                <w:color w:val="000000"/>
                <w:szCs w:val="24"/>
              </w:rPr>
            </w:pPr>
            <w:r>
              <w:rPr>
                <w:rFonts w:ascii="標楷體" w:eastAsia="標楷體" w:hAnsi="標楷體" w:cs="Times New Roman" w:hint="eastAsia"/>
                <w:color w:val="000000"/>
                <w:szCs w:val="24"/>
              </w:rPr>
              <w:t>2.07</w:t>
            </w:r>
          </w:p>
        </w:tc>
        <w:tc>
          <w:tcPr>
            <w:tcW w:w="853" w:type="pct"/>
            <w:gridSpan w:val="3"/>
          </w:tcPr>
          <w:p w:rsidR="00312E63" w:rsidRPr="005427B6" w:rsidRDefault="007C7C2B" w:rsidP="000D7F56">
            <w:pPr>
              <w:rPr>
                <w:rFonts w:ascii="標楷體" w:eastAsia="標楷體" w:hAnsi="標楷體" w:cs="Times New Roman"/>
                <w:color w:val="000000"/>
                <w:szCs w:val="24"/>
              </w:rPr>
            </w:pPr>
            <w:r w:rsidRPr="007C7C2B">
              <w:rPr>
                <w:rFonts w:ascii="Times New Roman" w:eastAsia="標楷體" w:hAnsi="標楷體" w:cs="Times New Roman"/>
                <w:color w:val="000000"/>
                <w:szCs w:val="24"/>
              </w:rPr>
              <w:t>0.02857</w:t>
            </w:r>
            <w:r w:rsidR="00312E63" w:rsidRPr="005427B6">
              <w:rPr>
                <w:rFonts w:ascii="Times New Roman" w:eastAsia="標楷體" w:hAnsi="標楷體" w:cs="Times New Roman" w:hint="eastAsia"/>
                <w:color w:val="000000"/>
                <w:szCs w:val="24"/>
              </w:rPr>
              <w:t>*</w:t>
            </w:r>
          </w:p>
        </w:tc>
        <w:tc>
          <w:tcPr>
            <w:tcW w:w="1172" w:type="pct"/>
          </w:tcPr>
          <w:p w:rsidR="00312E63" w:rsidRPr="00F33A8D" w:rsidRDefault="007C7C2B" w:rsidP="007C7C2B">
            <w:pPr>
              <w:rPr>
                <w:rFonts w:ascii="標楷體" w:eastAsia="標楷體" w:hAnsi="標楷體" w:cs="Times New Roman"/>
                <w:color w:val="000000"/>
                <w:szCs w:val="24"/>
              </w:rPr>
            </w:pPr>
            <w:r>
              <w:rPr>
                <w:rFonts w:ascii="標楷體" w:eastAsia="標楷體" w:hAnsi="標楷體" w:cs="Times New Roman" w:hint="eastAsia"/>
                <w:color w:val="000000"/>
                <w:szCs w:val="24"/>
              </w:rPr>
              <w:t>後測BMI</w:t>
            </w:r>
            <w:r w:rsidR="00312E63" w:rsidRPr="00F33A8D">
              <w:rPr>
                <w:rFonts w:ascii="標楷體" w:eastAsia="標楷體" w:hAnsi="標楷體" w:cs="Times New Roman" w:hint="eastAsia"/>
                <w:color w:val="000000"/>
                <w:szCs w:val="24"/>
              </w:rPr>
              <w:t>與前測</w:t>
            </w:r>
            <w:r>
              <w:rPr>
                <w:rFonts w:ascii="標楷體" w:eastAsia="標楷體" w:hAnsi="標楷體" w:cs="Times New Roman" w:hint="eastAsia"/>
                <w:color w:val="000000"/>
                <w:szCs w:val="24"/>
              </w:rPr>
              <w:t>BMI</w:t>
            </w:r>
            <w:r w:rsidR="00312E63" w:rsidRPr="00F33A8D">
              <w:rPr>
                <w:rFonts w:ascii="標楷體" w:eastAsia="標楷體" w:hAnsi="標楷體" w:cs="Times New Roman" w:hint="eastAsia"/>
                <w:color w:val="000000"/>
                <w:szCs w:val="24"/>
              </w:rPr>
              <w:t>比較，</w:t>
            </w:r>
            <w:r w:rsidRPr="007C7C2B">
              <w:rPr>
                <w:rFonts w:ascii="標楷體" w:eastAsia="標楷體" w:hAnsi="標楷體" w:cs="Times New Roman" w:hint="eastAsia"/>
                <w:color w:val="000000"/>
                <w:szCs w:val="24"/>
              </w:rPr>
              <w:t>P值小於0.05有差異</w:t>
            </w:r>
          </w:p>
        </w:tc>
        <w:tc>
          <w:tcPr>
            <w:tcW w:w="431" w:type="pct"/>
          </w:tcPr>
          <w:p w:rsidR="00312E63" w:rsidRPr="00F33A8D" w:rsidRDefault="00312E63" w:rsidP="00F33A8D">
            <w:pPr>
              <w:rPr>
                <w:rFonts w:ascii="標楷體" w:eastAsia="標楷體" w:hAnsi="標楷體" w:cs="Times New Roman"/>
                <w:color w:val="000000"/>
                <w:szCs w:val="24"/>
              </w:rPr>
            </w:pPr>
            <w:r w:rsidRPr="00F33A8D">
              <w:rPr>
                <w:rFonts w:ascii="標楷體" w:eastAsia="標楷體" w:hAnsi="標楷體" w:cs="Times New Roman" w:hint="eastAsia"/>
                <w:color w:val="000000"/>
                <w:szCs w:val="24"/>
              </w:rPr>
              <w:t>配對t檢定</w:t>
            </w:r>
          </w:p>
        </w:tc>
      </w:tr>
      <w:tr w:rsidR="00B5270F" w:rsidRPr="00F33A8D" w:rsidTr="007C7C2B">
        <w:trPr>
          <w:trHeight w:val="20"/>
          <w:jc w:val="center"/>
        </w:trPr>
        <w:tc>
          <w:tcPr>
            <w:tcW w:w="979" w:type="pct"/>
            <w:gridSpan w:val="2"/>
          </w:tcPr>
          <w:p w:rsidR="00312E63" w:rsidRPr="00F33A8D" w:rsidRDefault="007C7C2B" w:rsidP="00F33A8D">
            <w:pPr>
              <w:rPr>
                <w:rFonts w:ascii="標楷體" w:eastAsia="標楷體" w:hAnsi="標楷體" w:cs="Times New Roman"/>
                <w:color w:val="000000"/>
                <w:szCs w:val="24"/>
              </w:rPr>
            </w:pPr>
            <w:r>
              <w:rPr>
                <w:rFonts w:ascii="標楷體" w:eastAsia="標楷體" w:hAnsi="標楷體" w:cs="Times New Roman" w:hint="eastAsia"/>
                <w:color w:val="000000"/>
                <w:szCs w:val="24"/>
              </w:rPr>
              <w:t>體脂</w:t>
            </w:r>
          </w:p>
        </w:tc>
        <w:tc>
          <w:tcPr>
            <w:tcW w:w="498" w:type="pct"/>
          </w:tcPr>
          <w:p w:rsidR="00312E63" w:rsidRPr="00F33A8D" w:rsidRDefault="007C7C2B" w:rsidP="00F33A8D">
            <w:pPr>
              <w:rPr>
                <w:rFonts w:ascii="標楷體" w:eastAsia="標楷體" w:hAnsi="標楷體" w:cs="Times New Roman"/>
                <w:color w:val="000000"/>
                <w:szCs w:val="24"/>
              </w:rPr>
            </w:pPr>
            <w:r>
              <w:rPr>
                <w:rFonts w:ascii="標楷體" w:eastAsia="標楷體" w:hAnsi="標楷體" w:cs="Times New Roman" w:hint="eastAsia"/>
                <w:color w:val="000000"/>
                <w:szCs w:val="24"/>
              </w:rPr>
              <w:t>39.03</w:t>
            </w:r>
          </w:p>
        </w:tc>
        <w:tc>
          <w:tcPr>
            <w:tcW w:w="498" w:type="pct"/>
          </w:tcPr>
          <w:p w:rsidR="00312E63" w:rsidRPr="00F33A8D" w:rsidRDefault="007C7C2B" w:rsidP="00F33A8D">
            <w:pPr>
              <w:rPr>
                <w:rFonts w:ascii="標楷體" w:eastAsia="標楷體" w:hAnsi="標楷體" w:cs="Times New Roman"/>
                <w:color w:val="000000"/>
                <w:szCs w:val="24"/>
              </w:rPr>
            </w:pPr>
            <w:r>
              <w:rPr>
                <w:rFonts w:ascii="標楷體" w:eastAsia="標楷體" w:hAnsi="標楷體" w:cs="Times New Roman" w:hint="eastAsia"/>
                <w:color w:val="000000"/>
                <w:szCs w:val="24"/>
              </w:rPr>
              <w:t>37.99</w:t>
            </w:r>
          </w:p>
        </w:tc>
        <w:tc>
          <w:tcPr>
            <w:tcW w:w="569" w:type="pct"/>
          </w:tcPr>
          <w:p w:rsidR="00312E63" w:rsidRPr="005427B6" w:rsidRDefault="007C7C2B" w:rsidP="00450BC7">
            <w:pPr>
              <w:rPr>
                <w:rFonts w:ascii="標楷體" w:eastAsia="標楷體" w:hAnsi="標楷體" w:cs="Times New Roman"/>
                <w:color w:val="000000"/>
                <w:szCs w:val="24"/>
              </w:rPr>
            </w:pPr>
            <w:r w:rsidRPr="007C7C2B">
              <w:rPr>
                <w:rFonts w:ascii="標楷體" w:eastAsia="標楷體" w:hAnsi="標楷體" w:cs="Times New Roman"/>
                <w:color w:val="000000"/>
                <w:szCs w:val="24"/>
              </w:rPr>
              <w:t>2.07</w:t>
            </w:r>
          </w:p>
        </w:tc>
        <w:tc>
          <w:tcPr>
            <w:tcW w:w="853" w:type="pct"/>
            <w:gridSpan w:val="3"/>
          </w:tcPr>
          <w:p w:rsidR="00312E63" w:rsidRPr="005427B6" w:rsidRDefault="007C7C2B" w:rsidP="000D7F56">
            <w:pPr>
              <w:rPr>
                <w:rFonts w:ascii="標楷體" w:eastAsia="標楷體" w:hAnsi="標楷體" w:cs="Times New Roman"/>
                <w:color w:val="000000"/>
                <w:szCs w:val="24"/>
              </w:rPr>
            </w:pPr>
            <w:r w:rsidRPr="007C7C2B">
              <w:rPr>
                <w:rFonts w:ascii="Times New Roman" w:eastAsia="標楷體" w:hAnsi="標楷體" w:cs="Times New Roman"/>
                <w:color w:val="000000"/>
                <w:szCs w:val="24"/>
              </w:rPr>
              <w:t>0.02847</w:t>
            </w:r>
            <w:r w:rsidRPr="007C7C2B">
              <w:rPr>
                <w:rFonts w:ascii="Times New Roman" w:eastAsia="標楷體" w:hAnsi="標楷體" w:cs="Times New Roman" w:hint="eastAsia"/>
                <w:color w:val="000000"/>
                <w:szCs w:val="24"/>
              </w:rPr>
              <w:t xml:space="preserve"> </w:t>
            </w:r>
            <w:r w:rsidR="000D7F56" w:rsidRPr="005427B6">
              <w:rPr>
                <w:rFonts w:ascii="Times New Roman" w:eastAsia="標楷體" w:hAnsi="標楷體" w:cs="Times New Roman" w:hint="eastAsia"/>
                <w:color w:val="000000"/>
                <w:szCs w:val="24"/>
              </w:rPr>
              <w:t>*</w:t>
            </w:r>
          </w:p>
        </w:tc>
        <w:tc>
          <w:tcPr>
            <w:tcW w:w="1172" w:type="pct"/>
          </w:tcPr>
          <w:p w:rsidR="00312E63" w:rsidRPr="00F33A8D" w:rsidRDefault="007C7C2B" w:rsidP="007C7C2B">
            <w:pPr>
              <w:rPr>
                <w:rFonts w:ascii="標楷體" w:eastAsia="標楷體" w:hAnsi="標楷體" w:cs="Times New Roman"/>
                <w:color w:val="000000"/>
                <w:szCs w:val="24"/>
              </w:rPr>
            </w:pPr>
            <w:r>
              <w:rPr>
                <w:rFonts w:ascii="標楷體" w:eastAsia="標楷體" w:hAnsi="標楷體" w:cs="Times New Roman" w:hint="eastAsia"/>
                <w:color w:val="000000"/>
                <w:szCs w:val="24"/>
              </w:rPr>
              <w:t>後測體脂</w:t>
            </w:r>
            <w:r w:rsidR="00312E63" w:rsidRPr="00F33A8D">
              <w:rPr>
                <w:rFonts w:ascii="標楷體" w:eastAsia="標楷體" w:hAnsi="標楷體" w:cs="Times New Roman" w:hint="eastAsia"/>
                <w:color w:val="000000"/>
                <w:szCs w:val="24"/>
              </w:rPr>
              <w:t>與前測</w:t>
            </w:r>
            <w:r>
              <w:rPr>
                <w:rFonts w:ascii="標楷體" w:eastAsia="標楷體" w:hAnsi="標楷體" w:cs="Times New Roman" w:hint="eastAsia"/>
                <w:color w:val="000000"/>
                <w:szCs w:val="24"/>
              </w:rPr>
              <w:t>體脂</w:t>
            </w:r>
            <w:r w:rsidR="00312E63" w:rsidRPr="00F33A8D">
              <w:rPr>
                <w:rFonts w:ascii="標楷體" w:eastAsia="標楷體" w:hAnsi="標楷體" w:cs="Times New Roman" w:hint="eastAsia"/>
                <w:color w:val="000000"/>
                <w:szCs w:val="24"/>
              </w:rPr>
              <w:t>比較，</w:t>
            </w:r>
            <w:r w:rsidRPr="007C7C2B">
              <w:rPr>
                <w:rFonts w:ascii="標楷體" w:eastAsia="標楷體" w:hAnsi="標楷體" w:cs="Times New Roman" w:hint="eastAsia"/>
                <w:color w:val="000000"/>
                <w:szCs w:val="24"/>
              </w:rPr>
              <w:t>P值小於0.05有差異</w:t>
            </w:r>
          </w:p>
        </w:tc>
        <w:tc>
          <w:tcPr>
            <w:tcW w:w="431" w:type="pct"/>
          </w:tcPr>
          <w:p w:rsidR="00312E63" w:rsidRPr="00F33A8D" w:rsidRDefault="00312E63" w:rsidP="00F33A8D">
            <w:pPr>
              <w:rPr>
                <w:rFonts w:ascii="標楷體" w:eastAsia="標楷體" w:hAnsi="標楷體" w:cs="Times New Roman"/>
                <w:color w:val="000000"/>
                <w:szCs w:val="24"/>
              </w:rPr>
            </w:pPr>
            <w:r w:rsidRPr="00F33A8D">
              <w:rPr>
                <w:rFonts w:ascii="標楷體" w:eastAsia="標楷體" w:hAnsi="標楷體" w:cs="Times New Roman" w:hint="eastAsia"/>
                <w:color w:val="000000"/>
                <w:szCs w:val="24"/>
              </w:rPr>
              <w:t>配對t檢定</w:t>
            </w:r>
          </w:p>
        </w:tc>
      </w:tr>
      <w:tr w:rsidR="00B5270F" w:rsidRPr="00F33A8D" w:rsidTr="007C7C2B">
        <w:trPr>
          <w:trHeight w:val="20"/>
          <w:jc w:val="center"/>
        </w:trPr>
        <w:tc>
          <w:tcPr>
            <w:tcW w:w="979" w:type="pct"/>
            <w:gridSpan w:val="2"/>
          </w:tcPr>
          <w:p w:rsidR="00312E63" w:rsidRPr="00F33A8D" w:rsidRDefault="007C7C2B" w:rsidP="00F33A8D">
            <w:pPr>
              <w:rPr>
                <w:rFonts w:ascii="標楷體" w:eastAsia="標楷體" w:hAnsi="標楷體" w:cs="Times New Roman"/>
                <w:color w:val="000000"/>
                <w:szCs w:val="24"/>
              </w:rPr>
            </w:pPr>
            <w:r>
              <w:rPr>
                <w:rFonts w:ascii="標楷體" w:eastAsia="標楷體" w:hAnsi="標楷體" w:cs="Times New Roman" w:hint="eastAsia"/>
                <w:color w:val="000000"/>
                <w:szCs w:val="24"/>
              </w:rPr>
              <w:t>腰圍</w:t>
            </w:r>
          </w:p>
        </w:tc>
        <w:tc>
          <w:tcPr>
            <w:tcW w:w="498" w:type="pct"/>
          </w:tcPr>
          <w:p w:rsidR="00312E63" w:rsidRPr="00F33A8D" w:rsidRDefault="007C7C2B" w:rsidP="00F33A8D">
            <w:pPr>
              <w:rPr>
                <w:rFonts w:ascii="標楷體" w:eastAsia="標楷體" w:hAnsi="標楷體" w:cs="Times New Roman"/>
                <w:color w:val="000000"/>
                <w:szCs w:val="24"/>
              </w:rPr>
            </w:pPr>
            <w:r>
              <w:rPr>
                <w:rFonts w:ascii="標楷體" w:eastAsia="標楷體" w:hAnsi="標楷體" w:cs="Times New Roman" w:hint="eastAsia"/>
                <w:color w:val="000000"/>
                <w:szCs w:val="24"/>
              </w:rPr>
              <w:t>93.8</w:t>
            </w:r>
          </w:p>
        </w:tc>
        <w:tc>
          <w:tcPr>
            <w:tcW w:w="498" w:type="pct"/>
          </w:tcPr>
          <w:p w:rsidR="00312E63" w:rsidRPr="00F33A8D" w:rsidRDefault="007C7C2B" w:rsidP="00F33A8D">
            <w:pPr>
              <w:rPr>
                <w:rFonts w:ascii="標楷體" w:eastAsia="標楷體" w:hAnsi="標楷體" w:cs="Times New Roman"/>
                <w:color w:val="000000"/>
                <w:szCs w:val="24"/>
              </w:rPr>
            </w:pPr>
            <w:r>
              <w:rPr>
                <w:rFonts w:ascii="標楷體" w:eastAsia="標楷體" w:hAnsi="標楷體" w:cs="Times New Roman" w:hint="eastAsia"/>
                <w:color w:val="000000"/>
                <w:szCs w:val="24"/>
              </w:rPr>
              <w:t>92.4</w:t>
            </w:r>
          </w:p>
        </w:tc>
        <w:tc>
          <w:tcPr>
            <w:tcW w:w="569" w:type="pct"/>
          </w:tcPr>
          <w:p w:rsidR="00312E63" w:rsidRPr="005427B6" w:rsidRDefault="007C7C2B" w:rsidP="00E37770">
            <w:pPr>
              <w:rPr>
                <w:rFonts w:ascii="標楷體" w:eastAsia="標楷體" w:hAnsi="標楷體" w:cs="Times New Roman"/>
                <w:color w:val="000000"/>
                <w:szCs w:val="24"/>
              </w:rPr>
            </w:pPr>
            <w:r>
              <w:rPr>
                <w:rFonts w:ascii="標楷體" w:eastAsia="標楷體" w:hAnsi="標楷體" w:cs="Times New Roman" w:hint="eastAsia"/>
                <w:color w:val="000000"/>
                <w:szCs w:val="24"/>
              </w:rPr>
              <w:t>1.66</w:t>
            </w:r>
          </w:p>
        </w:tc>
        <w:tc>
          <w:tcPr>
            <w:tcW w:w="853" w:type="pct"/>
            <w:gridSpan w:val="3"/>
          </w:tcPr>
          <w:p w:rsidR="00312E63" w:rsidRPr="005427B6" w:rsidRDefault="007C7C2B" w:rsidP="00E37770">
            <w:pPr>
              <w:rPr>
                <w:rFonts w:ascii="標楷體" w:eastAsia="標楷體" w:hAnsi="標楷體" w:cs="Times New Roman"/>
                <w:color w:val="000000"/>
                <w:szCs w:val="24"/>
              </w:rPr>
            </w:pPr>
            <w:r w:rsidRPr="007C7C2B">
              <w:rPr>
                <w:rFonts w:ascii="標楷體" w:eastAsia="標楷體" w:hAnsi="標楷體" w:cs="Times New Roman"/>
                <w:color w:val="000000"/>
                <w:szCs w:val="24"/>
              </w:rPr>
              <w:t>0.0597</w:t>
            </w:r>
          </w:p>
        </w:tc>
        <w:tc>
          <w:tcPr>
            <w:tcW w:w="1172" w:type="pct"/>
          </w:tcPr>
          <w:p w:rsidR="00312E63" w:rsidRPr="00F33A8D" w:rsidRDefault="00312E63" w:rsidP="007C7C2B">
            <w:pPr>
              <w:rPr>
                <w:rFonts w:ascii="標楷體" w:eastAsia="標楷體" w:hAnsi="標楷體" w:cs="Times New Roman"/>
                <w:color w:val="000000"/>
                <w:szCs w:val="24"/>
              </w:rPr>
            </w:pPr>
            <w:r>
              <w:rPr>
                <w:rFonts w:ascii="標楷體" w:eastAsia="標楷體" w:hAnsi="標楷體" w:cs="Times New Roman" w:hint="eastAsia"/>
                <w:color w:val="000000"/>
                <w:szCs w:val="24"/>
              </w:rPr>
              <w:t>後測</w:t>
            </w:r>
            <w:r w:rsidR="007C7C2B">
              <w:rPr>
                <w:rFonts w:ascii="標楷體" w:eastAsia="標楷體" w:hAnsi="標楷體" w:cs="Times New Roman" w:hint="eastAsia"/>
                <w:color w:val="000000"/>
                <w:szCs w:val="24"/>
              </w:rPr>
              <w:t>腰圍</w:t>
            </w:r>
            <w:r>
              <w:rPr>
                <w:rFonts w:ascii="標楷體" w:eastAsia="標楷體" w:hAnsi="標楷體" w:cs="Times New Roman" w:hint="eastAsia"/>
                <w:color w:val="000000"/>
                <w:szCs w:val="24"/>
              </w:rPr>
              <w:t>與前測</w:t>
            </w:r>
            <w:r w:rsidR="007C7C2B">
              <w:rPr>
                <w:rFonts w:ascii="標楷體" w:eastAsia="標楷體" w:hAnsi="標楷體" w:cs="Times New Roman" w:hint="eastAsia"/>
                <w:color w:val="000000"/>
                <w:szCs w:val="24"/>
              </w:rPr>
              <w:t>腰</w:t>
            </w:r>
            <w:r w:rsidR="007C7C2B">
              <w:rPr>
                <w:rFonts w:ascii="標楷體" w:eastAsia="標楷體" w:hAnsi="標楷體" w:cs="Times New Roman" w:hint="eastAsia"/>
                <w:color w:val="000000"/>
                <w:szCs w:val="24"/>
              </w:rPr>
              <w:lastRenderedPageBreak/>
              <w:t>圍</w:t>
            </w:r>
            <w:r>
              <w:rPr>
                <w:rFonts w:ascii="標楷體" w:eastAsia="標楷體" w:hAnsi="標楷體" w:cs="Times New Roman" w:hint="eastAsia"/>
                <w:color w:val="000000"/>
                <w:szCs w:val="24"/>
              </w:rPr>
              <w:t>比較，</w:t>
            </w:r>
            <w:r w:rsidR="007C7C2B">
              <w:rPr>
                <w:rFonts w:ascii="標楷體" w:eastAsia="標楷體" w:hAnsi="標楷體" w:cs="Times New Roman" w:hint="eastAsia"/>
                <w:color w:val="000000"/>
                <w:szCs w:val="24"/>
              </w:rPr>
              <w:t>無</w:t>
            </w:r>
            <w:r w:rsidRPr="00F33A8D">
              <w:rPr>
                <w:rFonts w:ascii="標楷體" w:eastAsia="標楷體" w:hAnsi="標楷體" w:cs="Times New Roman" w:hint="eastAsia"/>
                <w:color w:val="000000"/>
                <w:szCs w:val="24"/>
              </w:rPr>
              <w:t>差異</w:t>
            </w:r>
          </w:p>
        </w:tc>
        <w:tc>
          <w:tcPr>
            <w:tcW w:w="431" w:type="pct"/>
          </w:tcPr>
          <w:p w:rsidR="00312E63" w:rsidRPr="00F33A8D" w:rsidRDefault="00312E63" w:rsidP="00F33A8D">
            <w:pPr>
              <w:rPr>
                <w:rFonts w:ascii="標楷體" w:eastAsia="標楷體" w:hAnsi="標楷體" w:cs="Times New Roman"/>
                <w:color w:val="000000"/>
                <w:szCs w:val="24"/>
              </w:rPr>
            </w:pPr>
            <w:r w:rsidRPr="00F33A8D">
              <w:rPr>
                <w:rFonts w:ascii="標楷體" w:eastAsia="標楷體" w:hAnsi="標楷體" w:cs="Times New Roman" w:hint="eastAsia"/>
                <w:color w:val="000000"/>
                <w:szCs w:val="24"/>
              </w:rPr>
              <w:lastRenderedPageBreak/>
              <w:t>配對t</w:t>
            </w:r>
            <w:r w:rsidRPr="00F33A8D">
              <w:rPr>
                <w:rFonts w:ascii="標楷體" w:eastAsia="標楷體" w:hAnsi="標楷體" w:cs="Times New Roman" w:hint="eastAsia"/>
                <w:color w:val="000000"/>
                <w:szCs w:val="24"/>
              </w:rPr>
              <w:lastRenderedPageBreak/>
              <w:t>檢定</w:t>
            </w:r>
          </w:p>
        </w:tc>
      </w:tr>
      <w:tr w:rsidR="00EE22ED" w:rsidRPr="00EE22ED" w:rsidTr="007C7C2B">
        <w:trPr>
          <w:trHeight w:val="20"/>
          <w:jc w:val="center"/>
        </w:trPr>
        <w:tc>
          <w:tcPr>
            <w:tcW w:w="979" w:type="pct"/>
            <w:gridSpan w:val="2"/>
          </w:tcPr>
          <w:p w:rsidR="00EE22ED" w:rsidRDefault="00EE22ED" w:rsidP="00F33A8D">
            <w:pPr>
              <w:rPr>
                <w:rFonts w:ascii="標楷體" w:eastAsia="標楷體" w:hAnsi="標楷體" w:cs="Times New Roman"/>
                <w:color w:val="000000"/>
                <w:szCs w:val="24"/>
              </w:rPr>
            </w:pPr>
            <w:r>
              <w:rPr>
                <w:rFonts w:ascii="標楷體" w:eastAsia="標楷體" w:hAnsi="標楷體" w:cs="Times New Roman" w:hint="eastAsia"/>
                <w:color w:val="000000"/>
                <w:szCs w:val="24"/>
              </w:rPr>
              <w:lastRenderedPageBreak/>
              <w:t>這幾天中你平均一天花多少時間在走路上？</w:t>
            </w:r>
          </w:p>
        </w:tc>
        <w:tc>
          <w:tcPr>
            <w:tcW w:w="498" w:type="pct"/>
          </w:tcPr>
          <w:p w:rsidR="00EE22ED" w:rsidRDefault="00EE22ED" w:rsidP="00F33A8D">
            <w:pPr>
              <w:rPr>
                <w:rFonts w:ascii="標楷體" w:eastAsia="標楷體" w:hAnsi="標楷體" w:cs="Times New Roman"/>
                <w:color w:val="000000"/>
                <w:szCs w:val="24"/>
              </w:rPr>
            </w:pPr>
            <w:r>
              <w:rPr>
                <w:rFonts w:ascii="標楷體" w:eastAsia="標楷體" w:hAnsi="標楷體" w:cs="Times New Roman" w:hint="eastAsia"/>
                <w:color w:val="000000"/>
                <w:szCs w:val="24"/>
              </w:rPr>
              <w:t>28</w:t>
            </w:r>
          </w:p>
        </w:tc>
        <w:tc>
          <w:tcPr>
            <w:tcW w:w="498" w:type="pct"/>
          </w:tcPr>
          <w:p w:rsidR="00EE22ED" w:rsidRDefault="00EE22ED" w:rsidP="00F33A8D">
            <w:pPr>
              <w:rPr>
                <w:rFonts w:ascii="標楷體" w:eastAsia="標楷體" w:hAnsi="標楷體" w:cs="Times New Roman"/>
                <w:color w:val="000000"/>
                <w:szCs w:val="24"/>
              </w:rPr>
            </w:pPr>
            <w:r>
              <w:rPr>
                <w:rFonts w:ascii="標楷體" w:eastAsia="標楷體" w:hAnsi="標楷體" w:cs="Times New Roman" w:hint="eastAsia"/>
                <w:color w:val="000000"/>
                <w:szCs w:val="24"/>
              </w:rPr>
              <w:t>64</w:t>
            </w:r>
          </w:p>
        </w:tc>
        <w:tc>
          <w:tcPr>
            <w:tcW w:w="569" w:type="pct"/>
          </w:tcPr>
          <w:p w:rsidR="00EE22ED" w:rsidRDefault="00EE22ED" w:rsidP="00E37770">
            <w:pPr>
              <w:rPr>
                <w:rFonts w:ascii="標楷體" w:eastAsia="標楷體" w:hAnsi="標楷體" w:cs="Times New Roman"/>
                <w:color w:val="000000"/>
                <w:szCs w:val="24"/>
              </w:rPr>
            </w:pPr>
            <w:r>
              <w:rPr>
                <w:rFonts w:ascii="標楷體" w:eastAsia="標楷體" w:hAnsi="標楷體" w:cs="Times New Roman" w:hint="eastAsia"/>
                <w:color w:val="000000"/>
                <w:szCs w:val="24"/>
              </w:rPr>
              <w:t>-1.89</w:t>
            </w:r>
          </w:p>
        </w:tc>
        <w:tc>
          <w:tcPr>
            <w:tcW w:w="853" w:type="pct"/>
            <w:gridSpan w:val="3"/>
          </w:tcPr>
          <w:p w:rsidR="00EE22ED" w:rsidRPr="007C7C2B" w:rsidRDefault="00EE22ED" w:rsidP="00E37770">
            <w:pPr>
              <w:rPr>
                <w:rFonts w:ascii="標楷體" w:eastAsia="標楷體" w:hAnsi="標楷體" w:cs="Times New Roman"/>
                <w:color w:val="000000"/>
                <w:szCs w:val="24"/>
              </w:rPr>
            </w:pPr>
            <w:r w:rsidRPr="00EE22ED">
              <w:rPr>
                <w:rFonts w:ascii="標楷體" w:eastAsia="標楷體" w:hAnsi="標楷體" w:cs="Times New Roman"/>
                <w:color w:val="000000"/>
                <w:szCs w:val="24"/>
              </w:rPr>
              <w:t>0.03997</w:t>
            </w:r>
            <w:r>
              <w:rPr>
                <w:rFonts w:ascii="標楷體" w:eastAsia="標楷體" w:hAnsi="標楷體" w:cs="Times New Roman"/>
                <w:color w:val="000000"/>
                <w:szCs w:val="24"/>
              </w:rPr>
              <w:t xml:space="preserve"> </w:t>
            </w:r>
            <w:r w:rsidRPr="005427B6">
              <w:rPr>
                <w:rFonts w:ascii="Times New Roman" w:eastAsia="標楷體" w:hAnsi="標楷體" w:cs="Times New Roman" w:hint="eastAsia"/>
                <w:color w:val="000000"/>
                <w:szCs w:val="24"/>
              </w:rPr>
              <w:t>*</w:t>
            </w:r>
          </w:p>
        </w:tc>
        <w:tc>
          <w:tcPr>
            <w:tcW w:w="1172" w:type="pct"/>
          </w:tcPr>
          <w:p w:rsidR="00EE22ED" w:rsidRDefault="00EE22ED" w:rsidP="00EE22ED">
            <w:pPr>
              <w:rPr>
                <w:rFonts w:ascii="標楷體" w:eastAsia="標楷體" w:hAnsi="標楷體" w:cs="Times New Roman"/>
                <w:color w:val="000000"/>
                <w:szCs w:val="24"/>
              </w:rPr>
            </w:pPr>
            <w:r w:rsidRPr="00EE22ED">
              <w:rPr>
                <w:rFonts w:ascii="標楷體" w:eastAsia="標楷體" w:hAnsi="標楷體" w:cs="Times New Roman" w:hint="eastAsia"/>
                <w:color w:val="000000"/>
                <w:szCs w:val="24"/>
              </w:rPr>
              <w:t>後測</w:t>
            </w:r>
            <w:r>
              <w:rPr>
                <w:rFonts w:ascii="標楷體" w:eastAsia="標楷體" w:hAnsi="標楷體" w:cs="Times New Roman" w:hint="eastAsia"/>
                <w:color w:val="000000"/>
                <w:szCs w:val="24"/>
              </w:rPr>
              <w:t>行為與前測行為</w:t>
            </w:r>
            <w:r w:rsidRPr="00EE22ED">
              <w:rPr>
                <w:rFonts w:ascii="標楷體" w:eastAsia="標楷體" w:hAnsi="標楷體" w:cs="Times New Roman" w:hint="eastAsia"/>
                <w:color w:val="000000"/>
                <w:szCs w:val="24"/>
              </w:rPr>
              <w:t>比較，P值小於0.05有差異</w:t>
            </w:r>
          </w:p>
        </w:tc>
        <w:tc>
          <w:tcPr>
            <w:tcW w:w="431" w:type="pct"/>
          </w:tcPr>
          <w:p w:rsidR="00EE22ED" w:rsidRPr="00F33A8D" w:rsidRDefault="00EE22ED" w:rsidP="00F33A8D">
            <w:pPr>
              <w:rPr>
                <w:rFonts w:ascii="標楷體" w:eastAsia="標楷體" w:hAnsi="標楷體" w:cs="Times New Roman"/>
                <w:color w:val="000000"/>
                <w:szCs w:val="24"/>
              </w:rPr>
            </w:pPr>
          </w:p>
        </w:tc>
      </w:tr>
      <w:tr w:rsidR="00EE22ED" w:rsidRPr="00EE22ED" w:rsidTr="007C7C2B">
        <w:trPr>
          <w:trHeight w:val="20"/>
          <w:jc w:val="center"/>
        </w:trPr>
        <w:tc>
          <w:tcPr>
            <w:tcW w:w="979" w:type="pct"/>
            <w:gridSpan w:val="2"/>
          </w:tcPr>
          <w:p w:rsidR="00EE22ED" w:rsidRDefault="00EE22ED" w:rsidP="00F33A8D">
            <w:pPr>
              <w:rPr>
                <w:rFonts w:ascii="標楷體" w:eastAsia="標楷體" w:hAnsi="標楷體" w:cs="Times New Roman"/>
                <w:color w:val="000000"/>
                <w:szCs w:val="24"/>
              </w:rPr>
            </w:pPr>
            <w:r>
              <w:rPr>
                <w:rFonts w:ascii="標楷體" w:eastAsia="標楷體" w:hAnsi="標楷體" w:cs="Times New Roman" w:hint="eastAsia"/>
                <w:color w:val="000000"/>
                <w:szCs w:val="24"/>
              </w:rPr>
              <w:t>我最近七天的周一到周五有幾天課後看電視，打電動，用電話加起來的時間一天少於二小時？</w:t>
            </w:r>
          </w:p>
        </w:tc>
        <w:tc>
          <w:tcPr>
            <w:tcW w:w="498" w:type="pct"/>
          </w:tcPr>
          <w:p w:rsidR="00EE22ED" w:rsidRDefault="00EE22ED" w:rsidP="00F33A8D">
            <w:pPr>
              <w:rPr>
                <w:rFonts w:ascii="標楷體" w:eastAsia="標楷體" w:hAnsi="標楷體" w:cs="Times New Roman"/>
                <w:color w:val="000000"/>
                <w:szCs w:val="24"/>
              </w:rPr>
            </w:pPr>
            <w:r>
              <w:rPr>
                <w:rFonts w:ascii="標楷體" w:eastAsia="標楷體" w:hAnsi="標楷體" w:cs="Times New Roman" w:hint="eastAsia"/>
                <w:color w:val="000000"/>
                <w:szCs w:val="24"/>
              </w:rPr>
              <w:t>0.33</w:t>
            </w:r>
          </w:p>
        </w:tc>
        <w:tc>
          <w:tcPr>
            <w:tcW w:w="498" w:type="pct"/>
          </w:tcPr>
          <w:p w:rsidR="00EE22ED" w:rsidRDefault="00EE22ED" w:rsidP="00F33A8D">
            <w:pPr>
              <w:rPr>
                <w:rFonts w:ascii="標楷體" w:eastAsia="標楷體" w:hAnsi="標楷體" w:cs="Times New Roman"/>
                <w:color w:val="000000"/>
                <w:szCs w:val="24"/>
              </w:rPr>
            </w:pPr>
            <w:r>
              <w:rPr>
                <w:rFonts w:ascii="標楷體" w:eastAsia="標楷體" w:hAnsi="標楷體" w:cs="Times New Roman" w:hint="eastAsia"/>
                <w:color w:val="000000"/>
                <w:szCs w:val="24"/>
              </w:rPr>
              <w:t>1.66</w:t>
            </w:r>
          </w:p>
        </w:tc>
        <w:tc>
          <w:tcPr>
            <w:tcW w:w="569" w:type="pct"/>
          </w:tcPr>
          <w:p w:rsidR="00EE22ED" w:rsidRDefault="00EE22ED" w:rsidP="00E37770">
            <w:pPr>
              <w:rPr>
                <w:rFonts w:ascii="標楷體" w:eastAsia="標楷體" w:hAnsi="標楷體" w:cs="Times New Roman"/>
                <w:color w:val="000000"/>
                <w:szCs w:val="24"/>
              </w:rPr>
            </w:pPr>
            <w:r>
              <w:rPr>
                <w:rFonts w:ascii="標楷體" w:eastAsia="標楷體" w:hAnsi="標楷體" w:cs="Times New Roman" w:hint="eastAsia"/>
                <w:color w:val="000000"/>
                <w:szCs w:val="24"/>
              </w:rPr>
              <w:t>-2.6</w:t>
            </w:r>
          </w:p>
        </w:tc>
        <w:tc>
          <w:tcPr>
            <w:tcW w:w="853" w:type="pct"/>
            <w:gridSpan w:val="3"/>
          </w:tcPr>
          <w:p w:rsidR="00EE22ED" w:rsidRPr="00EE22ED" w:rsidRDefault="00EE22ED" w:rsidP="00E37770">
            <w:pPr>
              <w:rPr>
                <w:rFonts w:ascii="標楷體" w:eastAsia="標楷體" w:hAnsi="標楷體" w:cs="Times New Roman"/>
                <w:color w:val="000000"/>
                <w:szCs w:val="24"/>
              </w:rPr>
            </w:pPr>
            <w:r w:rsidRPr="00EE22ED">
              <w:rPr>
                <w:rFonts w:ascii="標楷體" w:eastAsia="標楷體" w:hAnsi="標楷體" w:cs="Times New Roman"/>
                <w:color w:val="000000"/>
                <w:szCs w:val="24"/>
              </w:rPr>
              <w:t>0.010377</w:t>
            </w:r>
            <w:r w:rsidRPr="005427B6">
              <w:rPr>
                <w:rFonts w:ascii="Times New Roman" w:eastAsia="標楷體" w:hAnsi="標楷體" w:cs="Times New Roman" w:hint="eastAsia"/>
                <w:color w:val="000000"/>
                <w:szCs w:val="24"/>
              </w:rPr>
              <w:t>*</w:t>
            </w:r>
          </w:p>
        </w:tc>
        <w:tc>
          <w:tcPr>
            <w:tcW w:w="1172" w:type="pct"/>
          </w:tcPr>
          <w:p w:rsidR="00EE22ED" w:rsidRPr="00EE22ED" w:rsidRDefault="00EE22ED" w:rsidP="00EE22ED">
            <w:pPr>
              <w:rPr>
                <w:rFonts w:ascii="標楷體" w:eastAsia="標楷體" w:hAnsi="標楷體" w:cs="Times New Roman"/>
                <w:color w:val="000000"/>
                <w:szCs w:val="24"/>
              </w:rPr>
            </w:pPr>
            <w:r w:rsidRPr="00EE22ED">
              <w:rPr>
                <w:rFonts w:ascii="標楷體" w:eastAsia="標楷體" w:hAnsi="標楷體" w:cs="Times New Roman" w:hint="eastAsia"/>
                <w:color w:val="000000"/>
                <w:szCs w:val="24"/>
              </w:rPr>
              <w:t>後測</w:t>
            </w:r>
            <w:r>
              <w:rPr>
                <w:rFonts w:ascii="標楷體" w:eastAsia="標楷體" w:hAnsi="標楷體" w:cs="Times New Roman" w:hint="eastAsia"/>
                <w:color w:val="000000"/>
                <w:szCs w:val="24"/>
              </w:rPr>
              <w:t>行為與前測行為</w:t>
            </w:r>
            <w:r w:rsidRPr="00EE22ED">
              <w:rPr>
                <w:rFonts w:ascii="標楷體" w:eastAsia="標楷體" w:hAnsi="標楷體" w:cs="Times New Roman" w:hint="eastAsia"/>
                <w:color w:val="000000"/>
                <w:szCs w:val="24"/>
              </w:rPr>
              <w:t>比較，P值小於0.05有差異</w:t>
            </w:r>
          </w:p>
        </w:tc>
        <w:tc>
          <w:tcPr>
            <w:tcW w:w="431" w:type="pct"/>
          </w:tcPr>
          <w:p w:rsidR="00EE22ED" w:rsidRPr="00F33A8D" w:rsidRDefault="00EE22ED" w:rsidP="00F33A8D">
            <w:pPr>
              <w:rPr>
                <w:rFonts w:ascii="標楷體" w:eastAsia="標楷體" w:hAnsi="標楷體" w:cs="Times New Roman"/>
                <w:color w:val="000000"/>
                <w:szCs w:val="24"/>
              </w:rPr>
            </w:pPr>
          </w:p>
        </w:tc>
      </w:tr>
      <w:tr w:rsidR="00F33A8D" w:rsidRPr="00F33A8D" w:rsidTr="00B5270F">
        <w:trPr>
          <w:trHeight w:val="359"/>
          <w:jc w:val="center"/>
        </w:trPr>
        <w:tc>
          <w:tcPr>
            <w:tcW w:w="5000" w:type="pct"/>
            <w:gridSpan w:val="10"/>
            <w:tcBorders>
              <w:top w:val="double" w:sz="4" w:space="0" w:color="auto"/>
              <w:bottom w:val="single" w:sz="4" w:space="0" w:color="auto"/>
            </w:tcBorders>
            <w:shd w:val="clear" w:color="auto" w:fill="EEECE1"/>
          </w:tcPr>
          <w:p w:rsidR="00F33A8D" w:rsidRPr="00F33A8D" w:rsidRDefault="00F33A8D" w:rsidP="00F33A8D">
            <w:pPr>
              <w:rPr>
                <w:rFonts w:ascii="標楷體" w:eastAsia="標楷體" w:hAnsi="標楷體" w:cs="Times New Roman"/>
                <w:b/>
                <w:color w:val="000000"/>
                <w:szCs w:val="24"/>
              </w:rPr>
            </w:pPr>
            <w:r w:rsidRPr="00F33A8D">
              <w:rPr>
                <w:rFonts w:ascii="標楷體" w:eastAsia="標楷體" w:hAnsi="標楷體" w:cs="Times New Roman" w:hint="eastAsia"/>
                <w:b/>
                <w:color w:val="000000"/>
                <w:szCs w:val="24"/>
              </w:rPr>
              <w:t>質性分析成效摘要</w:t>
            </w:r>
          </w:p>
        </w:tc>
      </w:tr>
      <w:tr w:rsidR="00F33A8D" w:rsidRPr="00F33A8D" w:rsidTr="00B5270F">
        <w:trPr>
          <w:trHeight w:val="374"/>
          <w:jc w:val="center"/>
        </w:trPr>
        <w:tc>
          <w:tcPr>
            <w:tcW w:w="5000" w:type="pct"/>
            <w:gridSpan w:val="10"/>
            <w:tcBorders>
              <w:top w:val="single" w:sz="4" w:space="0" w:color="auto"/>
            </w:tcBorders>
          </w:tcPr>
          <w:p w:rsidR="00F33A8D" w:rsidRPr="00F33A8D" w:rsidRDefault="00F33A8D" w:rsidP="001F1C7C">
            <w:pPr>
              <w:rPr>
                <w:rFonts w:ascii="標楷體" w:eastAsia="標楷體" w:hAnsi="標楷體" w:cs="Times New Roman"/>
                <w:b/>
                <w:color w:val="000000"/>
                <w:szCs w:val="24"/>
              </w:rPr>
            </w:pPr>
            <w:r w:rsidRPr="00F33A8D">
              <w:rPr>
                <w:rFonts w:ascii="標楷體" w:eastAsia="標楷體" w:hAnsi="標楷體" w:cs="Times New Roman" w:hint="eastAsia"/>
                <w:b/>
                <w:color w:val="000000"/>
                <w:szCs w:val="24"/>
              </w:rPr>
              <w:t>研究工具:</w:t>
            </w:r>
            <w:r w:rsidR="001F1C7C">
              <w:rPr>
                <w:rFonts w:ascii="標楷體" w:eastAsia="標楷體" w:hAnsi="標楷體" w:cs="Times New Roman" w:hint="eastAsia"/>
                <w:color w:val="000000"/>
                <w:szCs w:val="24"/>
              </w:rPr>
              <w:t>健康生活動起來手冊</w:t>
            </w:r>
            <w:r w:rsidR="00F95667" w:rsidRPr="00F95667">
              <w:rPr>
                <w:rFonts w:ascii="標楷體" w:eastAsia="標楷體" w:hAnsi="標楷體" w:cs="Times New Roman" w:hint="eastAsia"/>
                <w:color w:val="000000"/>
                <w:szCs w:val="24"/>
              </w:rPr>
              <w:t>、活動過程紀錄</w:t>
            </w:r>
            <w:r w:rsidR="00533A6B">
              <w:rPr>
                <w:rFonts w:ascii="標楷體" w:eastAsia="標楷體" w:hAnsi="標楷體" w:cs="Times New Roman" w:hint="eastAsia"/>
                <w:color w:val="000000"/>
                <w:szCs w:val="24"/>
              </w:rPr>
              <w:t>、給家長的一封信</w:t>
            </w:r>
            <w:r w:rsidR="001F1C7C">
              <w:rPr>
                <w:rFonts w:ascii="標楷體" w:eastAsia="標楷體" w:hAnsi="標楷體" w:cs="Times New Roman" w:hint="eastAsia"/>
                <w:color w:val="000000"/>
                <w:szCs w:val="24"/>
              </w:rPr>
              <w:t>、減重比賽回饋單</w:t>
            </w:r>
          </w:p>
        </w:tc>
      </w:tr>
      <w:tr w:rsidR="00F33A8D" w:rsidRPr="00F33A8D" w:rsidTr="00B5270F">
        <w:trPr>
          <w:trHeight w:val="389"/>
          <w:jc w:val="center"/>
        </w:trPr>
        <w:tc>
          <w:tcPr>
            <w:tcW w:w="5000" w:type="pct"/>
            <w:gridSpan w:val="10"/>
          </w:tcPr>
          <w:p w:rsidR="00F33A8D" w:rsidRDefault="00F33A8D" w:rsidP="00F33A8D">
            <w:pPr>
              <w:rPr>
                <w:rFonts w:ascii="標楷體" w:eastAsia="標楷體" w:hAnsi="標楷體" w:cs="Times New Roman"/>
                <w:b/>
                <w:color w:val="000000"/>
                <w:szCs w:val="24"/>
              </w:rPr>
            </w:pPr>
            <w:r w:rsidRPr="00F33A8D">
              <w:rPr>
                <w:rFonts w:ascii="標楷體" w:eastAsia="標楷體" w:hAnsi="標楷體" w:cs="Times New Roman" w:hint="eastAsia"/>
                <w:b/>
                <w:color w:val="000000"/>
                <w:szCs w:val="24"/>
              </w:rPr>
              <w:t>成效：</w:t>
            </w:r>
          </w:p>
          <w:p w:rsidR="001F1C7C" w:rsidRPr="002E1EAA" w:rsidRDefault="002E1EAA" w:rsidP="002E1EAA">
            <w:pPr>
              <w:pStyle w:val="a3"/>
              <w:numPr>
                <w:ilvl w:val="0"/>
                <w:numId w:val="37"/>
              </w:numPr>
              <w:ind w:leftChars="0"/>
              <w:rPr>
                <w:rFonts w:ascii="標楷體" w:eastAsia="標楷體" w:hAnsi="標楷體" w:cs="Times New Roman"/>
                <w:color w:val="000000"/>
                <w:szCs w:val="24"/>
              </w:rPr>
            </w:pPr>
            <w:r w:rsidRPr="002E1EAA">
              <w:rPr>
                <w:rFonts w:ascii="標楷體" w:eastAsia="標楷體" w:hAnsi="標楷體" w:cs="Times New Roman" w:hint="eastAsia"/>
                <w:color w:val="000000"/>
                <w:szCs w:val="24"/>
              </w:rPr>
              <w:t>辦理多項體育競賽，增加學生活動量，以達到SH150目標。</w:t>
            </w:r>
          </w:p>
          <w:p w:rsidR="002E1EAA" w:rsidRDefault="002E1EAA" w:rsidP="002E1EAA">
            <w:pPr>
              <w:pStyle w:val="a3"/>
              <w:numPr>
                <w:ilvl w:val="0"/>
                <w:numId w:val="37"/>
              </w:numPr>
              <w:ind w:leftChars="0"/>
              <w:rPr>
                <w:rFonts w:ascii="標楷體" w:eastAsia="標楷體" w:hAnsi="標楷體" w:cs="Times New Roman"/>
                <w:color w:val="000000"/>
                <w:szCs w:val="24"/>
              </w:rPr>
            </w:pPr>
            <w:r w:rsidRPr="002E1EAA">
              <w:rPr>
                <w:rFonts w:ascii="標楷體" w:eastAsia="標楷體" w:hAnsi="標楷體" w:cs="Times New Roman" w:hint="eastAsia"/>
                <w:color w:val="000000"/>
                <w:szCs w:val="24"/>
              </w:rPr>
              <w:t>投向健康」活動，有獎徵答，宣導正確飲食原則</w:t>
            </w:r>
            <w:r>
              <w:rPr>
                <w:rFonts w:ascii="標楷體" w:eastAsia="標楷體" w:hAnsi="標楷體" w:cs="Times New Roman" w:hint="eastAsia"/>
                <w:color w:val="000000"/>
                <w:szCs w:val="24"/>
              </w:rPr>
              <w:t>，學生反應良好，活動熱絡。</w:t>
            </w:r>
          </w:p>
          <w:p w:rsidR="002E1EAA" w:rsidRDefault="002E1EAA" w:rsidP="002E1EAA">
            <w:pPr>
              <w:pStyle w:val="a3"/>
              <w:numPr>
                <w:ilvl w:val="0"/>
                <w:numId w:val="37"/>
              </w:numPr>
              <w:ind w:leftChars="0"/>
              <w:rPr>
                <w:rFonts w:ascii="標楷體" w:eastAsia="標楷體" w:hAnsi="標楷體" w:cs="Times New Roman"/>
                <w:color w:val="000000"/>
                <w:szCs w:val="24"/>
              </w:rPr>
            </w:pPr>
            <w:r w:rsidRPr="002E1EAA">
              <w:rPr>
                <w:rFonts w:ascii="標楷體" w:eastAsia="標楷體" w:hAnsi="標楷體" w:cs="Times New Roman" w:hint="eastAsia"/>
                <w:color w:val="000000"/>
                <w:szCs w:val="24"/>
              </w:rPr>
              <w:t>「聰明吃、勤運動，我的體重我掌控活動」：減重比賽及創意菜單海報設計比賽</w:t>
            </w:r>
            <w:r>
              <w:rPr>
                <w:rFonts w:ascii="標楷體" w:eastAsia="標楷體" w:hAnsi="標楷體" w:cs="Times New Roman" w:hint="eastAsia"/>
                <w:color w:val="000000"/>
                <w:szCs w:val="24"/>
              </w:rPr>
              <w:t>，減重比賽雖效果未達非常顯著，但已達宣導及引起動機的目的；創意菜單部分，學生創意無限設計出許多優秀作品</w:t>
            </w:r>
            <w:r w:rsidRPr="002E1EAA">
              <w:rPr>
                <w:rFonts w:ascii="標楷體" w:eastAsia="標楷體" w:hAnsi="標楷體" w:cs="Times New Roman" w:hint="eastAsia"/>
                <w:color w:val="000000"/>
                <w:szCs w:val="24"/>
              </w:rPr>
              <w:t>。</w:t>
            </w:r>
          </w:p>
          <w:p w:rsidR="00F83015" w:rsidRPr="00F83015" w:rsidRDefault="00F83015" w:rsidP="00F83015">
            <w:pPr>
              <w:pStyle w:val="a3"/>
              <w:numPr>
                <w:ilvl w:val="0"/>
                <w:numId w:val="37"/>
              </w:numPr>
              <w:ind w:leftChars="0"/>
              <w:rPr>
                <w:rFonts w:ascii="標楷體" w:eastAsia="標楷體" w:hAnsi="標楷體" w:cs="Times New Roman"/>
                <w:color w:val="000000"/>
                <w:szCs w:val="24"/>
              </w:rPr>
            </w:pPr>
            <w:r>
              <w:rPr>
                <w:rFonts w:ascii="標楷體" w:eastAsia="標楷體" w:hAnsi="標楷體" w:cs="Times New Roman" w:hint="eastAsia"/>
                <w:color w:val="000000"/>
                <w:szCs w:val="24"/>
              </w:rPr>
              <w:t>平均體重下降0.97公斤、BMI平均下降0.36、體脂平均下降1.04、腰圍平均下降1.4公分，體重、腰圍、體質以t檢定</w:t>
            </w:r>
            <w:r w:rsidRPr="00EE22ED">
              <w:rPr>
                <w:rFonts w:ascii="標楷體" w:eastAsia="標楷體" w:hAnsi="標楷體" w:cs="Times New Roman" w:hint="eastAsia"/>
                <w:color w:val="000000"/>
                <w:szCs w:val="24"/>
              </w:rPr>
              <w:t>P值小於0.05有差異</w:t>
            </w:r>
            <w:r>
              <w:rPr>
                <w:rFonts w:ascii="標楷體" w:eastAsia="標楷體" w:hAnsi="標楷體" w:cs="Times New Roman" w:hint="eastAsia"/>
                <w:color w:val="000000"/>
                <w:szCs w:val="24"/>
              </w:rPr>
              <w:t>;問卷中有2題</w:t>
            </w:r>
            <w:r w:rsidRPr="00F83015">
              <w:rPr>
                <w:rFonts w:ascii="標楷體" w:eastAsia="標楷體" w:hAnsi="標楷體" w:cs="Times New Roman" w:hint="eastAsia"/>
                <w:color w:val="000000"/>
                <w:szCs w:val="24"/>
              </w:rPr>
              <w:t>後測行為與前測行為比較，P值小於0.05有差異</w:t>
            </w:r>
            <w:r>
              <w:rPr>
                <w:rFonts w:ascii="標楷體" w:eastAsia="標楷體" w:hAnsi="標楷體" w:cs="Times New Roman" w:hint="eastAsia"/>
                <w:color w:val="000000"/>
                <w:szCs w:val="24"/>
              </w:rPr>
              <w:t>。</w:t>
            </w:r>
          </w:p>
          <w:p w:rsidR="002E1EAA" w:rsidRPr="002E1EAA" w:rsidRDefault="002E1EAA" w:rsidP="002E1EAA">
            <w:pPr>
              <w:pStyle w:val="a3"/>
              <w:numPr>
                <w:ilvl w:val="0"/>
                <w:numId w:val="37"/>
              </w:numPr>
              <w:ind w:leftChars="0"/>
              <w:rPr>
                <w:rFonts w:ascii="標楷體" w:eastAsia="標楷體" w:hAnsi="標楷體" w:cs="Times New Roman"/>
                <w:color w:val="000000"/>
                <w:szCs w:val="24"/>
              </w:rPr>
            </w:pPr>
            <w:r>
              <w:rPr>
                <w:rFonts w:ascii="標楷體" w:eastAsia="標楷體" w:hAnsi="標楷體" w:cs="Times New Roman" w:hint="eastAsia"/>
                <w:color w:val="000000"/>
                <w:szCs w:val="24"/>
              </w:rPr>
              <w:t>給予家長一封信，希望家長與學生一同詳閱，並達成共識，一同邁向健康生活。</w:t>
            </w:r>
          </w:p>
          <w:p w:rsidR="00F83015" w:rsidRDefault="00F83015" w:rsidP="009A3C9B">
            <w:pPr>
              <w:rPr>
                <w:rFonts w:ascii="標楷體" w:eastAsia="標楷體" w:hAnsi="標楷體" w:cs="Times New Roman"/>
                <w:color w:val="000000"/>
                <w:szCs w:val="24"/>
              </w:rPr>
            </w:pPr>
            <w:r>
              <w:rPr>
                <w:rFonts w:ascii="標楷體" w:eastAsia="標楷體" w:hAnsi="標楷體" w:cs="Times New Roman" w:hint="eastAsia"/>
                <w:color w:val="000000"/>
                <w:szCs w:val="24"/>
              </w:rPr>
              <w:t xml:space="preserve">   </w:t>
            </w:r>
            <w:r w:rsidR="00F95667">
              <w:rPr>
                <w:rFonts w:ascii="標楷體" w:eastAsia="標楷體" w:hAnsi="標楷體" w:cs="Times New Roman" w:hint="eastAsia"/>
                <w:color w:val="000000"/>
                <w:szCs w:val="24"/>
              </w:rPr>
              <w:t>學生</w:t>
            </w:r>
            <w:r w:rsidR="002E1EAA">
              <w:rPr>
                <w:rFonts w:ascii="標楷體" w:eastAsia="標楷體" w:hAnsi="標楷體" w:cs="Times New Roman" w:hint="eastAsia"/>
                <w:color w:val="000000"/>
                <w:szCs w:val="24"/>
              </w:rPr>
              <w:t>回饋單</w:t>
            </w:r>
            <w:r w:rsidR="00F95667">
              <w:rPr>
                <w:rFonts w:ascii="標楷體" w:eastAsia="標楷體" w:hAnsi="標楷體" w:cs="Times New Roman" w:hint="eastAsia"/>
                <w:color w:val="000000"/>
                <w:szCs w:val="24"/>
              </w:rPr>
              <w:t>：</w:t>
            </w:r>
            <w:r w:rsidR="002E1EAA">
              <w:rPr>
                <w:rFonts w:ascii="標楷體" w:eastAsia="標楷體" w:hAnsi="標楷體" w:cs="Times New Roman" w:hint="eastAsia"/>
                <w:color w:val="000000"/>
                <w:szCs w:val="24"/>
              </w:rPr>
              <w:t>雖然只有部分學生達到減重的效果，但是多數學生都有未減重做出努力，如：</w:t>
            </w:r>
          </w:p>
          <w:p w:rsidR="00F83015" w:rsidRDefault="00F83015" w:rsidP="009A3C9B">
            <w:pPr>
              <w:rPr>
                <w:rFonts w:ascii="標楷體" w:eastAsia="標楷體" w:hAnsi="標楷體" w:cs="Times New Roman"/>
                <w:color w:val="000000"/>
                <w:szCs w:val="24"/>
              </w:rPr>
            </w:pPr>
            <w:r>
              <w:rPr>
                <w:rFonts w:ascii="標楷體" w:eastAsia="標楷體" w:hAnsi="標楷體" w:cs="Times New Roman" w:hint="eastAsia"/>
                <w:color w:val="000000"/>
                <w:szCs w:val="24"/>
              </w:rPr>
              <w:t xml:space="preserve">   </w:t>
            </w:r>
            <w:r w:rsidR="002E1EAA">
              <w:rPr>
                <w:rFonts w:ascii="標楷體" w:eastAsia="標楷體" w:hAnsi="標楷體" w:cs="Times New Roman" w:hint="eastAsia"/>
                <w:color w:val="000000"/>
                <w:szCs w:val="24"/>
              </w:rPr>
              <w:t>練舞、練身體、減少食物份量、控制飲食、重量訓練、運動、改變飲食方式、中醫調養、</w:t>
            </w:r>
          </w:p>
          <w:p w:rsidR="00F83015" w:rsidRDefault="00F83015" w:rsidP="009A3C9B">
            <w:pPr>
              <w:rPr>
                <w:rFonts w:ascii="標楷體" w:eastAsia="標楷體" w:hAnsi="標楷體" w:cs="Times New Roman"/>
                <w:color w:val="000000"/>
                <w:szCs w:val="24"/>
              </w:rPr>
            </w:pPr>
            <w:r>
              <w:rPr>
                <w:rFonts w:ascii="標楷體" w:eastAsia="標楷體" w:hAnsi="標楷體" w:cs="Times New Roman" w:hint="eastAsia"/>
                <w:color w:val="000000"/>
                <w:szCs w:val="24"/>
              </w:rPr>
              <w:t xml:space="preserve">   </w:t>
            </w:r>
            <w:r w:rsidR="002E1EAA">
              <w:rPr>
                <w:rFonts w:ascii="標楷體" w:eastAsia="標楷體" w:hAnsi="標楷體" w:cs="Times New Roman" w:hint="eastAsia"/>
                <w:color w:val="000000"/>
                <w:szCs w:val="24"/>
              </w:rPr>
              <w:t>減少含糖飲料、減少澱粉攝取量、增加水分攝取等，希望學校端可以：提供減重食譜、校</w:t>
            </w:r>
          </w:p>
          <w:p w:rsidR="00F83015" w:rsidRDefault="00F83015" w:rsidP="009A3C9B">
            <w:pPr>
              <w:rPr>
                <w:rFonts w:ascii="標楷體" w:eastAsia="標楷體" w:hAnsi="標楷體" w:cs="Times New Roman"/>
                <w:color w:val="000000"/>
                <w:szCs w:val="24"/>
              </w:rPr>
            </w:pPr>
            <w:r>
              <w:rPr>
                <w:rFonts w:ascii="標楷體" w:eastAsia="標楷體" w:hAnsi="標楷體" w:cs="Times New Roman" w:hint="eastAsia"/>
                <w:color w:val="000000"/>
                <w:szCs w:val="24"/>
              </w:rPr>
              <w:t xml:space="preserve">   </w:t>
            </w:r>
            <w:r w:rsidR="002E1EAA">
              <w:rPr>
                <w:rFonts w:ascii="標楷體" w:eastAsia="標楷體" w:hAnsi="標楷體" w:cs="Times New Roman" w:hint="eastAsia"/>
                <w:color w:val="000000"/>
                <w:szCs w:val="24"/>
              </w:rPr>
              <w:t>內團膳太油膩、減重方式、減重餐，</w:t>
            </w:r>
            <w:r w:rsidR="009A3C9B">
              <w:rPr>
                <w:rFonts w:ascii="標楷體" w:eastAsia="標楷體" w:hAnsi="標楷體" w:cs="Times New Roman" w:hint="eastAsia"/>
                <w:color w:val="000000"/>
                <w:szCs w:val="24"/>
              </w:rPr>
              <w:t>並認為這類似活動很好，希望可以持續舉辦，希望獎</w:t>
            </w:r>
          </w:p>
          <w:p w:rsidR="00F83015" w:rsidRDefault="00F83015" w:rsidP="009A3C9B">
            <w:pPr>
              <w:rPr>
                <w:rFonts w:ascii="標楷體" w:eastAsia="標楷體" w:hAnsi="標楷體" w:cs="Times New Roman"/>
                <w:color w:val="000000"/>
                <w:szCs w:val="24"/>
              </w:rPr>
            </w:pPr>
            <w:r>
              <w:rPr>
                <w:rFonts w:ascii="標楷體" w:eastAsia="標楷體" w:hAnsi="標楷體" w:cs="Times New Roman" w:hint="eastAsia"/>
                <w:color w:val="000000"/>
                <w:szCs w:val="24"/>
              </w:rPr>
              <w:t xml:space="preserve">   </w:t>
            </w:r>
            <w:r w:rsidR="009A3C9B">
              <w:rPr>
                <w:rFonts w:ascii="標楷體" w:eastAsia="標楷體" w:hAnsi="標楷體" w:cs="Times New Roman" w:hint="eastAsia"/>
                <w:color w:val="000000"/>
                <w:szCs w:val="24"/>
              </w:rPr>
              <w:t>品可以：獎學金額高一點、獎品吸引人、偶像周邊產品，建議可以辦理：減重大賽、跑步</w:t>
            </w:r>
          </w:p>
          <w:p w:rsidR="00F33A8D" w:rsidRPr="00F33A8D" w:rsidRDefault="00F83015" w:rsidP="009A3C9B">
            <w:pPr>
              <w:rPr>
                <w:rFonts w:ascii="標楷體" w:eastAsia="標楷體" w:hAnsi="標楷體" w:cs="Times New Roman"/>
                <w:color w:val="000000"/>
                <w:szCs w:val="24"/>
              </w:rPr>
            </w:pPr>
            <w:r>
              <w:rPr>
                <w:rFonts w:ascii="標楷體" w:eastAsia="標楷體" w:hAnsi="標楷體" w:cs="Times New Roman" w:hint="eastAsia"/>
                <w:color w:val="000000"/>
                <w:szCs w:val="24"/>
              </w:rPr>
              <w:t xml:space="preserve">   </w:t>
            </w:r>
            <w:r w:rsidR="009A3C9B">
              <w:rPr>
                <w:rFonts w:ascii="標楷體" w:eastAsia="標楷體" w:hAnsi="標楷體" w:cs="Times New Roman" w:hint="eastAsia"/>
                <w:color w:val="000000"/>
                <w:szCs w:val="24"/>
              </w:rPr>
              <w:t>機大賽、節食活動，並建議活動期間可以拉長。</w:t>
            </w:r>
          </w:p>
        </w:tc>
      </w:tr>
    </w:tbl>
    <w:p w:rsidR="00F33A8D" w:rsidRPr="00F33A8D" w:rsidRDefault="00F33A8D" w:rsidP="00F33A8D">
      <w:pPr>
        <w:widowControl/>
        <w:snapToGrid w:val="0"/>
        <w:rPr>
          <w:rFonts w:ascii="標楷體" w:eastAsia="標楷體" w:hAnsi="標楷體" w:cs="Times New Roman"/>
          <w:color w:val="000000"/>
          <w:sz w:val="32"/>
          <w:szCs w:val="32"/>
        </w:rPr>
      </w:pPr>
      <w:r w:rsidRPr="00F33A8D">
        <w:rPr>
          <w:rFonts w:ascii="標楷體" w:eastAsia="標楷體" w:hAnsi="標楷體" w:cs="Times New Roman"/>
          <w:color w:val="000000"/>
          <w:sz w:val="32"/>
          <w:szCs w:val="32"/>
        </w:rPr>
        <w:br w:type="page"/>
      </w:r>
    </w:p>
    <w:p w:rsidR="00A31D2B" w:rsidRPr="00A31D2B" w:rsidRDefault="00A31D2B" w:rsidP="00A31D2B">
      <w:pPr>
        <w:adjustRightInd w:val="0"/>
        <w:snapToGrid w:val="0"/>
        <w:spacing w:line="0" w:lineRule="atLeast"/>
        <w:jc w:val="center"/>
        <w:rPr>
          <w:rFonts w:ascii="標楷體" w:eastAsia="標楷體" w:hAnsi="標楷體" w:cs="Times New Roman"/>
          <w:b/>
          <w:sz w:val="32"/>
          <w:szCs w:val="32"/>
        </w:rPr>
      </w:pPr>
      <w:r w:rsidRPr="00A31D2B">
        <w:rPr>
          <w:rFonts w:ascii="標楷體" w:eastAsia="標楷體" w:hAnsi="標楷體" w:cs="Times New Roman" w:hint="eastAsia"/>
          <w:b/>
          <w:sz w:val="32"/>
          <w:szCs w:val="32"/>
        </w:rPr>
        <w:lastRenderedPageBreak/>
        <w:t>摘要</w:t>
      </w:r>
    </w:p>
    <w:p w:rsidR="00A31D2B" w:rsidRPr="002A10E9" w:rsidRDefault="00A31D2B" w:rsidP="00A31D2B">
      <w:pPr>
        <w:adjustRightInd w:val="0"/>
        <w:snapToGrid w:val="0"/>
        <w:spacing w:line="360" w:lineRule="auto"/>
        <w:rPr>
          <w:rFonts w:ascii="標楷體" w:eastAsia="標楷體" w:hAnsi="標楷體" w:cs="Times New Roman"/>
          <w:b/>
          <w:szCs w:val="24"/>
        </w:rPr>
      </w:pPr>
      <w:r w:rsidRPr="002A10E9">
        <w:rPr>
          <w:rFonts w:ascii="標楷體" w:eastAsia="標楷體" w:hAnsi="標楷體" w:cs="Times New Roman" w:hint="eastAsia"/>
          <w:b/>
          <w:szCs w:val="24"/>
        </w:rPr>
        <w:t>研究目的</w:t>
      </w:r>
    </w:p>
    <w:p w:rsidR="00DC2F44" w:rsidRDefault="00A31D2B" w:rsidP="00A31D2B">
      <w:pPr>
        <w:adjustRightInd w:val="0"/>
        <w:snapToGrid w:val="0"/>
        <w:spacing w:line="360" w:lineRule="auto"/>
        <w:rPr>
          <w:rFonts w:ascii="標楷體" w:eastAsia="標楷體" w:hAnsi="標楷體" w:cs="Times New Roman"/>
          <w:szCs w:val="24"/>
        </w:rPr>
      </w:pPr>
      <w:r w:rsidRPr="00A31D2B">
        <w:rPr>
          <w:rFonts w:ascii="標楷體" w:eastAsia="標楷體" w:hAnsi="標楷體" w:cs="Times New Roman" w:hint="eastAsia"/>
          <w:szCs w:val="24"/>
        </w:rPr>
        <w:t xml:space="preserve">    </w:t>
      </w:r>
      <w:r w:rsidR="004833D7">
        <w:rPr>
          <w:rFonts w:ascii="標楷體" w:eastAsia="標楷體" w:hAnsi="標楷體" w:cs="Times New Roman" w:hint="eastAsia"/>
          <w:szCs w:val="24"/>
        </w:rPr>
        <w:t>本研究旨在運用</w:t>
      </w:r>
      <w:r w:rsidR="009A3C9B">
        <w:rPr>
          <w:rFonts w:ascii="標楷體" w:eastAsia="標楷體" w:hAnsi="標楷體" w:cs="Times New Roman" w:hint="eastAsia"/>
          <w:szCs w:val="24"/>
        </w:rPr>
        <w:t>「</w:t>
      </w:r>
      <w:r w:rsidR="009A3C9B" w:rsidRPr="009A3C9B">
        <w:rPr>
          <w:rFonts w:ascii="標楷體" w:eastAsia="標楷體" w:hAnsi="標楷體" w:cs="Times New Roman" w:hint="eastAsia"/>
          <w:szCs w:val="24"/>
        </w:rPr>
        <w:t>聰明吃、勤運動，我的體重我掌控活動</w:t>
      </w:r>
      <w:r w:rsidR="009A3C9B">
        <w:rPr>
          <w:rFonts w:ascii="標楷體" w:eastAsia="標楷體" w:hAnsi="標楷體" w:cs="Times New Roman" w:hint="eastAsia"/>
          <w:szCs w:val="24"/>
        </w:rPr>
        <w:t>」</w:t>
      </w:r>
      <w:r w:rsidR="00B217FF">
        <w:rPr>
          <w:rFonts w:ascii="標楷體" w:eastAsia="標楷體" w:hAnsi="標楷體" w:cs="Times New Roman" w:hint="eastAsia"/>
          <w:szCs w:val="24"/>
        </w:rPr>
        <w:t>，</w:t>
      </w:r>
      <w:r w:rsidR="009A3C9B">
        <w:rPr>
          <w:rFonts w:ascii="標楷體" w:eastAsia="標楷體" w:hAnsi="標楷體" w:cs="Times New Roman" w:hint="eastAsia"/>
          <w:szCs w:val="24"/>
        </w:rPr>
        <w:t>及校內辦理各項運動賽事，以達成SH1505 之目的，</w:t>
      </w:r>
      <w:r w:rsidR="00B217FF">
        <w:rPr>
          <w:rFonts w:ascii="標楷體" w:eastAsia="標楷體" w:hAnsi="標楷體" w:cs="Times New Roman" w:hint="eastAsia"/>
          <w:szCs w:val="24"/>
        </w:rPr>
        <w:t>考量</w:t>
      </w:r>
      <w:r w:rsidR="00DC2F44">
        <w:rPr>
          <w:rFonts w:ascii="標楷體" w:eastAsia="標楷體" w:hAnsi="標楷體" w:cs="Times New Roman" w:hint="eastAsia"/>
          <w:szCs w:val="24"/>
        </w:rPr>
        <w:t>體位不良學生，介入</w:t>
      </w:r>
      <w:r w:rsidR="00DC2F44" w:rsidRPr="00DC2F44">
        <w:rPr>
          <w:rFonts w:ascii="標楷體" w:eastAsia="標楷體" w:hAnsi="標楷體" w:cs="Times New Roman" w:hint="eastAsia"/>
          <w:szCs w:val="24"/>
        </w:rPr>
        <w:t>「聰明吃、勤運動，我的體重我掌控活動」</w:t>
      </w:r>
      <w:r w:rsidR="008E635B">
        <w:rPr>
          <w:rFonts w:ascii="標楷體" w:eastAsia="標楷體" w:hAnsi="標楷體" w:cs="Times New Roman" w:hint="eastAsia"/>
          <w:szCs w:val="24"/>
        </w:rPr>
        <w:t>，</w:t>
      </w:r>
    </w:p>
    <w:p w:rsidR="00A31D2B" w:rsidRPr="00A31D2B" w:rsidRDefault="008E635B" w:rsidP="00A31D2B">
      <w:pPr>
        <w:adjustRightInd w:val="0"/>
        <w:snapToGrid w:val="0"/>
        <w:spacing w:line="360" w:lineRule="auto"/>
        <w:rPr>
          <w:rFonts w:ascii="標楷體" w:eastAsia="標楷體" w:hAnsi="標楷體" w:cs="Times New Roman"/>
          <w:szCs w:val="24"/>
        </w:rPr>
      </w:pPr>
      <w:r w:rsidRPr="00A31D2B">
        <w:rPr>
          <w:rFonts w:ascii="標楷體" w:eastAsia="標楷體" w:hAnsi="標楷體" w:cs="Times New Roman" w:hint="eastAsia"/>
          <w:szCs w:val="24"/>
        </w:rPr>
        <w:t>以學生為主體，</w:t>
      </w:r>
      <w:r w:rsidR="001528C6">
        <w:rPr>
          <w:rFonts w:ascii="標楷體" w:eastAsia="標楷體" w:hAnsi="標楷體" w:cs="Times New Roman" w:hint="eastAsia"/>
          <w:szCs w:val="24"/>
        </w:rPr>
        <w:t>經由增加活動量及飲食調整，進而達到體位改變的目的。</w:t>
      </w:r>
      <w:r w:rsidR="00A31D2B" w:rsidRPr="00A31D2B">
        <w:rPr>
          <w:rFonts w:ascii="標楷體" w:eastAsia="標楷體" w:hAnsi="標楷體" w:cs="Times New Roman" w:hint="eastAsia"/>
          <w:szCs w:val="24"/>
        </w:rPr>
        <w:t>期望能藉由學校課程教學以及學校活動之推行，使學生學習到相關知識、態度與生活技能(Life Skills)，並將生活技能運用在生活中。</w:t>
      </w:r>
    </w:p>
    <w:p w:rsidR="00A31D2B" w:rsidRPr="002A10E9" w:rsidRDefault="00A31D2B" w:rsidP="00A31D2B">
      <w:pPr>
        <w:adjustRightInd w:val="0"/>
        <w:snapToGrid w:val="0"/>
        <w:spacing w:line="360" w:lineRule="auto"/>
        <w:rPr>
          <w:rFonts w:ascii="標楷體" w:eastAsia="標楷體" w:hAnsi="標楷體" w:cs="Times New Roman"/>
          <w:b/>
          <w:szCs w:val="24"/>
        </w:rPr>
      </w:pPr>
      <w:r w:rsidRPr="002A10E9">
        <w:rPr>
          <w:rFonts w:ascii="標楷體" w:eastAsia="標楷體" w:hAnsi="標楷體" w:cs="Times New Roman" w:hint="eastAsia"/>
          <w:b/>
          <w:szCs w:val="24"/>
        </w:rPr>
        <w:t>方法</w:t>
      </w:r>
    </w:p>
    <w:p w:rsidR="005C3190" w:rsidRDefault="00A31D2B" w:rsidP="005C3190">
      <w:pPr>
        <w:adjustRightInd w:val="0"/>
        <w:snapToGrid w:val="0"/>
        <w:spacing w:line="360" w:lineRule="auto"/>
        <w:rPr>
          <w:rFonts w:ascii="標楷體" w:eastAsia="標楷體" w:hAnsi="標楷體" w:cs="Times New Roman"/>
          <w:szCs w:val="24"/>
        </w:rPr>
      </w:pPr>
      <w:r w:rsidRPr="00A31D2B">
        <w:rPr>
          <w:rFonts w:ascii="標楷體" w:eastAsia="標楷體" w:hAnsi="標楷體" w:cs="Times New Roman" w:hint="eastAsia"/>
          <w:szCs w:val="24"/>
        </w:rPr>
        <w:t xml:space="preserve">    計畫為瞭解校園性健康促進成效，由學校衛生委員會擬定年度健康促進學校計畫，其中包含健康促進六大面向：學校衛生政策、教學課程與活動</w:t>
      </w:r>
      <w:r w:rsidR="005C3190">
        <w:rPr>
          <w:rFonts w:ascii="標楷體" w:eastAsia="標楷體" w:hAnsi="標楷體" w:cs="Times New Roman" w:hint="eastAsia"/>
          <w:szCs w:val="24"/>
        </w:rPr>
        <w:t>、健康服務、物質環境、社會環境、社區夥伴關係，辦理一系列活動：1.成立體位控制推動小組、</w:t>
      </w:r>
      <w:r w:rsidR="005C3190" w:rsidRPr="005C3190">
        <w:rPr>
          <w:rFonts w:ascii="標楷體" w:eastAsia="標楷體" w:hAnsi="標楷體" w:cs="Times New Roman" w:hint="eastAsia"/>
          <w:szCs w:val="24"/>
        </w:rPr>
        <w:t>親師座談</w:t>
      </w:r>
      <w:r w:rsidR="005C3190">
        <w:rPr>
          <w:rFonts w:ascii="標楷體" w:eastAsia="標楷體" w:hAnsi="標楷體" w:cs="Times New Roman" w:hint="eastAsia"/>
          <w:szCs w:val="24"/>
        </w:rPr>
        <w:t>會給予家長一封信，宣導飲食正確重要性，並請家長及學生簽名繳回，並給予精美獎品、國三籃球比賽、國二划船體驗營、高三排球比賽、</w:t>
      </w:r>
      <w:r w:rsidR="005C3190" w:rsidRPr="005C3190">
        <w:rPr>
          <w:rFonts w:ascii="標楷體" w:eastAsia="標楷體" w:hAnsi="標楷體" w:cs="Times New Roman" w:hint="eastAsia"/>
          <w:szCs w:val="24"/>
        </w:rPr>
        <w:t>高一.</w:t>
      </w:r>
      <w:r w:rsidR="005C3190">
        <w:rPr>
          <w:rFonts w:ascii="標楷體" w:eastAsia="標楷體" w:hAnsi="標楷體" w:cs="Times New Roman" w:hint="eastAsia"/>
          <w:szCs w:val="24"/>
        </w:rPr>
        <w:t>二排球比賽、運動會賽前賽、校慶運動會，進行「投向健康」活動，有獎徵答，宣導正確飲食原則、</w:t>
      </w:r>
      <w:r w:rsidR="005C3190" w:rsidRPr="005C3190">
        <w:rPr>
          <w:rFonts w:ascii="標楷體" w:eastAsia="標楷體" w:hAnsi="標楷體" w:cs="Times New Roman" w:hint="eastAsia"/>
          <w:szCs w:val="24"/>
        </w:rPr>
        <w:t>校慶運動會</w:t>
      </w:r>
      <w:r w:rsidR="005C3190">
        <w:rPr>
          <w:rFonts w:ascii="標楷體" w:eastAsia="標楷體" w:hAnsi="標楷體" w:cs="Times New Roman" w:hint="eastAsia"/>
          <w:szCs w:val="24"/>
        </w:rPr>
        <w:t>、</w:t>
      </w:r>
      <w:r w:rsidR="005C3190" w:rsidRPr="005C3190">
        <w:rPr>
          <w:rFonts w:ascii="標楷體" w:eastAsia="標楷體" w:hAnsi="標楷體" w:cs="Times New Roman" w:hint="eastAsia"/>
          <w:szCs w:val="24"/>
        </w:rPr>
        <w:t>國二班際排</w:t>
      </w:r>
      <w:r w:rsidR="005C3190">
        <w:rPr>
          <w:rFonts w:ascii="標楷體" w:eastAsia="標楷體" w:hAnsi="標楷體" w:cs="Times New Roman" w:hint="eastAsia"/>
          <w:szCs w:val="24"/>
        </w:rPr>
        <w:t>球比賽、</w:t>
      </w:r>
      <w:r w:rsidR="005C3190" w:rsidRPr="005C3190">
        <w:rPr>
          <w:rFonts w:ascii="標楷體" w:eastAsia="標楷體" w:hAnsi="標楷體" w:cs="Times New Roman" w:hint="eastAsia"/>
          <w:szCs w:val="24"/>
        </w:rPr>
        <w:t>「聰明吃、勤運動，我的體重我掌控活動」：減重比賽及創意菜單海報設計比賽。</w:t>
      </w:r>
    </w:p>
    <w:p w:rsidR="005C3190" w:rsidRDefault="005C3190" w:rsidP="005C3190">
      <w:pPr>
        <w:pStyle w:val="a3"/>
        <w:ind w:leftChars="0"/>
        <w:rPr>
          <w:rFonts w:ascii="標楷體" w:eastAsia="標楷體" w:hAnsi="標楷體" w:cs="Times New Roman"/>
          <w:szCs w:val="24"/>
        </w:rPr>
      </w:pPr>
      <w:r>
        <w:rPr>
          <w:rFonts w:ascii="標楷體" w:eastAsia="標楷體" w:hAnsi="標楷體" w:cs="Times New Roman" w:hint="eastAsia"/>
          <w:szCs w:val="24"/>
        </w:rPr>
        <w:t>學校</w:t>
      </w:r>
      <w:r w:rsidR="00B217FF">
        <w:rPr>
          <w:rFonts w:ascii="標楷體" w:eastAsia="標楷體" w:hAnsi="標楷體" w:cs="Times New Roman" w:hint="eastAsia"/>
          <w:szCs w:val="24"/>
        </w:rPr>
        <w:t>計畫開始於9</w:t>
      </w:r>
      <w:r w:rsidR="00A31D2B" w:rsidRPr="00A31D2B">
        <w:rPr>
          <w:rFonts w:ascii="標楷體" w:eastAsia="標楷體" w:hAnsi="標楷體" w:cs="Times New Roman" w:hint="eastAsia"/>
          <w:szCs w:val="24"/>
        </w:rPr>
        <w:t>月份，</w:t>
      </w:r>
      <w:r>
        <w:rPr>
          <w:rFonts w:ascii="標楷體" w:eastAsia="標楷體" w:hAnsi="標楷體" w:cs="Times New Roman" w:hint="eastAsia"/>
          <w:szCs w:val="24"/>
        </w:rPr>
        <w:t>介入一系列活動，對於參加減重比賽學生，給予</w:t>
      </w:r>
      <w:r w:rsidRPr="005C3190">
        <w:rPr>
          <w:rFonts w:ascii="標楷體" w:eastAsia="標楷體" w:hAnsi="標楷體" w:cs="Times New Roman" w:hint="eastAsia"/>
          <w:szCs w:val="24"/>
        </w:rPr>
        <w:t>減重前、減重一</w:t>
      </w:r>
    </w:p>
    <w:p w:rsidR="002A10E9" w:rsidRDefault="005C3190" w:rsidP="005C3190">
      <w:pPr>
        <w:rPr>
          <w:rFonts w:ascii="標楷體" w:eastAsia="標楷體" w:hAnsi="標楷體" w:cs="Times New Roman"/>
          <w:color w:val="000000"/>
          <w:szCs w:val="24"/>
        </w:rPr>
      </w:pPr>
      <w:r w:rsidRPr="005C3190">
        <w:rPr>
          <w:rFonts w:ascii="標楷體" w:eastAsia="標楷體" w:hAnsi="標楷體" w:cs="Times New Roman" w:hint="eastAsia"/>
          <w:szCs w:val="24"/>
        </w:rPr>
        <w:t>個月後、減重二個月後使用儀器測量</w:t>
      </w:r>
      <w:r>
        <w:rPr>
          <w:rFonts w:ascii="標楷體" w:eastAsia="標楷體" w:hAnsi="標楷體" w:cs="Times New Roman" w:hint="eastAsia"/>
          <w:szCs w:val="24"/>
        </w:rPr>
        <w:t>，</w:t>
      </w:r>
      <w:r w:rsidRPr="005C3190">
        <w:rPr>
          <w:rFonts w:ascii="標楷體" w:eastAsia="標楷體" w:hAnsi="標楷體" w:cs="Times New Roman" w:hint="eastAsia"/>
          <w:szCs w:val="24"/>
        </w:rPr>
        <w:t>減重學生身高、體重、BMI、體脂、腰圍，並使用t 檢定執行統計，及</w:t>
      </w:r>
      <w:r w:rsidRPr="005C3190">
        <w:rPr>
          <w:rFonts w:ascii="標楷體" w:eastAsia="標楷體" w:hAnsi="標楷體" w:hint="eastAsia"/>
          <w:szCs w:val="24"/>
        </w:rPr>
        <w:t>健康體位議題地方指標評量工具，</w:t>
      </w:r>
      <w:r w:rsidRPr="005C3190">
        <w:rPr>
          <w:rFonts w:ascii="標楷體" w:eastAsia="標楷體" w:hAnsi="標楷體" w:cs="Times New Roman" w:hint="eastAsia"/>
          <w:color w:val="000000"/>
          <w:szCs w:val="24"/>
        </w:rPr>
        <w:t>前後測t檢定前後測分析比較</w:t>
      </w:r>
      <w:r>
        <w:rPr>
          <w:rFonts w:ascii="標楷體" w:eastAsia="標楷體" w:hAnsi="標楷體" w:cs="Times New Roman" w:hint="eastAsia"/>
          <w:color w:val="000000"/>
          <w:szCs w:val="24"/>
        </w:rPr>
        <w:t>，本計畫由本校護理人員協助收集資料並統計報表，施測</w:t>
      </w:r>
      <w:r w:rsidR="002A10E9">
        <w:rPr>
          <w:rFonts w:ascii="標楷體" w:eastAsia="標楷體" w:hAnsi="標楷體" w:cs="Times New Roman" w:hint="eastAsia"/>
          <w:color w:val="000000"/>
          <w:szCs w:val="24"/>
        </w:rPr>
        <w:t>對象為自願參加減重比賽學生，共15人參賽，故前測問卷15份、後測問卷15份，減重數據前後測各15份。</w:t>
      </w:r>
    </w:p>
    <w:p w:rsidR="002A10E9" w:rsidRPr="002A10E9" w:rsidRDefault="002A10E9" w:rsidP="005C3190">
      <w:pPr>
        <w:rPr>
          <w:rFonts w:ascii="標楷體" w:eastAsia="標楷體" w:hAnsi="標楷體" w:cs="Times New Roman"/>
          <w:b/>
          <w:color w:val="000000"/>
          <w:szCs w:val="24"/>
        </w:rPr>
      </w:pPr>
      <w:r w:rsidRPr="002A10E9">
        <w:rPr>
          <w:rFonts w:ascii="標楷體" w:eastAsia="標楷體" w:hAnsi="標楷體" w:cs="Times New Roman" w:hint="eastAsia"/>
          <w:b/>
          <w:color w:val="000000"/>
          <w:szCs w:val="24"/>
        </w:rPr>
        <w:t>研究發現</w:t>
      </w:r>
    </w:p>
    <w:p w:rsidR="007442EF" w:rsidRDefault="002A10E9" w:rsidP="002A10E9">
      <w:pPr>
        <w:rPr>
          <w:rFonts w:ascii="標楷體" w:eastAsia="標楷體" w:hAnsi="標楷體" w:cs="Times New Roman"/>
          <w:szCs w:val="24"/>
        </w:rPr>
      </w:pPr>
      <w:r>
        <w:rPr>
          <w:rFonts w:ascii="標楷體" w:eastAsia="標楷體" w:hAnsi="標楷體" w:cs="Times New Roman" w:hint="eastAsia"/>
          <w:szCs w:val="24"/>
        </w:rPr>
        <w:t xml:space="preserve">    </w:t>
      </w:r>
      <w:r w:rsidR="0021712D" w:rsidRPr="0021712D">
        <w:rPr>
          <w:rFonts w:ascii="標楷體" w:eastAsia="標楷體" w:hAnsi="標楷體" w:cs="Times New Roman" w:hint="eastAsia"/>
          <w:szCs w:val="24"/>
        </w:rPr>
        <w:t>以身高體重計及體脂機測量身高、體重、BMI、體脂、腰圍之前後測比較，經配對t檢定後發現體重、BMI、體脂後測得分高於前測且達正向的差異(P&lt;0.05)，唯有腰圍(P&gt;0.05)結果沒有明顯差異。但以整體數據來看15學生中有11位有減輕體重、BMI、體脂、腰圍，達到部分減重效果；其中有4位學生體重不增反減。健康體位地方議題指標評量工具共8題行為題中「這幾天中你平均一天花多少時間在走路上？」後測高於前測且達明顯的差異(P&lt;0.05)，「我最近七天的周一到周五有幾天課後看電視，打電動，用電話加起來的時間一天少於二小時？」後測高於前測且達明顯的差異(P&lt;0.05)，但以整體數據來看，學生運動來皆提升，生活習慣皆有改善，但感變幅度不大，故也影響其減重結果不如預期。</w:t>
      </w:r>
    </w:p>
    <w:p w:rsidR="002A10E9" w:rsidRPr="002A10E9" w:rsidRDefault="002A10E9" w:rsidP="002A10E9">
      <w:pPr>
        <w:rPr>
          <w:rFonts w:ascii="標楷體" w:eastAsia="標楷體" w:hAnsi="標楷體" w:cs="Times New Roman"/>
          <w:szCs w:val="24"/>
        </w:rPr>
      </w:pPr>
    </w:p>
    <w:p w:rsidR="009A3C9B" w:rsidRDefault="00533A6B" w:rsidP="00A31D2B">
      <w:pPr>
        <w:adjustRightInd w:val="0"/>
        <w:snapToGrid w:val="0"/>
        <w:spacing w:line="360" w:lineRule="auto"/>
        <w:rPr>
          <w:rFonts w:ascii="標楷體" w:eastAsia="標楷體" w:hAnsi="標楷體" w:cs="Times New Roman"/>
          <w:color w:val="000000"/>
          <w:szCs w:val="24"/>
        </w:rPr>
      </w:pPr>
      <w:r>
        <w:rPr>
          <w:rFonts w:ascii="標楷體" w:eastAsia="標楷體" w:hAnsi="標楷體" w:cs="Times New Roman" w:hint="eastAsia"/>
          <w:color w:val="000000"/>
          <w:szCs w:val="24"/>
        </w:rPr>
        <w:t>關鍵字：</w:t>
      </w:r>
      <w:r w:rsidR="009A3C9B">
        <w:rPr>
          <w:rFonts w:ascii="標楷體" w:eastAsia="標楷體" w:hAnsi="標楷體" w:cs="Times New Roman" w:hint="eastAsia"/>
          <w:color w:val="000000"/>
          <w:szCs w:val="24"/>
        </w:rPr>
        <w:t>體位控制、減重比賽</w:t>
      </w:r>
      <w:r>
        <w:rPr>
          <w:rFonts w:ascii="標楷體" w:eastAsia="標楷體" w:hAnsi="標楷體" w:cs="Times New Roman" w:hint="eastAsia"/>
          <w:color w:val="000000"/>
          <w:szCs w:val="24"/>
        </w:rPr>
        <w:t>、</w:t>
      </w:r>
      <w:r w:rsidR="009A3C9B">
        <w:rPr>
          <w:rFonts w:ascii="標楷體" w:eastAsia="標楷體" w:hAnsi="標楷體" w:cs="Times New Roman" w:hint="eastAsia"/>
          <w:color w:val="000000"/>
          <w:szCs w:val="24"/>
        </w:rPr>
        <w:t>SH150、校園營造</w:t>
      </w:r>
    </w:p>
    <w:p w:rsidR="00A31D2B" w:rsidRPr="00A31D2B" w:rsidRDefault="00A31D2B" w:rsidP="00A31D2B">
      <w:pPr>
        <w:adjustRightInd w:val="0"/>
        <w:snapToGrid w:val="0"/>
        <w:spacing w:line="360" w:lineRule="auto"/>
        <w:rPr>
          <w:rFonts w:ascii="標楷體" w:eastAsia="標楷體" w:hAnsi="標楷體" w:cs="Times New Roman"/>
          <w:color w:val="000000"/>
          <w:szCs w:val="24"/>
        </w:rPr>
      </w:pPr>
      <w:r w:rsidRPr="00A31D2B">
        <w:rPr>
          <w:rFonts w:ascii="標楷體" w:eastAsia="標楷體" w:hAnsi="標楷體" w:cs="Times New Roman" w:hint="eastAsia"/>
          <w:color w:val="000000"/>
          <w:szCs w:val="24"/>
        </w:rPr>
        <w:t>聯絡人：邱春延‧bite5861208@dlsh.tc.edu.tw</w:t>
      </w:r>
    </w:p>
    <w:p w:rsidR="00862CB9" w:rsidRPr="001C5A80" w:rsidRDefault="00A31D2B" w:rsidP="001C5A80">
      <w:pPr>
        <w:adjustRightInd w:val="0"/>
        <w:snapToGrid w:val="0"/>
        <w:spacing w:line="360" w:lineRule="auto"/>
        <w:rPr>
          <w:rFonts w:ascii="標楷體" w:eastAsia="標楷體" w:hAnsi="標楷體" w:cs="Times New Roman"/>
          <w:color w:val="000000"/>
          <w:szCs w:val="24"/>
        </w:rPr>
      </w:pPr>
      <w:r w:rsidRPr="00A31D2B">
        <w:rPr>
          <w:rFonts w:ascii="標楷體" w:eastAsia="標楷體" w:hAnsi="標楷體" w:cs="Times New Roman" w:hint="eastAsia"/>
          <w:color w:val="000000"/>
          <w:szCs w:val="24"/>
        </w:rPr>
        <w:t xml:space="preserve">        41260台中市大里區國中路365號 台中市立大里高級中學</w:t>
      </w:r>
      <w:r w:rsidRPr="00A31D2B">
        <w:rPr>
          <w:rFonts w:ascii="標楷體" w:eastAsia="標楷體" w:hAnsi="標楷體" w:cs="Times New Roman"/>
          <w:sz w:val="28"/>
          <w:szCs w:val="28"/>
        </w:rPr>
        <w:t xml:space="preserve"> </w:t>
      </w:r>
    </w:p>
    <w:p w:rsidR="00A31D2B" w:rsidRPr="00A31D2B" w:rsidRDefault="00A31D2B" w:rsidP="00A31D2B">
      <w:pPr>
        <w:widowControl/>
        <w:spacing w:line="0" w:lineRule="atLeast"/>
        <w:rPr>
          <w:rFonts w:ascii="標楷體" w:eastAsia="標楷體" w:hAnsi="標楷體" w:cs="Times New Roman"/>
          <w:b/>
          <w:sz w:val="32"/>
          <w:szCs w:val="32"/>
        </w:rPr>
      </w:pPr>
      <w:r w:rsidRPr="00A31D2B">
        <w:rPr>
          <w:rFonts w:ascii="標楷體" w:eastAsia="標楷體" w:hAnsi="標楷體" w:cs="Times New Roman" w:hint="eastAsia"/>
          <w:b/>
          <w:sz w:val="32"/>
          <w:szCs w:val="32"/>
        </w:rPr>
        <w:lastRenderedPageBreak/>
        <w:t>壹、前言</w:t>
      </w:r>
    </w:p>
    <w:p w:rsidR="00A31D2B" w:rsidRPr="00A31D2B" w:rsidRDefault="00A31D2B" w:rsidP="00A31D2B">
      <w:pPr>
        <w:adjustRightInd w:val="0"/>
        <w:snapToGrid w:val="0"/>
        <w:spacing w:line="0" w:lineRule="atLeast"/>
        <w:rPr>
          <w:rFonts w:ascii="標楷體" w:eastAsia="標楷體" w:hAnsi="標楷體" w:cs="Times New Roman"/>
          <w:b/>
          <w:szCs w:val="24"/>
        </w:rPr>
      </w:pPr>
      <w:r w:rsidRPr="00A31D2B">
        <w:rPr>
          <w:rFonts w:ascii="標楷體" w:eastAsia="標楷體" w:hAnsi="標楷體" w:cs="Times New Roman" w:hint="eastAsia"/>
          <w:b/>
          <w:szCs w:val="24"/>
        </w:rPr>
        <w:t>一、行動研究的動機：</w:t>
      </w:r>
    </w:p>
    <w:p w:rsidR="001C5A80" w:rsidRPr="001C5A80" w:rsidRDefault="00D13806" w:rsidP="001C5A80">
      <w:pPr>
        <w:rPr>
          <w:rFonts w:ascii="標楷體" w:eastAsia="標楷體" w:hAnsi="標楷體"/>
          <w:szCs w:val="24"/>
        </w:rPr>
      </w:pPr>
      <w:r w:rsidRPr="00A522B2">
        <w:rPr>
          <w:rFonts w:ascii="標楷體" w:eastAsia="標楷體" w:hAnsi="標楷體" w:hint="eastAsia"/>
          <w:szCs w:val="24"/>
        </w:rPr>
        <w:t xml:space="preserve"> </w:t>
      </w:r>
      <w:r w:rsidR="001C5A80">
        <w:rPr>
          <w:rFonts w:ascii="標楷體" w:eastAsia="標楷體" w:hAnsi="標楷體" w:hint="eastAsia"/>
          <w:szCs w:val="24"/>
        </w:rPr>
        <w:t xml:space="preserve">  </w:t>
      </w:r>
      <w:r w:rsidRPr="00A522B2">
        <w:rPr>
          <w:rFonts w:ascii="標楷體" w:eastAsia="標楷體" w:hAnsi="標楷體" w:hint="eastAsia"/>
          <w:szCs w:val="24"/>
        </w:rPr>
        <w:t xml:space="preserve"> </w:t>
      </w:r>
      <w:r w:rsidR="001C5A80" w:rsidRPr="001C5A80">
        <w:rPr>
          <w:rFonts w:ascii="標楷體" w:eastAsia="標楷體" w:hAnsi="標楷體" w:hint="eastAsia"/>
          <w:szCs w:val="24"/>
        </w:rPr>
        <w:t>世界肥胖聯盟(Word Federation of Obesity)公布估計到西元2025年，全球肥胖人口將達到27億，治療肥胖併發症的費用將達到1.2兆美元(國民健康署，2017)，105年我國10大死因中，就有7項與肥胖相關，經統計過重與肥胖相關醫療支出佔全民健保費用的2.9%，2011年肥胖相關醫療健保支出就高達264億，造成個人及家庭國家重大經濟損失(衛生福利部，2017)；另2015年於日本名古屋舉辦的亞太肥胖會議，名古屋宣言向各國政府倡議「肥胖不僅是慢性病的危險因子，應視為是一種疾病並積極治療」的觀念。</w:t>
      </w:r>
    </w:p>
    <w:p w:rsidR="001C5A80" w:rsidRPr="001C5A80" w:rsidRDefault="001C5A80" w:rsidP="001C5A80">
      <w:pPr>
        <w:rPr>
          <w:rFonts w:ascii="標楷體" w:eastAsia="標楷體" w:hAnsi="標楷體"/>
          <w:szCs w:val="24"/>
        </w:rPr>
      </w:pPr>
      <w:r w:rsidRPr="001C5A80">
        <w:rPr>
          <w:rFonts w:ascii="標楷體" w:eastAsia="標楷體" w:hAnsi="標楷體" w:hint="eastAsia"/>
          <w:szCs w:val="24"/>
        </w:rPr>
        <w:t xml:space="preserve">    世界衛生組織（World  Health Organization, WHO）彙整了60個會員國家相關資料發現，全球兒童及青少年過重及肥胖人數持續增加，至2003為止，五歲以下體重過重兒童已有1765萬人(WHO，2003)。2011年國際肥胖聯合國肥胖監測小組(The International Obesity Task Force,IOTF)公布，我國6-18歲兒童及青少年肥胖盛行率已高達26.8%，於68個被監測國家中排行第22名，高於體質類似的鄰近國家，年輕化肥胖趨勢(趙麗雲，2008)；依據教育部105學年學生健康檢查資料結果顯示，國小學童過重及肥胖率為28.7%、國中生過重及肥胖率為29.2%，國中生較103學年增加0.4%，值得注意(衛生福利部，2017)。</w:t>
      </w:r>
    </w:p>
    <w:p w:rsidR="001C5A80" w:rsidRPr="00A522B2" w:rsidRDefault="001C5A80" w:rsidP="001C5A80">
      <w:pPr>
        <w:rPr>
          <w:rFonts w:ascii="標楷體" w:eastAsia="標楷體" w:hAnsi="標楷體"/>
          <w:szCs w:val="24"/>
        </w:rPr>
      </w:pPr>
      <w:r w:rsidRPr="001C5A80">
        <w:rPr>
          <w:rFonts w:ascii="標楷體" w:eastAsia="標楷體" w:hAnsi="標楷體" w:hint="eastAsia"/>
          <w:szCs w:val="24"/>
        </w:rPr>
        <w:t xml:space="preserve">    根據「台灣營養健康狀態變遷調查」發現，國中男女肥胖盛行率為14.7%，年輕人生活型態趨向於靜態活動，蛋糕點心和飲料的攝取也相對地增加，青少年從事規律的身體活動，可以增進身體上的機能：心肺功能、骨骼系統，強化身體機能、減少疾病發生、降低冠狀動脈心臟疾病、降低血壓、減少肥胖、減少醫療支出、對認知及腦部發育有正面的影響(黃、曾、王，2012；鄭、黃、廖，2016)，紅、林、吳，2014的報告指出12周的健走活動介入後，改善體重、身體質量指數、腰圍及體脂肪皆明顯下降；文獻指出家庭生活型態改變、兒童多傾向速食、點心、含糖飲料攝取，並多從事靜態活動，肥胖隨著年齡增長會逐漸增加，「飲食控制再結合運動」是目前體重控制最基本的原則，希望藉由此體位控制計畫，在校園中推動飲食及減重相關活動，以期達到學生身心健全之健康促進。</w:t>
      </w:r>
    </w:p>
    <w:p w:rsidR="0042160C" w:rsidRPr="00A522B2" w:rsidRDefault="0042160C" w:rsidP="00D13806">
      <w:pPr>
        <w:rPr>
          <w:rFonts w:ascii="標楷體" w:eastAsia="標楷體" w:hAnsi="標楷體"/>
          <w:szCs w:val="24"/>
        </w:rPr>
      </w:pPr>
    </w:p>
    <w:p w:rsidR="00A31D2B" w:rsidRPr="00A31D2B" w:rsidRDefault="00A31D2B" w:rsidP="00A31D2B">
      <w:pPr>
        <w:snapToGrid w:val="0"/>
        <w:spacing w:line="0" w:lineRule="atLeast"/>
        <w:rPr>
          <w:rFonts w:ascii="標楷體" w:eastAsia="標楷體" w:hAnsi="標楷體" w:cs="Times New Roman"/>
          <w:b/>
          <w:bCs/>
          <w:color w:val="000000"/>
          <w:szCs w:val="24"/>
        </w:rPr>
      </w:pPr>
      <w:r w:rsidRPr="00A31D2B">
        <w:rPr>
          <w:rFonts w:ascii="標楷體" w:eastAsia="標楷體" w:hAnsi="標楷體" w:cs="Times New Roman" w:hint="eastAsia"/>
          <w:b/>
          <w:color w:val="000000"/>
          <w:szCs w:val="24"/>
        </w:rPr>
        <w:t>二</w:t>
      </w:r>
      <w:r w:rsidRPr="00A31D2B">
        <w:rPr>
          <w:rFonts w:ascii="標楷體" w:eastAsia="標楷體" w:hAnsi="標楷體" w:cs="Times New Roman"/>
          <w:b/>
          <w:bCs/>
          <w:color w:val="000000"/>
          <w:szCs w:val="24"/>
        </w:rPr>
        <w:t>、</w:t>
      </w:r>
      <w:r w:rsidRPr="00A31D2B">
        <w:rPr>
          <w:rFonts w:ascii="標楷體" w:eastAsia="標楷體" w:hAnsi="標楷體" w:cs="Times New Roman" w:hint="eastAsia"/>
          <w:b/>
          <w:bCs/>
          <w:color w:val="000000"/>
          <w:szCs w:val="24"/>
        </w:rPr>
        <w:t>現況分析</w:t>
      </w:r>
    </w:p>
    <w:p w:rsidR="001C5A80" w:rsidRPr="00582D61" w:rsidRDefault="001C5A80" w:rsidP="001C5A80">
      <w:pPr>
        <w:adjustRightInd w:val="0"/>
        <w:snapToGrid w:val="0"/>
        <w:spacing w:line="400" w:lineRule="exact"/>
        <w:jc w:val="both"/>
        <w:rPr>
          <w:rFonts w:ascii="Arial" w:eastAsia="標楷體" w:hAnsi="Arial" w:cs="Arial"/>
          <w:sz w:val="26"/>
          <w:szCs w:val="26"/>
        </w:rPr>
      </w:pPr>
      <w:r>
        <w:rPr>
          <w:rFonts w:ascii="Arial" w:eastAsia="標楷體" w:hAnsi="Arial" w:cs="Arial" w:hint="eastAsia"/>
          <w:sz w:val="26"/>
          <w:szCs w:val="26"/>
        </w:rPr>
        <w:t xml:space="preserve">    </w:t>
      </w:r>
      <w:r w:rsidRPr="00582D61">
        <w:rPr>
          <w:rFonts w:ascii="Arial" w:eastAsia="標楷體" w:hAnsi="Arial" w:cs="Arial" w:hint="eastAsia"/>
          <w:sz w:val="26"/>
          <w:szCs w:val="26"/>
        </w:rPr>
        <w:t>本校為台中市立大里高級中學，是一所完全中學，位處台中市大里區，占地</w:t>
      </w:r>
      <w:r w:rsidRPr="00582D61">
        <w:rPr>
          <w:rFonts w:ascii="Arial" w:eastAsia="標楷體" w:hAnsi="Arial" w:cs="Arial" w:hint="eastAsia"/>
          <w:sz w:val="26"/>
          <w:szCs w:val="26"/>
        </w:rPr>
        <w:t>6.3077</w:t>
      </w:r>
      <w:r w:rsidRPr="00582D61">
        <w:rPr>
          <w:rFonts w:ascii="Arial" w:eastAsia="標楷體" w:hAnsi="Arial" w:cs="Arial" w:hint="eastAsia"/>
          <w:sz w:val="26"/>
          <w:szCs w:val="26"/>
        </w:rPr>
        <w:t>公頃，教職員工共</w:t>
      </w:r>
      <w:r w:rsidRPr="00582D61">
        <w:rPr>
          <w:rFonts w:ascii="Arial" w:eastAsia="標楷體" w:hAnsi="Arial" w:cs="Arial" w:hint="eastAsia"/>
          <w:sz w:val="26"/>
          <w:szCs w:val="26"/>
        </w:rPr>
        <w:t>140</w:t>
      </w:r>
      <w:r w:rsidRPr="00582D61">
        <w:rPr>
          <w:rFonts w:ascii="Arial" w:eastAsia="標楷體" w:hAnsi="Arial" w:cs="Arial" w:hint="eastAsia"/>
          <w:sz w:val="26"/>
          <w:szCs w:val="26"/>
        </w:rPr>
        <w:t>名，教師</w:t>
      </w:r>
      <w:r w:rsidRPr="00582D61">
        <w:rPr>
          <w:rFonts w:ascii="Arial" w:eastAsia="標楷體" w:hAnsi="Arial" w:cs="Arial" w:hint="eastAsia"/>
          <w:sz w:val="26"/>
          <w:szCs w:val="26"/>
        </w:rPr>
        <w:t>70%</w:t>
      </w:r>
      <w:r w:rsidRPr="00582D61">
        <w:rPr>
          <w:rFonts w:ascii="Arial" w:eastAsia="標楷體" w:hAnsi="Arial" w:cs="Arial" w:hint="eastAsia"/>
          <w:sz w:val="26"/>
          <w:szCs w:val="26"/>
        </w:rPr>
        <w:t>以上擁有研究所以上學歷。學生包含國中部</w:t>
      </w:r>
      <w:r w:rsidRPr="00582D61">
        <w:rPr>
          <w:rFonts w:ascii="Arial" w:eastAsia="標楷體" w:hAnsi="Arial" w:cs="Arial" w:hint="eastAsia"/>
          <w:sz w:val="26"/>
          <w:szCs w:val="26"/>
        </w:rPr>
        <w:t>18</w:t>
      </w:r>
      <w:r w:rsidRPr="00582D61">
        <w:rPr>
          <w:rFonts w:ascii="Arial" w:eastAsia="標楷體" w:hAnsi="Arial" w:cs="Arial" w:hint="eastAsia"/>
          <w:sz w:val="26"/>
          <w:szCs w:val="26"/>
        </w:rPr>
        <w:t>班、體育班</w:t>
      </w:r>
      <w:r w:rsidRPr="00582D61">
        <w:rPr>
          <w:rFonts w:ascii="Arial" w:eastAsia="標楷體" w:hAnsi="Arial" w:cs="Arial" w:hint="eastAsia"/>
          <w:sz w:val="26"/>
          <w:szCs w:val="26"/>
        </w:rPr>
        <w:t>1</w:t>
      </w:r>
      <w:r w:rsidRPr="00582D61">
        <w:rPr>
          <w:rFonts w:ascii="Arial" w:eastAsia="標楷體" w:hAnsi="Arial" w:cs="Arial" w:hint="eastAsia"/>
          <w:sz w:val="26"/>
          <w:szCs w:val="26"/>
        </w:rPr>
        <w:t>班、高中部</w:t>
      </w:r>
      <w:r w:rsidRPr="00582D61">
        <w:rPr>
          <w:rFonts w:ascii="Arial" w:eastAsia="標楷體" w:hAnsi="Arial" w:cs="Arial" w:hint="eastAsia"/>
          <w:sz w:val="26"/>
          <w:szCs w:val="26"/>
        </w:rPr>
        <w:t>18</w:t>
      </w:r>
      <w:r w:rsidRPr="00582D61">
        <w:rPr>
          <w:rFonts w:ascii="Arial" w:eastAsia="標楷體" w:hAnsi="Arial" w:cs="Arial" w:hint="eastAsia"/>
          <w:sz w:val="26"/>
          <w:szCs w:val="26"/>
        </w:rPr>
        <w:t>班普通班、</w:t>
      </w:r>
      <w:r w:rsidRPr="00582D61">
        <w:rPr>
          <w:rFonts w:ascii="Arial" w:eastAsia="標楷體" w:hAnsi="Arial" w:cs="Arial" w:hint="eastAsia"/>
          <w:sz w:val="26"/>
          <w:szCs w:val="26"/>
        </w:rPr>
        <w:t>3</w:t>
      </w:r>
      <w:r w:rsidRPr="00582D61">
        <w:rPr>
          <w:rFonts w:ascii="Arial" w:eastAsia="標楷體" w:hAnsi="Arial" w:cs="Arial" w:hint="eastAsia"/>
          <w:sz w:val="26"/>
          <w:szCs w:val="26"/>
        </w:rPr>
        <w:t>班體育班，共計</w:t>
      </w:r>
      <w:r w:rsidRPr="00582D61">
        <w:rPr>
          <w:rFonts w:ascii="Arial" w:eastAsia="標楷體" w:hAnsi="Arial" w:cs="Arial" w:hint="eastAsia"/>
          <w:sz w:val="26"/>
          <w:szCs w:val="26"/>
        </w:rPr>
        <w:t>40</w:t>
      </w:r>
      <w:r w:rsidRPr="00582D61">
        <w:rPr>
          <w:rFonts w:ascii="Arial" w:eastAsia="標楷體" w:hAnsi="Arial" w:cs="Arial" w:hint="eastAsia"/>
          <w:sz w:val="26"/>
          <w:szCs w:val="26"/>
        </w:rPr>
        <w:t>班，總人數約</w:t>
      </w:r>
      <w:r w:rsidRPr="00582D61">
        <w:rPr>
          <w:rFonts w:ascii="Arial" w:eastAsia="標楷體" w:hAnsi="Arial" w:cs="Arial" w:hint="eastAsia"/>
          <w:sz w:val="26"/>
          <w:szCs w:val="26"/>
        </w:rPr>
        <w:t xml:space="preserve"> 1307</w:t>
      </w:r>
      <w:r w:rsidRPr="00582D61">
        <w:rPr>
          <w:rFonts w:ascii="Arial" w:eastAsia="標楷體" w:hAnsi="Arial" w:cs="Arial" w:hint="eastAsia"/>
          <w:sz w:val="26"/>
          <w:szCs w:val="26"/>
        </w:rPr>
        <w:t>人，學校設有體育班、高中部有社團課、國中部有聯課活動、資源班各項活動相當多。就社會分析而言，本校非處市中心，學生家庭教養部分，多為單親、隔代教養、新住民、中低收入戶，故家長因有龐大的經濟壓力情況下，常因生計疏於對子女的關心與照顧。</w:t>
      </w:r>
    </w:p>
    <w:p w:rsidR="001C5A80" w:rsidRPr="00582D61" w:rsidRDefault="001C5A80" w:rsidP="001C5A80">
      <w:pPr>
        <w:spacing w:line="500" w:lineRule="exact"/>
        <w:rPr>
          <w:rFonts w:ascii="標楷體" w:eastAsia="標楷體" w:hAnsi="標楷體" w:cs="Arial"/>
          <w:color w:val="000000"/>
          <w:shd w:val="clear" w:color="auto" w:fill="FFFFFF"/>
        </w:rPr>
      </w:pPr>
      <w:r>
        <w:rPr>
          <w:rFonts w:ascii="標楷體" w:eastAsia="標楷體" w:hAnsi="標楷體" w:cs="Arial" w:hint="eastAsia"/>
          <w:color w:val="000000"/>
          <w:shd w:val="clear" w:color="auto" w:fill="FFFFFF"/>
        </w:rPr>
        <w:t xml:space="preserve">     </w:t>
      </w:r>
      <w:r w:rsidRPr="00582D61">
        <w:rPr>
          <w:rFonts w:ascii="標楷體" w:eastAsia="標楷體" w:hAnsi="標楷體" w:cs="Arial"/>
          <w:color w:val="000000"/>
          <w:shd w:val="clear" w:color="auto" w:fill="FFFFFF"/>
        </w:rPr>
        <w:t xml:space="preserve">依據我國「2013~2014年國民營養健康狀況變遷調查」，成人過重及肥胖盛行率43%，其中男性比率為48.9%、女性比率為38.3%。依據教育部學生健康檢查資料結果顯示，102年國小學童過重及肥胖比率為30.4%，其中男童為34.2%、女童為26.2%；102年國中生過重及肥胖比率為29.8%，其中男生34.3%、女生25.0%。國人過重和肥胖之比率與世界肥胖聯盟(World </w:t>
      </w:r>
      <w:r w:rsidRPr="00582D61">
        <w:rPr>
          <w:rFonts w:ascii="標楷體" w:eastAsia="標楷體" w:hAnsi="標楷體" w:cs="Arial"/>
          <w:color w:val="000000"/>
          <w:shd w:val="clear" w:color="auto" w:fill="FFFFFF"/>
        </w:rPr>
        <w:lastRenderedPageBreak/>
        <w:t>Obesity Federation)資料比較(2015)，我國成年人及兒童肥胖比率皆為亞洲之冠，顯示肥胖為必須積極解決的課題</w:t>
      </w:r>
      <w:r w:rsidRPr="00582D61">
        <w:rPr>
          <w:rFonts w:ascii="標楷體" w:eastAsia="標楷體" w:hAnsi="標楷體" w:cs="Arial" w:hint="eastAsia"/>
          <w:color w:val="000000"/>
          <w:shd w:val="clear" w:color="auto" w:fill="FFFFFF"/>
        </w:rPr>
        <w:t>。校內近年積極推動多項運動活動及比賽，並將校內販賣機移除，校內皆無販賣機及販賣含糖飲料，從100學年度數據來看，體重過輕率及體重適中率於下學期時皆有改善，體重過重率以及體重超重率則無明顯改善，本學校辦理許多運動比賽，運動人數增加，學生重視體重及運動，並獲得SH150績優學校，但體重過重及超重比率仍偏高，還需努力推動健康促進活動，以維持學生良好體態，有好的體能，才會有好的學習態度及精神。</w:t>
      </w:r>
    </w:p>
    <w:p w:rsidR="001C5A80" w:rsidRPr="00582D61" w:rsidRDefault="001C5A80" w:rsidP="001C5A80">
      <w:pPr>
        <w:spacing w:line="360" w:lineRule="auto"/>
        <w:jc w:val="both"/>
        <w:rPr>
          <w:rFonts w:ascii="Calibri" w:eastAsia="標楷體" w:hAnsi="Calibri"/>
          <w:b/>
          <w:sz w:val="28"/>
          <w:szCs w:val="28"/>
        </w:rPr>
      </w:pPr>
      <w:r w:rsidRPr="00582D61">
        <w:rPr>
          <w:rFonts w:ascii="Arial" w:eastAsia="標楷體" w:hAnsi="Arial" w:cs="Arial" w:hint="eastAsia"/>
          <w:b/>
          <w:sz w:val="26"/>
          <w:szCs w:val="26"/>
        </w:rPr>
        <w:t>表</w:t>
      </w:r>
      <w:r w:rsidRPr="00582D61">
        <w:rPr>
          <w:rFonts w:ascii="Arial" w:eastAsia="標楷體" w:hAnsi="Arial" w:cs="Arial" w:hint="eastAsia"/>
          <w:b/>
          <w:sz w:val="26"/>
          <w:szCs w:val="26"/>
        </w:rPr>
        <w:t>1.</w:t>
      </w:r>
      <w:r w:rsidRPr="00582D61">
        <w:rPr>
          <w:rFonts w:ascii="標楷體" w:eastAsia="標楷體" w:hAnsi="標楷體" w:cs="標楷體-WinCharSetFFFF-H" w:hint="eastAsia"/>
          <w:b/>
          <w:kern w:val="0"/>
        </w:rPr>
        <w:t>依</w:t>
      </w:r>
      <w:r w:rsidRPr="00582D61">
        <w:rPr>
          <w:rFonts w:ascii="標楷體" w:eastAsia="標楷體" w:hAnsi="標楷體" w:hint="eastAsia"/>
          <w:b/>
        </w:rPr>
        <w:t>據</w:t>
      </w:r>
      <w:r w:rsidRPr="00582D61">
        <w:rPr>
          <w:rFonts w:ascii="標楷體" w:eastAsia="標楷體" w:hAnsi="標楷體" w:cs="標楷體-WinCharSetFFFF-H"/>
          <w:b/>
          <w:kern w:val="0"/>
        </w:rPr>
        <w:t>10</w:t>
      </w:r>
      <w:r w:rsidRPr="00582D61">
        <w:rPr>
          <w:rFonts w:ascii="標楷體" w:eastAsia="標楷體" w:hAnsi="標楷體" w:cs="標楷體-WinCharSetFFFF-H" w:hint="eastAsia"/>
          <w:b/>
          <w:kern w:val="0"/>
        </w:rPr>
        <w:t>6學年度上學期學生健康資訊系統資料填寫</w:t>
      </w:r>
    </w:p>
    <w:tbl>
      <w:tblPr>
        <w:tblW w:w="10077" w:type="dxa"/>
        <w:jc w:val="center"/>
        <w:tblInd w:w="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9"/>
        <w:gridCol w:w="2126"/>
        <w:gridCol w:w="1806"/>
        <w:gridCol w:w="1985"/>
        <w:gridCol w:w="3241"/>
      </w:tblGrid>
      <w:tr w:rsidR="001C5A80" w:rsidRPr="00582D61" w:rsidTr="001C5A80">
        <w:trPr>
          <w:jc w:val="center"/>
        </w:trPr>
        <w:tc>
          <w:tcPr>
            <w:tcW w:w="919" w:type="dxa"/>
          </w:tcPr>
          <w:p w:rsidR="001C5A80" w:rsidRPr="00582D61" w:rsidRDefault="001C5A80" w:rsidP="00A96503">
            <w:pPr>
              <w:snapToGrid w:val="0"/>
              <w:spacing w:line="440" w:lineRule="exact"/>
              <w:contextualSpacing/>
              <w:rPr>
                <w:rFonts w:ascii="標楷體" w:eastAsia="標楷體" w:hAnsi="標楷體"/>
              </w:rPr>
            </w:pPr>
            <w:r w:rsidRPr="00582D61">
              <w:rPr>
                <w:rFonts w:ascii="標楷體" w:eastAsia="標楷體" w:hAnsi="標楷體" w:hint="eastAsia"/>
              </w:rPr>
              <w:t>項目</w:t>
            </w:r>
          </w:p>
        </w:tc>
        <w:tc>
          <w:tcPr>
            <w:tcW w:w="2126" w:type="dxa"/>
          </w:tcPr>
          <w:p w:rsidR="001C5A80" w:rsidRPr="00582D61" w:rsidRDefault="001C5A80" w:rsidP="00A96503">
            <w:pPr>
              <w:snapToGrid w:val="0"/>
              <w:spacing w:line="440" w:lineRule="exact"/>
              <w:contextualSpacing/>
              <w:rPr>
                <w:rFonts w:ascii="標楷體" w:eastAsia="標楷體" w:hAnsi="標楷體"/>
              </w:rPr>
            </w:pPr>
            <w:r w:rsidRPr="00582D61">
              <w:rPr>
                <w:rFonts w:ascii="標楷體" w:eastAsia="標楷體" w:hAnsi="標楷體" w:hint="eastAsia"/>
              </w:rPr>
              <w:t xml:space="preserve"> 指</w:t>
            </w:r>
            <w:r w:rsidRPr="00582D61">
              <w:rPr>
                <w:rFonts w:ascii="標楷體" w:eastAsia="標楷體" w:hAnsi="標楷體"/>
              </w:rPr>
              <w:t xml:space="preserve">   </w:t>
            </w:r>
            <w:r w:rsidRPr="00582D61">
              <w:rPr>
                <w:rFonts w:ascii="標楷體" w:eastAsia="標楷體" w:hAnsi="標楷體" w:hint="eastAsia"/>
              </w:rPr>
              <w:t>標</w:t>
            </w:r>
          </w:p>
        </w:tc>
        <w:tc>
          <w:tcPr>
            <w:tcW w:w="1806" w:type="dxa"/>
          </w:tcPr>
          <w:p w:rsidR="001C5A80" w:rsidRPr="00582D61" w:rsidRDefault="001C5A80" w:rsidP="00A96503">
            <w:pPr>
              <w:snapToGrid w:val="0"/>
              <w:spacing w:line="440" w:lineRule="exact"/>
              <w:contextualSpacing/>
              <w:rPr>
                <w:rFonts w:ascii="標楷體" w:eastAsia="標楷體" w:hAnsi="標楷體"/>
              </w:rPr>
            </w:pPr>
            <w:r w:rsidRPr="00582D61">
              <w:rPr>
                <w:rFonts w:ascii="標楷體" w:eastAsia="標楷體" w:hAnsi="標楷體" w:hint="eastAsia"/>
              </w:rPr>
              <w:t>本校</w:t>
            </w:r>
          </w:p>
        </w:tc>
        <w:tc>
          <w:tcPr>
            <w:tcW w:w="1985" w:type="dxa"/>
          </w:tcPr>
          <w:p w:rsidR="001C5A80" w:rsidRPr="00582D61" w:rsidRDefault="001C5A80" w:rsidP="00A96503">
            <w:pPr>
              <w:snapToGrid w:val="0"/>
              <w:spacing w:line="440" w:lineRule="exact"/>
              <w:contextualSpacing/>
              <w:rPr>
                <w:rFonts w:ascii="標楷體" w:eastAsia="標楷體" w:hAnsi="標楷體"/>
              </w:rPr>
            </w:pPr>
            <w:r w:rsidRPr="00582D61">
              <w:rPr>
                <w:rFonts w:ascii="標楷體" w:eastAsia="標楷體" w:hAnsi="標楷體" w:hint="eastAsia"/>
              </w:rPr>
              <w:t xml:space="preserve">    本市</w:t>
            </w:r>
          </w:p>
        </w:tc>
        <w:tc>
          <w:tcPr>
            <w:tcW w:w="3241" w:type="dxa"/>
          </w:tcPr>
          <w:p w:rsidR="001C5A80" w:rsidRPr="00582D61" w:rsidRDefault="001C5A80" w:rsidP="00A96503">
            <w:pPr>
              <w:snapToGrid w:val="0"/>
              <w:spacing w:line="440" w:lineRule="exact"/>
              <w:contextualSpacing/>
              <w:rPr>
                <w:rFonts w:ascii="標楷體" w:eastAsia="標楷體" w:hAnsi="標楷體"/>
              </w:rPr>
            </w:pPr>
            <w:r w:rsidRPr="00582D61">
              <w:rPr>
                <w:rFonts w:ascii="標楷體" w:eastAsia="標楷體" w:hAnsi="標楷體"/>
              </w:rPr>
              <w:t xml:space="preserve"> </w:t>
            </w:r>
            <w:r w:rsidRPr="00582D61">
              <w:rPr>
                <w:rFonts w:ascii="標楷體" w:eastAsia="標楷體" w:hAnsi="標楷體" w:hint="eastAsia"/>
              </w:rPr>
              <w:t>達成指標情形</w:t>
            </w:r>
          </w:p>
        </w:tc>
      </w:tr>
      <w:tr w:rsidR="001C5A80" w:rsidRPr="00582D61" w:rsidTr="001C5A80">
        <w:trPr>
          <w:trHeight w:val="1320"/>
          <w:jc w:val="center"/>
        </w:trPr>
        <w:tc>
          <w:tcPr>
            <w:tcW w:w="919" w:type="dxa"/>
            <w:vMerge w:val="restart"/>
          </w:tcPr>
          <w:p w:rsidR="001C5A80" w:rsidRPr="00582D61" w:rsidRDefault="001C5A80" w:rsidP="00A96503">
            <w:pPr>
              <w:snapToGrid w:val="0"/>
              <w:spacing w:line="440" w:lineRule="exact"/>
              <w:contextualSpacing/>
              <w:rPr>
                <w:rFonts w:ascii="標楷體" w:eastAsia="標楷體" w:hAnsi="標楷體"/>
              </w:rPr>
            </w:pPr>
            <w:r w:rsidRPr="00582D61">
              <w:rPr>
                <w:rFonts w:ascii="標楷體" w:eastAsia="標楷體" w:hAnsi="標楷體" w:cs="標楷體-WinCharSetFFFF-H" w:hint="eastAsia"/>
                <w:kern w:val="0"/>
              </w:rPr>
              <w:t>健康體位</w:t>
            </w:r>
          </w:p>
        </w:tc>
        <w:tc>
          <w:tcPr>
            <w:tcW w:w="2126" w:type="dxa"/>
          </w:tcPr>
          <w:p w:rsidR="001C5A80" w:rsidRPr="00582D61" w:rsidRDefault="001C5A80" w:rsidP="00A96503">
            <w:pPr>
              <w:snapToGrid w:val="0"/>
              <w:spacing w:line="440" w:lineRule="exact"/>
              <w:contextualSpacing/>
              <w:rPr>
                <w:rFonts w:ascii="標楷體" w:eastAsia="標楷體" w:hAnsi="標楷體" w:cs="標楷體-WinCharSetFFFF-H"/>
                <w:kern w:val="0"/>
              </w:rPr>
            </w:pPr>
            <w:r w:rsidRPr="00582D61">
              <w:rPr>
                <w:rFonts w:ascii="標楷體" w:eastAsia="標楷體" w:hAnsi="標楷體" w:cs="標楷體-WinCharSetFFFF-H" w:hint="eastAsia"/>
                <w:kern w:val="0"/>
              </w:rPr>
              <w:t>學生體位</w:t>
            </w:r>
          </w:p>
          <w:p w:rsidR="001C5A80" w:rsidRPr="00582D61" w:rsidRDefault="001C5A80" w:rsidP="00A96503">
            <w:pPr>
              <w:snapToGrid w:val="0"/>
              <w:spacing w:line="440" w:lineRule="exact"/>
              <w:contextualSpacing/>
              <w:rPr>
                <w:rFonts w:ascii="標楷體" w:eastAsia="標楷體" w:hAnsi="標楷體"/>
              </w:rPr>
            </w:pPr>
            <w:r w:rsidRPr="00582D61">
              <w:rPr>
                <w:rFonts w:ascii="標楷體" w:eastAsia="標楷體" w:hAnsi="標楷體" w:cs="標楷體-WinCharSetFFFF-H" w:hint="eastAsia"/>
                <w:kern w:val="0"/>
              </w:rPr>
              <w:t>過輕率</w:t>
            </w:r>
          </w:p>
        </w:tc>
        <w:tc>
          <w:tcPr>
            <w:tcW w:w="1806" w:type="dxa"/>
          </w:tcPr>
          <w:p w:rsidR="001C5A80" w:rsidRPr="00582D61" w:rsidRDefault="001C5A80" w:rsidP="00A96503">
            <w:pPr>
              <w:snapToGrid w:val="0"/>
              <w:spacing w:line="440" w:lineRule="exact"/>
              <w:contextualSpacing/>
              <w:rPr>
                <w:rFonts w:ascii="標楷體" w:eastAsia="標楷體" w:hAnsi="標楷體"/>
              </w:rPr>
            </w:pPr>
            <w:r w:rsidRPr="00582D61">
              <w:rPr>
                <w:rFonts w:ascii="標楷體" w:eastAsia="標楷體" w:hAnsi="標楷體" w:hint="eastAsia"/>
              </w:rPr>
              <w:t>國中8.0%</w:t>
            </w:r>
          </w:p>
          <w:p w:rsidR="001C5A80" w:rsidRPr="00582D61" w:rsidRDefault="001C5A80" w:rsidP="00A96503">
            <w:pPr>
              <w:snapToGrid w:val="0"/>
              <w:spacing w:line="440" w:lineRule="exact"/>
              <w:contextualSpacing/>
              <w:rPr>
                <w:rFonts w:ascii="標楷體" w:eastAsia="標楷體" w:hAnsi="標楷體"/>
              </w:rPr>
            </w:pPr>
            <w:r w:rsidRPr="00582D61">
              <w:rPr>
                <w:rFonts w:ascii="標楷體" w:eastAsia="標楷體" w:hAnsi="標楷體" w:hint="eastAsia"/>
                <w:shd w:val="pct15" w:color="auto" w:fill="FFFFFF"/>
              </w:rPr>
              <w:t>高中8.9%</w:t>
            </w:r>
          </w:p>
        </w:tc>
        <w:tc>
          <w:tcPr>
            <w:tcW w:w="1985" w:type="dxa"/>
          </w:tcPr>
          <w:p w:rsidR="001C5A80" w:rsidRPr="00582D61" w:rsidRDefault="001C5A80" w:rsidP="00A96503">
            <w:pPr>
              <w:snapToGrid w:val="0"/>
              <w:spacing w:line="440" w:lineRule="exact"/>
              <w:contextualSpacing/>
              <w:rPr>
                <w:rFonts w:ascii="標楷體" w:eastAsia="標楷體" w:hAnsi="標楷體"/>
                <w:b/>
              </w:rPr>
            </w:pPr>
            <w:r w:rsidRPr="00582D61">
              <w:rPr>
                <w:rFonts w:ascii="標楷體" w:eastAsia="標楷體" w:hAnsi="標楷體" w:hint="eastAsia"/>
                <w:b/>
              </w:rPr>
              <w:t>國中6.91％</w:t>
            </w:r>
          </w:p>
          <w:p w:rsidR="001C5A80" w:rsidRPr="00582D61" w:rsidRDefault="001C5A80" w:rsidP="00A96503">
            <w:pPr>
              <w:snapToGrid w:val="0"/>
              <w:spacing w:line="440" w:lineRule="exact"/>
              <w:contextualSpacing/>
              <w:rPr>
                <w:rFonts w:ascii="標楷體" w:eastAsia="標楷體" w:hAnsi="標楷體"/>
                <w:b/>
              </w:rPr>
            </w:pPr>
            <w:r w:rsidRPr="00582D61">
              <w:rPr>
                <w:rFonts w:ascii="標楷體" w:eastAsia="標楷體" w:hAnsi="標楷體" w:hint="eastAsia"/>
                <w:b/>
              </w:rPr>
              <w:t>高中7.95％</w:t>
            </w:r>
          </w:p>
        </w:tc>
        <w:tc>
          <w:tcPr>
            <w:tcW w:w="3241" w:type="dxa"/>
            <w:vAlign w:val="center"/>
          </w:tcPr>
          <w:p w:rsidR="001C5A80" w:rsidRPr="00582D61" w:rsidRDefault="001C5A80" w:rsidP="00A96503">
            <w:pPr>
              <w:snapToGrid w:val="0"/>
              <w:spacing w:line="440" w:lineRule="exact"/>
              <w:contextualSpacing/>
              <w:rPr>
                <w:rFonts w:ascii="標楷體" w:eastAsia="標楷體" w:hAnsi="標楷體"/>
              </w:rPr>
            </w:pPr>
            <w:r w:rsidRPr="00582D61">
              <w:rPr>
                <w:rFonts w:ascii="標楷體" w:eastAsia="標楷體" w:hAnsi="標楷體" w:hint="eastAsia"/>
              </w:rPr>
              <w:t>■符合本市平均值以下</w:t>
            </w:r>
          </w:p>
          <w:p w:rsidR="001C5A80" w:rsidRPr="00582D61" w:rsidRDefault="001C5A80" w:rsidP="00A96503">
            <w:pPr>
              <w:snapToGrid w:val="0"/>
              <w:spacing w:line="440" w:lineRule="exact"/>
              <w:contextualSpacing/>
              <w:jc w:val="center"/>
              <w:rPr>
                <w:rFonts w:ascii="標楷體" w:eastAsia="標楷體" w:hAnsi="標楷體"/>
              </w:rPr>
            </w:pPr>
            <w:r w:rsidRPr="00582D61">
              <w:rPr>
                <w:rFonts w:ascii="標楷體" w:eastAsia="標楷體" w:hAnsi="標楷體" w:hint="eastAsia"/>
              </w:rPr>
              <w:t>□高於本市平均值尚需努力</w:t>
            </w:r>
          </w:p>
        </w:tc>
      </w:tr>
      <w:tr w:rsidR="001C5A80" w:rsidRPr="00582D61" w:rsidTr="001C5A80">
        <w:trPr>
          <w:trHeight w:val="1320"/>
          <w:jc w:val="center"/>
        </w:trPr>
        <w:tc>
          <w:tcPr>
            <w:tcW w:w="919" w:type="dxa"/>
            <w:vMerge/>
          </w:tcPr>
          <w:p w:rsidR="001C5A80" w:rsidRPr="00582D61" w:rsidRDefault="001C5A80" w:rsidP="00A96503">
            <w:pPr>
              <w:snapToGrid w:val="0"/>
              <w:spacing w:line="440" w:lineRule="exact"/>
              <w:contextualSpacing/>
              <w:rPr>
                <w:rFonts w:ascii="標楷體" w:eastAsia="標楷體" w:hAnsi="標楷體" w:cs="標楷體-WinCharSetFFFF-H"/>
                <w:kern w:val="0"/>
              </w:rPr>
            </w:pPr>
          </w:p>
        </w:tc>
        <w:tc>
          <w:tcPr>
            <w:tcW w:w="2126" w:type="dxa"/>
          </w:tcPr>
          <w:p w:rsidR="001C5A80" w:rsidRPr="00582D61" w:rsidRDefault="001C5A80" w:rsidP="00A96503">
            <w:pPr>
              <w:snapToGrid w:val="0"/>
              <w:spacing w:line="440" w:lineRule="exact"/>
              <w:contextualSpacing/>
              <w:rPr>
                <w:rFonts w:ascii="標楷體" w:eastAsia="標楷體" w:hAnsi="標楷體" w:cs="標楷體-WinCharSetFFFF-H"/>
                <w:kern w:val="0"/>
              </w:rPr>
            </w:pPr>
            <w:r w:rsidRPr="00582D61">
              <w:rPr>
                <w:rFonts w:ascii="標楷體" w:eastAsia="標楷體" w:hAnsi="標楷體" w:cs="標楷體-WinCharSetFFFF-H" w:hint="eastAsia"/>
                <w:kern w:val="0"/>
              </w:rPr>
              <w:t>學生體位過重及肥胖率</w:t>
            </w:r>
          </w:p>
        </w:tc>
        <w:tc>
          <w:tcPr>
            <w:tcW w:w="1806" w:type="dxa"/>
          </w:tcPr>
          <w:p w:rsidR="001C5A80" w:rsidRPr="00582D61" w:rsidRDefault="001C5A80" w:rsidP="00A96503">
            <w:pPr>
              <w:snapToGrid w:val="0"/>
              <w:spacing w:line="440" w:lineRule="exact"/>
              <w:contextualSpacing/>
              <w:rPr>
                <w:rFonts w:ascii="標楷體" w:eastAsia="標楷體" w:hAnsi="標楷體"/>
              </w:rPr>
            </w:pPr>
            <w:r w:rsidRPr="00582D61">
              <w:rPr>
                <w:rFonts w:ascii="標楷體" w:eastAsia="標楷體" w:hAnsi="標楷體" w:hint="eastAsia"/>
              </w:rPr>
              <w:t>國中27.2%</w:t>
            </w:r>
          </w:p>
          <w:p w:rsidR="001C5A80" w:rsidRPr="00582D61" w:rsidRDefault="001C5A80" w:rsidP="00A96503">
            <w:pPr>
              <w:snapToGrid w:val="0"/>
              <w:spacing w:line="440" w:lineRule="exact"/>
              <w:contextualSpacing/>
              <w:rPr>
                <w:rFonts w:ascii="標楷體" w:eastAsia="標楷體" w:hAnsi="標楷體"/>
              </w:rPr>
            </w:pPr>
            <w:r w:rsidRPr="00582D61">
              <w:rPr>
                <w:rFonts w:ascii="標楷體" w:eastAsia="標楷體" w:hAnsi="標楷體" w:hint="eastAsia"/>
              </w:rPr>
              <w:t>高中28.6%</w:t>
            </w:r>
          </w:p>
        </w:tc>
        <w:tc>
          <w:tcPr>
            <w:tcW w:w="1985" w:type="dxa"/>
          </w:tcPr>
          <w:p w:rsidR="001C5A80" w:rsidRPr="00582D61" w:rsidRDefault="001C5A80" w:rsidP="00A96503">
            <w:pPr>
              <w:snapToGrid w:val="0"/>
              <w:spacing w:line="440" w:lineRule="exact"/>
              <w:contextualSpacing/>
              <w:rPr>
                <w:rFonts w:ascii="標楷體" w:eastAsia="標楷體" w:hAnsi="標楷體"/>
                <w:b/>
              </w:rPr>
            </w:pPr>
            <w:r w:rsidRPr="00582D61">
              <w:rPr>
                <w:rFonts w:ascii="標楷體" w:eastAsia="標楷體" w:hAnsi="標楷體" w:hint="eastAsia"/>
                <w:b/>
              </w:rPr>
              <w:t>國中28.37％</w:t>
            </w:r>
          </w:p>
          <w:p w:rsidR="001C5A80" w:rsidRPr="00582D61" w:rsidRDefault="001C5A80" w:rsidP="00A96503">
            <w:pPr>
              <w:snapToGrid w:val="0"/>
              <w:spacing w:line="440" w:lineRule="exact"/>
              <w:contextualSpacing/>
              <w:rPr>
                <w:rFonts w:ascii="標楷體" w:eastAsia="標楷體" w:hAnsi="標楷體"/>
                <w:b/>
              </w:rPr>
            </w:pPr>
            <w:r w:rsidRPr="00582D61">
              <w:rPr>
                <w:rFonts w:ascii="標楷體" w:eastAsia="標楷體" w:hAnsi="標楷體" w:hint="eastAsia"/>
                <w:b/>
              </w:rPr>
              <w:t>高中29.81％</w:t>
            </w:r>
          </w:p>
        </w:tc>
        <w:tc>
          <w:tcPr>
            <w:tcW w:w="3241" w:type="dxa"/>
            <w:vAlign w:val="center"/>
          </w:tcPr>
          <w:p w:rsidR="001C5A80" w:rsidRPr="00582D61" w:rsidRDefault="001C5A80" w:rsidP="00A96503">
            <w:pPr>
              <w:snapToGrid w:val="0"/>
              <w:spacing w:line="440" w:lineRule="exact"/>
              <w:contextualSpacing/>
              <w:rPr>
                <w:rFonts w:ascii="標楷體" w:eastAsia="標楷體" w:hAnsi="標楷體"/>
              </w:rPr>
            </w:pPr>
            <w:r w:rsidRPr="00582D61">
              <w:rPr>
                <w:rFonts w:ascii="標楷體" w:eastAsia="標楷體" w:hAnsi="標楷體" w:hint="eastAsia"/>
              </w:rPr>
              <w:t>■符合本市平均值以下</w:t>
            </w:r>
          </w:p>
          <w:p w:rsidR="001C5A80" w:rsidRPr="00582D61" w:rsidRDefault="001C5A80" w:rsidP="00A96503">
            <w:pPr>
              <w:snapToGrid w:val="0"/>
              <w:spacing w:line="440" w:lineRule="exact"/>
              <w:contextualSpacing/>
              <w:rPr>
                <w:rFonts w:ascii="標楷體" w:eastAsia="標楷體" w:hAnsi="標楷體"/>
              </w:rPr>
            </w:pPr>
            <w:r w:rsidRPr="00582D61">
              <w:rPr>
                <w:rFonts w:ascii="標楷體" w:eastAsia="標楷體" w:hAnsi="標楷體" w:hint="eastAsia"/>
              </w:rPr>
              <w:t>□高於本市平均值尚需努力</w:t>
            </w:r>
          </w:p>
        </w:tc>
      </w:tr>
      <w:tr w:rsidR="001C5A80" w:rsidRPr="00582D61" w:rsidTr="001C5A80">
        <w:trPr>
          <w:trHeight w:val="1320"/>
          <w:jc w:val="center"/>
        </w:trPr>
        <w:tc>
          <w:tcPr>
            <w:tcW w:w="919" w:type="dxa"/>
            <w:vMerge/>
          </w:tcPr>
          <w:p w:rsidR="001C5A80" w:rsidRPr="00582D61" w:rsidRDefault="001C5A80" w:rsidP="00A96503">
            <w:pPr>
              <w:snapToGrid w:val="0"/>
              <w:spacing w:line="440" w:lineRule="exact"/>
              <w:contextualSpacing/>
              <w:rPr>
                <w:rFonts w:ascii="標楷體" w:eastAsia="標楷體" w:hAnsi="標楷體" w:cs="標楷體-WinCharSetFFFF-H"/>
                <w:kern w:val="0"/>
              </w:rPr>
            </w:pPr>
          </w:p>
        </w:tc>
        <w:tc>
          <w:tcPr>
            <w:tcW w:w="2126" w:type="dxa"/>
          </w:tcPr>
          <w:p w:rsidR="001C5A80" w:rsidRPr="00582D61" w:rsidRDefault="001C5A80" w:rsidP="00A96503">
            <w:pPr>
              <w:snapToGrid w:val="0"/>
              <w:spacing w:line="440" w:lineRule="exact"/>
              <w:contextualSpacing/>
              <w:rPr>
                <w:rFonts w:ascii="標楷體" w:eastAsia="標楷體" w:hAnsi="標楷體" w:cs="標楷體-WinCharSetFFFF-H"/>
                <w:kern w:val="0"/>
              </w:rPr>
            </w:pPr>
            <w:r w:rsidRPr="00582D61">
              <w:rPr>
                <w:rFonts w:ascii="標楷體" w:eastAsia="標楷體" w:hAnsi="標楷體" w:cs="標楷體-WinCharSetFFFF-H" w:hint="eastAsia"/>
                <w:kern w:val="0"/>
              </w:rPr>
              <w:t>學生體位適中率</w:t>
            </w:r>
          </w:p>
        </w:tc>
        <w:tc>
          <w:tcPr>
            <w:tcW w:w="1806" w:type="dxa"/>
          </w:tcPr>
          <w:p w:rsidR="001C5A80" w:rsidRPr="00582D61" w:rsidRDefault="001C5A80" w:rsidP="00A96503">
            <w:pPr>
              <w:snapToGrid w:val="0"/>
              <w:spacing w:line="440" w:lineRule="exact"/>
              <w:contextualSpacing/>
              <w:rPr>
                <w:rFonts w:ascii="標楷體" w:eastAsia="標楷體" w:hAnsi="標楷體"/>
              </w:rPr>
            </w:pPr>
            <w:r w:rsidRPr="00582D61">
              <w:rPr>
                <w:rFonts w:ascii="標楷體" w:eastAsia="標楷體" w:hAnsi="標楷體" w:hint="eastAsia"/>
              </w:rPr>
              <w:t>國中64.8%</w:t>
            </w:r>
          </w:p>
          <w:p w:rsidR="001C5A80" w:rsidRPr="00582D61" w:rsidRDefault="001C5A80" w:rsidP="00A96503">
            <w:pPr>
              <w:snapToGrid w:val="0"/>
              <w:spacing w:line="440" w:lineRule="exact"/>
              <w:contextualSpacing/>
              <w:rPr>
                <w:rFonts w:ascii="標楷體" w:eastAsia="標楷體" w:hAnsi="標楷體"/>
              </w:rPr>
            </w:pPr>
            <w:r w:rsidRPr="00582D61">
              <w:rPr>
                <w:rFonts w:ascii="標楷體" w:eastAsia="標楷體" w:hAnsi="標楷體" w:hint="eastAsia"/>
              </w:rPr>
              <w:t>高中62.5%</w:t>
            </w:r>
          </w:p>
        </w:tc>
        <w:tc>
          <w:tcPr>
            <w:tcW w:w="1985" w:type="dxa"/>
          </w:tcPr>
          <w:p w:rsidR="001C5A80" w:rsidRPr="00582D61" w:rsidRDefault="001C5A80" w:rsidP="00A96503">
            <w:pPr>
              <w:snapToGrid w:val="0"/>
              <w:spacing w:line="440" w:lineRule="exact"/>
              <w:contextualSpacing/>
              <w:rPr>
                <w:rFonts w:ascii="標楷體" w:eastAsia="標楷體" w:hAnsi="標楷體"/>
                <w:b/>
              </w:rPr>
            </w:pPr>
            <w:r w:rsidRPr="00582D61">
              <w:rPr>
                <w:rFonts w:ascii="標楷體" w:eastAsia="標楷體" w:hAnsi="標楷體" w:hint="eastAsia"/>
                <w:b/>
              </w:rPr>
              <w:t>國中64.55％</w:t>
            </w:r>
          </w:p>
          <w:p w:rsidR="001C5A80" w:rsidRPr="00582D61" w:rsidRDefault="001C5A80" w:rsidP="00A96503">
            <w:pPr>
              <w:snapToGrid w:val="0"/>
              <w:spacing w:line="440" w:lineRule="exact"/>
              <w:contextualSpacing/>
              <w:rPr>
                <w:rFonts w:ascii="標楷體" w:eastAsia="標楷體" w:hAnsi="標楷體"/>
                <w:b/>
              </w:rPr>
            </w:pPr>
            <w:r w:rsidRPr="00582D61">
              <w:rPr>
                <w:rFonts w:ascii="標楷體" w:eastAsia="標楷體" w:hAnsi="標楷體" w:hint="eastAsia"/>
                <w:b/>
              </w:rPr>
              <w:t>高中62.24％</w:t>
            </w:r>
          </w:p>
        </w:tc>
        <w:tc>
          <w:tcPr>
            <w:tcW w:w="3241" w:type="dxa"/>
            <w:vAlign w:val="center"/>
          </w:tcPr>
          <w:p w:rsidR="001C5A80" w:rsidRPr="00582D61" w:rsidRDefault="001C5A80" w:rsidP="00A96503">
            <w:pPr>
              <w:snapToGrid w:val="0"/>
              <w:spacing w:line="440" w:lineRule="exact"/>
              <w:contextualSpacing/>
              <w:rPr>
                <w:rFonts w:ascii="標楷體" w:eastAsia="標楷體" w:hAnsi="標楷體"/>
              </w:rPr>
            </w:pPr>
            <w:r w:rsidRPr="00582D61">
              <w:rPr>
                <w:rFonts w:ascii="標楷體" w:eastAsia="標楷體" w:hAnsi="標楷體" w:hint="eastAsia"/>
              </w:rPr>
              <w:t>■符合本市平均值以上</w:t>
            </w:r>
          </w:p>
          <w:p w:rsidR="001C5A80" w:rsidRPr="00582D61" w:rsidRDefault="001C5A80" w:rsidP="00A96503">
            <w:pPr>
              <w:snapToGrid w:val="0"/>
              <w:spacing w:line="440" w:lineRule="exact"/>
              <w:contextualSpacing/>
              <w:jc w:val="center"/>
              <w:rPr>
                <w:rFonts w:ascii="標楷體" w:eastAsia="標楷體" w:hAnsi="標楷體"/>
              </w:rPr>
            </w:pPr>
            <w:r w:rsidRPr="00582D61">
              <w:rPr>
                <w:rFonts w:ascii="標楷體" w:eastAsia="標楷體" w:hAnsi="標楷體" w:hint="eastAsia"/>
              </w:rPr>
              <w:t>□低於本市平均值尚需努力</w:t>
            </w:r>
          </w:p>
        </w:tc>
      </w:tr>
    </w:tbl>
    <w:p w:rsidR="001C5A80" w:rsidRPr="00582D61" w:rsidRDefault="001C5A80" w:rsidP="001C5A80">
      <w:pPr>
        <w:spacing w:line="500" w:lineRule="exact"/>
        <w:rPr>
          <w:rFonts w:ascii="標楷體" w:eastAsia="標楷體" w:hAnsi="標楷體" w:cs="Arial"/>
          <w:b/>
          <w:color w:val="000000"/>
          <w:shd w:val="clear" w:color="auto" w:fill="FFFFFF"/>
        </w:rPr>
      </w:pPr>
      <w:r w:rsidRPr="00582D61">
        <w:rPr>
          <w:rFonts w:ascii="標楷體" w:eastAsia="標楷體" w:hAnsi="標楷體" w:cs="Arial" w:hint="eastAsia"/>
          <w:b/>
          <w:color w:val="000000"/>
          <w:shd w:val="clear" w:color="auto" w:fill="FFFFFF"/>
        </w:rPr>
        <w:t>表2.體重過輕率</w:t>
      </w:r>
    </w:p>
    <w:p w:rsidR="001C5A80" w:rsidRPr="00582D61" w:rsidRDefault="001C5A80" w:rsidP="001C5A80">
      <w:pPr>
        <w:rPr>
          <w:rFonts w:ascii="Calibri" w:hAnsi="Calibri"/>
          <w:noProof/>
        </w:rPr>
      </w:pPr>
      <w:r>
        <w:rPr>
          <w:rFonts w:ascii="Calibri" w:hAnsi="Calibri"/>
          <w:noProof/>
        </w:rPr>
        <w:drawing>
          <wp:inline distT="0" distB="0" distL="0" distR="0">
            <wp:extent cx="6219825" cy="3286125"/>
            <wp:effectExtent l="0" t="0" r="9525" b="9525"/>
            <wp:docPr id="94" name="圖表 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bookmarkStart w:id="1" w:name="二、_地方特色學生健康指標－必要提報項目_"/>
      <w:bookmarkStart w:id="2" w:name="_bookmark2"/>
      <w:bookmarkEnd w:id="1"/>
      <w:bookmarkEnd w:id="2"/>
      <w:r w:rsidRPr="00582D61">
        <w:rPr>
          <w:rFonts w:ascii="標楷體" w:eastAsia="標楷體" w:hAnsi="標楷體" w:hint="eastAsia"/>
          <w:b/>
          <w:noProof/>
        </w:rPr>
        <w:lastRenderedPageBreak/>
        <w:t>表3.</w:t>
      </w:r>
      <w:r w:rsidRPr="00582D61">
        <w:rPr>
          <w:rFonts w:ascii="標楷體" w:eastAsia="標楷體" w:hAnsi="標楷體" w:hint="eastAsia"/>
          <w:b/>
        </w:rPr>
        <w:t>體重適中率</w:t>
      </w:r>
    </w:p>
    <w:p w:rsidR="001C5A80" w:rsidRPr="00582D61" w:rsidRDefault="001C5A80" w:rsidP="001C5A80">
      <w:pPr>
        <w:rPr>
          <w:rFonts w:ascii="Calibri" w:hAnsi="Calibri"/>
        </w:rPr>
      </w:pPr>
      <w:r>
        <w:rPr>
          <w:rFonts w:ascii="Calibri" w:hAnsi="Calibri"/>
          <w:noProof/>
        </w:rPr>
        <w:drawing>
          <wp:inline distT="0" distB="0" distL="0" distR="0">
            <wp:extent cx="6181725" cy="3333750"/>
            <wp:effectExtent l="0" t="0" r="9525" b="19050"/>
            <wp:docPr id="93" name="圖表 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1C5A80" w:rsidRPr="00582D61" w:rsidRDefault="001C5A80" w:rsidP="001C5A80">
      <w:pPr>
        <w:spacing w:line="360" w:lineRule="auto"/>
        <w:rPr>
          <w:rFonts w:ascii="標楷體" w:eastAsia="標楷體" w:hAnsi="標楷體"/>
          <w:b/>
        </w:rPr>
      </w:pPr>
      <w:r w:rsidRPr="00582D61">
        <w:rPr>
          <w:rFonts w:ascii="標楷體" w:eastAsia="標楷體" w:hAnsi="標楷體" w:hint="eastAsia"/>
          <w:b/>
        </w:rPr>
        <w:t>表4.體重過重率</w:t>
      </w:r>
    </w:p>
    <w:p w:rsidR="001C5A80" w:rsidRDefault="001C5A80" w:rsidP="001C5A80">
      <w:pPr>
        <w:rPr>
          <w:rFonts w:ascii="標楷體" w:eastAsia="標楷體" w:hAnsi="標楷體"/>
          <w:b/>
        </w:rPr>
      </w:pPr>
      <w:r>
        <w:rPr>
          <w:rFonts w:ascii="Calibri" w:hAnsi="Calibri"/>
          <w:noProof/>
        </w:rPr>
        <w:drawing>
          <wp:inline distT="0" distB="0" distL="0" distR="0">
            <wp:extent cx="6181725" cy="3114675"/>
            <wp:effectExtent l="0" t="0" r="9525" b="9525"/>
            <wp:docPr id="317" name="圖表 3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1C5A80" w:rsidRDefault="001C5A80" w:rsidP="001C5A80">
      <w:pPr>
        <w:rPr>
          <w:rFonts w:ascii="標楷體" w:eastAsia="標楷體" w:hAnsi="標楷體"/>
          <w:b/>
        </w:rPr>
      </w:pPr>
    </w:p>
    <w:p w:rsidR="001C5A80" w:rsidRDefault="001C5A80" w:rsidP="001C5A80">
      <w:pPr>
        <w:rPr>
          <w:rFonts w:ascii="標楷體" w:eastAsia="標楷體" w:hAnsi="標楷體"/>
          <w:b/>
        </w:rPr>
      </w:pPr>
    </w:p>
    <w:p w:rsidR="001C5A80" w:rsidRDefault="001C5A80" w:rsidP="001C5A80">
      <w:pPr>
        <w:rPr>
          <w:rFonts w:ascii="標楷體" w:eastAsia="標楷體" w:hAnsi="標楷體"/>
          <w:b/>
        </w:rPr>
      </w:pPr>
    </w:p>
    <w:p w:rsidR="001C5A80" w:rsidRDefault="001C5A80" w:rsidP="001C5A80">
      <w:pPr>
        <w:rPr>
          <w:rFonts w:ascii="標楷體" w:eastAsia="標楷體" w:hAnsi="標楷體"/>
          <w:b/>
        </w:rPr>
      </w:pPr>
    </w:p>
    <w:p w:rsidR="001C5A80" w:rsidRDefault="001C5A80" w:rsidP="001C5A80">
      <w:pPr>
        <w:rPr>
          <w:rFonts w:ascii="標楷體" w:eastAsia="標楷體" w:hAnsi="標楷體"/>
          <w:b/>
        </w:rPr>
      </w:pPr>
    </w:p>
    <w:p w:rsidR="001C5A80" w:rsidRDefault="001C5A80" w:rsidP="001C5A80">
      <w:pPr>
        <w:rPr>
          <w:rFonts w:ascii="標楷體" w:eastAsia="標楷體" w:hAnsi="標楷體"/>
          <w:b/>
        </w:rPr>
      </w:pPr>
    </w:p>
    <w:p w:rsidR="001C5A80" w:rsidRDefault="001C5A80" w:rsidP="001C5A80">
      <w:pPr>
        <w:rPr>
          <w:rFonts w:ascii="標楷體" w:eastAsia="標楷體" w:hAnsi="標楷體"/>
          <w:b/>
        </w:rPr>
      </w:pPr>
    </w:p>
    <w:p w:rsidR="001C5A80" w:rsidRPr="00582D61" w:rsidRDefault="001C5A80" w:rsidP="001C5A80">
      <w:pPr>
        <w:rPr>
          <w:rFonts w:ascii="Calibri" w:hAnsi="Calibri"/>
        </w:rPr>
      </w:pPr>
      <w:r w:rsidRPr="00582D61">
        <w:rPr>
          <w:rFonts w:ascii="標楷體" w:eastAsia="標楷體" w:hAnsi="標楷體" w:hint="eastAsia"/>
          <w:b/>
        </w:rPr>
        <w:lastRenderedPageBreak/>
        <w:t>表5.體重超重率</w:t>
      </w:r>
    </w:p>
    <w:p w:rsidR="001C5A80" w:rsidRDefault="001C5A80" w:rsidP="001C5A80">
      <w:r>
        <w:rPr>
          <w:rFonts w:ascii="Calibri" w:hAnsi="Calibri"/>
          <w:noProof/>
        </w:rPr>
        <w:drawing>
          <wp:inline distT="0" distB="0" distL="0" distR="0">
            <wp:extent cx="6143625" cy="3257550"/>
            <wp:effectExtent l="0" t="0" r="9525" b="19050"/>
            <wp:docPr id="312" name="圖表 3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1C5A80" w:rsidRPr="000F2743" w:rsidRDefault="001C5A80" w:rsidP="001C5A80">
      <w:pPr>
        <w:rPr>
          <w:rFonts w:ascii="標楷體" w:eastAsia="標楷體" w:hAnsi="標楷體"/>
          <w:b/>
        </w:rPr>
      </w:pPr>
      <w:r w:rsidRPr="000F2743">
        <w:rPr>
          <w:rFonts w:ascii="標楷體" w:eastAsia="標楷體" w:hAnsi="標楷體" w:hint="eastAsia"/>
          <w:b/>
        </w:rPr>
        <w:t>表6.106學年度上學期國中部</w:t>
      </w:r>
    </w:p>
    <w:tbl>
      <w:tblPr>
        <w:tblW w:w="0" w:type="auto"/>
        <w:tblCellMar>
          <w:left w:w="0" w:type="dxa"/>
          <w:right w:w="0" w:type="dxa"/>
        </w:tblCellMar>
        <w:tblLook w:val="0000" w:firstRow="0" w:lastRow="0" w:firstColumn="0" w:lastColumn="0" w:noHBand="0" w:noVBand="0"/>
      </w:tblPr>
      <w:tblGrid>
        <w:gridCol w:w="7243"/>
        <w:gridCol w:w="2104"/>
      </w:tblGrid>
      <w:tr w:rsidR="001C5A80" w:rsidRPr="000F2743" w:rsidTr="00A96503">
        <w:tc>
          <w:tcPr>
            <w:tcW w:w="7243" w:type="dxa"/>
          </w:tcPr>
          <w:tbl>
            <w:tblPr>
              <w:tblW w:w="0" w:type="auto"/>
              <w:tblCellMar>
                <w:left w:w="0" w:type="dxa"/>
                <w:right w:w="0" w:type="dxa"/>
              </w:tblCellMar>
              <w:tblLook w:val="0000" w:firstRow="0" w:lastRow="0" w:firstColumn="0" w:lastColumn="0" w:noHBand="0" w:noVBand="0"/>
            </w:tblPr>
            <w:tblGrid>
              <w:gridCol w:w="849"/>
              <w:gridCol w:w="707"/>
              <w:gridCol w:w="1130"/>
              <w:gridCol w:w="1146"/>
              <w:gridCol w:w="1130"/>
              <w:gridCol w:w="1130"/>
              <w:gridCol w:w="1131"/>
            </w:tblGrid>
            <w:tr w:rsidR="001C5A80" w:rsidRPr="000F2743" w:rsidTr="00A96503">
              <w:trPr>
                <w:trHeight w:val="279"/>
              </w:trPr>
              <w:tc>
                <w:tcPr>
                  <w:tcW w:w="1558" w:type="dxa"/>
                  <w:gridSpan w:val="2"/>
                  <w:vMerge w:val="restart"/>
                  <w:tcBorders>
                    <w:top w:val="single" w:sz="8" w:space="0" w:color="000000"/>
                    <w:left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新細明體" w:hAnsi="新細明體"/>
                      <w:color w:val="000000"/>
                      <w:kern w:val="0"/>
                      <w:sz w:val="20"/>
                      <w:szCs w:val="20"/>
                      <w:lang w:eastAsia="en-US"/>
                    </w:rPr>
                    <w:t>年級　/ 　性別</w:t>
                  </w:r>
                </w:p>
              </w:tc>
              <w:tc>
                <w:tcPr>
                  <w:tcW w:w="5680" w:type="dxa"/>
                  <w:gridSpan w:val="5"/>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新細明體" w:hAnsi="新細明體"/>
                      <w:color w:val="000000"/>
                      <w:kern w:val="0"/>
                      <w:sz w:val="20"/>
                      <w:szCs w:val="20"/>
                      <w:lang w:eastAsia="en-US"/>
                    </w:rPr>
                    <w:t>體位判讀</w:t>
                  </w:r>
                </w:p>
              </w:tc>
            </w:tr>
            <w:tr w:rsidR="001C5A80" w:rsidRPr="000F2743" w:rsidTr="00A96503">
              <w:trPr>
                <w:trHeight w:val="279"/>
              </w:trPr>
              <w:tc>
                <w:tcPr>
                  <w:tcW w:w="1558" w:type="dxa"/>
                  <w:gridSpan w:val="2"/>
                  <w:vMerge/>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新細明體" w:hAnsi="新細明體"/>
                      <w:color w:val="000000"/>
                      <w:kern w:val="0"/>
                      <w:sz w:val="20"/>
                      <w:szCs w:val="20"/>
                      <w:lang w:eastAsia="en-US"/>
                    </w:rPr>
                    <w:t>過輕</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新細明體" w:hAnsi="新細明體"/>
                      <w:color w:val="000000"/>
                      <w:kern w:val="0"/>
                      <w:sz w:val="20"/>
                      <w:szCs w:val="20"/>
                      <w:lang w:eastAsia="en-US"/>
                    </w:rPr>
                    <w:t>適中</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新細明體" w:hAnsi="新細明體"/>
                      <w:color w:val="000000"/>
                      <w:kern w:val="0"/>
                      <w:sz w:val="20"/>
                      <w:szCs w:val="20"/>
                      <w:lang w:eastAsia="en-US"/>
                    </w:rPr>
                    <w:t>過重</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新細明體" w:hAnsi="新細明體"/>
                      <w:color w:val="000000"/>
                      <w:kern w:val="0"/>
                      <w:sz w:val="20"/>
                      <w:szCs w:val="20"/>
                      <w:lang w:eastAsia="en-US"/>
                    </w:rPr>
                    <w:t>超重</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新細明體" w:hAnsi="新細明體"/>
                      <w:color w:val="000000"/>
                      <w:kern w:val="0"/>
                      <w:sz w:val="20"/>
                      <w:szCs w:val="20"/>
                      <w:lang w:eastAsia="en-US"/>
                    </w:rPr>
                    <w:t>合計</w:t>
                  </w:r>
                </w:p>
              </w:tc>
            </w:tr>
            <w:tr w:rsidR="001C5A80" w:rsidRPr="000F2743" w:rsidTr="00A96503">
              <w:trPr>
                <w:trHeight w:val="279"/>
              </w:trPr>
              <w:tc>
                <w:tcPr>
                  <w:tcW w:w="850" w:type="dxa"/>
                  <w:vMerge w:val="restart"/>
                  <w:tcBorders>
                    <w:top w:val="single" w:sz="8" w:space="0" w:color="000000"/>
                    <w:left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新細明體" w:hAnsi="新細明體"/>
                      <w:color w:val="000000"/>
                      <w:kern w:val="0"/>
                      <w:sz w:val="20"/>
                      <w:szCs w:val="20"/>
                      <w:lang w:eastAsia="en-US"/>
                    </w:rPr>
                    <w:t>七</w:t>
                  </w: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新細明體" w:hAnsi="新細明體"/>
                      <w:color w:val="000000"/>
                      <w:kern w:val="0"/>
                      <w:sz w:val="20"/>
                      <w:szCs w:val="20"/>
                      <w:lang w:eastAsia="en-US"/>
                    </w:rPr>
                    <w:t>男</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12</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54</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20</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17</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103</w:t>
                  </w:r>
                </w:p>
              </w:tc>
            </w:tr>
            <w:tr w:rsidR="001C5A80" w:rsidRPr="000F2743" w:rsidTr="00A96503">
              <w:trPr>
                <w:trHeight w:val="279"/>
              </w:trPr>
              <w:tc>
                <w:tcPr>
                  <w:tcW w:w="850" w:type="dxa"/>
                  <w:vMerge/>
                  <w:tcBorders>
                    <w:left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新細明體" w:hAnsi="新細明體"/>
                      <w:color w:val="000000"/>
                      <w:kern w:val="0"/>
                      <w:sz w:val="20"/>
                      <w:szCs w:val="20"/>
                      <w:lang w:eastAsia="en-US"/>
                    </w:rPr>
                    <w:t>女</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10</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62</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12</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15</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99</w:t>
                  </w:r>
                </w:p>
              </w:tc>
            </w:tr>
            <w:tr w:rsidR="001C5A80" w:rsidRPr="000F2743" w:rsidTr="00A96503">
              <w:trPr>
                <w:trHeight w:val="279"/>
              </w:trPr>
              <w:tc>
                <w:tcPr>
                  <w:tcW w:w="850" w:type="dxa"/>
                  <w:vMerge/>
                  <w:tcBorders>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新細明體" w:hAnsi="新細明體"/>
                      <w:color w:val="000000"/>
                      <w:kern w:val="0"/>
                      <w:sz w:val="20"/>
                      <w:szCs w:val="20"/>
                      <w:lang w:eastAsia="en-US"/>
                    </w:rPr>
                    <w:t>小計</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22</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116</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32</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32</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202</w:t>
                  </w:r>
                </w:p>
              </w:tc>
            </w:tr>
            <w:tr w:rsidR="001C5A80" w:rsidRPr="000F2743" w:rsidTr="00A96503">
              <w:trPr>
                <w:trHeight w:val="279"/>
              </w:trPr>
              <w:tc>
                <w:tcPr>
                  <w:tcW w:w="850" w:type="dxa"/>
                  <w:vMerge w:val="restart"/>
                  <w:tcBorders>
                    <w:top w:val="single" w:sz="8" w:space="0" w:color="000000"/>
                    <w:left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新細明體" w:hAnsi="新細明體"/>
                      <w:color w:val="000000"/>
                      <w:kern w:val="0"/>
                      <w:sz w:val="20"/>
                      <w:szCs w:val="20"/>
                      <w:lang w:eastAsia="en-US"/>
                    </w:rPr>
                    <w:t>八</w:t>
                  </w: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新細明體" w:hAnsi="新細明體"/>
                      <w:color w:val="000000"/>
                      <w:kern w:val="0"/>
                      <w:sz w:val="20"/>
                      <w:szCs w:val="20"/>
                      <w:lang w:eastAsia="en-US"/>
                    </w:rPr>
                    <w:t>男</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9</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59</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17</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15</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100</w:t>
                  </w:r>
                </w:p>
              </w:tc>
            </w:tr>
            <w:tr w:rsidR="001C5A80" w:rsidRPr="000F2743" w:rsidTr="00A96503">
              <w:trPr>
                <w:trHeight w:val="279"/>
              </w:trPr>
              <w:tc>
                <w:tcPr>
                  <w:tcW w:w="850" w:type="dxa"/>
                  <w:vMerge/>
                  <w:tcBorders>
                    <w:left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新細明體" w:hAnsi="新細明體"/>
                      <w:color w:val="000000"/>
                      <w:kern w:val="0"/>
                      <w:sz w:val="20"/>
                      <w:szCs w:val="20"/>
                      <w:lang w:eastAsia="en-US"/>
                    </w:rPr>
                    <w:t>女</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8</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31</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4</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11</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54</w:t>
                  </w:r>
                </w:p>
              </w:tc>
            </w:tr>
            <w:tr w:rsidR="001C5A80" w:rsidRPr="000F2743" w:rsidTr="00A96503">
              <w:trPr>
                <w:trHeight w:val="279"/>
              </w:trPr>
              <w:tc>
                <w:tcPr>
                  <w:tcW w:w="850" w:type="dxa"/>
                  <w:vMerge/>
                  <w:tcBorders>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新細明體" w:hAnsi="新細明體"/>
                      <w:color w:val="000000"/>
                      <w:kern w:val="0"/>
                      <w:sz w:val="20"/>
                      <w:szCs w:val="20"/>
                      <w:lang w:eastAsia="en-US"/>
                    </w:rPr>
                    <w:t>小計</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17</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90</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21</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26</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154</w:t>
                  </w:r>
                </w:p>
              </w:tc>
            </w:tr>
            <w:tr w:rsidR="001C5A80" w:rsidRPr="000F2743" w:rsidTr="00A96503">
              <w:trPr>
                <w:trHeight w:val="279"/>
              </w:trPr>
              <w:tc>
                <w:tcPr>
                  <w:tcW w:w="850" w:type="dxa"/>
                  <w:vMerge w:val="restart"/>
                  <w:tcBorders>
                    <w:top w:val="single" w:sz="8" w:space="0" w:color="000000"/>
                    <w:left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新細明體" w:hAnsi="新細明體"/>
                      <w:color w:val="000000"/>
                      <w:kern w:val="0"/>
                      <w:sz w:val="20"/>
                      <w:szCs w:val="20"/>
                      <w:lang w:eastAsia="en-US"/>
                    </w:rPr>
                    <w:t>九</w:t>
                  </w: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新細明體" w:hAnsi="新細明體"/>
                      <w:color w:val="000000"/>
                      <w:kern w:val="0"/>
                      <w:sz w:val="20"/>
                      <w:szCs w:val="20"/>
                      <w:lang w:eastAsia="en-US"/>
                    </w:rPr>
                    <w:t>男</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7</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58</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14</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17</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96</w:t>
                  </w:r>
                </w:p>
              </w:tc>
            </w:tr>
            <w:tr w:rsidR="001C5A80" w:rsidRPr="000F2743" w:rsidTr="00A96503">
              <w:trPr>
                <w:trHeight w:val="279"/>
              </w:trPr>
              <w:tc>
                <w:tcPr>
                  <w:tcW w:w="850" w:type="dxa"/>
                  <w:vMerge/>
                  <w:tcBorders>
                    <w:left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新細明體" w:hAnsi="新細明體"/>
                      <w:color w:val="000000"/>
                      <w:kern w:val="0"/>
                      <w:sz w:val="20"/>
                      <w:szCs w:val="20"/>
                      <w:lang w:eastAsia="en-US"/>
                    </w:rPr>
                    <w:t>女</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4</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48</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12</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10</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74</w:t>
                  </w:r>
                </w:p>
              </w:tc>
            </w:tr>
            <w:tr w:rsidR="001C5A80" w:rsidRPr="000F2743" w:rsidTr="00A96503">
              <w:trPr>
                <w:trHeight w:val="279"/>
              </w:trPr>
              <w:tc>
                <w:tcPr>
                  <w:tcW w:w="850" w:type="dxa"/>
                  <w:vMerge/>
                  <w:tcBorders>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新細明體" w:hAnsi="新細明體"/>
                      <w:color w:val="000000"/>
                      <w:kern w:val="0"/>
                      <w:sz w:val="20"/>
                      <w:szCs w:val="20"/>
                      <w:lang w:eastAsia="en-US"/>
                    </w:rPr>
                    <w:t>小計</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11</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106</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26</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27</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170</w:t>
                  </w:r>
                </w:p>
              </w:tc>
            </w:tr>
            <w:tr w:rsidR="001C5A80" w:rsidRPr="000F2743" w:rsidTr="00A96503">
              <w:trPr>
                <w:trHeight w:val="279"/>
              </w:trPr>
              <w:tc>
                <w:tcPr>
                  <w:tcW w:w="1558" w:type="dxa"/>
                  <w:gridSpan w:val="2"/>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新細明體" w:hAnsi="新細明體"/>
                      <w:color w:val="000000"/>
                      <w:kern w:val="0"/>
                      <w:sz w:val="20"/>
                      <w:szCs w:val="20"/>
                      <w:lang w:eastAsia="en-US"/>
                    </w:rPr>
                    <w:t>總計</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50</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312</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79</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85</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Arial" w:eastAsia="Arial" w:hAnsi="Arial"/>
                      <w:color w:val="000000"/>
                      <w:kern w:val="0"/>
                      <w:sz w:val="20"/>
                      <w:szCs w:val="20"/>
                      <w:lang w:eastAsia="en-US"/>
                    </w:rPr>
                    <w:t>526</w:t>
                  </w:r>
                </w:p>
              </w:tc>
            </w:tr>
          </w:tbl>
          <w:p w:rsidR="001C5A80" w:rsidRPr="000F2743" w:rsidRDefault="001C5A80" w:rsidP="00A96503">
            <w:pPr>
              <w:widowControl/>
              <w:jc w:val="center"/>
              <w:rPr>
                <w:kern w:val="0"/>
                <w:sz w:val="20"/>
                <w:szCs w:val="20"/>
                <w:lang w:eastAsia="en-US"/>
              </w:rPr>
            </w:pPr>
          </w:p>
        </w:tc>
        <w:tc>
          <w:tcPr>
            <w:tcW w:w="2104" w:type="dxa"/>
          </w:tcPr>
          <w:p w:rsidR="001C5A80" w:rsidRPr="000F2743" w:rsidRDefault="001C5A80" w:rsidP="00A96503">
            <w:pPr>
              <w:widowControl/>
              <w:jc w:val="center"/>
              <w:rPr>
                <w:kern w:val="0"/>
                <w:sz w:val="2"/>
                <w:szCs w:val="20"/>
                <w:lang w:eastAsia="en-US"/>
              </w:rPr>
            </w:pPr>
          </w:p>
        </w:tc>
      </w:tr>
    </w:tbl>
    <w:p w:rsidR="001C5A80" w:rsidRDefault="001C5A80" w:rsidP="001C5A80">
      <w:pPr>
        <w:rPr>
          <w:rFonts w:ascii="標楷體" w:eastAsia="標楷體" w:hAnsi="標楷體"/>
          <w:b/>
        </w:rPr>
      </w:pPr>
    </w:p>
    <w:p w:rsidR="001C5A80" w:rsidRDefault="001C5A80" w:rsidP="001C5A80">
      <w:pPr>
        <w:rPr>
          <w:rFonts w:ascii="標楷體" w:eastAsia="標楷體" w:hAnsi="標楷體"/>
          <w:b/>
        </w:rPr>
      </w:pPr>
    </w:p>
    <w:p w:rsidR="001C5A80" w:rsidRDefault="001C5A80" w:rsidP="001C5A80">
      <w:pPr>
        <w:rPr>
          <w:rFonts w:ascii="標楷體" w:eastAsia="標楷體" w:hAnsi="標楷體"/>
          <w:b/>
        </w:rPr>
      </w:pPr>
    </w:p>
    <w:p w:rsidR="001C5A80" w:rsidRDefault="001C5A80" w:rsidP="001C5A80">
      <w:pPr>
        <w:rPr>
          <w:rFonts w:ascii="標楷體" w:eastAsia="標楷體" w:hAnsi="標楷體"/>
          <w:b/>
        </w:rPr>
      </w:pPr>
    </w:p>
    <w:p w:rsidR="001C5A80" w:rsidRDefault="001C5A80" w:rsidP="001C5A80">
      <w:pPr>
        <w:rPr>
          <w:rFonts w:ascii="標楷體" w:eastAsia="標楷體" w:hAnsi="標楷體"/>
          <w:b/>
        </w:rPr>
      </w:pPr>
    </w:p>
    <w:p w:rsidR="001C5A80" w:rsidRDefault="001C5A80" w:rsidP="001C5A80">
      <w:pPr>
        <w:rPr>
          <w:rFonts w:ascii="標楷體" w:eastAsia="標楷體" w:hAnsi="標楷體"/>
          <w:b/>
        </w:rPr>
      </w:pPr>
    </w:p>
    <w:p w:rsidR="001C5A80" w:rsidRPr="000F2743" w:rsidRDefault="001C5A80" w:rsidP="001C5A80">
      <w:pPr>
        <w:rPr>
          <w:rFonts w:ascii="標楷體" w:eastAsia="標楷體" w:hAnsi="標楷體"/>
          <w:b/>
        </w:rPr>
      </w:pPr>
      <w:r w:rsidRPr="000F2743">
        <w:rPr>
          <w:rFonts w:ascii="標楷體" w:eastAsia="標楷體" w:hAnsi="標楷體" w:hint="eastAsia"/>
          <w:b/>
        </w:rPr>
        <w:lastRenderedPageBreak/>
        <w:t>表</w:t>
      </w:r>
      <w:r>
        <w:rPr>
          <w:rFonts w:ascii="標楷體" w:eastAsia="標楷體" w:hAnsi="標楷體" w:hint="eastAsia"/>
          <w:b/>
        </w:rPr>
        <w:t>7</w:t>
      </w:r>
      <w:r w:rsidRPr="000F2743">
        <w:rPr>
          <w:rFonts w:ascii="標楷體" w:eastAsia="標楷體" w:hAnsi="標楷體" w:hint="eastAsia"/>
          <w:b/>
        </w:rPr>
        <w:t>.106學年度上學期</w:t>
      </w:r>
      <w:r>
        <w:rPr>
          <w:rFonts w:ascii="標楷體" w:eastAsia="標楷體" w:hAnsi="標楷體" w:hint="eastAsia"/>
          <w:b/>
        </w:rPr>
        <w:t>高</w:t>
      </w:r>
      <w:r w:rsidRPr="000F2743">
        <w:rPr>
          <w:rFonts w:ascii="標楷體" w:eastAsia="標楷體" w:hAnsi="標楷體" w:hint="eastAsia"/>
          <w:b/>
        </w:rPr>
        <w:t>中部</w:t>
      </w:r>
    </w:p>
    <w:tbl>
      <w:tblPr>
        <w:tblW w:w="0" w:type="auto"/>
        <w:tblCellMar>
          <w:left w:w="0" w:type="dxa"/>
          <w:right w:w="0" w:type="dxa"/>
        </w:tblCellMar>
        <w:tblLook w:val="0000" w:firstRow="0" w:lastRow="0" w:firstColumn="0" w:lastColumn="0" w:noHBand="0" w:noVBand="0"/>
      </w:tblPr>
      <w:tblGrid>
        <w:gridCol w:w="7243"/>
        <w:gridCol w:w="2104"/>
      </w:tblGrid>
      <w:tr w:rsidR="001C5A80" w:rsidRPr="000F2743" w:rsidTr="00A96503">
        <w:tc>
          <w:tcPr>
            <w:tcW w:w="7243" w:type="dxa"/>
          </w:tcPr>
          <w:tbl>
            <w:tblPr>
              <w:tblW w:w="0" w:type="auto"/>
              <w:tblCellMar>
                <w:left w:w="0" w:type="dxa"/>
                <w:right w:w="0" w:type="dxa"/>
              </w:tblCellMar>
              <w:tblLook w:val="0000" w:firstRow="0" w:lastRow="0" w:firstColumn="0" w:lastColumn="0" w:noHBand="0" w:noVBand="0"/>
            </w:tblPr>
            <w:tblGrid>
              <w:gridCol w:w="847"/>
              <w:gridCol w:w="707"/>
              <w:gridCol w:w="1130"/>
              <w:gridCol w:w="1146"/>
              <w:gridCol w:w="1131"/>
              <w:gridCol w:w="1131"/>
              <w:gridCol w:w="1131"/>
            </w:tblGrid>
            <w:tr w:rsidR="001C5A80" w:rsidRPr="000F2743" w:rsidTr="00A96503">
              <w:trPr>
                <w:trHeight w:val="279"/>
              </w:trPr>
              <w:tc>
                <w:tcPr>
                  <w:tcW w:w="1558" w:type="dxa"/>
                  <w:gridSpan w:val="2"/>
                  <w:vMerge w:val="restart"/>
                  <w:tcBorders>
                    <w:top w:val="single" w:sz="8" w:space="0" w:color="000000"/>
                    <w:left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rPr>
                      <w:kern w:val="0"/>
                      <w:sz w:val="20"/>
                      <w:szCs w:val="20"/>
                      <w:lang w:eastAsia="en-US"/>
                    </w:rPr>
                  </w:pPr>
                  <w:r w:rsidRPr="000F2743">
                    <w:rPr>
                      <w:rFonts w:ascii="新細明體" w:hAnsi="新細明體"/>
                      <w:color w:val="000000"/>
                      <w:kern w:val="0"/>
                      <w:sz w:val="20"/>
                      <w:szCs w:val="20"/>
                      <w:lang w:eastAsia="en-US"/>
                    </w:rPr>
                    <w:t>年級　/ 　性別</w:t>
                  </w:r>
                </w:p>
              </w:tc>
              <w:tc>
                <w:tcPr>
                  <w:tcW w:w="5680" w:type="dxa"/>
                  <w:gridSpan w:val="5"/>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center"/>
                    <w:rPr>
                      <w:kern w:val="0"/>
                      <w:sz w:val="20"/>
                      <w:szCs w:val="20"/>
                      <w:lang w:eastAsia="en-US"/>
                    </w:rPr>
                  </w:pPr>
                  <w:r w:rsidRPr="000F2743">
                    <w:rPr>
                      <w:rFonts w:ascii="新細明體" w:hAnsi="新細明體"/>
                      <w:color w:val="000000"/>
                      <w:kern w:val="0"/>
                      <w:sz w:val="20"/>
                      <w:szCs w:val="20"/>
                      <w:lang w:eastAsia="en-US"/>
                    </w:rPr>
                    <w:t>體位判讀</w:t>
                  </w:r>
                </w:p>
              </w:tc>
            </w:tr>
            <w:tr w:rsidR="001C5A80" w:rsidRPr="000F2743" w:rsidTr="00A96503">
              <w:trPr>
                <w:trHeight w:val="279"/>
              </w:trPr>
              <w:tc>
                <w:tcPr>
                  <w:tcW w:w="1558" w:type="dxa"/>
                  <w:gridSpan w:val="2"/>
                  <w:vMerge/>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rPr>
                      <w:kern w:val="0"/>
                      <w:sz w:val="20"/>
                      <w:szCs w:val="20"/>
                      <w:lang w:eastAsia="en-US"/>
                    </w:rPr>
                  </w:pP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新細明體" w:hAnsi="新細明體"/>
                      <w:color w:val="000000"/>
                      <w:kern w:val="0"/>
                      <w:sz w:val="20"/>
                      <w:szCs w:val="20"/>
                      <w:lang w:eastAsia="en-US"/>
                    </w:rPr>
                    <w:t>過輕</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新細明體" w:hAnsi="新細明體"/>
                      <w:color w:val="000000"/>
                      <w:kern w:val="0"/>
                      <w:sz w:val="20"/>
                      <w:szCs w:val="20"/>
                      <w:lang w:eastAsia="en-US"/>
                    </w:rPr>
                    <w:t>適中</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新細明體" w:hAnsi="新細明體"/>
                      <w:color w:val="000000"/>
                      <w:kern w:val="0"/>
                      <w:sz w:val="20"/>
                      <w:szCs w:val="20"/>
                      <w:lang w:eastAsia="en-US"/>
                    </w:rPr>
                    <w:t>過重</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新細明體" w:hAnsi="新細明體"/>
                      <w:color w:val="000000"/>
                      <w:kern w:val="0"/>
                      <w:sz w:val="20"/>
                      <w:szCs w:val="20"/>
                      <w:lang w:eastAsia="en-US"/>
                    </w:rPr>
                    <w:t>超重</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新細明體" w:hAnsi="新細明體"/>
                      <w:color w:val="000000"/>
                      <w:kern w:val="0"/>
                      <w:sz w:val="20"/>
                      <w:szCs w:val="20"/>
                      <w:lang w:eastAsia="en-US"/>
                    </w:rPr>
                    <w:t>合計</w:t>
                  </w:r>
                </w:p>
              </w:tc>
            </w:tr>
            <w:tr w:rsidR="001C5A80" w:rsidRPr="000F2743" w:rsidTr="00A96503">
              <w:trPr>
                <w:trHeight w:val="279"/>
              </w:trPr>
              <w:tc>
                <w:tcPr>
                  <w:tcW w:w="850" w:type="dxa"/>
                  <w:vMerge w:val="restart"/>
                  <w:tcBorders>
                    <w:top w:val="single" w:sz="8" w:space="0" w:color="000000"/>
                    <w:left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rPr>
                      <w:kern w:val="0"/>
                      <w:sz w:val="20"/>
                      <w:szCs w:val="20"/>
                      <w:lang w:eastAsia="en-US"/>
                    </w:rPr>
                  </w:pPr>
                  <w:r w:rsidRPr="000F2743">
                    <w:rPr>
                      <w:rFonts w:ascii="新細明體" w:hAnsi="新細明體"/>
                      <w:color w:val="000000"/>
                      <w:kern w:val="0"/>
                      <w:sz w:val="20"/>
                      <w:szCs w:val="20"/>
                      <w:lang w:eastAsia="en-US"/>
                    </w:rPr>
                    <w:t>高一</w:t>
                  </w: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rPr>
                      <w:kern w:val="0"/>
                      <w:sz w:val="20"/>
                      <w:szCs w:val="20"/>
                      <w:lang w:eastAsia="en-US"/>
                    </w:rPr>
                  </w:pPr>
                  <w:r w:rsidRPr="000F2743">
                    <w:rPr>
                      <w:rFonts w:ascii="新細明體" w:hAnsi="新細明體"/>
                      <w:color w:val="000000"/>
                      <w:kern w:val="0"/>
                      <w:sz w:val="20"/>
                      <w:szCs w:val="20"/>
                      <w:lang w:eastAsia="en-US"/>
                    </w:rPr>
                    <w:t>男</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9</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77</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19</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16</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121</w:t>
                  </w:r>
                </w:p>
              </w:tc>
            </w:tr>
            <w:tr w:rsidR="001C5A80" w:rsidRPr="000F2743" w:rsidTr="00A96503">
              <w:trPr>
                <w:trHeight w:val="279"/>
              </w:trPr>
              <w:tc>
                <w:tcPr>
                  <w:tcW w:w="850" w:type="dxa"/>
                  <w:vMerge/>
                  <w:tcBorders>
                    <w:left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rPr>
                      <w:kern w:val="0"/>
                      <w:sz w:val="20"/>
                      <w:szCs w:val="20"/>
                      <w:lang w:eastAsia="en-US"/>
                    </w:rPr>
                  </w:pPr>
                  <w:r w:rsidRPr="000F2743">
                    <w:rPr>
                      <w:rFonts w:ascii="新細明體" w:hAnsi="新細明體"/>
                      <w:color w:val="000000"/>
                      <w:kern w:val="0"/>
                      <w:sz w:val="20"/>
                      <w:szCs w:val="20"/>
                      <w:lang w:eastAsia="en-US"/>
                    </w:rPr>
                    <w:t>女</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8</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94</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21</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8</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131</w:t>
                  </w:r>
                </w:p>
              </w:tc>
            </w:tr>
            <w:tr w:rsidR="001C5A80" w:rsidRPr="000F2743" w:rsidTr="00A96503">
              <w:trPr>
                <w:trHeight w:val="279"/>
              </w:trPr>
              <w:tc>
                <w:tcPr>
                  <w:tcW w:w="850" w:type="dxa"/>
                  <w:vMerge/>
                  <w:tcBorders>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rPr>
                      <w:kern w:val="0"/>
                      <w:sz w:val="20"/>
                      <w:szCs w:val="20"/>
                      <w:lang w:eastAsia="en-US"/>
                    </w:rPr>
                  </w:pPr>
                  <w:r w:rsidRPr="000F2743">
                    <w:rPr>
                      <w:rFonts w:ascii="新細明體" w:hAnsi="新細明體"/>
                      <w:color w:val="000000"/>
                      <w:kern w:val="0"/>
                      <w:sz w:val="20"/>
                      <w:szCs w:val="20"/>
                      <w:lang w:eastAsia="en-US"/>
                    </w:rPr>
                    <w:t>小計</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17</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171</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40</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24</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252</w:t>
                  </w:r>
                </w:p>
              </w:tc>
            </w:tr>
            <w:tr w:rsidR="001C5A80" w:rsidRPr="000F2743" w:rsidTr="00A96503">
              <w:trPr>
                <w:trHeight w:val="279"/>
              </w:trPr>
              <w:tc>
                <w:tcPr>
                  <w:tcW w:w="850" w:type="dxa"/>
                  <w:vMerge w:val="restart"/>
                  <w:tcBorders>
                    <w:top w:val="single" w:sz="8" w:space="0" w:color="000000"/>
                    <w:left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rPr>
                      <w:kern w:val="0"/>
                      <w:sz w:val="20"/>
                      <w:szCs w:val="20"/>
                      <w:lang w:eastAsia="en-US"/>
                    </w:rPr>
                  </w:pPr>
                  <w:r w:rsidRPr="000F2743">
                    <w:rPr>
                      <w:rFonts w:ascii="新細明體" w:hAnsi="新細明體"/>
                      <w:color w:val="000000"/>
                      <w:kern w:val="0"/>
                      <w:sz w:val="20"/>
                      <w:szCs w:val="20"/>
                      <w:lang w:eastAsia="en-US"/>
                    </w:rPr>
                    <w:t>高二</w:t>
                  </w: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rPr>
                      <w:kern w:val="0"/>
                      <w:sz w:val="20"/>
                      <w:szCs w:val="20"/>
                      <w:lang w:eastAsia="en-US"/>
                    </w:rPr>
                  </w:pPr>
                  <w:r w:rsidRPr="000F2743">
                    <w:rPr>
                      <w:rFonts w:ascii="新細明體" w:hAnsi="新細明體"/>
                      <w:color w:val="000000"/>
                      <w:kern w:val="0"/>
                      <w:sz w:val="20"/>
                      <w:szCs w:val="20"/>
                      <w:lang w:eastAsia="en-US"/>
                    </w:rPr>
                    <w:t>男</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13</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72</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14</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15</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114</w:t>
                  </w:r>
                </w:p>
              </w:tc>
            </w:tr>
            <w:tr w:rsidR="001C5A80" w:rsidRPr="000F2743" w:rsidTr="00A96503">
              <w:trPr>
                <w:trHeight w:val="279"/>
              </w:trPr>
              <w:tc>
                <w:tcPr>
                  <w:tcW w:w="850" w:type="dxa"/>
                  <w:vMerge/>
                  <w:tcBorders>
                    <w:left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rPr>
                      <w:kern w:val="0"/>
                      <w:sz w:val="20"/>
                      <w:szCs w:val="20"/>
                      <w:lang w:eastAsia="en-US"/>
                    </w:rPr>
                  </w:pPr>
                  <w:r w:rsidRPr="000F2743">
                    <w:rPr>
                      <w:rFonts w:ascii="新細明體" w:hAnsi="新細明體"/>
                      <w:color w:val="000000"/>
                      <w:kern w:val="0"/>
                      <w:sz w:val="20"/>
                      <w:szCs w:val="20"/>
                      <w:lang w:eastAsia="en-US"/>
                    </w:rPr>
                    <w:t>女</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7</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100</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17</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21</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145</w:t>
                  </w:r>
                </w:p>
              </w:tc>
            </w:tr>
            <w:tr w:rsidR="001C5A80" w:rsidRPr="000F2743" w:rsidTr="00A96503">
              <w:trPr>
                <w:trHeight w:val="279"/>
              </w:trPr>
              <w:tc>
                <w:tcPr>
                  <w:tcW w:w="850" w:type="dxa"/>
                  <w:vMerge/>
                  <w:tcBorders>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rPr>
                      <w:kern w:val="0"/>
                      <w:sz w:val="20"/>
                      <w:szCs w:val="20"/>
                      <w:lang w:eastAsia="en-US"/>
                    </w:rPr>
                  </w:pPr>
                  <w:r w:rsidRPr="000F2743">
                    <w:rPr>
                      <w:rFonts w:ascii="新細明體" w:hAnsi="新細明體"/>
                      <w:color w:val="000000"/>
                      <w:kern w:val="0"/>
                      <w:sz w:val="20"/>
                      <w:szCs w:val="20"/>
                      <w:lang w:eastAsia="en-US"/>
                    </w:rPr>
                    <w:t>小計</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20</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172</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31</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36</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259</w:t>
                  </w:r>
                </w:p>
              </w:tc>
            </w:tr>
            <w:tr w:rsidR="001C5A80" w:rsidRPr="000F2743" w:rsidTr="00A96503">
              <w:trPr>
                <w:trHeight w:val="279"/>
              </w:trPr>
              <w:tc>
                <w:tcPr>
                  <w:tcW w:w="850" w:type="dxa"/>
                  <w:vMerge w:val="restart"/>
                  <w:tcBorders>
                    <w:top w:val="single" w:sz="8" w:space="0" w:color="000000"/>
                    <w:left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rPr>
                      <w:kern w:val="0"/>
                      <w:sz w:val="20"/>
                      <w:szCs w:val="20"/>
                      <w:lang w:eastAsia="en-US"/>
                    </w:rPr>
                  </w:pPr>
                  <w:r w:rsidRPr="000F2743">
                    <w:rPr>
                      <w:rFonts w:ascii="新細明體" w:hAnsi="新細明體"/>
                      <w:color w:val="000000"/>
                      <w:kern w:val="0"/>
                      <w:sz w:val="20"/>
                      <w:szCs w:val="20"/>
                      <w:lang w:eastAsia="en-US"/>
                    </w:rPr>
                    <w:t>高三</w:t>
                  </w: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rPr>
                      <w:kern w:val="0"/>
                      <w:sz w:val="20"/>
                      <w:szCs w:val="20"/>
                      <w:lang w:eastAsia="en-US"/>
                    </w:rPr>
                  </w:pPr>
                  <w:r w:rsidRPr="000F2743">
                    <w:rPr>
                      <w:rFonts w:ascii="新細明體" w:hAnsi="新細明體"/>
                      <w:color w:val="000000"/>
                      <w:kern w:val="0"/>
                      <w:sz w:val="20"/>
                      <w:szCs w:val="20"/>
                      <w:lang w:eastAsia="en-US"/>
                    </w:rPr>
                    <w:t>男</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15</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73</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17</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26</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131</w:t>
                  </w:r>
                </w:p>
              </w:tc>
            </w:tr>
            <w:tr w:rsidR="001C5A80" w:rsidRPr="000F2743" w:rsidTr="00A96503">
              <w:trPr>
                <w:trHeight w:val="279"/>
              </w:trPr>
              <w:tc>
                <w:tcPr>
                  <w:tcW w:w="850" w:type="dxa"/>
                  <w:vMerge/>
                  <w:tcBorders>
                    <w:left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rPr>
                      <w:kern w:val="0"/>
                      <w:sz w:val="20"/>
                      <w:szCs w:val="20"/>
                      <w:lang w:eastAsia="en-US"/>
                    </w:rPr>
                  </w:pPr>
                  <w:r w:rsidRPr="000F2743">
                    <w:rPr>
                      <w:rFonts w:ascii="新細明體" w:hAnsi="新細明體"/>
                      <w:color w:val="000000"/>
                      <w:kern w:val="0"/>
                      <w:sz w:val="20"/>
                      <w:szCs w:val="20"/>
                      <w:lang w:eastAsia="en-US"/>
                    </w:rPr>
                    <w:t>女</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17</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74</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20</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23</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134</w:t>
                  </w:r>
                </w:p>
              </w:tc>
            </w:tr>
            <w:tr w:rsidR="001C5A80" w:rsidRPr="000F2743" w:rsidTr="00A96503">
              <w:trPr>
                <w:trHeight w:val="279"/>
              </w:trPr>
              <w:tc>
                <w:tcPr>
                  <w:tcW w:w="850" w:type="dxa"/>
                  <w:vMerge/>
                  <w:tcBorders>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rPr>
                      <w:kern w:val="0"/>
                      <w:sz w:val="20"/>
                      <w:szCs w:val="20"/>
                      <w:lang w:eastAsia="en-US"/>
                    </w:rPr>
                  </w:pPr>
                  <w:r w:rsidRPr="000F2743">
                    <w:rPr>
                      <w:rFonts w:ascii="新細明體" w:hAnsi="新細明體"/>
                      <w:color w:val="000000"/>
                      <w:kern w:val="0"/>
                      <w:sz w:val="20"/>
                      <w:szCs w:val="20"/>
                      <w:lang w:eastAsia="en-US"/>
                    </w:rPr>
                    <w:t>小計</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32</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147</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37</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49</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265</w:t>
                  </w:r>
                </w:p>
              </w:tc>
            </w:tr>
            <w:tr w:rsidR="001C5A80" w:rsidRPr="000F2743" w:rsidTr="00A96503">
              <w:trPr>
                <w:trHeight w:val="279"/>
              </w:trPr>
              <w:tc>
                <w:tcPr>
                  <w:tcW w:w="1558" w:type="dxa"/>
                  <w:gridSpan w:val="2"/>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rPr>
                      <w:kern w:val="0"/>
                      <w:sz w:val="20"/>
                      <w:szCs w:val="20"/>
                      <w:lang w:eastAsia="en-US"/>
                    </w:rPr>
                  </w:pPr>
                  <w:r w:rsidRPr="000F2743">
                    <w:rPr>
                      <w:rFonts w:ascii="新細明體" w:hAnsi="新細明體"/>
                      <w:color w:val="000000"/>
                      <w:kern w:val="0"/>
                      <w:sz w:val="20"/>
                      <w:szCs w:val="20"/>
                      <w:lang w:eastAsia="en-US"/>
                    </w:rPr>
                    <w:t>總計</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69</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490</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108</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109</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1C5A80" w:rsidRPr="000F2743" w:rsidRDefault="001C5A80" w:rsidP="00A96503">
                  <w:pPr>
                    <w:widowControl/>
                    <w:jc w:val="right"/>
                    <w:rPr>
                      <w:kern w:val="0"/>
                      <w:sz w:val="20"/>
                      <w:szCs w:val="20"/>
                      <w:lang w:eastAsia="en-US"/>
                    </w:rPr>
                  </w:pPr>
                  <w:r w:rsidRPr="000F2743">
                    <w:rPr>
                      <w:rFonts w:ascii="Arial" w:eastAsia="Arial" w:hAnsi="Arial"/>
                      <w:color w:val="000000"/>
                      <w:kern w:val="0"/>
                      <w:sz w:val="20"/>
                      <w:szCs w:val="20"/>
                      <w:lang w:eastAsia="en-US"/>
                    </w:rPr>
                    <w:t>776</w:t>
                  </w:r>
                </w:p>
              </w:tc>
            </w:tr>
          </w:tbl>
          <w:p w:rsidR="001C5A80" w:rsidRPr="000F2743" w:rsidRDefault="001C5A80" w:rsidP="00A96503">
            <w:pPr>
              <w:widowControl/>
              <w:rPr>
                <w:kern w:val="0"/>
                <w:sz w:val="20"/>
                <w:szCs w:val="20"/>
                <w:lang w:eastAsia="en-US"/>
              </w:rPr>
            </w:pPr>
          </w:p>
        </w:tc>
        <w:tc>
          <w:tcPr>
            <w:tcW w:w="2104" w:type="dxa"/>
          </w:tcPr>
          <w:p w:rsidR="001C5A80" w:rsidRPr="000F2743" w:rsidRDefault="001C5A80" w:rsidP="00A96503">
            <w:pPr>
              <w:widowControl/>
              <w:rPr>
                <w:kern w:val="0"/>
                <w:sz w:val="2"/>
                <w:szCs w:val="20"/>
                <w:lang w:eastAsia="en-US"/>
              </w:rPr>
            </w:pPr>
          </w:p>
        </w:tc>
      </w:tr>
    </w:tbl>
    <w:p w:rsidR="00D60556" w:rsidRPr="00D60556" w:rsidRDefault="00D60556" w:rsidP="00D60556">
      <w:pPr>
        <w:rPr>
          <w:rFonts w:ascii="標楷體" w:eastAsia="標楷體" w:hAnsi="標楷體"/>
          <w:b/>
          <w:szCs w:val="24"/>
        </w:rPr>
      </w:pPr>
    </w:p>
    <w:p w:rsidR="0027024D" w:rsidRDefault="0027024D" w:rsidP="0027024D">
      <w:pPr>
        <w:pStyle w:val="a3"/>
        <w:numPr>
          <w:ilvl w:val="0"/>
          <w:numId w:val="15"/>
        </w:numPr>
        <w:ind w:leftChars="0"/>
        <w:rPr>
          <w:rFonts w:ascii="標楷體" w:eastAsia="標楷體" w:hAnsi="標楷體"/>
          <w:b/>
          <w:szCs w:val="24"/>
        </w:rPr>
      </w:pPr>
      <w:r w:rsidRPr="0027024D">
        <w:rPr>
          <w:rFonts w:ascii="標楷體" w:eastAsia="標楷體" w:hAnsi="標楷體" w:hint="eastAsia"/>
          <w:b/>
          <w:szCs w:val="24"/>
        </w:rPr>
        <w:t>文獻查證</w:t>
      </w:r>
    </w:p>
    <w:p w:rsidR="00BD437E" w:rsidRDefault="00BD437E" w:rsidP="00BD437E">
      <w:pPr>
        <w:numPr>
          <w:ilvl w:val="0"/>
          <w:numId w:val="38"/>
        </w:numPr>
        <w:adjustRightInd w:val="0"/>
        <w:snapToGrid w:val="0"/>
        <w:spacing w:line="400" w:lineRule="exact"/>
        <w:rPr>
          <w:rFonts w:ascii="Arial" w:eastAsia="標楷體" w:hAnsi="標楷體" w:cs="Arial"/>
          <w:sz w:val="26"/>
          <w:szCs w:val="26"/>
        </w:rPr>
      </w:pPr>
      <w:r>
        <w:rPr>
          <w:rFonts w:ascii="Arial" w:eastAsia="標楷體" w:hAnsi="標楷體" w:cs="Arial" w:hint="eastAsia"/>
          <w:sz w:val="26"/>
          <w:szCs w:val="26"/>
        </w:rPr>
        <w:t>肥胖的定義</w:t>
      </w:r>
    </w:p>
    <w:p w:rsidR="00BD437E" w:rsidRDefault="00BD437E" w:rsidP="00BD437E">
      <w:pPr>
        <w:adjustRightInd w:val="0"/>
        <w:snapToGrid w:val="0"/>
        <w:spacing w:line="400" w:lineRule="exact"/>
        <w:rPr>
          <w:rFonts w:ascii="Arial" w:eastAsia="標楷體" w:hAnsi="標楷體" w:cs="Arial"/>
          <w:sz w:val="26"/>
          <w:szCs w:val="26"/>
        </w:rPr>
      </w:pPr>
      <w:r>
        <w:rPr>
          <w:rFonts w:ascii="Arial" w:eastAsia="標楷體" w:hAnsi="標楷體" w:cs="Arial" w:hint="eastAsia"/>
          <w:sz w:val="26"/>
          <w:szCs w:val="26"/>
        </w:rPr>
        <w:t xml:space="preserve">    </w:t>
      </w:r>
      <w:r w:rsidRPr="00057551">
        <w:rPr>
          <w:rFonts w:ascii="Arial" w:eastAsia="標楷體" w:hAnsi="標楷體" w:cs="Arial" w:hint="eastAsia"/>
          <w:sz w:val="26"/>
          <w:szCs w:val="26"/>
        </w:rPr>
        <w:t>世界衛生組織建議以身體質量指數（</w:t>
      </w:r>
      <w:r w:rsidRPr="00057551">
        <w:rPr>
          <w:rFonts w:ascii="Arial" w:eastAsia="標楷體" w:hAnsi="標楷體" w:cs="Arial" w:hint="eastAsia"/>
          <w:sz w:val="26"/>
          <w:szCs w:val="26"/>
        </w:rPr>
        <w:t>Body Mass Index, BMI</w:t>
      </w:r>
      <w:r w:rsidRPr="00057551">
        <w:rPr>
          <w:rFonts w:ascii="Arial" w:eastAsia="標楷體" w:hAnsi="標楷體" w:cs="Arial" w:hint="eastAsia"/>
          <w:sz w:val="26"/>
          <w:szCs w:val="26"/>
        </w:rPr>
        <w:t>）來衡量肥胖程度，其計算公式是以體重（公斤）除以身高（公尺）的平方。</w:t>
      </w:r>
      <w:r w:rsidRPr="00057551">
        <w:rPr>
          <w:rFonts w:ascii="Arial" w:eastAsia="標楷體" w:hAnsi="標楷體" w:cs="Arial" w:hint="eastAsia"/>
          <w:sz w:val="26"/>
          <w:szCs w:val="26"/>
        </w:rPr>
        <w:t xml:space="preserve"> </w:t>
      </w:r>
      <w:r w:rsidRPr="00057551">
        <w:rPr>
          <w:rFonts w:ascii="Arial" w:eastAsia="標楷體" w:hAnsi="標楷體" w:cs="Arial" w:hint="eastAsia"/>
          <w:sz w:val="26"/>
          <w:szCs w:val="26"/>
        </w:rPr>
        <w:t>國民健康署建議我國成人</w:t>
      </w:r>
      <w:r w:rsidRPr="00057551">
        <w:rPr>
          <w:rFonts w:ascii="Arial" w:eastAsia="標楷體" w:hAnsi="標楷體" w:cs="Arial" w:hint="eastAsia"/>
          <w:sz w:val="26"/>
          <w:szCs w:val="26"/>
        </w:rPr>
        <w:t>BMI</w:t>
      </w:r>
      <w:r w:rsidRPr="00057551">
        <w:rPr>
          <w:rFonts w:ascii="Arial" w:eastAsia="標楷體" w:hAnsi="標楷體" w:cs="Arial" w:hint="eastAsia"/>
          <w:sz w:val="26"/>
          <w:szCs w:val="26"/>
        </w:rPr>
        <w:t>應維持在</w:t>
      </w:r>
      <w:r w:rsidRPr="00057551">
        <w:rPr>
          <w:rFonts w:ascii="Arial" w:eastAsia="標楷體" w:hAnsi="標楷體" w:cs="Arial" w:hint="eastAsia"/>
          <w:sz w:val="26"/>
          <w:szCs w:val="26"/>
        </w:rPr>
        <w:t>18.5</w:t>
      </w:r>
      <w:r w:rsidRPr="00057551">
        <w:rPr>
          <w:rFonts w:ascii="Arial" w:eastAsia="標楷體" w:hAnsi="標楷體" w:cs="Arial" w:hint="eastAsia"/>
          <w:sz w:val="26"/>
          <w:szCs w:val="26"/>
        </w:rPr>
        <w:t>（</w:t>
      </w:r>
      <w:r w:rsidRPr="00057551">
        <w:rPr>
          <w:rFonts w:ascii="Arial" w:eastAsia="標楷體" w:hAnsi="標楷體" w:cs="Arial" w:hint="eastAsia"/>
          <w:sz w:val="26"/>
          <w:szCs w:val="26"/>
        </w:rPr>
        <w:t>kg/m2</w:t>
      </w:r>
      <w:r w:rsidRPr="00057551">
        <w:rPr>
          <w:rFonts w:ascii="Arial" w:eastAsia="標楷體" w:hAnsi="標楷體" w:cs="Arial" w:hint="eastAsia"/>
          <w:sz w:val="26"/>
          <w:szCs w:val="26"/>
        </w:rPr>
        <w:t>）及</w:t>
      </w:r>
      <w:r w:rsidRPr="00057551">
        <w:rPr>
          <w:rFonts w:ascii="Arial" w:eastAsia="標楷體" w:hAnsi="標楷體" w:cs="Arial" w:hint="eastAsia"/>
          <w:sz w:val="26"/>
          <w:szCs w:val="26"/>
        </w:rPr>
        <w:t>24</w:t>
      </w:r>
      <w:r w:rsidRPr="00057551">
        <w:rPr>
          <w:rFonts w:ascii="Arial" w:eastAsia="標楷體" w:hAnsi="標楷體" w:cs="Arial" w:hint="eastAsia"/>
          <w:sz w:val="26"/>
          <w:szCs w:val="26"/>
        </w:rPr>
        <w:t>（</w:t>
      </w:r>
      <w:r w:rsidRPr="00057551">
        <w:rPr>
          <w:rFonts w:ascii="Arial" w:eastAsia="標楷體" w:hAnsi="標楷體" w:cs="Arial" w:hint="eastAsia"/>
          <w:sz w:val="26"/>
          <w:szCs w:val="26"/>
        </w:rPr>
        <w:t>kg/m2</w:t>
      </w:r>
      <w:r w:rsidRPr="00057551">
        <w:rPr>
          <w:rFonts w:ascii="Arial" w:eastAsia="標楷體" w:hAnsi="標楷體" w:cs="Arial" w:hint="eastAsia"/>
          <w:sz w:val="26"/>
          <w:szCs w:val="26"/>
        </w:rPr>
        <w:t>）之間，太瘦、過重或太胖皆有礙健康。</w:t>
      </w:r>
      <w:r w:rsidRPr="00057551">
        <w:rPr>
          <w:rFonts w:ascii="Arial" w:eastAsia="標楷體" w:hAnsi="標楷體" w:cs="Arial" w:hint="eastAsia"/>
          <w:sz w:val="26"/>
          <w:szCs w:val="26"/>
        </w:rPr>
        <w:t xml:space="preserve"> </w:t>
      </w:r>
      <w:r w:rsidRPr="00057551">
        <w:rPr>
          <w:rFonts w:ascii="Arial" w:eastAsia="標楷體" w:hAnsi="標楷體" w:cs="Arial" w:hint="eastAsia"/>
          <w:sz w:val="26"/>
          <w:szCs w:val="26"/>
        </w:rPr>
        <w:t>研究顯示，體重過重或是肥胖（</w:t>
      </w:r>
      <w:r w:rsidRPr="00057551">
        <w:rPr>
          <w:rFonts w:ascii="Arial" w:eastAsia="標楷體" w:hAnsi="標楷體" w:cs="Arial" w:hint="eastAsia"/>
          <w:sz w:val="26"/>
          <w:szCs w:val="26"/>
        </w:rPr>
        <w:t>BMI</w:t>
      </w:r>
      <w:r w:rsidRPr="00057551">
        <w:rPr>
          <w:rFonts w:ascii="Arial" w:eastAsia="標楷體" w:hAnsi="標楷體" w:cs="Arial" w:hint="eastAsia"/>
          <w:sz w:val="26"/>
          <w:szCs w:val="26"/>
        </w:rPr>
        <w:t>≧</w:t>
      </w:r>
      <w:r w:rsidRPr="00057551">
        <w:rPr>
          <w:rFonts w:ascii="Arial" w:eastAsia="標楷體" w:hAnsi="標楷體" w:cs="Arial" w:hint="eastAsia"/>
          <w:sz w:val="26"/>
          <w:szCs w:val="26"/>
        </w:rPr>
        <w:t>24</w:t>
      </w:r>
      <w:r w:rsidRPr="00057551">
        <w:rPr>
          <w:rFonts w:ascii="Arial" w:eastAsia="標楷體" w:hAnsi="標楷體" w:cs="Arial" w:hint="eastAsia"/>
          <w:sz w:val="26"/>
          <w:szCs w:val="26"/>
        </w:rPr>
        <w:t>）為糖尿病、心血管疾病、惡性腫瘤</w:t>
      </w:r>
      <w:r>
        <w:rPr>
          <w:rFonts w:ascii="Arial" w:eastAsia="標楷體" w:hAnsi="標楷體" w:cs="Arial" w:hint="eastAsia"/>
          <w:sz w:val="26"/>
          <w:szCs w:val="26"/>
        </w:rPr>
        <w:t>、內分泌、學習障礙</w:t>
      </w:r>
      <w:r w:rsidRPr="00057551">
        <w:rPr>
          <w:rFonts w:ascii="Arial" w:eastAsia="標楷體" w:hAnsi="標楷體" w:cs="Arial" w:hint="eastAsia"/>
          <w:sz w:val="26"/>
          <w:szCs w:val="26"/>
        </w:rPr>
        <w:t>；而過瘦的健康問題，則會有營養不良、骨質疏鬆、猝死等健康問題</w:t>
      </w:r>
      <w:r>
        <w:rPr>
          <w:rFonts w:ascii="Arial" w:eastAsia="標楷體" w:hAnsi="標楷體" w:cs="Arial" w:hint="eastAsia"/>
          <w:sz w:val="26"/>
          <w:szCs w:val="26"/>
        </w:rPr>
        <w:t>(</w:t>
      </w:r>
      <w:r>
        <w:rPr>
          <w:rFonts w:ascii="Arial" w:eastAsia="標楷體" w:hAnsi="標楷體" w:cs="Arial" w:hint="eastAsia"/>
          <w:sz w:val="26"/>
          <w:szCs w:val="26"/>
        </w:rPr>
        <w:t>衛生福利部，</w:t>
      </w:r>
      <w:r>
        <w:rPr>
          <w:rFonts w:ascii="Arial" w:eastAsia="標楷體" w:hAnsi="標楷體" w:cs="Arial" w:hint="eastAsia"/>
          <w:sz w:val="26"/>
          <w:szCs w:val="26"/>
        </w:rPr>
        <w:t>2017</w:t>
      </w:r>
      <w:r>
        <w:rPr>
          <w:rFonts w:ascii="Arial" w:eastAsia="標楷體" w:hAnsi="標楷體" w:cs="Arial" w:hint="eastAsia"/>
          <w:sz w:val="26"/>
          <w:szCs w:val="26"/>
        </w:rPr>
        <w:t>；蘇、成、祝，</w:t>
      </w:r>
      <w:r>
        <w:rPr>
          <w:rFonts w:ascii="Arial" w:eastAsia="標楷體" w:hAnsi="標楷體" w:cs="Arial" w:hint="eastAsia"/>
          <w:sz w:val="26"/>
          <w:szCs w:val="26"/>
        </w:rPr>
        <w:t>2014)</w:t>
      </w:r>
      <w:r w:rsidRPr="00057551">
        <w:rPr>
          <w:rFonts w:ascii="Arial" w:eastAsia="標楷體" w:hAnsi="標楷體" w:cs="Arial" w:hint="eastAsia"/>
          <w:sz w:val="26"/>
          <w:szCs w:val="26"/>
        </w:rPr>
        <w:t>。</w:t>
      </w:r>
    </w:p>
    <w:p w:rsidR="00BD437E" w:rsidRDefault="00BD437E" w:rsidP="00BD437E">
      <w:pPr>
        <w:numPr>
          <w:ilvl w:val="0"/>
          <w:numId w:val="38"/>
        </w:numPr>
        <w:adjustRightInd w:val="0"/>
        <w:snapToGrid w:val="0"/>
        <w:spacing w:line="400" w:lineRule="exact"/>
        <w:rPr>
          <w:rFonts w:ascii="Arial" w:eastAsia="標楷體" w:hAnsi="標楷體" w:cs="Arial"/>
          <w:sz w:val="26"/>
          <w:szCs w:val="26"/>
        </w:rPr>
      </w:pPr>
      <w:r>
        <w:rPr>
          <w:rFonts w:ascii="Arial" w:eastAsia="標楷體" w:hAnsi="標楷體" w:cs="Arial" w:hint="eastAsia"/>
          <w:sz w:val="26"/>
          <w:szCs w:val="26"/>
        </w:rPr>
        <w:t>肥胖的成因</w:t>
      </w:r>
      <w:r>
        <w:rPr>
          <w:rFonts w:ascii="Arial" w:eastAsia="標楷體" w:hAnsi="標楷體" w:cs="Arial" w:hint="eastAsia"/>
          <w:sz w:val="26"/>
          <w:szCs w:val="26"/>
        </w:rPr>
        <w:t>(</w:t>
      </w:r>
      <w:r>
        <w:rPr>
          <w:rFonts w:ascii="Arial" w:eastAsia="標楷體" w:hAnsi="標楷體" w:cs="Arial" w:hint="eastAsia"/>
          <w:sz w:val="26"/>
          <w:szCs w:val="26"/>
        </w:rPr>
        <w:t>趙，</w:t>
      </w:r>
      <w:r>
        <w:rPr>
          <w:rFonts w:ascii="Arial" w:eastAsia="標楷體" w:hAnsi="標楷體" w:cs="Arial" w:hint="eastAsia"/>
          <w:sz w:val="26"/>
          <w:szCs w:val="26"/>
        </w:rPr>
        <w:t>2008</w:t>
      </w:r>
      <w:r>
        <w:rPr>
          <w:rFonts w:ascii="Arial" w:eastAsia="標楷體" w:hAnsi="標楷體" w:cs="Arial" w:hint="eastAsia"/>
          <w:sz w:val="26"/>
          <w:szCs w:val="26"/>
        </w:rPr>
        <w:t>；廖南凱、游進達，</w:t>
      </w:r>
      <w:r>
        <w:rPr>
          <w:rFonts w:ascii="Arial" w:eastAsia="標楷體" w:hAnsi="標楷體" w:cs="Arial" w:hint="eastAsia"/>
          <w:sz w:val="26"/>
          <w:szCs w:val="26"/>
        </w:rPr>
        <w:t>2009</w:t>
      </w:r>
      <w:r>
        <w:rPr>
          <w:rFonts w:ascii="Arial" w:eastAsia="標楷體" w:hAnsi="標楷體" w:cs="Arial" w:hint="eastAsia"/>
          <w:sz w:val="26"/>
          <w:szCs w:val="26"/>
        </w:rPr>
        <w:t>；</w:t>
      </w:r>
      <w:r w:rsidRPr="007E72BE">
        <w:rPr>
          <w:rFonts w:ascii="Arial" w:eastAsia="標楷體" w:hAnsi="標楷體" w:cs="Arial" w:hint="eastAsia"/>
          <w:sz w:val="26"/>
          <w:szCs w:val="26"/>
        </w:rPr>
        <w:t>蘇、成、祝，</w:t>
      </w:r>
      <w:r w:rsidRPr="007E72BE">
        <w:rPr>
          <w:rFonts w:ascii="Arial" w:eastAsia="標楷體" w:hAnsi="標楷體" w:cs="Arial" w:hint="eastAsia"/>
          <w:sz w:val="26"/>
          <w:szCs w:val="26"/>
        </w:rPr>
        <w:t>2014</w:t>
      </w:r>
      <w:r>
        <w:rPr>
          <w:rFonts w:ascii="Arial" w:eastAsia="標楷體" w:hAnsi="標楷體" w:cs="Arial" w:hint="eastAsia"/>
          <w:sz w:val="26"/>
          <w:szCs w:val="26"/>
        </w:rPr>
        <w:t>)</w:t>
      </w:r>
    </w:p>
    <w:p w:rsidR="00BD437E" w:rsidRDefault="00BD437E" w:rsidP="00BD437E">
      <w:pPr>
        <w:numPr>
          <w:ilvl w:val="0"/>
          <w:numId w:val="39"/>
        </w:numPr>
        <w:adjustRightInd w:val="0"/>
        <w:snapToGrid w:val="0"/>
        <w:spacing w:line="400" w:lineRule="exact"/>
        <w:rPr>
          <w:rFonts w:ascii="Arial" w:eastAsia="標楷體" w:hAnsi="標楷體" w:cs="Arial"/>
          <w:sz w:val="26"/>
          <w:szCs w:val="26"/>
        </w:rPr>
      </w:pPr>
      <w:r>
        <w:rPr>
          <w:rFonts w:ascii="Arial" w:eastAsia="標楷體" w:hAnsi="標楷體" w:cs="Arial" w:hint="eastAsia"/>
          <w:sz w:val="26"/>
          <w:szCs w:val="26"/>
        </w:rPr>
        <w:t>身體活動不足：兒童看電視時間太長，活動量過少，基礎代謝率較低，容易累積更多脂肪，造成肥胖的產生；</w:t>
      </w:r>
      <w:r>
        <w:rPr>
          <w:rFonts w:ascii="Arial" w:eastAsia="標楷體" w:hAnsi="標楷體" w:cs="Arial" w:hint="eastAsia"/>
          <w:sz w:val="26"/>
          <w:szCs w:val="26"/>
        </w:rPr>
        <w:t>WHO</w:t>
      </w:r>
      <w:r>
        <w:rPr>
          <w:rFonts w:ascii="Arial" w:eastAsia="標楷體" w:hAnsi="標楷體" w:cs="Arial" w:hint="eastAsia"/>
          <w:sz w:val="26"/>
          <w:szCs w:val="26"/>
        </w:rPr>
        <w:t>再三宣示：規律的身體活動可以幫助青少年建立和維持骨骼、肌肉和關節、控制體重、減少肥胖，增加心肺功能，對身心發展有所助益，全球青少年有足夠身體活動量者不達總數三分之一。</w:t>
      </w:r>
    </w:p>
    <w:p w:rsidR="00BD437E" w:rsidRDefault="00BD437E" w:rsidP="00BD437E">
      <w:pPr>
        <w:numPr>
          <w:ilvl w:val="0"/>
          <w:numId w:val="39"/>
        </w:numPr>
        <w:adjustRightInd w:val="0"/>
        <w:snapToGrid w:val="0"/>
        <w:spacing w:line="400" w:lineRule="exact"/>
        <w:rPr>
          <w:rFonts w:ascii="Arial" w:eastAsia="標楷體" w:hAnsi="標楷體" w:cs="Arial"/>
          <w:sz w:val="26"/>
          <w:szCs w:val="26"/>
        </w:rPr>
      </w:pPr>
      <w:r>
        <w:rPr>
          <w:rFonts w:ascii="Arial" w:eastAsia="標楷體" w:hAnsi="標楷體" w:cs="Arial" w:hint="eastAsia"/>
          <w:sz w:val="26"/>
          <w:szCs w:val="26"/>
        </w:rPr>
        <w:t>飲食習慣不良：經濟發展快速，國民生活水準提高，在高營養、高脂肪、高熱量的飲食環境影響下，加上身體活動少，小胖子越來越多；國民營養調查指出，我國青少年攝取蛋白質及脂肪比例過高，而鈣、鐵、維生素</w:t>
      </w:r>
      <w:r>
        <w:rPr>
          <w:rFonts w:ascii="Arial" w:eastAsia="標楷體" w:hAnsi="標楷體" w:cs="Arial" w:hint="eastAsia"/>
          <w:sz w:val="26"/>
          <w:szCs w:val="26"/>
        </w:rPr>
        <w:t>B1</w:t>
      </w:r>
      <w:r>
        <w:rPr>
          <w:rFonts w:ascii="Arial" w:eastAsia="標楷體" w:hAnsi="標楷體" w:cs="Arial" w:hint="eastAsia"/>
          <w:sz w:val="26"/>
          <w:szCs w:val="26"/>
        </w:rPr>
        <w:t>、</w:t>
      </w:r>
      <w:r>
        <w:rPr>
          <w:rFonts w:ascii="Arial" w:eastAsia="標楷體" w:hAnsi="標楷體" w:cs="Arial" w:hint="eastAsia"/>
          <w:sz w:val="26"/>
          <w:szCs w:val="26"/>
        </w:rPr>
        <w:t>B2</w:t>
      </w:r>
      <w:r>
        <w:rPr>
          <w:rFonts w:ascii="Arial" w:eastAsia="標楷體" w:hAnsi="標楷體" w:cs="Arial" w:hint="eastAsia"/>
          <w:sz w:val="26"/>
          <w:szCs w:val="26"/>
        </w:rPr>
        <w:t>、</w:t>
      </w:r>
      <w:r>
        <w:rPr>
          <w:rFonts w:ascii="Arial" w:eastAsia="標楷體" w:hAnsi="標楷體" w:cs="Arial" w:hint="eastAsia"/>
          <w:sz w:val="26"/>
          <w:szCs w:val="26"/>
        </w:rPr>
        <w:t>B6</w:t>
      </w:r>
      <w:r>
        <w:rPr>
          <w:rFonts w:ascii="Arial" w:eastAsia="標楷體" w:hAnsi="標楷體" w:cs="Arial" w:hint="eastAsia"/>
          <w:sz w:val="26"/>
          <w:szCs w:val="26"/>
        </w:rPr>
        <w:t>與葉酸有不足情形，高達</w:t>
      </w:r>
      <w:r>
        <w:rPr>
          <w:rFonts w:ascii="Arial" w:eastAsia="標楷體" w:hAnsi="標楷體" w:cs="Arial" w:hint="eastAsia"/>
          <w:sz w:val="26"/>
          <w:szCs w:val="26"/>
        </w:rPr>
        <w:t>92.6%</w:t>
      </w:r>
      <w:r>
        <w:rPr>
          <w:rFonts w:ascii="Arial" w:eastAsia="標楷體" w:hAnsi="標楷體" w:cs="Arial" w:hint="eastAsia"/>
          <w:sz w:val="26"/>
          <w:szCs w:val="26"/>
        </w:rPr>
        <w:t>的</w:t>
      </w:r>
      <w:r>
        <w:rPr>
          <w:rFonts w:ascii="Arial" w:eastAsia="標楷體" w:hAnsi="標楷體" w:cs="Arial" w:hint="eastAsia"/>
          <w:sz w:val="26"/>
          <w:szCs w:val="26"/>
        </w:rPr>
        <w:t>13-17</w:t>
      </w:r>
      <w:r>
        <w:rPr>
          <w:rFonts w:ascii="Arial" w:eastAsia="標楷體" w:hAnsi="標楷體" w:cs="Arial" w:hint="eastAsia"/>
          <w:sz w:val="26"/>
          <w:szCs w:val="26"/>
        </w:rPr>
        <w:t>歲男生及</w:t>
      </w:r>
      <w:r>
        <w:rPr>
          <w:rFonts w:ascii="Arial" w:eastAsia="標楷體" w:hAnsi="標楷體" w:cs="Arial" w:hint="eastAsia"/>
          <w:sz w:val="26"/>
          <w:szCs w:val="26"/>
        </w:rPr>
        <w:t>95.3%</w:t>
      </w:r>
      <w:r>
        <w:rPr>
          <w:rFonts w:ascii="Arial" w:eastAsia="標楷體" w:hAnsi="標楷體" w:cs="Arial" w:hint="eastAsia"/>
          <w:sz w:val="26"/>
          <w:szCs w:val="26"/>
        </w:rPr>
        <w:t>女生有邊吃零食便看看事或聊天的習慣。</w:t>
      </w:r>
    </w:p>
    <w:p w:rsidR="00BD437E" w:rsidRDefault="00BD437E" w:rsidP="00BD437E">
      <w:pPr>
        <w:numPr>
          <w:ilvl w:val="0"/>
          <w:numId w:val="39"/>
        </w:numPr>
        <w:adjustRightInd w:val="0"/>
        <w:snapToGrid w:val="0"/>
        <w:spacing w:line="400" w:lineRule="exact"/>
        <w:rPr>
          <w:rFonts w:ascii="Arial" w:eastAsia="標楷體" w:hAnsi="標楷體" w:cs="Arial"/>
          <w:sz w:val="26"/>
          <w:szCs w:val="26"/>
        </w:rPr>
      </w:pPr>
      <w:r>
        <w:rPr>
          <w:rFonts w:ascii="Arial" w:eastAsia="標楷體" w:hAnsi="標楷體" w:cs="Arial" w:hint="eastAsia"/>
          <w:sz w:val="26"/>
          <w:szCs w:val="26"/>
        </w:rPr>
        <w:t>遺傳因素及環境因素：肥胖兒童經常有家族遺傳傾向，研究報告指出，父母兩人皆肥胖者，子女出現肥胖機率為</w:t>
      </w:r>
      <w:r>
        <w:rPr>
          <w:rFonts w:ascii="Arial" w:eastAsia="標楷體" w:hAnsi="標楷體" w:cs="Arial" w:hint="eastAsia"/>
          <w:sz w:val="26"/>
          <w:szCs w:val="26"/>
        </w:rPr>
        <w:t>66-80%</w:t>
      </w:r>
      <w:r>
        <w:rPr>
          <w:rFonts w:ascii="Arial" w:eastAsia="標楷體" w:hAnsi="標楷體" w:cs="Arial" w:hint="eastAsia"/>
          <w:sz w:val="26"/>
          <w:szCs w:val="26"/>
        </w:rPr>
        <w:t>；父母親為正常體重者，其子女皆為肥胖的</w:t>
      </w:r>
      <w:r>
        <w:rPr>
          <w:rFonts w:ascii="Arial" w:eastAsia="標楷體" w:hAnsi="標楷體" w:cs="Arial" w:hint="eastAsia"/>
          <w:sz w:val="26"/>
          <w:szCs w:val="26"/>
        </w:rPr>
        <w:lastRenderedPageBreak/>
        <w:t>機率為</w:t>
      </w:r>
      <w:r>
        <w:rPr>
          <w:rFonts w:ascii="Arial" w:eastAsia="標楷體" w:hAnsi="標楷體" w:cs="Arial" w:hint="eastAsia"/>
          <w:sz w:val="26"/>
          <w:szCs w:val="26"/>
        </w:rPr>
        <w:t>9%</w:t>
      </w:r>
      <w:r>
        <w:rPr>
          <w:rFonts w:ascii="Arial" w:eastAsia="標楷體" w:hAnsi="標楷體" w:cs="Arial" w:hint="eastAsia"/>
          <w:sz w:val="26"/>
          <w:szCs w:val="26"/>
        </w:rPr>
        <w:t>；父母其中一人肥胖者，子女肥胖機率為</w:t>
      </w:r>
      <w:r>
        <w:rPr>
          <w:rFonts w:ascii="Arial" w:eastAsia="標楷體" w:hAnsi="標楷體" w:cs="Arial" w:hint="eastAsia"/>
          <w:sz w:val="26"/>
          <w:szCs w:val="26"/>
        </w:rPr>
        <w:t>41-50%</w:t>
      </w:r>
      <w:r>
        <w:rPr>
          <w:rFonts w:ascii="Arial" w:eastAsia="標楷體" w:hAnsi="標楷體" w:cs="Arial" w:hint="eastAsia"/>
          <w:sz w:val="26"/>
          <w:szCs w:val="26"/>
        </w:rPr>
        <w:t>；環境是飲食行為及生活習慣養成最早的場所，影響飲食行為及飲食態度，故父母飲食行為及教養行為是影響其子女肥胖及飲食行為的重要因素。</w:t>
      </w:r>
    </w:p>
    <w:p w:rsidR="00BD437E" w:rsidRDefault="00BD437E" w:rsidP="00BD437E">
      <w:pPr>
        <w:numPr>
          <w:ilvl w:val="0"/>
          <w:numId w:val="38"/>
        </w:numPr>
        <w:adjustRightInd w:val="0"/>
        <w:snapToGrid w:val="0"/>
        <w:spacing w:line="400" w:lineRule="exact"/>
        <w:rPr>
          <w:rFonts w:ascii="Arial" w:eastAsia="標楷體" w:hAnsi="標楷體" w:cs="Arial"/>
          <w:sz w:val="26"/>
          <w:szCs w:val="26"/>
        </w:rPr>
      </w:pPr>
      <w:r>
        <w:rPr>
          <w:rFonts w:ascii="Arial" w:eastAsia="標楷體" w:hAnsi="標楷體" w:cs="Arial" w:hint="eastAsia"/>
          <w:sz w:val="26"/>
          <w:szCs w:val="26"/>
        </w:rPr>
        <w:t>肥胖防治</w:t>
      </w:r>
      <w:r w:rsidRPr="00CD3287">
        <w:rPr>
          <w:rFonts w:ascii="Arial" w:eastAsia="標楷體" w:hAnsi="標楷體" w:cs="Arial" w:hint="eastAsia"/>
          <w:sz w:val="26"/>
          <w:szCs w:val="26"/>
        </w:rPr>
        <w:t>(</w:t>
      </w:r>
      <w:r w:rsidRPr="00CD3287">
        <w:rPr>
          <w:rFonts w:ascii="Arial" w:eastAsia="標楷體" w:hAnsi="標楷體" w:cs="Arial" w:hint="eastAsia"/>
          <w:sz w:val="26"/>
          <w:szCs w:val="26"/>
        </w:rPr>
        <w:t>衛生福利部，</w:t>
      </w:r>
      <w:r w:rsidRPr="00CD3287">
        <w:rPr>
          <w:rFonts w:ascii="Arial" w:eastAsia="標楷體" w:hAnsi="標楷體" w:cs="Arial" w:hint="eastAsia"/>
          <w:sz w:val="26"/>
          <w:szCs w:val="26"/>
        </w:rPr>
        <w:t>2017</w:t>
      </w:r>
      <w:r>
        <w:rPr>
          <w:rFonts w:ascii="Arial" w:eastAsia="標楷體" w:hAnsi="標楷體" w:cs="Arial" w:hint="eastAsia"/>
          <w:sz w:val="26"/>
          <w:szCs w:val="26"/>
        </w:rPr>
        <w:t>)</w:t>
      </w:r>
    </w:p>
    <w:p w:rsidR="00BD437E" w:rsidRDefault="00BD437E" w:rsidP="00BD437E">
      <w:pPr>
        <w:numPr>
          <w:ilvl w:val="0"/>
          <w:numId w:val="40"/>
        </w:numPr>
        <w:adjustRightInd w:val="0"/>
        <w:snapToGrid w:val="0"/>
        <w:spacing w:line="400" w:lineRule="exact"/>
        <w:rPr>
          <w:rFonts w:ascii="Arial" w:eastAsia="標楷體" w:hAnsi="標楷體" w:cs="Arial"/>
          <w:sz w:val="26"/>
          <w:szCs w:val="26"/>
        </w:rPr>
      </w:pPr>
      <w:r>
        <w:rPr>
          <w:rFonts w:ascii="Arial" w:eastAsia="標楷體" w:hAnsi="標楷體" w:cs="Arial" w:hint="eastAsia"/>
          <w:sz w:val="26"/>
          <w:szCs w:val="26"/>
        </w:rPr>
        <w:t>健康飲食：每日蔬食要</w:t>
      </w:r>
      <w:r>
        <w:rPr>
          <w:rFonts w:ascii="Arial" w:eastAsia="標楷體" w:hAnsi="標楷體" w:cs="Arial" w:hint="eastAsia"/>
          <w:sz w:val="26"/>
          <w:szCs w:val="26"/>
        </w:rPr>
        <w:t>5</w:t>
      </w:r>
      <w:r>
        <w:rPr>
          <w:rFonts w:ascii="Arial" w:eastAsia="標楷體" w:hAnsi="標楷體" w:cs="Arial" w:hint="eastAsia"/>
          <w:sz w:val="26"/>
          <w:szCs w:val="26"/>
        </w:rPr>
        <w:t>份，肥胖有三害：臨時、外食、糖飲，天天五蔬果、每日白開水</w:t>
      </w:r>
      <w:r>
        <w:rPr>
          <w:rFonts w:ascii="Arial" w:eastAsia="標楷體" w:hAnsi="標楷體" w:cs="Arial" w:hint="eastAsia"/>
          <w:sz w:val="26"/>
          <w:szCs w:val="26"/>
        </w:rPr>
        <w:t>1500ml</w:t>
      </w:r>
      <w:r>
        <w:rPr>
          <w:rFonts w:ascii="Arial" w:eastAsia="標楷體" w:hAnsi="標楷體" w:cs="Arial" w:hint="eastAsia"/>
          <w:sz w:val="26"/>
          <w:szCs w:val="26"/>
        </w:rPr>
        <w:t>以上、根據每日飲食指南</w:t>
      </w:r>
      <w:r>
        <w:rPr>
          <w:rFonts w:ascii="Arial" w:eastAsia="標楷體" w:hAnsi="標楷體" w:cs="Arial" w:hint="eastAsia"/>
          <w:sz w:val="26"/>
          <w:szCs w:val="26"/>
        </w:rPr>
        <w:t>(</w:t>
      </w:r>
      <w:r>
        <w:rPr>
          <w:rFonts w:ascii="Arial" w:eastAsia="標楷體" w:hAnsi="標楷體" w:cs="Arial" w:hint="eastAsia"/>
          <w:sz w:val="26"/>
          <w:szCs w:val="26"/>
        </w:rPr>
        <w:t>圖</w:t>
      </w:r>
      <w:r>
        <w:rPr>
          <w:rFonts w:ascii="Arial" w:eastAsia="標楷體" w:hAnsi="標楷體" w:cs="Arial" w:hint="eastAsia"/>
          <w:sz w:val="26"/>
          <w:szCs w:val="26"/>
        </w:rPr>
        <w:t>1)</w:t>
      </w:r>
      <w:r>
        <w:rPr>
          <w:rFonts w:ascii="Arial" w:eastAsia="標楷體" w:hAnsi="標楷體" w:cs="Arial" w:hint="eastAsia"/>
          <w:sz w:val="26"/>
          <w:szCs w:val="26"/>
        </w:rPr>
        <w:t>，均衡攝取鮮奶、堅果、糙米飯；避免高油、高糖、油炸類食物，掌握定時定量、三餐均衡之飲食習慣。</w:t>
      </w:r>
    </w:p>
    <w:p w:rsidR="00BD437E" w:rsidRPr="00BD437E" w:rsidRDefault="00BD437E" w:rsidP="00BD437E">
      <w:pPr>
        <w:adjustRightInd w:val="0"/>
        <w:snapToGrid w:val="0"/>
        <w:spacing w:line="400" w:lineRule="exact"/>
        <w:rPr>
          <w:rFonts w:ascii="Arial" w:eastAsia="標楷體" w:hAnsi="標楷體" w:cs="Arial"/>
          <w:b/>
          <w:sz w:val="26"/>
          <w:szCs w:val="26"/>
        </w:rPr>
      </w:pPr>
      <w:r w:rsidRPr="00BD437E">
        <w:rPr>
          <w:rFonts w:ascii="Arial" w:eastAsia="標楷體" w:hAnsi="標楷體" w:cs="Arial" w:hint="eastAsia"/>
          <w:b/>
          <w:sz w:val="26"/>
          <w:szCs w:val="26"/>
        </w:rPr>
        <w:t>圖</w:t>
      </w:r>
      <w:r w:rsidRPr="00BD437E">
        <w:rPr>
          <w:rFonts w:ascii="Arial" w:eastAsia="標楷體" w:hAnsi="標楷體" w:cs="Arial" w:hint="eastAsia"/>
          <w:b/>
          <w:sz w:val="26"/>
          <w:szCs w:val="26"/>
        </w:rPr>
        <w:t>1.</w:t>
      </w:r>
      <w:r w:rsidRPr="00BD437E">
        <w:rPr>
          <w:rFonts w:hint="eastAsia"/>
          <w:b/>
        </w:rPr>
        <w:t xml:space="preserve"> </w:t>
      </w:r>
      <w:r w:rsidRPr="00BD437E">
        <w:rPr>
          <w:rFonts w:ascii="Arial" w:eastAsia="標楷體" w:hAnsi="標楷體" w:cs="Arial" w:hint="eastAsia"/>
          <w:b/>
          <w:sz w:val="26"/>
          <w:szCs w:val="26"/>
        </w:rPr>
        <w:t>每日飲食指南</w:t>
      </w:r>
    </w:p>
    <w:p w:rsidR="00BD437E" w:rsidRDefault="00BD437E" w:rsidP="00BD437E">
      <w:pPr>
        <w:adjustRightInd w:val="0"/>
        <w:snapToGrid w:val="0"/>
        <w:spacing w:line="400" w:lineRule="exact"/>
        <w:rPr>
          <w:rFonts w:ascii="Arial" w:eastAsia="標楷體" w:hAnsi="標楷體" w:cs="Arial"/>
          <w:sz w:val="26"/>
          <w:szCs w:val="26"/>
        </w:rPr>
      </w:pPr>
    </w:p>
    <w:p w:rsidR="00BD437E" w:rsidRDefault="00BD437E" w:rsidP="00BD437E">
      <w:pPr>
        <w:adjustRightInd w:val="0"/>
        <w:snapToGrid w:val="0"/>
        <w:spacing w:line="400" w:lineRule="exact"/>
        <w:rPr>
          <w:rFonts w:ascii="Arial" w:eastAsia="標楷體" w:hAnsi="標楷體" w:cs="Arial"/>
          <w:sz w:val="26"/>
          <w:szCs w:val="26"/>
        </w:rPr>
      </w:pPr>
    </w:p>
    <w:p w:rsidR="00BD437E" w:rsidRDefault="00BD437E" w:rsidP="00BD437E">
      <w:pPr>
        <w:adjustRightInd w:val="0"/>
        <w:snapToGrid w:val="0"/>
        <w:spacing w:line="400" w:lineRule="exact"/>
        <w:rPr>
          <w:rFonts w:ascii="Arial" w:eastAsia="標楷體" w:hAnsi="標楷體" w:cs="Arial"/>
          <w:sz w:val="26"/>
          <w:szCs w:val="26"/>
        </w:rPr>
      </w:pPr>
    </w:p>
    <w:p w:rsidR="00BD437E" w:rsidRDefault="00BD437E" w:rsidP="00BD437E">
      <w:pPr>
        <w:adjustRightInd w:val="0"/>
        <w:snapToGrid w:val="0"/>
        <w:spacing w:line="400" w:lineRule="exact"/>
        <w:rPr>
          <w:rFonts w:ascii="Arial" w:eastAsia="標楷體" w:hAnsi="標楷體" w:cs="Arial"/>
          <w:sz w:val="26"/>
          <w:szCs w:val="26"/>
        </w:rPr>
      </w:pPr>
    </w:p>
    <w:p w:rsidR="00BD437E" w:rsidRDefault="00BD437E" w:rsidP="00BD437E">
      <w:pPr>
        <w:adjustRightInd w:val="0"/>
        <w:snapToGrid w:val="0"/>
        <w:spacing w:line="400" w:lineRule="exact"/>
        <w:rPr>
          <w:rFonts w:ascii="Arial" w:eastAsia="標楷體" w:hAnsi="標楷體" w:cs="Arial"/>
          <w:sz w:val="26"/>
          <w:szCs w:val="26"/>
        </w:rPr>
      </w:pPr>
    </w:p>
    <w:p w:rsidR="00BD437E" w:rsidRDefault="00BD437E" w:rsidP="00BD437E">
      <w:pPr>
        <w:adjustRightInd w:val="0"/>
        <w:snapToGrid w:val="0"/>
        <w:spacing w:line="400" w:lineRule="exact"/>
        <w:rPr>
          <w:rFonts w:ascii="Arial" w:eastAsia="標楷體" w:hAnsi="標楷體" w:cs="Arial"/>
          <w:sz w:val="26"/>
          <w:szCs w:val="26"/>
        </w:rPr>
      </w:pPr>
    </w:p>
    <w:p w:rsidR="00BD437E" w:rsidRDefault="00BD437E" w:rsidP="00BD437E">
      <w:pPr>
        <w:adjustRightInd w:val="0"/>
        <w:snapToGrid w:val="0"/>
        <w:spacing w:line="400" w:lineRule="exact"/>
        <w:rPr>
          <w:rFonts w:ascii="Arial" w:eastAsia="標楷體" w:hAnsi="標楷體" w:cs="Arial"/>
          <w:sz w:val="26"/>
          <w:szCs w:val="26"/>
        </w:rPr>
      </w:pPr>
    </w:p>
    <w:p w:rsidR="00BD437E" w:rsidRDefault="00BD437E" w:rsidP="00BD437E">
      <w:pPr>
        <w:adjustRightInd w:val="0"/>
        <w:snapToGrid w:val="0"/>
        <w:spacing w:line="400" w:lineRule="exact"/>
        <w:rPr>
          <w:rFonts w:ascii="Arial" w:eastAsia="標楷體" w:hAnsi="標楷體" w:cs="Arial"/>
          <w:sz w:val="26"/>
          <w:szCs w:val="26"/>
        </w:rPr>
      </w:pPr>
    </w:p>
    <w:p w:rsidR="00BD437E" w:rsidRDefault="00BD437E" w:rsidP="00BD437E">
      <w:pPr>
        <w:adjustRightInd w:val="0"/>
        <w:snapToGrid w:val="0"/>
        <w:spacing w:line="400" w:lineRule="exact"/>
        <w:rPr>
          <w:rFonts w:ascii="Arial" w:eastAsia="標楷體" w:hAnsi="標楷體" w:cs="Arial"/>
          <w:sz w:val="26"/>
          <w:szCs w:val="26"/>
        </w:rPr>
      </w:pPr>
    </w:p>
    <w:p w:rsidR="00BD437E" w:rsidRDefault="00BD437E" w:rsidP="00BD437E">
      <w:pPr>
        <w:adjustRightInd w:val="0"/>
        <w:snapToGrid w:val="0"/>
        <w:spacing w:line="400" w:lineRule="exact"/>
        <w:rPr>
          <w:rFonts w:ascii="Arial" w:eastAsia="標楷體" w:hAnsi="標楷體" w:cs="Arial"/>
          <w:sz w:val="26"/>
          <w:szCs w:val="26"/>
        </w:rPr>
      </w:pPr>
    </w:p>
    <w:p w:rsidR="00BD437E" w:rsidRDefault="00BD437E" w:rsidP="00BD437E">
      <w:pPr>
        <w:adjustRightInd w:val="0"/>
        <w:snapToGrid w:val="0"/>
        <w:spacing w:line="400" w:lineRule="exact"/>
        <w:rPr>
          <w:rFonts w:ascii="Arial" w:eastAsia="標楷體" w:hAnsi="標楷體" w:cs="Arial"/>
          <w:sz w:val="26"/>
          <w:szCs w:val="26"/>
        </w:rPr>
      </w:pPr>
    </w:p>
    <w:p w:rsidR="00BD437E" w:rsidRDefault="00BD437E" w:rsidP="00BD437E">
      <w:pPr>
        <w:adjustRightInd w:val="0"/>
        <w:snapToGrid w:val="0"/>
        <w:spacing w:line="400" w:lineRule="exact"/>
        <w:rPr>
          <w:rFonts w:ascii="Arial" w:eastAsia="標楷體" w:hAnsi="標楷體" w:cs="Arial"/>
          <w:sz w:val="26"/>
          <w:szCs w:val="26"/>
        </w:rPr>
      </w:pPr>
    </w:p>
    <w:p w:rsidR="00BD437E" w:rsidRDefault="00BD437E" w:rsidP="00BD437E">
      <w:pPr>
        <w:adjustRightInd w:val="0"/>
        <w:snapToGrid w:val="0"/>
        <w:spacing w:line="400" w:lineRule="exact"/>
        <w:rPr>
          <w:rFonts w:ascii="Arial" w:eastAsia="標楷體" w:hAnsi="標楷體" w:cs="Arial"/>
          <w:sz w:val="26"/>
          <w:szCs w:val="26"/>
        </w:rPr>
      </w:pPr>
    </w:p>
    <w:p w:rsidR="00BD437E" w:rsidRDefault="00BD437E" w:rsidP="00BD437E">
      <w:pPr>
        <w:adjustRightInd w:val="0"/>
        <w:snapToGrid w:val="0"/>
        <w:spacing w:line="400" w:lineRule="exact"/>
        <w:rPr>
          <w:rFonts w:ascii="Arial" w:eastAsia="標楷體" w:hAnsi="標楷體" w:cs="Arial"/>
          <w:sz w:val="26"/>
          <w:szCs w:val="26"/>
        </w:rPr>
      </w:pPr>
      <w:r>
        <w:rPr>
          <w:rFonts w:ascii="Arial" w:eastAsia="標楷體" w:hAnsi="標楷體" w:cs="Arial"/>
          <w:noProof/>
          <w:sz w:val="26"/>
          <w:szCs w:val="26"/>
        </w:rPr>
        <w:drawing>
          <wp:anchor distT="0" distB="0" distL="114300" distR="114300" simplePos="0" relativeHeight="251728896" behindDoc="1" locked="0" layoutInCell="1" allowOverlap="1" wp14:anchorId="3F6AC264" wp14:editId="7DB04FDD">
            <wp:simplePos x="0" y="0"/>
            <wp:positionH relativeFrom="column">
              <wp:posOffset>1905</wp:posOffset>
            </wp:positionH>
            <wp:positionV relativeFrom="paragraph">
              <wp:posOffset>-3146425</wp:posOffset>
            </wp:positionV>
            <wp:extent cx="6485890" cy="3342640"/>
            <wp:effectExtent l="0" t="0" r="0" b="0"/>
            <wp:wrapNone/>
            <wp:docPr id="324" name="圖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85890" cy="3342640"/>
                    </a:xfrm>
                    <a:prstGeom prst="rect">
                      <a:avLst/>
                    </a:prstGeom>
                    <a:noFill/>
                  </pic:spPr>
                </pic:pic>
              </a:graphicData>
            </a:graphic>
            <wp14:sizeRelH relativeFrom="page">
              <wp14:pctWidth>0</wp14:pctWidth>
            </wp14:sizeRelH>
            <wp14:sizeRelV relativeFrom="page">
              <wp14:pctHeight>0</wp14:pctHeight>
            </wp14:sizeRelV>
          </wp:anchor>
        </w:drawing>
      </w:r>
    </w:p>
    <w:p w:rsidR="00BD437E" w:rsidRDefault="00BD437E" w:rsidP="00BD437E">
      <w:pPr>
        <w:numPr>
          <w:ilvl w:val="0"/>
          <w:numId w:val="40"/>
        </w:numPr>
        <w:adjustRightInd w:val="0"/>
        <w:snapToGrid w:val="0"/>
        <w:spacing w:line="400" w:lineRule="exact"/>
        <w:rPr>
          <w:rFonts w:ascii="Arial" w:eastAsia="標楷體" w:hAnsi="標楷體" w:cs="Arial"/>
          <w:sz w:val="26"/>
          <w:szCs w:val="26"/>
        </w:rPr>
      </w:pPr>
      <w:r>
        <w:rPr>
          <w:rFonts w:ascii="Arial" w:eastAsia="標楷體" w:hAnsi="標楷體" w:cs="Arial" w:hint="eastAsia"/>
          <w:sz w:val="26"/>
          <w:szCs w:val="26"/>
        </w:rPr>
        <w:t>身體活動：</w:t>
      </w:r>
      <w:r>
        <w:rPr>
          <w:rFonts w:ascii="Arial" w:eastAsia="標楷體" w:hAnsi="標楷體" w:cs="Arial" w:hint="eastAsia"/>
          <w:sz w:val="26"/>
          <w:szCs w:val="26"/>
        </w:rPr>
        <w:t xml:space="preserve">SH 150 </w:t>
      </w:r>
      <w:r>
        <w:rPr>
          <w:rFonts w:ascii="Arial" w:eastAsia="標楷體" w:hAnsi="標楷體" w:cs="Arial" w:hint="eastAsia"/>
          <w:sz w:val="26"/>
          <w:szCs w:val="26"/>
        </w:rPr>
        <w:t>：</w:t>
      </w:r>
      <w:r w:rsidRPr="00CD3287">
        <w:rPr>
          <w:rFonts w:ascii="Arial" w:eastAsia="標楷體" w:hAnsi="標楷體" w:cs="Arial" w:hint="eastAsia"/>
          <w:sz w:val="26"/>
          <w:szCs w:val="26"/>
        </w:rPr>
        <w:t>S</w:t>
      </w:r>
      <w:r w:rsidRPr="00CD3287">
        <w:rPr>
          <w:rFonts w:ascii="Arial" w:eastAsia="標楷體" w:hAnsi="標楷體" w:cs="Arial" w:hint="eastAsia"/>
          <w:sz w:val="26"/>
          <w:szCs w:val="26"/>
        </w:rPr>
        <w:t>就是</w:t>
      </w:r>
      <w:r w:rsidRPr="00CD3287">
        <w:rPr>
          <w:rFonts w:ascii="Arial" w:eastAsia="標楷體" w:hAnsi="標楷體" w:cs="Arial" w:hint="eastAsia"/>
          <w:sz w:val="26"/>
          <w:szCs w:val="26"/>
        </w:rPr>
        <w:t>sport</w:t>
      </w:r>
      <w:r w:rsidRPr="00CD3287">
        <w:rPr>
          <w:rFonts w:ascii="Arial" w:eastAsia="標楷體" w:hAnsi="標楷體" w:cs="Arial" w:hint="eastAsia"/>
          <w:sz w:val="26"/>
          <w:szCs w:val="26"/>
        </w:rPr>
        <w:t>運動的意思，</w:t>
      </w:r>
      <w:r w:rsidRPr="00CD3287">
        <w:rPr>
          <w:rFonts w:ascii="Arial" w:eastAsia="標楷體" w:hAnsi="標楷體" w:cs="Arial" w:hint="eastAsia"/>
          <w:sz w:val="26"/>
          <w:szCs w:val="26"/>
        </w:rPr>
        <w:t>H</w:t>
      </w:r>
      <w:r w:rsidRPr="00CD3287">
        <w:rPr>
          <w:rFonts w:ascii="Arial" w:eastAsia="標楷體" w:hAnsi="標楷體" w:cs="Arial" w:hint="eastAsia"/>
          <w:sz w:val="26"/>
          <w:szCs w:val="26"/>
        </w:rPr>
        <w:t>是</w:t>
      </w:r>
      <w:r w:rsidRPr="00CD3287">
        <w:rPr>
          <w:rFonts w:ascii="Arial" w:eastAsia="標楷體" w:hAnsi="標楷體" w:cs="Arial" w:hint="eastAsia"/>
          <w:sz w:val="26"/>
          <w:szCs w:val="26"/>
        </w:rPr>
        <w:t>health</w:t>
      </w:r>
      <w:r w:rsidRPr="00CD3287">
        <w:rPr>
          <w:rFonts w:ascii="Arial" w:eastAsia="標楷體" w:hAnsi="標楷體" w:cs="Arial" w:hint="eastAsia"/>
          <w:sz w:val="26"/>
          <w:szCs w:val="26"/>
        </w:rPr>
        <w:t>健康的意思，</w:t>
      </w:r>
      <w:r w:rsidRPr="00CD3287">
        <w:rPr>
          <w:rFonts w:ascii="Arial" w:eastAsia="標楷體" w:hAnsi="標楷體" w:cs="Arial" w:hint="eastAsia"/>
          <w:sz w:val="26"/>
          <w:szCs w:val="26"/>
        </w:rPr>
        <w:t>150</w:t>
      </w:r>
      <w:r w:rsidRPr="00CD3287">
        <w:rPr>
          <w:rFonts w:ascii="Arial" w:eastAsia="標楷體" w:hAnsi="標楷體" w:cs="Arial" w:hint="eastAsia"/>
          <w:sz w:val="26"/>
          <w:szCs w:val="26"/>
        </w:rPr>
        <w:t>代表的是每週運動</w:t>
      </w:r>
      <w:r w:rsidRPr="00CD3287">
        <w:rPr>
          <w:rFonts w:ascii="Arial" w:eastAsia="標楷體" w:hAnsi="標楷體" w:cs="Arial" w:hint="eastAsia"/>
          <w:sz w:val="26"/>
          <w:szCs w:val="26"/>
        </w:rPr>
        <w:t>150</w:t>
      </w:r>
      <w:r w:rsidRPr="00CD3287">
        <w:rPr>
          <w:rFonts w:ascii="Arial" w:eastAsia="標楷體" w:hAnsi="標楷體" w:cs="Arial" w:hint="eastAsia"/>
          <w:sz w:val="26"/>
          <w:szCs w:val="26"/>
        </w:rPr>
        <w:t>分鐘</w:t>
      </w:r>
      <w:r w:rsidRPr="00CD3287">
        <w:rPr>
          <w:rFonts w:ascii="Arial" w:eastAsia="標楷體" w:hAnsi="標楷體" w:cs="Arial" w:hint="eastAsia"/>
          <w:sz w:val="26"/>
          <w:szCs w:val="26"/>
        </w:rPr>
        <w:t>(</w:t>
      </w:r>
      <w:r w:rsidRPr="00CD3287">
        <w:rPr>
          <w:rFonts w:ascii="Arial" w:eastAsia="標楷體" w:hAnsi="標楷體" w:cs="Arial" w:hint="eastAsia"/>
          <w:sz w:val="26"/>
          <w:szCs w:val="26"/>
        </w:rPr>
        <w:t>扣除掉體育課，每天要運動</w:t>
      </w:r>
      <w:r w:rsidRPr="00CD3287">
        <w:rPr>
          <w:rFonts w:ascii="Arial" w:eastAsia="標楷體" w:hAnsi="標楷體" w:cs="Arial" w:hint="eastAsia"/>
          <w:sz w:val="26"/>
          <w:szCs w:val="26"/>
        </w:rPr>
        <w:t>30</w:t>
      </w:r>
      <w:r w:rsidRPr="00CD3287">
        <w:rPr>
          <w:rFonts w:ascii="Arial" w:eastAsia="標楷體" w:hAnsi="標楷體" w:cs="Arial" w:hint="eastAsia"/>
          <w:sz w:val="26"/>
          <w:szCs w:val="26"/>
        </w:rPr>
        <w:t>分鐘，一週五天共</w:t>
      </w:r>
      <w:r w:rsidRPr="00CD3287">
        <w:rPr>
          <w:rFonts w:ascii="Arial" w:eastAsia="標楷體" w:hAnsi="標楷體" w:cs="Arial" w:hint="eastAsia"/>
          <w:sz w:val="26"/>
          <w:szCs w:val="26"/>
        </w:rPr>
        <w:t>150</w:t>
      </w:r>
      <w:r w:rsidRPr="00CD3287">
        <w:rPr>
          <w:rFonts w:ascii="Arial" w:eastAsia="標楷體" w:hAnsi="標楷體" w:cs="Arial" w:hint="eastAsia"/>
          <w:sz w:val="26"/>
          <w:szCs w:val="26"/>
        </w:rPr>
        <w:t>分鐘</w:t>
      </w:r>
      <w:r w:rsidRPr="00CD3287">
        <w:rPr>
          <w:rFonts w:ascii="Arial" w:eastAsia="標楷體" w:hAnsi="標楷體" w:cs="Arial" w:hint="eastAsia"/>
          <w:sz w:val="26"/>
          <w:szCs w:val="26"/>
        </w:rPr>
        <w:t>)</w:t>
      </w:r>
      <w:r w:rsidRPr="00CD3287">
        <w:rPr>
          <w:rFonts w:ascii="Arial" w:eastAsia="標楷體" w:hAnsi="標楷體" w:cs="Arial" w:hint="eastAsia"/>
          <w:sz w:val="26"/>
          <w:szCs w:val="26"/>
        </w:rPr>
        <w:t>，合起來就是</w:t>
      </w:r>
      <w:r w:rsidRPr="00CD3287">
        <w:rPr>
          <w:rFonts w:ascii="Arial" w:eastAsia="標楷體" w:hAnsi="標楷體" w:cs="Arial" w:hint="eastAsia"/>
          <w:sz w:val="26"/>
          <w:szCs w:val="26"/>
        </w:rPr>
        <w:t>Sport &amp; Health 150</w:t>
      </w:r>
      <w:r w:rsidRPr="00CD3287">
        <w:rPr>
          <w:rFonts w:ascii="Arial" w:eastAsia="標楷體" w:hAnsi="標楷體" w:cs="Arial" w:hint="eastAsia"/>
          <w:sz w:val="26"/>
          <w:szCs w:val="26"/>
        </w:rPr>
        <w:t>簡稱</w:t>
      </w:r>
      <w:r w:rsidRPr="00CD3287">
        <w:rPr>
          <w:rFonts w:ascii="Arial" w:eastAsia="標楷體" w:hAnsi="標楷體" w:cs="Arial" w:hint="eastAsia"/>
          <w:sz w:val="26"/>
          <w:szCs w:val="26"/>
        </w:rPr>
        <w:t>SH150</w:t>
      </w:r>
      <w:r>
        <w:rPr>
          <w:rFonts w:ascii="Arial" w:eastAsia="標楷體" w:hAnsi="標楷體" w:cs="Arial" w:hint="eastAsia"/>
          <w:sz w:val="26"/>
          <w:szCs w:val="26"/>
        </w:rPr>
        <w:t>；世界衛生組織建議每天應累積至少</w:t>
      </w:r>
      <w:r>
        <w:rPr>
          <w:rFonts w:ascii="Arial" w:eastAsia="標楷體" w:hAnsi="標楷體" w:cs="Arial" w:hint="eastAsia"/>
          <w:sz w:val="26"/>
          <w:szCs w:val="26"/>
        </w:rPr>
        <w:t>60</w:t>
      </w:r>
      <w:r>
        <w:rPr>
          <w:rFonts w:ascii="Arial" w:eastAsia="標楷體" w:hAnsi="標楷體" w:cs="Arial" w:hint="eastAsia"/>
          <w:sz w:val="26"/>
          <w:szCs w:val="26"/>
        </w:rPr>
        <w:t>分鐘中等費力身體活動，建議每周以減輕</w:t>
      </w:r>
      <w:r>
        <w:rPr>
          <w:rFonts w:ascii="Arial" w:eastAsia="標楷體" w:hAnsi="標楷體" w:cs="Arial" w:hint="eastAsia"/>
          <w:sz w:val="26"/>
          <w:szCs w:val="26"/>
        </w:rPr>
        <w:t>0.5</w:t>
      </w:r>
      <w:r>
        <w:rPr>
          <w:rFonts w:ascii="Arial" w:eastAsia="標楷體" w:hAnsi="標楷體" w:cs="Arial" w:hint="eastAsia"/>
          <w:sz w:val="26"/>
          <w:szCs w:val="26"/>
        </w:rPr>
        <w:t>公斤為原則，已達成想體重為最終目的，每日久坐不宜超過</w:t>
      </w:r>
      <w:r>
        <w:rPr>
          <w:rFonts w:ascii="Arial" w:eastAsia="標楷體" w:hAnsi="標楷體" w:cs="Arial" w:hint="eastAsia"/>
          <w:sz w:val="26"/>
          <w:szCs w:val="26"/>
        </w:rPr>
        <w:t>2</w:t>
      </w:r>
      <w:r>
        <w:rPr>
          <w:rFonts w:ascii="Arial" w:eastAsia="標楷體" w:hAnsi="標楷體" w:cs="Arial" w:hint="eastAsia"/>
          <w:sz w:val="26"/>
          <w:szCs w:val="26"/>
        </w:rPr>
        <w:t>小時，以步行、爬樓梯、做健康操、一自行車，假日安排全家親子活動增加身體活動量。</w:t>
      </w:r>
    </w:p>
    <w:p w:rsidR="00BD437E" w:rsidRPr="00BD437E" w:rsidRDefault="00BD437E" w:rsidP="00BD437E">
      <w:pPr>
        <w:numPr>
          <w:ilvl w:val="0"/>
          <w:numId w:val="40"/>
        </w:numPr>
        <w:adjustRightInd w:val="0"/>
        <w:snapToGrid w:val="0"/>
        <w:spacing w:line="400" w:lineRule="exact"/>
        <w:rPr>
          <w:rFonts w:ascii="Arial" w:eastAsia="標楷體" w:hAnsi="標楷體" w:cs="Arial"/>
          <w:sz w:val="26"/>
          <w:szCs w:val="26"/>
        </w:rPr>
      </w:pPr>
      <w:r>
        <w:rPr>
          <w:rFonts w:ascii="Arial" w:eastAsia="標楷體" w:hAnsi="標楷體" w:cs="Arial" w:hint="eastAsia"/>
          <w:sz w:val="26"/>
          <w:szCs w:val="26"/>
        </w:rPr>
        <w:t>充足睡眠：鼓勵養成規律生活習慣，避免晚睡及熬夜，每天睡足</w:t>
      </w:r>
      <w:r>
        <w:rPr>
          <w:rFonts w:ascii="Arial" w:eastAsia="標楷體" w:hAnsi="標楷體" w:cs="Arial" w:hint="eastAsia"/>
          <w:sz w:val="26"/>
          <w:szCs w:val="26"/>
        </w:rPr>
        <w:t>8</w:t>
      </w:r>
      <w:r>
        <w:rPr>
          <w:rFonts w:ascii="Arial" w:eastAsia="標楷體" w:hAnsi="標楷體" w:cs="Arial" w:hint="eastAsia"/>
          <w:sz w:val="26"/>
          <w:szCs w:val="26"/>
        </w:rPr>
        <w:t>小時。</w:t>
      </w:r>
    </w:p>
    <w:p w:rsidR="008F5F2F" w:rsidRPr="0059408C" w:rsidRDefault="008F5F2F" w:rsidP="008F5F2F">
      <w:pPr>
        <w:rPr>
          <w:rFonts w:ascii="標楷體" w:eastAsia="標楷體" w:hAnsi="標楷體"/>
          <w:b/>
          <w:sz w:val="32"/>
          <w:szCs w:val="32"/>
        </w:rPr>
      </w:pPr>
      <w:r w:rsidRPr="0059408C">
        <w:rPr>
          <w:rFonts w:ascii="標楷體" w:eastAsia="標楷體" w:hAnsi="標楷體" w:hint="eastAsia"/>
          <w:b/>
          <w:sz w:val="32"/>
          <w:szCs w:val="32"/>
        </w:rPr>
        <w:t>貳、研究方法</w:t>
      </w:r>
    </w:p>
    <w:p w:rsidR="008F5F2F" w:rsidRPr="008F5F2F" w:rsidRDefault="008F5F2F" w:rsidP="008F5F2F">
      <w:pPr>
        <w:rPr>
          <w:rFonts w:ascii="標楷體" w:eastAsia="標楷體" w:hAnsi="標楷體"/>
          <w:b/>
          <w:szCs w:val="24"/>
        </w:rPr>
      </w:pPr>
      <w:r w:rsidRPr="008F5F2F">
        <w:rPr>
          <w:rFonts w:ascii="標楷體" w:eastAsia="標楷體" w:hAnsi="標楷體" w:hint="eastAsia"/>
          <w:b/>
          <w:szCs w:val="24"/>
        </w:rPr>
        <w:t>一、研究對象</w:t>
      </w:r>
    </w:p>
    <w:p w:rsidR="008F5F2F" w:rsidRDefault="008F5F2F" w:rsidP="008F5F2F">
      <w:pPr>
        <w:rPr>
          <w:rFonts w:ascii="標楷體" w:eastAsia="標楷體" w:hAnsi="標楷體"/>
          <w:szCs w:val="24"/>
        </w:rPr>
      </w:pPr>
      <w:r>
        <w:rPr>
          <w:rFonts w:ascii="標楷體" w:eastAsia="標楷體" w:hAnsi="標楷體" w:hint="eastAsia"/>
          <w:szCs w:val="24"/>
        </w:rPr>
        <w:t xml:space="preserve">    </w:t>
      </w:r>
      <w:r w:rsidRPr="008F5F2F">
        <w:rPr>
          <w:rFonts w:ascii="標楷體" w:eastAsia="標楷體" w:hAnsi="標楷體" w:hint="eastAsia"/>
          <w:szCs w:val="24"/>
        </w:rPr>
        <w:t>本次行動研究主要對象選定為本校</w:t>
      </w:r>
      <w:r w:rsidR="002F6030">
        <w:rPr>
          <w:rFonts w:ascii="標楷體" w:eastAsia="標楷體" w:hAnsi="標楷體" w:hint="eastAsia"/>
          <w:szCs w:val="24"/>
        </w:rPr>
        <w:t>體位不良學生，採自由參賽的方式</w:t>
      </w:r>
      <w:r w:rsidR="00485F2A">
        <w:rPr>
          <w:rFonts w:ascii="標楷體" w:eastAsia="標楷體" w:hAnsi="標楷體" w:hint="eastAsia"/>
          <w:szCs w:val="24"/>
        </w:rPr>
        <w:t>，</w:t>
      </w:r>
      <w:r w:rsidRPr="008F5F2F">
        <w:rPr>
          <w:rFonts w:ascii="標楷體" w:eastAsia="標楷體" w:hAnsi="標楷體" w:hint="eastAsia"/>
          <w:szCs w:val="24"/>
        </w:rPr>
        <w:t>介入</w:t>
      </w:r>
      <w:r w:rsidR="002F6030">
        <w:rPr>
          <w:rFonts w:ascii="標楷體" w:eastAsia="標楷體" w:hAnsi="標楷體" w:hint="eastAsia"/>
          <w:szCs w:val="24"/>
        </w:rPr>
        <w:t>SH150活動、並發給健康生活動起來手冊、提供減重相關知識及活動， 辦理</w:t>
      </w:r>
      <w:r w:rsidR="002F6030" w:rsidRPr="002F6030">
        <w:rPr>
          <w:rFonts w:ascii="標楷體" w:eastAsia="標楷體" w:hAnsi="標楷體" w:hint="eastAsia"/>
          <w:szCs w:val="24"/>
        </w:rPr>
        <w:t>「聰明吃、勤運動，我的體重我掌控活動」</w:t>
      </w:r>
      <w:r w:rsidR="002F6030">
        <w:rPr>
          <w:rFonts w:ascii="標楷體" w:eastAsia="標楷體" w:hAnsi="標楷體" w:hint="eastAsia"/>
          <w:szCs w:val="24"/>
        </w:rPr>
        <w:t>詳見</w:t>
      </w:r>
      <w:r w:rsidR="002F6030" w:rsidRPr="002F6030">
        <w:rPr>
          <w:rFonts w:ascii="標楷體" w:eastAsia="標楷體" w:hAnsi="標楷體" w:hint="eastAsia"/>
          <w:szCs w:val="24"/>
        </w:rPr>
        <w:t>臺中市立大里高級中學健康體位實施計畫</w:t>
      </w:r>
      <w:r w:rsidR="00EC112C">
        <w:rPr>
          <w:rFonts w:ascii="標楷體" w:eastAsia="標楷體" w:hAnsi="標楷體" w:hint="eastAsia"/>
          <w:szCs w:val="24"/>
        </w:rPr>
        <w:t>(</w:t>
      </w:r>
      <w:r w:rsidR="00EC112C" w:rsidRPr="001C2450">
        <w:rPr>
          <w:rFonts w:ascii="標楷體" w:eastAsia="標楷體" w:hAnsi="標楷體" w:hint="eastAsia"/>
          <w:color w:val="000000" w:themeColor="text1"/>
          <w:szCs w:val="24"/>
        </w:rPr>
        <w:t>附件一</w:t>
      </w:r>
      <w:r w:rsidR="00EC112C">
        <w:rPr>
          <w:rFonts w:ascii="標楷體" w:eastAsia="標楷體" w:hAnsi="標楷體" w:hint="eastAsia"/>
          <w:szCs w:val="24"/>
        </w:rPr>
        <w:t>)</w:t>
      </w:r>
      <w:r w:rsidR="00485F2A" w:rsidRPr="00485F2A">
        <w:rPr>
          <w:rFonts w:ascii="標楷體" w:eastAsia="標楷體" w:hAnsi="標楷體" w:hint="eastAsia"/>
          <w:szCs w:val="24"/>
        </w:rPr>
        <w:t>及健康促進六大範疇</w:t>
      </w:r>
      <w:r w:rsidR="00485F2A">
        <w:rPr>
          <w:rFonts w:ascii="標楷體" w:eastAsia="標楷體" w:hAnsi="標楷體" w:hint="eastAsia"/>
          <w:szCs w:val="24"/>
        </w:rPr>
        <w:t>系列</w:t>
      </w:r>
      <w:r w:rsidR="00485F2A">
        <w:rPr>
          <w:rFonts w:ascii="標楷體" w:eastAsia="標楷體" w:hAnsi="標楷體" w:hint="eastAsia"/>
          <w:szCs w:val="24"/>
        </w:rPr>
        <w:lastRenderedPageBreak/>
        <w:t>活動；</w:t>
      </w:r>
      <w:r w:rsidRPr="008F5F2F">
        <w:rPr>
          <w:rFonts w:ascii="標楷體" w:eastAsia="標楷體" w:hAnsi="標楷體" w:hint="eastAsia"/>
          <w:szCs w:val="24"/>
        </w:rPr>
        <w:t>過程採取單組前後測預實驗(pre-experiment)</w:t>
      </w:r>
      <w:r w:rsidR="002F6030">
        <w:rPr>
          <w:rFonts w:ascii="標楷體" w:eastAsia="標楷體" w:hAnsi="標楷體" w:hint="eastAsia"/>
          <w:szCs w:val="24"/>
        </w:rPr>
        <w:t>設計，</w:t>
      </w:r>
      <w:r w:rsidRPr="008F5F2F">
        <w:rPr>
          <w:rFonts w:ascii="標楷體" w:eastAsia="標楷體" w:hAnsi="標楷體" w:hint="eastAsia"/>
          <w:szCs w:val="24"/>
        </w:rPr>
        <w:t>瞭解學生在性健康促進行動方案之相關能力成效。</w:t>
      </w:r>
    </w:p>
    <w:p w:rsidR="00485F2A" w:rsidRPr="00485F2A" w:rsidRDefault="00485F2A" w:rsidP="00485F2A">
      <w:pPr>
        <w:rPr>
          <w:rFonts w:ascii="標楷體" w:eastAsia="標楷體" w:hAnsi="標楷體"/>
          <w:b/>
          <w:szCs w:val="24"/>
        </w:rPr>
      </w:pPr>
      <w:r w:rsidRPr="00485F2A">
        <w:rPr>
          <w:rFonts w:ascii="標楷體" w:eastAsia="標楷體" w:hAnsi="標楷體" w:hint="eastAsia"/>
          <w:b/>
          <w:szCs w:val="24"/>
        </w:rPr>
        <w:t xml:space="preserve">二、研究工具： </w:t>
      </w:r>
    </w:p>
    <w:p w:rsidR="00485F2A" w:rsidRPr="003F2A7B" w:rsidRDefault="00485F2A" w:rsidP="00485F2A">
      <w:pPr>
        <w:rPr>
          <w:rFonts w:ascii="標楷體" w:eastAsia="標楷體" w:hAnsi="標楷體"/>
          <w:color w:val="000000" w:themeColor="text1"/>
          <w:szCs w:val="24"/>
        </w:rPr>
      </w:pPr>
      <w:r w:rsidRPr="003F2A7B">
        <w:rPr>
          <w:rFonts w:ascii="標楷體" w:eastAsia="標楷體" w:hAnsi="標楷體" w:hint="eastAsia"/>
          <w:color w:val="000000" w:themeColor="text1"/>
          <w:szCs w:val="24"/>
        </w:rPr>
        <w:t>1.量性問卷：摘取</w:t>
      </w:r>
      <w:r w:rsidR="00F83015" w:rsidRPr="003F2A7B">
        <w:rPr>
          <w:rFonts w:ascii="標楷體" w:eastAsia="標楷體" w:hAnsi="標楷體" w:hint="eastAsia"/>
          <w:color w:val="000000" w:themeColor="text1"/>
          <w:szCs w:val="24"/>
        </w:rPr>
        <w:t>健康體位議題地方評量工具</w:t>
      </w:r>
      <w:r w:rsidR="00EC112C" w:rsidRPr="003F2A7B">
        <w:rPr>
          <w:rFonts w:ascii="標楷體" w:eastAsia="標楷體" w:hAnsi="標楷體" w:hint="eastAsia"/>
          <w:color w:val="000000" w:themeColor="text1"/>
          <w:szCs w:val="24"/>
        </w:rPr>
        <w:t>。（詳見附件二</w:t>
      </w:r>
      <w:r w:rsidRPr="003F2A7B">
        <w:rPr>
          <w:rFonts w:ascii="標楷體" w:eastAsia="標楷體" w:hAnsi="標楷體" w:hint="eastAsia"/>
          <w:color w:val="000000" w:themeColor="text1"/>
          <w:szCs w:val="24"/>
        </w:rPr>
        <w:t>）</w:t>
      </w:r>
    </w:p>
    <w:p w:rsidR="00A96503" w:rsidRPr="003F2A7B" w:rsidRDefault="00485F2A" w:rsidP="00485F2A">
      <w:pPr>
        <w:rPr>
          <w:rFonts w:ascii="標楷體" w:eastAsia="標楷體" w:hAnsi="標楷體"/>
          <w:color w:val="000000" w:themeColor="text1"/>
          <w:szCs w:val="24"/>
        </w:rPr>
      </w:pPr>
      <w:r w:rsidRPr="003F2A7B">
        <w:rPr>
          <w:rFonts w:ascii="標楷體" w:eastAsia="標楷體" w:hAnsi="標楷體" w:hint="eastAsia"/>
          <w:color w:val="000000" w:themeColor="text1"/>
          <w:szCs w:val="24"/>
        </w:rPr>
        <w:t>2.質性工具：</w:t>
      </w:r>
      <w:r w:rsidR="00F83015" w:rsidRPr="003F2A7B">
        <w:rPr>
          <w:rFonts w:ascii="標楷體" w:eastAsia="標楷體" w:hAnsi="標楷體" w:hint="eastAsia"/>
          <w:color w:val="000000" w:themeColor="text1"/>
          <w:szCs w:val="24"/>
        </w:rPr>
        <w:t>減重比賽回饋單</w:t>
      </w:r>
      <w:r w:rsidRPr="003F2A7B">
        <w:rPr>
          <w:rFonts w:ascii="標楷體" w:eastAsia="標楷體" w:hAnsi="標楷體" w:hint="eastAsia"/>
          <w:color w:val="000000" w:themeColor="text1"/>
          <w:szCs w:val="24"/>
        </w:rPr>
        <w:t>(</w:t>
      </w:r>
      <w:r w:rsidR="00F83015" w:rsidRPr="003F2A7B">
        <w:rPr>
          <w:rFonts w:ascii="標楷體" w:eastAsia="標楷體" w:hAnsi="標楷體" w:hint="eastAsia"/>
          <w:color w:val="000000" w:themeColor="text1"/>
          <w:szCs w:val="24"/>
        </w:rPr>
        <w:t>詳見附件三</w:t>
      </w:r>
      <w:r w:rsidRPr="003F2A7B">
        <w:rPr>
          <w:rFonts w:ascii="標楷體" w:eastAsia="標楷體" w:hAnsi="標楷體" w:hint="eastAsia"/>
          <w:color w:val="000000" w:themeColor="text1"/>
          <w:szCs w:val="24"/>
        </w:rPr>
        <w:t>)</w:t>
      </w:r>
      <w:r w:rsidR="00A96503" w:rsidRPr="003F2A7B">
        <w:rPr>
          <w:rFonts w:ascii="標楷體" w:eastAsia="標楷體" w:hAnsi="標楷體" w:hint="eastAsia"/>
          <w:color w:val="000000" w:themeColor="text1"/>
          <w:szCs w:val="24"/>
        </w:rPr>
        <w:t>、全自動身高體重計、TANITA體脂計、給家長的</w:t>
      </w:r>
    </w:p>
    <w:p w:rsidR="00485F2A" w:rsidRPr="003F2A7B" w:rsidRDefault="00A96503" w:rsidP="00485F2A">
      <w:pPr>
        <w:rPr>
          <w:rFonts w:ascii="標楷體" w:eastAsia="標楷體" w:hAnsi="標楷體"/>
          <w:color w:val="000000" w:themeColor="text1"/>
          <w:szCs w:val="24"/>
        </w:rPr>
      </w:pPr>
      <w:r w:rsidRPr="003F2A7B">
        <w:rPr>
          <w:rFonts w:ascii="標楷體" w:eastAsia="標楷體" w:hAnsi="標楷體" w:hint="eastAsia"/>
          <w:color w:val="000000" w:themeColor="text1"/>
          <w:szCs w:val="24"/>
        </w:rPr>
        <w:t xml:space="preserve">  一封信(附件四)、減重相關知識及活動(附件五)。</w:t>
      </w:r>
    </w:p>
    <w:p w:rsidR="00485F2A" w:rsidRPr="003F2A7B" w:rsidRDefault="00485F2A" w:rsidP="00485F2A">
      <w:pPr>
        <w:rPr>
          <w:rFonts w:ascii="標楷體" w:eastAsia="標楷體" w:hAnsi="標楷體"/>
          <w:b/>
          <w:color w:val="000000" w:themeColor="text1"/>
          <w:szCs w:val="24"/>
        </w:rPr>
      </w:pPr>
      <w:r w:rsidRPr="003F2A7B">
        <w:rPr>
          <w:rFonts w:ascii="標楷體" w:eastAsia="標楷體" w:hAnsi="標楷體" w:hint="eastAsia"/>
          <w:b/>
          <w:color w:val="000000" w:themeColor="text1"/>
          <w:szCs w:val="24"/>
        </w:rPr>
        <w:t xml:space="preserve">三、研究過程或介入方法： </w:t>
      </w:r>
    </w:p>
    <w:p w:rsidR="00485F2A" w:rsidRDefault="00485F2A" w:rsidP="00485F2A">
      <w:pPr>
        <w:rPr>
          <w:rFonts w:ascii="標楷體" w:eastAsia="標楷體" w:hAnsi="標楷體"/>
          <w:szCs w:val="24"/>
        </w:rPr>
      </w:pPr>
      <w:r w:rsidRPr="00485F2A">
        <w:rPr>
          <w:rFonts w:ascii="標楷體" w:eastAsia="標楷體" w:hAnsi="標楷體" w:hint="eastAsia"/>
          <w:szCs w:val="24"/>
        </w:rPr>
        <w:t>(1)計畫期程；</w:t>
      </w:r>
      <w:r w:rsidR="00EC112C">
        <w:rPr>
          <w:rFonts w:ascii="標楷體" w:eastAsia="標楷體" w:hAnsi="標楷體" w:hint="eastAsia"/>
          <w:szCs w:val="24"/>
        </w:rPr>
        <w:t>106</w:t>
      </w:r>
      <w:r w:rsidRPr="00485F2A">
        <w:rPr>
          <w:rFonts w:ascii="標楷體" w:eastAsia="標楷體" w:hAnsi="標楷體" w:hint="eastAsia"/>
          <w:szCs w:val="24"/>
        </w:rPr>
        <w:t>年8月至</w:t>
      </w:r>
      <w:r w:rsidR="00EC112C">
        <w:rPr>
          <w:rFonts w:ascii="標楷體" w:eastAsia="標楷體" w:hAnsi="標楷體" w:hint="eastAsia"/>
          <w:szCs w:val="24"/>
        </w:rPr>
        <w:t>107</w:t>
      </w:r>
      <w:r w:rsidRPr="00485F2A">
        <w:rPr>
          <w:rFonts w:ascii="標楷體" w:eastAsia="標楷體" w:hAnsi="標楷體" w:hint="eastAsia"/>
          <w:szCs w:val="24"/>
        </w:rPr>
        <w:t>年</w:t>
      </w:r>
      <w:r>
        <w:rPr>
          <w:rFonts w:ascii="標楷體" w:eastAsia="標楷體" w:hAnsi="標楷體" w:hint="eastAsia"/>
          <w:szCs w:val="24"/>
        </w:rPr>
        <w:t>4</w:t>
      </w:r>
      <w:r w:rsidRPr="00485F2A">
        <w:rPr>
          <w:rFonts w:ascii="標楷體" w:eastAsia="標楷體" w:hAnsi="標楷體" w:hint="eastAsia"/>
          <w:szCs w:val="24"/>
        </w:rPr>
        <w:t>月</w:t>
      </w:r>
    </w:p>
    <w:tbl>
      <w:tblPr>
        <w:tblStyle w:val="af6"/>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3485"/>
        <w:gridCol w:w="705"/>
        <w:gridCol w:w="706"/>
        <w:gridCol w:w="706"/>
        <w:gridCol w:w="705"/>
        <w:gridCol w:w="706"/>
        <w:gridCol w:w="706"/>
        <w:gridCol w:w="705"/>
        <w:gridCol w:w="706"/>
        <w:gridCol w:w="706"/>
      </w:tblGrid>
      <w:tr w:rsidR="006A28FC" w:rsidTr="006A28FC">
        <w:tc>
          <w:tcPr>
            <w:tcW w:w="3485" w:type="dxa"/>
          </w:tcPr>
          <w:p w:rsidR="00921459" w:rsidRPr="00CA0438" w:rsidRDefault="00921459" w:rsidP="00921459">
            <w:pPr>
              <w:jc w:val="center"/>
              <w:rPr>
                <w:rFonts w:ascii="標楷體" w:eastAsia="標楷體" w:hAnsi="標楷體"/>
                <w:sz w:val="24"/>
                <w:szCs w:val="24"/>
              </w:rPr>
            </w:pPr>
            <w:r w:rsidRPr="00CA0438">
              <w:rPr>
                <w:rFonts w:ascii="標楷體" w:eastAsia="標楷體" w:hAnsi="標楷體" w:hint="eastAsia"/>
                <w:sz w:val="24"/>
                <w:szCs w:val="24"/>
              </w:rPr>
              <w:t>工作項目</w:t>
            </w:r>
          </w:p>
        </w:tc>
        <w:tc>
          <w:tcPr>
            <w:tcW w:w="705" w:type="dxa"/>
          </w:tcPr>
          <w:p w:rsidR="00921459" w:rsidRPr="00CA0438" w:rsidRDefault="00921459" w:rsidP="00485F2A">
            <w:pPr>
              <w:rPr>
                <w:rFonts w:ascii="標楷體" w:eastAsia="標楷體" w:hAnsi="標楷體"/>
                <w:sz w:val="24"/>
                <w:szCs w:val="24"/>
              </w:rPr>
            </w:pPr>
            <w:r w:rsidRPr="00CA0438">
              <w:rPr>
                <w:rFonts w:ascii="標楷體" w:eastAsia="標楷體" w:hAnsi="標楷體" w:hint="eastAsia"/>
                <w:sz w:val="24"/>
                <w:szCs w:val="24"/>
              </w:rPr>
              <w:t>8</w:t>
            </w:r>
          </w:p>
        </w:tc>
        <w:tc>
          <w:tcPr>
            <w:tcW w:w="706" w:type="dxa"/>
          </w:tcPr>
          <w:p w:rsidR="00921459" w:rsidRPr="00CA0438" w:rsidRDefault="00921459" w:rsidP="00485F2A">
            <w:pPr>
              <w:rPr>
                <w:rFonts w:ascii="標楷體" w:eastAsia="標楷體" w:hAnsi="標楷體"/>
                <w:sz w:val="24"/>
                <w:szCs w:val="24"/>
              </w:rPr>
            </w:pPr>
            <w:r w:rsidRPr="00CA0438">
              <w:rPr>
                <w:rFonts w:ascii="標楷體" w:eastAsia="標楷體" w:hAnsi="標楷體" w:hint="eastAsia"/>
                <w:sz w:val="24"/>
                <w:szCs w:val="24"/>
              </w:rPr>
              <w:t>9</w:t>
            </w:r>
          </w:p>
        </w:tc>
        <w:tc>
          <w:tcPr>
            <w:tcW w:w="706" w:type="dxa"/>
          </w:tcPr>
          <w:p w:rsidR="00921459" w:rsidRPr="00CA0438" w:rsidRDefault="00921459" w:rsidP="00485F2A">
            <w:pPr>
              <w:rPr>
                <w:rFonts w:ascii="標楷體" w:eastAsia="標楷體" w:hAnsi="標楷體"/>
                <w:sz w:val="24"/>
                <w:szCs w:val="24"/>
              </w:rPr>
            </w:pPr>
            <w:r w:rsidRPr="00CA0438">
              <w:rPr>
                <w:rFonts w:ascii="標楷體" w:eastAsia="標楷體" w:hAnsi="標楷體" w:hint="eastAsia"/>
                <w:sz w:val="24"/>
                <w:szCs w:val="24"/>
              </w:rPr>
              <w:t>10</w:t>
            </w:r>
          </w:p>
        </w:tc>
        <w:tc>
          <w:tcPr>
            <w:tcW w:w="705" w:type="dxa"/>
          </w:tcPr>
          <w:p w:rsidR="00921459" w:rsidRPr="00CA0438" w:rsidRDefault="00921459" w:rsidP="00485F2A">
            <w:pPr>
              <w:rPr>
                <w:rFonts w:ascii="標楷體" w:eastAsia="標楷體" w:hAnsi="標楷體"/>
                <w:sz w:val="24"/>
                <w:szCs w:val="24"/>
              </w:rPr>
            </w:pPr>
            <w:r w:rsidRPr="00CA0438">
              <w:rPr>
                <w:rFonts w:ascii="標楷體" w:eastAsia="標楷體" w:hAnsi="標楷體" w:hint="eastAsia"/>
                <w:sz w:val="24"/>
                <w:szCs w:val="24"/>
              </w:rPr>
              <w:t>11</w:t>
            </w:r>
          </w:p>
        </w:tc>
        <w:tc>
          <w:tcPr>
            <w:tcW w:w="706" w:type="dxa"/>
          </w:tcPr>
          <w:p w:rsidR="00921459" w:rsidRPr="00CA0438" w:rsidRDefault="00921459" w:rsidP="00485F2A">
            <w:pPr>
              <w:rPr>
                <w:rFonts w:ascii="標楷體" w:eastAsia="標楷體" w:hAnsi="標楷體"/>
                <w:sz w:val="24"/>
                <w:szCs w:val="24"/>
              </w:rPr>
            </w:pPr>
            <w:r w:rsidRPr="00CA0438">
              <w:rPr>
                <w:rFonts w:ascii="標楷體" w:eastAsia="標楷體" w:hAnsi="標楷體" w:hint="eastAsia"/>
                <w:sz w:val="24"/>
                <w:szCs w:val="24"/>
              </w:rPr>
              <w:t>12</w:t>
            </w:r>
          </w:p>
        </w:tc>
        <w:tc>
          <w:tcPr>
            <w:tcW w:w="706" w:type="dxa"/>
          </w:tcPr>
          <w:p w:rsidR="00921459" w:rsidRPr="00CA0438" w:rsidRDefault="00921459" w:rsidP="00485F2A">
            <w:pPr>
              <w:rPr>
                <w:rFonts w:ascii="標楷體" w:eastAsia="標楷體" w:hAnsi="標楷體"/>
                <w:sz w:val="24"/>
                <w:szCs w:val="24"/>
              </w:rPr>
            </w:pPr>
            <w:r w:rsidRPr="00CA0438">
              <w:rPr>
                <w:rFonts w:ascii="標楷體" w:eastAsia="標楷體" w:hAnsi="標楷體" w:hint="eastAsia"/>
                <w:sz w:val="24"/>
                <w:szCs w:val="24"/>
              </w:rPr>
              <w:t>1</w:t>
            </w:r>
          </w:p>
        </w:tc>
        <w:tc>
          <w:tcPr>
            <w:tcW w:w="705" w:type="dxa"/>
          </w:tcPr>
          <w:p w:rsidR="00921459" w:rsidRPr="00CA0438" w:rsidRDefault="00921459" w:rsidP="00485F2A">
            <w:pPr>
              <w:rPr>
                <w:rFonts w:ascii="標楷體" w:eastAsia="標楷體" w:hAnsi="標楷體"/>
                <w:sz w:val="24"/>
                <w:szCs w:val="24"/>
              </w:rPr>
            </w:pPr>
            <w:r w:rsidRPr="00CA0438">
              <w:rPr>
                <w:rFonts w:ascii="標楷體" w:eastAsia="標楷體" w:hAnsi="標楷體" w:hint="eastAsia"/>
                <w:sz w:val="24"/>
                <w:szCs w:val="24"/>
              </w:rPr>
              <w:t>2</w:t>
            </w:r>
          </w:p>
        </w:tc>
        <w:tc>
          <w:tcPr>
            <w:tcW w:w="706" w:type="dxa"/>
          </w:tcPr>
          <w:p w:rsidR="00921459" w:rsidRPr="00CA0438" w:rsidRDefault="00921459" w:rsidP="00485F2A">
            <w:pPr>
              <w:rPr>
                <w:rFonts w:ascii="標楷體" w:eastAsia="標楷體" w:hAnsi="標楷體"/>
                <w:sz w:val="24"/>
                <w:szCs w:val="24"/>
              </w:rPr>
            </w:pPr>
            <w:r w:rsidRPr="00CA0438">
              <w:rPr>
                <w:rFonts w:ascii="標楷體" w:eastAsia="標楷體" w:hAnsi="標楷體" w:hint="eastAsia"/>
                <w:sz w:val="24"/>
                <w:szCs w:val="24"/>
              </w:rPr>
              <w:t>3</w:t>
            </w:r>
          </w:p>
        </w:tc>
        <w:tc>
          <w:tcPr>
            <w:tcW w:w="706" w:type="dxa"/>
          </w:tcPr>
          <w:p w:rsidR="00921459" w:rsidRPr="00CA0438" w:rsidRDefault="00921459" w:rsidP="00485F2A">
            <w:pPr>
              <w:rPr>
                <w:rFonts w:ascii="標楷體" w:eastAsia="標楷體" w:hAnsi="標楷體"/>
                <w:sz w:val="24"/>
                <w:szCs w:val="24"/>
              </w:rPr>
            </w:pPr>
            <w:r w:rsidRPr="00CA0438">
              <w:rPr>
                <w:rFonts w:ascii="標楷體" w:eastAsia="標楷體" w:hAnsi="標楷體" w:hint="eastAsia"/>
                <w:sz w:val="24"/>
                <w:szCs w:val="24"/>
              </w:rPr>
              <w:t>4</w:t>
            </w:r>
          </w:p>
        </w:tc>
      </w:tr>
      <w:tr w:rsidR="006A28FC" w:rsidTr="006A28FC">
        <w:tc>
          <w:tcPr>
            <w:tcW w:w="3485" w:type="dxa"/>
          </w:tcPr>
          <w:p w:rsidR="00921459" w:rsidRPr="00CA0438" w:rsidRDefault="00921459" w:rsidP="00485F2A">
            <w:pPr>
              <w:rPr>
                <w:rFonts w:ascii="標楷體" w:eastAsia="標楷體" w:hAnsi="標楷體"/>
                <w:sz w:val="24"/>
                <w:szCs w:val="24"/>
              </w:rPr>
            </w:pPr>
            <w:r w:rsidRPr="00CA0438">
              <w:rPr>
                <w:rFonts w:ascii="標楷體" w:eastAsia="標楷體" w:hAnsi="標楷體" w:hint="eastAsia"/>
                <w:sz w:val="24"/>
                <w:szCs w:val="24"/>
              </w:rPr>
              <w:t xml:space="preserve">(1) </w:t>
            </w:r>
            <w:r w:rsidRPr="00921459">
              <w:rPr>
                <w:rFonts w:ascii="標楷體" w:eastAsia="標楷體" w:hAnsi="標楷體" w:hint="eastAsia"/>
                <w:sz w:val="24"/>
                <w:szCs w:val="24"/>
              </w:rPr>
              <w:t>成立學校健康促進委員會</w:t>
            </w:r>
          </w:p>
        </w:tc>
        <w:tc>
          <w:tcPr>
            <w:tcW w:w="705" w:type="dxa"/>
          </w:tcPr>
          <w:p w:rsidR="00921459" w:rsidRPr="00CA0438" w:rsidRDefault="00CA0438" w:rsidP="00485F2A">
            <w:pPr>
              <w:rPr>
                <w:rFonts w:ascii="標楷體" w:eastAsia="標楷體" w:hAnsi="標楷體"/>
                <w:sz w:val="24"/>
                <w:szCs w:val="24"/>
              </w:rPr>
            </w:pPr>
            <w:r>
              <w:rPr>
                <w:rFonts w:ascii="標楷體" w:eastAsia="標楷體" w:hAnsi="標楷體" w:hint="eastAsia"/>
                <w:noProof/>
                <w:szCs w:val="24"/>
              </w:rPr>
              <mc:AlternateContent>
                <mc:Choice Requires="wps">
                  <w:drawing>
                    <wp:anchor distT="0" distB="0" distL="114300" distR="114300" simplePos="0" relativeHeight="251672576" behindDoc="0" locked="0" layoutInCell="1" allowOverlap="1" wp14:anchorId="2D2ACC42" wp14:editId="5DEABAB8">
                      <wp:simplePos x="0" y="0"/>
                      <wp:positionH relativeFrom="column">
                        <wp:posOffset>-67945</wp:posOffset>
                      </wp:positionH>
                      <wp:positionV relativeFrom="paragraph">
                        <wp:posOffset>76200</wp:posOffset>
                      </wp:positionV>
                      <wp:extent cx="4000500" cy="85725"/>
                      <wp:effectExtent l="0" t="0" r="19050" b="28575"/>
                      <wp:wrapNone/>
                      <wp:docPr id="236" name="矩形 236"/>
                      <wp:cNvGraphicFramePr/>
                      <a:graphic xmlns:a="http://schemas.openxmlformats.org/drawingml/2006/main">
                        <a:graphicData uri="http://schemas.microsoft.com/office/word/2010/wordprocessingShape">
                          <wps:wsp>
                            <wps:cNvSpPr/>
                            <wps:spPr>
                              <a:xfrm>
                                <a:off x="0" y="0"/>
                                <a:ext cx="4000500" cy="85725"/>
                              </a:xfrm>
                              <a:prstGeom prst="rect">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236" o:spid="_x0000_s1026" style="position:absolute;margin-left:-5.35pt;margin-top:6pt;width:315pt;height:6.7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" fillcolor="black [3213]" strokecolor="white [3212]" strokeweight="1pt"/>
                  </w:pict>
                </mc:Fallback>
              </mc:AlternateContent>
            </w:r>
          </w:p>
        </w:tc>
        <w:tc>
          <w:tcPr>
            <w:tcW w:w="706"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5"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5"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r>
      <w:tr w:rsidR="006A28FC" w:rsidTr="006A28FC">
        <w:tc>
          <w:tcPr>
            <w:tcW w:w="3485" w:type="dxa"/>
          </w:tcPr>
          <w:p w:rsidR="00921459" w:rsidRPr="00CA0438" w:rsidRDefault="00921459" w:rsidP="00485F2A">
            <w:pPr>
              <w:rPr>
                <w:rFonts w:ascii="標楷體" w:eastAsia="標楷體" w:hAnsi="標楷體"/>
                <w:sz w:val="24"/>
                <w:szCs w:val="24"/>
              </w:rPr>
            </w:pPr>
            <w:r w:rsidRPr="00CA0438">
              <w:rPr>
                <w:rFonts w:ascii="標楷體" w:eastAsia="標楷體" w:hAnsi="標楷體" w:hint="eastAsia"/>
                <w:sz w:val="24"/>
                <w:szCs w:val="24"/>
              </w:rPr>
              <w:t>(2)</w:t>
            </w:r>
            <w:r w:rsidR="00CA0438">
              <w:rPr>
                <w:rFonts w:ascii="標楷體" w:eastAsia="標楷體" w:hAnsi="標楷體" w:hint="eastAsia"/>
                <w:sz w:val="24"/>
                <w:szCs w:val="24"/>
              </w:rPr>
              <w:t xml:space="preserve"> </w:t>
            </w:r>
            <w:r w:rsidRPr="00CA0438">
              <w:rPr>
                <w:rFonts w:ascii="標楷體" w:eastAsia="標楷體" w:hAnsi="標楷體" w:hint="eastAsia"/>
                <w:sz w:val="24"/>
                <w:szCs w:val="24"/>
              </w:rPr>
              <w:t>組成健康促進工作團隊</w:t>
            </w:r>
          </w:p>
        </w:tc>
        <w:tc>
          <w:tcPr>
            <w:tcW w:w="705" w:type="dxa"/>
          </w:tcPr>
          <w:p w:rsidR="00921459" w:rsidRPr="00CA0438" w:rsidRDefault="00007162" w:rsidP="00485F2A">
            <w:pPr>
              <w:rPr>
                <w:rFonts w:ascii="標楷體" w:eastAsia="標楷體" w:hAnsi="標楷體"/>
                <w:sz w:val="24"/>
                <w:szCs w:val="24"/>
              </w:rPr>
            </w:pPr>
            <w:r>
              <w:rPr>
                <w:rFonts w:ascii="標楷體" w:eastAsia="標楷體" w:hAnsi="標楷體" w:hint="eastAsia"/>
                <w:noProof/>
                <w:szCs w:val="24"/>
              </w:rPr>
              <mc:AlternateContent>
                <mc:Choice Requires="wps">
                  <w:drawing>
                    <wp:anchor distT="0" distB="0" distL="114300" distR="114300" simplePos="0" relativeHeight="251673600" behindDoc="0" locked="0" layoutInCell="1" allowOverlap="1" wp14:anchorId="579CC1B6" wp14:editId="33C037A3">
                      <wp:simplePos x="0" y="0"/>
                      <wp:positionH relativeFrom="column">
                        <wp:posOffset>-67945</wp:posOffset>
                      </wp:positionH>
                      <wp:positionV relativeFrom="paragraph">
                        <wp:posOffset>57150</wp:posOffset>
                      </wp:positionV>
                      <wp:extent cx="4000500" cy="76200"/>
                      <wp:effectExtent l="0" t="0" r="19050" b="19050"/>
                      <wp:wrapNone/>
                      <wp:docPr id="239" name="矩形 239"/>
                      <wp:cNvGraphicFramePr/>
                      <a:graphic xmlns:a="http://schemas.openxmlformats.org/drawingml/2006/main">
                        <a:graphicData uri="http://schemas.microsoft.com/office/word/2010/wordprocessingShape">
                          <wps:wsp>
                            <wps:cNvSpPr/>
                            <wps:spPr>
                              <a:xfrm>
                                <a:off x="0" y="0"/>
                                <a:ext cx="4000500" cy="76200"/>
                              </a:xfrm>
                              <a:prstGeom prst="rect">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239" o:spid="_x0000_s1026" style="position:absolute;margin-left:-5.35pt;margin-top:4.5pt;width:315pt;height:6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" fillcolor="black [3213]" strokecolor="white [3212]" strokeweight="1pt"/>
                  </w:pict>
                </mc:Fallback>
              </mc:AlternateContent>
            </w:r>
          </w:p>
        </w:tc>
        <w:tc>
          <w:tcPr>
            <w:tcW w:w="706"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5"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5"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r>
      <w:tr w:rsidR="006A28FC" w:rsidTr="006A28FC">
        <w:tc>
          <w:tcPr>
            <w:tcW w:w="3485" w:type="dxa"/>
          </w:tcPr>
          <w:p w:rsidR="00921459" w:rsidRPr="00CA0438" w:rsidRDefault="00921459" w:rsidP="00485F2A">
            <w:pPr>
              <w:rPr>
                <w:rFonts w:ascii="標楷體" w:eastAsia="標楷體" w:hAnsi="標楷體"/>
                <w:sz w:val="24"/>
                <w:szCs w:val="24"/>
              </w:rPr>
            </w:pPr>
            <w:r w:rsidRPr="00CA0438">
              <w:rPr>
                <w:rFonts w:ascii="標楷體" w:eastAsia="標楷體" w:hAnsi="標楷體" w:hint="eastAsia"/>
                <w:sz w:val="24"/>
                <w:szCs w:val="24"/>
              </w:rPr>
              <w:t>(3)</w:t>
            </w:r>
            <w:r w:rsidR="00CA0438" w:rsidRPr="00CA0438">
              <w:rPr>
                <w:rFonts w:ascii="標楷體" w:eastAsia="標楷體" w:hAnsi="標楷體" w:hint="eastAsia"/>
                <w:sz w:val="24"/>
                <w:szCs w:val="24"/>
              </w:rPr>
              <w:t xml:space="preserve"> </w:t>
            </w:r>
            <w:r w:rsidR="00CA0438" w:rsidRPr="00921459">
              <w:rPr>
                <w:rFonts w:ascii="標楷體" w:eastAsia="標楷體" w:hAnsi="標楷體" w:hint="eastAsia"/>
                <w:sz w:val="24"/>
                <w:szCs w:val="24"/>
              </w:rPr>
              <w:t>進行現況分析及需求評估</w:t>
            </w:r>
          </w:p>
        </w:tc>
        <w:tc>
          <w:tcPr>
            <w:tcW w:w="705" w:type="dxa"/>
          </w:tcPr>
          <w:p w:rsidR="00921459" w:rsidRPr="00CA0438" w:rsidRDefault="00007162" w:rsidP="00485F2A">
            <w:pPr>
              <w:rPr>
                <w:rFonts w:ascii="標楷體" w:eastAsia="標楷體" w:hAnsi="標楷體"/>
                <w:sz w:val="24"/>
                <w:szCs w:val="24"/>
              </w:rPr>
            </w:pPr>
            <w:r>
              <w:rPr>
                <w:rFonts w:ascii="標楷體" w:eastAsia="標楷體" w:hAnsi="標楷體" w:hint="eastAsia"/>
                <w:noProof/>
                <w:szCs w:val="24"/>
              </w:rPr>
              <mc:AlternateContent>
                <mc:Choice Requires="wps">
                  <w:drawing>
                    <wp:anchor distT="0" distB="0" distL="114300" distR="114300" simplePos="0" relativeHeight="251675648" behindDoc="0" locked="0" layoutInCell="1" allowOverlap="1" wp14:anchorId="6EFA25C7" wp14:editId="0D882D8B">
                      <wp:simplePos x="0" y="0"/>
                      <wp:positionH relativeFrom="column">
                        <wp:posOffset>-67945</wp:posOffset>
                      </wp:positionH>
                      <wp:positionV relativeFrom="paragraph">
                        <wp:posOffset>79375</wp:posOffset>
                      </wp:positionV>
                      <wp:extent cx="438150" cy="76200"/>
                      <wp:effectExtent l="0" t="0" r="19050" b="19050"/>
                      <wp:wrapNone/>
                      <wp:docPr id="263" name="矩形 263"/>
                      <wp:cNvGraphicFramePr/>
                      <a:graphic xmlns:a="http://schemas.openxmlformats.org/drawingml/2006/main">
                        <a:graphicData uri="http://schemas.microsoft.com/office/word/2010/wordprocessingShape">
                          <wps:wsp>
                            <wps:cNvSpPr/>
                            <wps:spPr>
                              <a:xfrm>
                                <a:off x="0" y="0"/>
                                <a:ext cx="438150" cy="76200"/>
                              </a:xfrm>
                              <a:prstGeom prst="rect">
                                <a:avLst/>
                              </a:prstGeom>
                              <a:solidFill>
                                <a:sysClr val="windowText" lastClr="000000"/>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矩形 263" o:spid="_x0000_s1026" style="position:absolute;margin-left:-5.35pt;margin-top:6.25pt;width:34.5pt;height:6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" fillcolor="windowText" strokecolor="window" strokeweight="1pt"/>
                  </w:pict>
                </mc:Fallback>
              </mc:AlternateContent>
            </w:r>
          </w:p>
        </w:tc>
        <w:tc>
          <w:tcPr>
            <w:tcW w:w="706"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5"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5"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r>
      <w:tr w:rsidR="006A28FC" w:rsidTr="006A28FC">
        <w:tc>
          <w:tcPr>
            <w:tcW w:w="3485" w:type="dxa"/>
          </w:tcPr>
          <w:p w:rsidR="00921459" w:rsidRPr="00CA0438" w:rsidRDefault="00CA0438" w:rsidP="00485F2A">
            <w:pPr>
              <w:rPr>
                <w:rFonts w:ascii="標楷體" w:eastAsia="標楷體" w:hAnsi="標楷體"/>
                <w:sz w:val="24"/>
                <w:szCs w:val="24"/>
              </w:rPr>
            </w:pPr>
            <w:r w:rsidRPr="00CA0438">
              <w:rPr>
                <w:rFonts w:ascii="標楷體" w:eastAsia="標楷體" w:hAnsi="標楷體" w:hint="eastAsia"/>
                <w:sz w:val="24"/>
                <w:szCs w:val="24"/>
              </w:rPr>
              <w:t xml:space="preserve">(4) </w:t>
            </w:r>
            <w:r w:rsidRPr="00921459">
              <w:rPr>
                <w:rFonts w:ascii="標楷體" w:eastAsia="標楷體" w:hAnsi="標楷體" w:hint="eastAsia"/>
                <w:sz w:val="24"/>
                <w:szCs w:val="24"/>
              </w:rPr>
              <w:t>決定目標及健康議題</w:t>
            </w:r>
          </w:p>
        </w:tc>
        <w:tc>
          <w:tcPr>
            <w:tcW w:w="705" w:type="dxa"/>
          </w:tcPr>
          <w:p w:rsidR="00921459" w:rsidRPr="00CA0438" w:rsidRDefault="00007162" w:rsidP="00485F2A">
            <w:pPr>
              <w:rPr>
                <w:rFonts w:ascii="標楷體" w:eastAsia="標楷體" w:hAnsi="標楷體"/>
                <w:sz w:val="24"/>
                <w:szCs w:val="24"/>
              </w:rPr>
            </w:pPr>
            <w:r>
              <w:rPr>
                <w:rFonts w:ascii="標楷體" w:eastAsia="標楷體" w:hAnsi="標楷體" w:hint="eastAsia"/>
                <w:noProof/>
                <w:szCs w:val="24"/>
              </w:rPr>
              <mc:AlternateContent>
                <mc:Choice Requires="wps">
                  <w:drawing>
                    <wp:anchor distT="0" distB="0" distL="114300" distR="114300" simplePos="0" relativeHeight="251679744" behindDoc="0" locked="0" layoutInCell="1" allowOverlap="1" wp14:anchorId="28BFDD09" wp14:editId="638F5F42">
                      <wp:simplePos x="0" y="0"/>
                      <wp:positionH relativeFrom="column">
                        <wp:posOffset>-67945</wp:posOffset>
                      </wp:positionH>
                      <wp:positionV relativeFrom="paragraph">
                        <wp:posOffset>82550</wp:posOffset>
                      </wp:positionV>
                      <wp:extent cx="438150" cy="76200"/>
                      <wp:effectExtent l="0" t="0" r="19050" b="19050"/>
                      <wp:wrapNone/>
                      <wp:docPr id="266" name="矩形 266"/>
                      <wp:cNvGraphicFramePr/>
                      <a:graphic xmlns:a="http://schemas.openxmlformats.org/drawingml/2006/main">
                        <a:graphicData uri="http://schemas.microsoft.com/office/word/2010/wordprocessingShape">
                          <wps:wsp>
                            <wps:cNvSpPr/>
                            <wps:spPr>
                              <a:xfrm>
                                <a:off x="0" y="0"/>
                                <a:ext cx="438150" cy="76200"/>
                              </a:xfrm>
                              <a:prstGeom prst="rect">
                                <a:avLst/>
                              </a:prstGeom>
                              <a:solidFill>
                                <a:sysClr val="windowText" lastClr="000000"/>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矩形 266" o:spid="_x0000_s1026" style="position:absolute;margin-left:-5.35pt;margin-top:6.5pt;width:34.5pt;height:6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" fillcolor="windowText" strokecolor="window" strokeweight="1pt"/>
                  </w:pict>
                </mc:Fallback>
              </mc:AlternateContent>
            </w:r>
          </w:p>
        </w:tc>
        <w:tc>
          <w:tcPr>
            <w:tcW w:w="706"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5"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5"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r>
      <w:tr w:rsidR="006A28FC" w:rsidTr="006A28FC">
        <w:tc>
          <w:tcPr>
            <w:tcW w:w="3485" w:type="dxa"/>
          </w:tcPr>
          <w:p w:rsidR="00921459" w:rsidRPr="00CA0438" w:rsidRDefault="00CA0438" w:rsidP="00485F2A">
            <w:pPr>
              <w:rPr>
                <w:rFonts w:ascii="標楷體" w:eastAsia="標楷體" w:hAnsi="標楷體"/>
                <w:sz w:val="24"/>
                <w:szCs w:val="24"/>
              </w:rPr>
            </w:pPr>
            <w:r w:rsidRPr="00CA0438">
              <w:rPr>
                <w:rFonts w:ascii="標楷體" w:eastAsia="標楷體" w:hAnsi="標楷體" w:hint="eastAsia"/>
                <w:sz w:val="24"/>
                <w:szCs w:val="24"/>
              </w:rPr>
              <w:t xml:space="preserve">(5) </w:t>
            </w:r>
            <w:r w:rsidRPr="00921459">
              <w:rPr>
                <w:rFonts w:ascii="標楷體" w:eastAsia="標楷體" w:hAnsi="標楷體" w:hint="eastAsia"/>
                <w:sz w:val="24"/>
                <w:szCs w:val="24"/>
              </w:rPr>
              <w:t>擬訂學校健康促進計畫</w:t>
            </w:r>
          </w:p>
        </w:tc>
        <w:tc>
          <w:tcPr>
            <w:tcW w:w="705" w:type="dxa"/>
          </w:tcPr>
          <w:p w:rsidR="00921459" w:rsidRPr="00CA0438" w:rsidRDefault="00007162" w:rsidP="00485F2A">
            <w:pPr>
              <w:rPr>
                <w:rFonts w:ascii="標楷體" w:eastAsia="標楷體" w:hAnsi="標楷體"/>
                <w:sz w:val="24"/>
                <w:szCs w:val="24"/>
              </w:rPr>
            </w:pPr>
            <w:r>
              <w:rPr>
                <w:rFonts w:ascii="標楷體" w:eastAsia="標楷體" w:hAnsi="標楷體" w:hint="eastAsia"/>
                <w:noProof/>
                <w:szCs w:val="24"/>
              </w:rPr>
              <mc:AlternateContent>
                <mc:Choice Requires="wps">
                  <w:drawing>
                    <wp:anchor distT="0" distB="0" distL="114300" distR="114300" simplePos="0" relativeHeight="251681792" behindDoc="0" locked="0" layoutInCell="1" allowOverlap="1" wp14:anchorId="203FBDD2" wp14:editId="4861E686">
                      <wp:simplePos x="0" y="0"/>
                      <wp:positionH relativeFrom="column">
                        <wp:posOffset>-67945</wp:posOffset>
                      </wp:positionH>
                      <wp:positionV relativeFrom="paragraph">
                        <wp:posOffset>76200</wp:posOffset>
                      </wp:positionV>
                      <wp:extent cx="438150" cy="76200"/>
                      <wp:effectExtent l="0" t="0" r="19050" b="19050"/>
                      <wp:wrapNone/>
                      <wp:docPr id="267" name="矩形 267"/>
                      <wp:cNvGraphicFramePr/>
                      <a:graphic xmlns:a="http://schemas.openxmlformats.org/drawingml/2006/main">
                        <a:graphicData uri="http://schemas.microsoft.com/office/word/2010/wordprocessingShape">
                          <wps:wsp>
                            <wps:cNvSpPr/>
                            <wps:spPr>
                              <a:xfrm>
                                <a:off x="0" y="0"/>
                                <a:ext cx="438150" cy="76200"/>
                              </a:xfrm>
                              <a:prstGeom prst="rect">
                                <a:avLst/>
                              </a:prstGeom>
                              <a:solidFill>
                                <a:sysClr val="windowText" lastClr="000000"/>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矩形 267" o:spid="_x0000_s1026" style="position:absolute;margin-left:-5.35pt;margin-top:6pt;width:34.5pt;height:6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" fillcolor="windowText" strokecolor="window" strokeweight="1pt"/>
                  </w:pict>
                </mc:Fallback>
              </mc:AlternateContent>
            </w:r>
          </w:p>
        </w:tc>
        <w:tc>
          <w:tcPr>
            <w:tcW w:w="706"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5"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5"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r>
      <w:tr w:rsidR="006A28FC" w:rsidTr="006A28FC">
        <w:tc>
          <w:tcPr>
            <w:tcW w:w="3485" w:type="dxa"/>
          </w:tcPr>
          <w:p w:rsidR="00921459" w:rsidRPr="00CA0438" w:rsidRDefault="00CA0438" w:rsidP="00485F2A">
            <w:pPr>
              <w:rPr>
                <w:rFonts w:ascii="標楷體" w:eastAsia="標楷體" w:hAnsi="標楷體"/>
                <w:sz w:val="24"/>
                <w:szCs w:val="24"/>
              </w:rPr>
            </w:pPr>
            <w:r w:rsidRPr="00CA0438">
              <w:rPr>
                <w:rFonts w:ascii="標楷體" w:eastAsia="標楷體" w:hAnsi="標楷體" w:hint="eastAsia"/>
                <w:sz w:val="24"/>
                <w:szCs w:val="24"/>
              </w:rPr>
              <w:t>(6)</w:t>
            </w:r>
            <w:r w:rsidRPr="00CA0438">
              <w:rPr>
                <w:rFonts w:ascii="標楷體" w:eastAsia="標楷體" w:hAnsi="標楷體" w:hint="eastAsia"/>
                <w:noProof/>
                <w:sz w:val="24"/>
                <w:szCs w:val="24"/>
              </w:rPr>
              <w:t xml:space="preserve"> </w:t>
            </w:r>
            <w:r w:rsidRPr="00921459">
              <w:rPr>
                <w:rFonts w:ascii="標楷體" w:eastAsia="標楷體" w:hAnsi="標楷體" w:hint="eastAsia"/>
                <w:noProof/>
                <w:sz w:val="24"/>
                <w:szCs w:val="24"/>
              </w:rPr>
              <w:t>編定教材及教學媒體</w:t>
            </w:r>
          </w:p>
        </w:tc>
        <w:tc>
          <w:tcPr>
            <w:tcW w:w="705" w:type="dxa"/>
          </w:tcPr>
          <w:p w:rsidR="00921459" w:rsidRPr="00CA0438" w:rsidRDefault="00007162" w:rsidP="00485F2A">
            <w:pPr>
              <w:rPr>
                <w:rFonts w:ascii="標楷體" w:eastAsia="標楷體" w:hAnsi="標楷體"/>
                <w:sz w:val="24"/>
                <w:szCs w:val="24"/>
              </w:rPr>
            </w:pPr>
            <w:r>
              <w:rPr>
                <w:rFonts w:ascii="標楷體" w:eastAsia="標楷體" w:hAnsi="標楷體" w:hint="eastAsia"/>
                <w:noProof/>
                <w:szCs w:val="24"/>
              </w:rPr>
              <mc:AlternateContent>
                <mc:Choice Requires="wps">
                  <w:drawing>
                    <wp:anchor distT="0" distB="0" distL="114300" distR="114300" simplePos="0" relativeHeight="251683840" behindDoc="0" locked="0" layoutInCell="1" allowOverlap="1" wp14:anchorId="1E91B2ED" wp14:editId="5689EA90">
                      <wp:simplePos x="0" y="0"/>
                      <wp:positionH relativeFrom="column">
                        <wp:posOffset>-67945</wp:posOffset>
                      </wp:positionH>
                      <wp:positionV relativeFrom="paragraph">
                        <wp:posOffset>69850</wp:posOffset>
                      </wp:positionV>
                      <wp:extent cx="876300" cy="76200"/>
                      <wp:effectExtent l="0" t="0" r="19050" b="19050"/>
                      <wp:wrapNone/>
                      <wp:docPr id="268" name="矩形 268"/>
                      <wp:cNvGraphicFramePr/>
                      <a:graphic xmlns:a="http://schemas.openxmlformats.org/drawingml/2006/main">
                        <a:graphicData uri="http://schemas.microsoft.com/office/word/2010/wordprocessingShape">
                          <wps:wsp>
                            <wps:cNvSpPr/>
                            <wps:spPr>
                              <a:xfrm>
                                <a:off x="0" y="0"/>
                                <a:ext cx="876300" cy="76200"/>
                              </a:xfrm>
                              <a:prstGeom prst="rect">
                                <a:avLst/>
                              </a:prstGeom>
                              <a:solidFill>
                                <a:sysClr val="windowText" lastClr="000000"/>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268" o:spid="_x0000_s1026" style="position:absolute;margin-left:-5.35pt;margin-top:5.5pt;width:69pt;height:6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" fillcolor="windowText" strokecolor="window" strokeweight="1pt"/>
                  </w:pict>
                </mc:Fallback>
              </mc:AlternateContent>
            </w:r>
          </w:p>
        </w:tc>
        <w:tc>
          <w:tcPr>
            <w:tcW w:w="706"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5"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5"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r>
      <w:tr w:rsidR="006A28FC" w:rsidTr="006A28FC">
        <w:tc>
          <w:tcPr>
            <w:tcW w:w="3485" w:type="dxa"/>
          </w:tcPr>
          <w:p w:rsidR="00921459" w:rsidRPr="00CA0438" w:rsidRDefault="00CA0438" w:rsidP="00485F2A">
            <w:pPr>
              <w:rPr>
                <w:rFonts w:ascii="標楷體" w:eastAsia="標楷體" w:hAnsi="標楷體"/>
                <w:sz w:val="24"/>
                <w:szCs w:val="24"/>
              </w:rPr>
            </w:pPr>
            <w:r w:rsidRPr="00CA0438">
              <w:rPr>
                <w:rFonts w:ascii="標楷體" w:eastAsia="標楷體" w:hAnsi="標楷體" w:hint="eastAsia"/>
                <w:sz w:val="24"/>
                <w:szCs w:val="24"/>
              </w:rPr>
              <w:t>(7)</w:t>
            </w:r>
            <w:r>
              <w:rPr>
                <w:rFonts w:ascii="標楷體" w:eastAsia="標楷體" w:hAnsi="標楷體" w:hint="eastAsia"/>
                <w:sz w:val="24"/>
                <w:szCs w:val="24"/>
              </w:rPr>
              <w:t xml:space="preserve"> </w:t>
            </w:r>
            <w:r w:rsidRPr="00CA0438">
              <w:rPr>
                <w:rFonts w:ascii="標楷體" w:eastAsia="標楷體" w:hAnsi="標楷體" w:hint="eastAsia"/>
                <w:sz w:val="24"/>
                <w:szCs w:val="24"/>
              </w:rPr>
              <w:t>建立健康網站與維護</w:t>
            </w:r>
          </w:p>
        </w:tc>
        <w:tc>
          <w:tcPr>
            <w:tcW w:w="705" w:type="dxa"/>
          </w:tcPr>
          <w:p w:rsidR="00921459" w:rsidRPr="00CA0438" w:rsidRDefault="00007162" w:rsidP="00485F2A">
            <w:pPr>
              <w:rPr>
                <w:rFonts w:ascii="標楷體" w:eastAsia="標楷體" w:hAnsi="標楷體"/>
                <w:sz w:val="24"/>
                <w:szCs w:val="24"/>
              </w:rPr>
            </w:pPr>
            <w:r>
              <w:rPr>
                <w:rFonts w:ascii="標楷體" w:eastAsia="標楷體" w:hAnsi="標楷體" w:hint="eastAsia"/>
                <w:noProof/>
                <w:szCs w:val="24"/>
              </w:rPr>
              <mc:AlternateContent>
                <mc:Choice Requires="wps">
                  <w:drawing>
                    <wp:anchor distT="0" distB="0" distL="114300" distR="114300" simplePos="0" relativeHeight="251685888" behindDoc="0" locked="0" layoutInCell="1" allowOverlap="1" wp14:anchorId="779A37D9" wp14:editId="725D76F7">
                      <wp:simplePos x="0" y="0"/>
                      <wp:positionH relativeFrom="column">
                        <wp:posOffset>370205</wp:posOffset>
                      </wp:positionH>
                      <wp:positionV relativeFrom="paragraph">
                        <wp:posOffset>85725</wp:posOffset>
                      </wp:positionV>
                      <wp:extent cx="3562350" cy="76200"/>
                      <wp:effectExtent l="0" t="0" r="19050" b="19050"/>
                      <wp:wrapNone/>
                      <wp:docPr id="269" name="矩形 269"/>
                      <wp:cNvGraphicFramePr/>
                      <a:graphic xmlns:a="http://schemas.openxmlformats.org/drawingml/2006/main">
                        <a:graphicData uri="http://schemas.microsoft.com/office/word/2010/wordprocessingShape">
                          <wps:wsp>
                            <wps:cNvSpPr/>
                            <wps:spPr>
                              <a:xfrm>
                                <a:off x="0" y="0"/>
                                <a:ext cx="3562350" cy="76200"/>
                              </a:xfrm>
                              <a:prstGeom prst="rect">
                                <a:avLst/>
                              </a:prstGeom>
                              <a:solidFill>
                                <a:sysClr val="windowText" lastClr="000000"/>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269" o:spid="_x0000_s1026" style="position:absolute;margin-left:29.15pt;margin-top:6.75pt;width:280.5pt;height:6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" fillcolor="windowText" strokecolor="window" strokeweight="1pt"/>
                  </w:pict>
                </mc:Fallback>
              </mc:AlternateContent>
            </w:r>
          </w:p>
        </w:tc>
        <w:tc>
          <w:tcPr>
            <w:tcW w:w="706"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5"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5"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c>
          <w:tcPr>
            <w:tcW w:w="706" w:type="dxa"/>
          </w:tcPr>
          <w:p w:rsidR="00921459" w:rsidRPr="00CA0438" w:rsidRDefault="00921459" w:rsidP="00485F2A">
            <w:pPr>
              <w:rPr>
                <w:rFonts w:ascii="標楷體" w:eastAsia="標楷體" w:hAnsi="標楷體"/>
                <w:sz w:val="24"/>
                <w:szCs w:val="24"/>
              </w:rPr>
            </w:pPr>
          </w:p>
        </w:tc>
      </w:tr>
      <w:tr w:rsidR="00CA0438" w:rsidTr="006A28FC">
        <w:tc>
          <w:tcPr>
            <w:tcW w:w="3485" w:type="dxa"/>
          </w:tcPr>
          <w:p w:rsidR="00CA0438" w:rsidRPr="00CA0438" w:rsidRDefault="00CA0438" w:rsidP="00485F2A">
            <w:pPr>
              <w:rPr>
                <w:rFonts w:ascii="標楷體" w:eastAsia="標楷體" w:hAnsi="標楷體"/>
                <w:sz w:val="24"/>
                <w:szCs w:val="24"/>
              </w:rPr>
            </w:pPr>
            <w:r w:rsidRPr="00CA0438">
              <w:rPr>
                <w:rFonts w:ascii="標楷體" w:eastAsia="標楷體" w:hAnsi="標楷體" w:hint="eastAsia"/>
                <w:sz w:val="24"/>
                <w:szCs w:val="24"/>
              </w:rPr>
              <w:t>(8)</w:t>
            </w:r>
            <w:r w:rsidRPr="00CA0438">
              <w:rPr>
                <w:rFonts w:ascii="標楷體" w:eastAsia="標楷體" w:hAnsi="標楷體" w:hint="eastAsia"/>
                <w:noProof/>
                <w:sz w:val="24"/>
                <w:szCs w:val="24"/>
              </w:rPr>
              <w:t xml:space="preserve"> </w:t>
            </w:r>
            <w:r w:rsidRPr="00921459">
              <w:rPr>
                <w:rFonts w:ascii="標楷體" w:eastAsia="標楷體" w:hAnsi="標楷體" w:hint="eastAsia"/>
                <w:noProof/>
                <w:sz w:val="24"/>
                <w:szCs w:val="24"/>
              </w:rPr>
              <w:t>擬定過程成效評量工具</w:t>
            </w:r>
          </w:p>
        </w:tc>
        <w:tc>
          <w:tcPr>
            <w:tcW w:w="705" w:type="dxa"/>
          </w:tcPr>
          <w:p w:rsidR="00CA0438" w:rsidRPr="00CA0438" w:rsidRDefault="00007162" w:rsidP="00485F2A">
            <w:pPr>
              <w:rPr>
                <w:rFonts w:ascii="標楷體" w:eastAsia="標楷體" w:hAnsi="標楷體"/>
                <w:sz w:val="24"/>
                <w:szCs w:val="24"/>
              </w:rPr>
            </w:pPr>
            <w:r>
              <w:rPr>
                <w:rFonts w:ascii="標楷體" w:eastAsia="標楷體" w:hAnsi="標楷體" w:hint="eastAsia"/>
                <w:noProof/>
                <w:szCs w:val="24"/>
              </w:rPr>
              <mc:AlternateContent>
                <mc:Choice Requires="wps">
                  <w:drawing>
                    <wp:anchor distT="0" distB="0" distL="114300" distR="114300" simplePos="0" relativeHeight="251687936" behindDoc="0" locked="0" layoutInCell="1" allowOverlap="1" wp14:anchorId="6D02B581" wp14:editId="1BFA12D9">
                      <wp:simplePos x="0" y="0"/>
                      <wp:positionH relativeFrom="column">
                        <wp:posOffset>370205</wp:posOffset>
                      </wp:positionH>
                      <wp:positionV relativeFrom="paragraph">
                        <wp:posOffset>76200</wp:posOffset>
                      </wp:positionV>
                      <wp:extent cx="438150" cy="76200"/>
                      <wp:effectExtent l="0" t="0" r="19050" b="19050"/>
                      <wp:wrapNone/>
                      <wp:docPr id="270" name="矩形 270"/>
                      <wp:cNvGraphicFramePr/>
                      <a:graphic xmlns:a="http://schemas.openxmlformats.org/drawingml/2006/main">
                        <a:graphicData uri="http://schemas.microsoft.com/office/word/2010/wordprocessingShape">
                          <wps:wsp>
                            <wps:cNvSpPr/>
                            <wps:spPr>
                              <a:xfrm>
                                <a:off x="0" y="0"/>
                                <a:ext cx="438150" cy="76200"/>
                              </a:xfrm>
                              <a:prstGeom prst="rect">
                                <a:avLst/>
                              </a:prstGeom>
                              <a:solidFill>
                                <a:sysClr val="windowText" lastClr="000000"/>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矩形 270" o:spid="_x0000_s1026" style="position:absolute;margin-left:29.15pt;margin-top:6pt;width:34.5pt;height:6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" fillcolor="windowText" strokecolor="window" strokeweight="1pt"/>
                  </w:pict>
                </mc:Fallback>
              </mc:AlternateContent>
            </w:r>
          </w:p>
        </w:tc>
        <w:tc>
          <w:tcPr>
            <w:tcW w:w="706"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5"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5"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r>
      <w:tr w:rsidR="00CA0438" w:rsidTr="006A28FC">
        <w:tc>
          <w:tcPr>
            <w:tcW w:w="3485" w:type="dxa"/>
          </w:tcPr>
          <w:p w:rsidR="00CA0438" w:rsidRPr="00CA0438" w:rsidRDefault="00CA0438" w:rsidP="00485F2A">
            <w:pPr>
              <w:rPr>
                <w:rFonts w:ascii="標楷體" w:eastAsia="標楷體" w:hAnsi="標楷體"/>
                <w:sz w:val="24"/>
                <w:szCs w:val="24"/>
              </w:rPr>
            </w:pPr>
            <w:r w:rsidRPr="00CA0438">
              <w:rPr>
                <w:rFonts w:ascii="標楷體" w:eastAsia="標楷體" w:hAnsi="標楷體" w:hint="eastAsia"/>
                <w:sz w:val="24"/>
                <w:szCs w:val="24"/>
              </w:rPr>
              <w:t>(9)</w:t>
            </w:r>
            <w:r w:rsidRPr="00CA0438">
              <w:rPr>
                <w:rFonts w:ascii="標楷體" w:eastAsia="標楷體" w:hAnsi="標楷體" w:hint="eastAsia"/>
                <w:noProof/>
                <w:sz w:val="24"/>
                <w:szCs w:val="24"/>
              </w:rPr>
              <w:t xml:space="preserve"> </w:t>
            </w:r>
            <w:r w:rsidRPr="00921459">
              <w:rPr>
                <w:rFonts w:ascii="標楷體" w:eastAsia="標楷體" w:hAnsi="標楷體" w:hint="eastAsia"/>
                <w:noProof/>
                <w:sz w:val="24"/>
                <w:szCs w:val="24"/>
              </w:rPr>
              <w:t>成效評量前測</w:t>
            </w:r>
          </w:p>
        </w:tc>
        <w:tc>
          <w:tcPr>
            <w:tcW w:w="705" w:type="dxa"/>
          </w:tcPr>
          <w:p w:rsidR="00CA0438" w:rsidRPr="00CA0438" w:rsidRDefault="00007162" w:rsidP="00485F2A">
            <w:pPr>
              <w:rPr>
                <w:rFonts w:ascii="標楷體" w:eastAsia="標楷體" w:hAnsi="標楷體"/>
                <w:sz w:val="24"/>
                <w:szCs w:val="24"/>
              </w:rPr>
            </w:pPr>
            <w:r>
              <w:rPr>
                <w:rFonts w:ascii="標楷體" w:eastAsia="標楷體" w:hAnsi="標楷體" w:hint="eastAsia"/>
                <w:noProof/>
                <w:szCs w:val="24"/>
              </w:rPr>
              <mc:AlternateContent>
                <mc:Choice Requires="wps">
                  <w:drawing>
                    <wp:anchor distT="0" distB="0" distL="114300" distR="114300" simplePos="0" relativeHeight="251689984" behindDoc="0" locked="0" layoutInCell="1" allowOverlap="1" wp14:anchorId="41EB2D89" wp14:editId="763EA746">
                      <wp:simplePos x="0" y="0"/>
                      <wp:positionH relativeFrom="column">
                        <wp:posOffset>370205</wp:posOffset>
                      </wp:positionH>
                      <wp:positionV relativeFrom="paragraph">
                        <wp:posOffset>69850</wp:posOffset>
                      </wp:positionV>
                      <wp:extent cx="438150" cy="76200"/>
                      <wp:effectExtent l="0" t="0" r="19050" b="19050"/>
                      <wp:wrapNone/>
                      <wp:docPr id="271" name="矩形 271"/>
                      <wp:cNvGraphicFramePr/>
                      <a:graphic xmlns:a="http://schemas.openxmlformats.org/drawingml/2006/main">
                        <a:graphicData uri="http://schemas.microsoft.com/office/word/2010/wordprocessingShape">
                          <wps:wsp>
                            <wps:cNvSpPr/>
                            <wps:spPr>
                              <a:xfrm>
                                <a:off x="0" y="0"/>
                                <a:ext cx="438150" cy="76200"/>
                              </a:xfrm>
                              <a:prstGeom prst="rect">
                                <a:avLst/>
                              </a:prstGeom>
                              <a:solidFill>
                                <a:sysClr val="windowText" lastClr="000000"/>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矩形 271" o:spid="_x0000_s1026" style="position:absolute;margin-left:29.15pt;margin-top:5.5pt;width:34.5pt;height:6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" fillcolor="windowText" strokecolor="window" strokeweight="1pt"/>
                  </w:pict>
                </mc:Fallback>
              </mc:AlternateContent>
            </w:r>
          </w:p>
        </w:tc>
        <w:tc>
          <w:tcPr>
            <w:tcW w:w="706"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5"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5"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r>
      <w:tr w:rsidR="00CA0438" w:rsidTr="006A28FC">
        <w:tc>
          <w:tcPr>
            <w:tcW w:w="3485" w:type="dxa"/>
          </w:tcPr>
          <w:p w:rsidR="00CA0438" w:rsidRPr="00CA0438" w:rsidRDefault="00CA0438" w:rsidP="00485F2A">
            <w:pPr>
              <w:rPr>
                <w:rFonts w:ascii="標楷體" w:eastAsia="標楷體" w:hAnsi="標楷體"/>
                <w:sz w:val="24"/>
                <w:szCs w:val="24"/>
              </w:rPr>
            </w:pPr>
            <w:r w:rsidRPr="00CA0438">
              <w:rPr>
                <w:rFonts w:ascii="標楷體" w:eastAsia="標楷體" w:hAnsi="標楷體" w:hint="eastAsia"/>
                <w:sz w:val="24"/>
                <w:szCs w:val="24"/>
              </w:rPr>
              <w:t>(10)</w:t>
            </w:r>
            <w:r w:rsidRPr="00CA0438">
              <w:rPr>
                <w:rFonts w:ascii="標楷體" w:eastAsia="標楷體" w:hAnsi="標楷體" w:hint="eastAsia"/>
                <w:noProof/>
                <w:sz w:val="24"/>
                <w:szCs w:val="24"/>
              </w:rPr>
              <w:t xml:space="preserve"> </w:t>
            </w:r>
            <w:r w:rsidRPr="00921459">
              <w:rPr>
                <w:rFonts w:ascii="標楷體" w:eastAsia="標楷體" w:hAnsi="標楷體" w:hint="eastAsia"/>
                <w:noProof/>
                <w:sz w:val="24"/>
                <w:szCs w:val="24"/>
              </w:rPr>
              <w:t>執行健康促進計畫</w:t>
            </w:r>
          </w:p>
        </w:tc>
        <w:tc>
          <w:tcPr>
            <w:tcW w:w="705" w:type="dxa"/>
          </w:tcPr>
          <w:p w:rsidR="00CA0438" w:rsidRPr="00CA0438" w:rsidRDefault="00007162" w:rsidP="00485F2A">
            <w:pPr>
              <w:rPr>
                <w:rFonts w:ascii="標楷體" w:eastAsia="標楷體" w:hAnsi="標楷體"/>
                <w:sz w:val="24"/>
                <w:szCs w:val="24"/>
              </w:rPr>
            </w:pPr>
            <w:r>
              <w:rPr>
                <w:rFonts w:ascii="標楷體" w:eastAsia="標楷體" w:hAnsi="標楷體" w:hint="eastAsia"/>
                <w:noProof/>
                <w:szCs w:val="24"/>
              </w:rPr>
              <mc:AlternateContent>
                <mc:Choice Requires="wps">
                  <w:drawing>
                    <wp:anchor distT="0" distB="0" distL="114300" distR="114300" simplePos="0" relativeHeight="251692032" behindDoc="0" locked="0" layoutInCell="1" allowOverlap="1" wp14:anchorId="400232AC" wp14:editId="2F5EC7A1">
                      <wp:simplePos x="0" y="0"/>
                      <wp:positionH relativeFrom="column">
                        <wp:posOffset>370205</wp:posOffset>
                      </wp:positionH>
                      <wp:positionV relativeFrom="paragraph">
                        <wp:posOffset>92075</wp:posOffset>
                      </wp:positionV>
                      <wp:extent cx="3124200" cy="76200"/>
                      <wp:effectExtent l="0" t="0" r="19050" b="19050"/>
                      <wp:wrapNone/>
                      <wp:docPr id="272" name="矩形 272"/>
                      <wp:cNvGraphicFramePr/>
                      <a:graphic xmlns:a="http://schemas.openxmlformats.org/drawingml/2006/main">
                        <a:graphicData uri="http://schemas.microsoft.com/office/word/2010/wordprocessingShape">
                          <wps:wsp>
                            <wps:cNvSpPr/>
                            <wps:spPr>
                              <a:xfrm>
                                <a:off x="0" y="0"/>
                                <a:ext cx="3124200" cy="76200"/>
                              </a:xfrm>
                              <a:prstGeom prst="rect">
                                <a:avLst/>
                              </a:prstGeom>
                              <a:solidFill>
                                <a:sysClr val="windowText" lastClr="000000"/>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272" o:spid="_x0000_s1026" style="position:absolute;margin-left:29.15pt;margin-top:7.25pt;width:246pt;height:6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" fillcolor="windowText" strokecolor="window" strokeweight="1pt"/>
                  </w:pict>
                </mc:Fallback>
              </mc:AlternateContent>
            </w:r>
          </w:p>
        </w:tc>
        <w:tc>
          <w:tcPr>
            <w:tcW w:w="706"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5"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5"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r>
      <w:tr w:rsidR="00CA0438" w:rsidTr="006A28FC">
        <w:tc>
          <w:tcPr>
            <w:tcW w:w="3485" w:type="dxa"/>
          </w:tcPr>
          <w:p w:rsidR="00CA0438" w:rsidRPr="00CA0438" w:rsidRDefault="00CA0438" w:rsidP="00485F2A">
            <w:pPr>
              <w:rPr>
                <w:rFonts w:ascii="標楷體" w:eastAsia="標楷體" w:hAnsi="標楷體"/>
                <w:sz w:val="24"/>
                <w:szCs w:val="24"/>
              </w:rPr>
            </w:pPr>
            <w:r w:rsidRPr="00CA0438">
              <w:rPr>
                <w:rFonts w:ascii="標楷體" w:eastAsia="標楷體" w:hAnsi="標楷體" w:hint="eastAsia"/>
                <w:sz w:val="24"/>
                <w:szCs w:val="24"/>
              </w:rPr>
              <w:t>(11)</w:t>
            </w:r>
            <w:r w:rsidRPr="00CA0438">
              <w:rPr>
                <w:rFonts w:ascii="標楷體" w:eastAsia="標楷體" w:hAnsi="標楷體" w:hint="eastAsia"/>
                <w:noProof/>
                <w:sz w:val="24"/>
                <w:szCs w:val="24"/>
              </w:rPr>
              <w:t xml:space="preserve"> </w:t>
            </w:r>
            <w:r w:rsidRPr="00921459">
              <w:rPr>
                <w:rFonts w:ascii="標楷體" w:eastAsia="標楷體" w:hAnsi="標楷體" w:hint="eastAsia"/>
                <w:noProof/>
                <w:sz w:val="24"/>
                <w:szCs w:val="24"/>
              </w:rPr>
              <w:t>過程評量</w:t>
            </w:r>
          </w:p>
        </w:tc>
        <w:tc>
          <w:tcPr>
            <w:tcW w:w="705"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007162" w:rsidP="00485F2A">
            <w:pPr>
              <w:rPr>
                <w:rFonts w:ascii="標楷體" w:eastAsia="標楷體" w:hAnsi="標楷體"/>
                <w:sz w:val="24"/>
                <w:szCs w:val="24"/>
              </w:rPr>
            </w:pPr>
            <w:r>
              <w:rPr>
                <w:rFonts w:ascii="標楷體" w:eastAsia="標楷體" w:hAnsi="標楷體" w:hint="eastAsia"/>
                <w:noProof/>
                <w:szCs w:val="24"/>
              </w:rPr>
              <mc:AlternateContent>
                <mc:Choice Requires="wps">
                  <w:drawing>
                    <wp:anchor distT="0" distB="0" distL="114300" distR="114300" simplePos="0" relativeHeight="251694080" behindDoc="0" locked="0" layoutInCell="1" allowOverlap="1" wp14:anchorId="181D20FA" wp14:editId="3086E07A">
                      <wp:simplePos x="0" y="0"/>
                      <wp:positionH relativeFrom="column">
                        <wp:posOffset>360680</wp:posOffset>
                      </wp:positionH>
                      <wp:positionV relativeFrom="paragraph">
                        <wp:posOffset>104775</wp:posOffset>
                      </wp:positionV>
                      <wp:extent cx="438150" cy="76200"/>
                      <wp:effectExtent l="0" t="0" r="19050" b="19050"/>
                      <wp:wrapNone/>
                      <wp:docPr id="273" name="矩形 273"/>
                      <wp:cNvGraphicFramePr/>
                      <a:graphic xmlns:a="http://schemas.openxmlformats.org/drawingml/2006/main">
                        <a:graphicData uri="http://schemas.microsoft.com/office/word/2010/wordprocessingShape">
                          <wps:wsp>
                            <wps:cNvSpPr/>
                            <wps:spPr>
                              <a:xfrm>
                                <a:off x="0" y="0"/>
                                <a:ext cx="438150" cy="76200"/>
                              </a:xfrm>
                              <a:prstGeom prst="rect">
                                <a:avLst/>
                              </a:prstGeom>
                              <a:solidFill>
                                <a:sysClr val="windowText" lastClr="000000"/>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矩形 273" o:spid="_x0000_s1026" style="position:absolute;margin-left:28.4pt;margin-top:8.25pt;width:34.5pt;height:6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" fillcolor="windowText" strokecolor="window" strokeweight="1pt"/>
                  </w:pict>
                </mc:Fallback>
              </mc:AlternateContent>
            </w:r>
          </w:p>
        </w:tc>
        <w:tc>
          <w:tcPr>
            <w:tcW w:w="706" w:type="dxa"/>
          </w:tcPr>
          <w:p w:rsidR="00CA0438" w:rsidRPr="00CA0438" w:rsidRDefault="00CA0438" w:rsidP="00485F2A">
            <w:pPr>
              <w:rPr>
                <w:rFonts w:ascii="標楷體" w:eastAsia="標楷體" w:hAnsi="標楷體"/>
                <w:sz w:val="24"/>
                <w:szCs w:val="24"/>
              </w:rPr>
            </w:pPr>
          </w:p>
        </w:tc>
        <w:tc>
          <w:tcPr>
            <w:tcW w:w="705"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5"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r>
      <w:tr w:rsidR="00CA0438" w:rsidTr="006A28FC">
        <w:tc>
          <w:tcPr>
            <w:tcW w:w="3485" w:type="dxa"/>
          </w:tcPr>
          <w:p w:rsidR="00CA0438" w:rsidRPr="00CA0438" w:rsidRDefault="00CA0438" w:rsidP="00485F2A">
            <w:pPr>
              <w:rPr>
                <w:rFonts w:ascii="標楷體" w:eastAsia="標楷體" w:hAnsi="標楷體"/>
                <w:sz w:val="24"/>
                <w:szCs w:val="24"/>
              </w:rPr>
            </w:pPr>
            <w:r w:rsidRPr="00CA0438">
              <w:rPr>
                <w:rFonts w:ascii="標楷體" w:eastAsia="標楷體" w:hAnsi="標楷體" w:hint="eastAsia"/>
                <w:sz w:val="24"/>
                <w:szCs w:val="24"/>
              </w:rPr>
              <w:t>(12)</w:t>
            </w:r>
            <w:r>
              <w:rPr>
                <w:rFonts w:ascii="標楷體" w:eastAsia="標楷體" w:hAnsi="標楷體" w:hint="eastAsia"/>
                <w:sz w:val="24"/>
                <w:szCs w:val="24"/>
              </w:rPr>
              <w:t xml:space="preserve"> </w:t>
            </w:r>
            <w:r w:rsidRPr="00921459">
              <w:rPr>
                <w:rFonts w:ascii="標楷體" w:eastAsia="標楷體" w:hAnsi="標楷體" w:hint="eastAsia"/>
                <w:noProof/>
                <w:sz w:val="24"/>
                <w:szCs w:val="24"/>
              </w:rPr>
              <w:t>成效評量後測</w:t>
            </w:r>
          </w:p>
        </w:tc>
        <w:tc>
          <w:tcPr>
            <w:tcW w:w="705"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5" w:type="dxa"/>
          </w:tcPr>
          <w:p w:rsidR="00CA0438" w:rsidRPr="00CA0438" w:rsidRDefault="00007162" w:rsidP="00485F2A">
            <w:pPr>
              <w:rPr>
                <w:rFonts w:ascii="標楷體" w:eastAsia="標楷體" w:hAnsi="標楷體"/>
                <w:sz w:val="24"/>
                <w:szCs w:val="24"/>
              </w:rPr>
            </w:pPr>
            <w:r>
              <w:rPr>
                <w:rFonts w:ascii="標楷體" w:eastAsia="標楷體" w:hAnsi="標楷體" w:hint="eastAsia"/>
                <w:noProof/>
                <w:szCs w:val="24"/>
              </w:rPr>
              <mc:AlternateContent>
                <mc:Choice Requires="wps">
                  <w:drawing>
                    <wp:anchor distT="0" distB="0" distL="114300" distR="114300" simplePos="0" relativeHeight="251696128" behindDoc="0" locked="0" layoutInCell="1" allowOverlap="1" wp14:anchorId="51F9209F" wp14:editId="5D655684">
                      <wp:simplePos x="0" y="0"/>
                      <wp:positionH relativeFrom="column">
                        <wp:posOffset>-50165</wp:posOffset>
                      </wp:positionH>
                      <wp:positionV relativeFrom="paragraph">
                        <wp:posOffset>79375</wp:posOffset>
                      </wp:positionV>
                      <wp:extent cx="438150" cy="76200"/>
                      <wp:effectExtent l="0" t="0" r="19050" b="19050"/>
                      <wp:wrapNone/>
                      <wp:docPr id="274" name="矩形 274"/>
                      <wp:cNvGraphicFramePr/>
                      <a:graphic xmlns:a="http://schemas.openxmlformats.org/drawingml/2006/main">
                        <a:graphicData uri="http://schemas.microsoft.com/office/word/2010/wordprocessingShape">
                          <wps:wsp>
                            <wps:cNvSpPr/>
                            <wps:spPr>
                              <a:xfrm>
                                <a:off x="0" y="0"/>
                                <a:ext cx="438150" cy="76200"/>
                              </a:xfrm>
                              <a:prstGeom prst="rect">
                                <a:avLst/>
                              </a:prstGeom>
                              <a:solidFill>
                                <a:sysClr val="windowText" lastClr="000000"/>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矩形 274" o:spid="_x0000_s1026" style="position:absolute;margin-left:-3.95pt;margin-top:6.25pt;width:34.5pt;height:6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" fillcolor="windowText" strokecolor="window" strokeweight="1pt"/>
                  </w:pict>
                </mc:Fallback>
              </mc:AlternateContent>
            </w:r>
          </w:p>
        </w:tc>
        <w:tc>
          <w:tcPr>
            <w:tcW w:w="706"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5"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r>
      <w:tr w:rsidR="00CA0438" w:rsidTr="006A28FC">
        <w:tc>
          <w:tcPr>
            <w:tcW w:w="3485" w:type="dxa"/>
          </w:tcPr>
          <w:p w:rsidR="00CA0438" w:rsidRPr="00CA0438" w:rsidRDefault="00CA0438" w:rsidP="00485F2A">
            <w:pPr>
              <w:rPr>
                <w:rFonts w:ascii="標楷體" w:eastAsia="標楷體" w:hAnsi="標楷體"/>
                <w:sz w:val="24"/>
                <w:szCs w:val="24"/>
              </w:rPr>
            </w:pPr>
            <w:r w:rsidRPr="00CA0438">
              <w:rPr>
                <w:rFonts w:ascii="標楷體" w:eastAsia="標楷體" w:hAnsi="標楷體" w:hint="eastAsia"/>
                <w:sz w:val="24"/>
                <w:szCs w:val="24"/>
              </w:rPr>
              <w:t>(13)</w:t>
            </w:r>
            <w:r>
              <w:rPr>
                <w:rFonts w:ascii="標楷體" w:eastAsia="標楷體" w:hAnsi="標楷體" w:hint="eastAsia"/>
                <w:sz w:val="24"/>
                <w:szCs w:val="24"/>
              </w:rPr>
              <w:t xml:space="preserve"> </w:t>
            </w:r>
            <w:r w:rsidRPr="00CA0438">
              <w:rPr>
                <w:rFonts w:ascii="標楷體" w:eastAsia="標楷體" w:hAnsi="標楷體" w:hint="eastAsia"/>
                <w:sz w:val="24"/>
                <w:szCs w:val="24"/>
              </w:rPr>
              <w:t>資料分析</w:t>
            </w:r>
          </w:p>
        </w:tc>
        <w:tc>
          <w:tcPr>
            <w:tcW w:w="705"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5"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5" w:type="dxa"/>
          </w:tcPr>
          <w:p w:rsidR="00CA0438" w:rsidRPr="00CA0438" w:rsidRDefault="00007162" w:rsidP="00485F2A">
            <w:pPr>
              <w:rPr>
                <w:rFonts w:ascii="標楷體" w:eastAsia="標楷體" w:hAnsi="標楷體"/>
                <w:sz w:val="24"/>
                <w:szCs w:val="24"/>
              </w:rPr>
            </w:pPr>
            <w:r>
              <w:rPr>
                <w:rFonts w:ascii="標楷體" w:eastAsia="標楷體" w:hAnsi="標楷體" w:hint="eastAsia"/>
                <w:noProof/>
                <w:szCs w:val="24"/>
              </w:rPr>
              <mc:AlternateContent>
                <mc:Choice Requires="wps">
                  <w:drawing>
                    <wp:anchor distT="0" distB="0" distL="114300" distR="114300" simplePos="0" relativeHeight="251698176" behindDoc="0" locked="0" layoutInCell="1" allowOverlap="1" wp14:anchorId="2EAF7C0D" wp14:editId="1D36BB58">
                      <wp:simplePos x="0" y="0"/>
                      <wp:positionH relativeFrom="column">
                        <wp:posOffset>367665</wp:posOffset>
                      </wp:positionH>
                      <wp:positionV relativeFrom="paragraph">
                        <wp:posOffset>73025</wp:posOffset>
                      </wp:positionV>
                      <wp:extent cx="895350" cy="76200"/>
                      <wp:effectExtent l="0" t="0" r="19050" b="19050"/>
                      <wp:wrapNone/>
                      <wp:docPr id="275" name="矩形 275"/>
                      <wp:cNvGraphicFramePr/>
                      <a:graphic xmlns:a="http://schemas.openxmlformats.org/drawingml/2006/main">
                        <a:graphicData uri="http://schemas.microsoft.com/office/word/2010/wordprocessingShape">
                          <wps:wsp>
                            <wps:cNvSpPr/>
                            <wps:spPr>
                              <a:xfrm>
                                <a:off x="0" y="0"/>
                                <a:ext cx="895350" cy="76200"/>
                              </a:xfrm>
                              <a:prstGeom prst="rect">
                                <a:avLst/>
                              </a:prstGeom>
                              <a:solidFill>
                                <a:sysClr val="windowText" lastClr="000000"/>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275" o:spid="_x0000_s1026" style="position:absolute;margin-left:28.95pt;margin-top:5.75pt;width:70.5pt;height:6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" fillcolor="windowText" strokecolor="window" strokeweight="1pt"/>
                  </w:pict>
                </mc:Fallback>
              </mc:AlternateContent>
            </w:r>
          </w:p>
        </w:tc>
        <w:tc>
          <w:tcPr>
            <w:tcW w:w="706"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r>
      <w:tr w:rsidR="00CA0438" w:rsidTr="006A28FC">
        <w:tc>
          <w:tcPr>
            <w:tcW w:w="3485" w:type="dxa"/>
          </w:tcPr>
          <w:p w:rsidR="00CA0438" w:rsidRPr="00CA0438" w:rsidRDefault="00CA0438" w:rsidP="00485F2A">
            <w:pPr>
              <w:rPr>
                <w:rFonts w:ascii="標楷體" w:eastAsia="標楷體" w:hAnsi="標楷體"/>
                <w:sz w:val="24"/>
                <w:szCs w:val="24"/>
              </w:rPr>
            </w:pPr>
            <w:r w:rsidRPr="00CA0438">
              <w:rPr>
                <w:rFonts w:ascii="標楷體" w:eastAsia="標楷體" w:hAnsi="標楷體" w:hint="eastAsia"/>
                <w:sz w:val="24"/>
                <w:szCs w:val="24"/>
              </w:rPr>
              <w:t>(14)</w:t>
            </w:r>
            <w:r w:rsidRPr="00CA0438">
              <w:rPr>
                <w:rFonts w:hint="eastAsia"/>
                <w:sz w:val="24"/>
                <w:szCs w:val="24"/>
              </w:rPr>
              <w:t xml:space="preserve"> </w:t>
            </w:r>
            <w:r w:rsidRPr="00CA0438">
              <w:rPr>
                <w:rFonts w:ascii="標楷體" w:eastAsia="標楷體" w:hAnsi="標楷體" w:hint="eastAsia"/>
                <w:sz w:val="24"/>
                <w:szCs w:val="24"/>
              </w:rPr>
              <w:t>報告整理撰寫</w:t>
            </w:r>
          </w:p>
        </w:tc>
        <w:tc>
          <w:tcPr>
            <w:tcW w:w="705"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5"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CA0438" w:rsidP="00485F2A">
            <w:pPr>
              <w:rPr>
                <w:rFonts w:ascii="標楷體" w:eastAsia="標楷體" w:hAnsi="標楷體"/>
                <w:sz w:val="24"/>
                <w:szCs w:val="24"/>
              </w:rPr>
            </w:pPr>
          </w:p>
        </w:tc>
        <w:tc>
          <w:tcPr>
            <w:tcW w:w="705" w:type="dxa"/>
          </w:tcPr>
          <w:p w:rsidR="00CA0438" w:rsidRPr="00CA0438" w:rsidRDefault="00CA0438" w:rsidP="00485F2A">
            <w:pPr>
              <w:rPr>
                <w:rFonts w:ascii="標楷體" w:eastAsia="標楷體" w:hAnsi="標楷體"/>
                <w:sz w:val="24"/>
                <w:szCs w:val="24"/>
              </w:rPr>
            </w:pPr>
          </w:p>
        </w:tc>
        <w:tc>
          <w:tcPr>
            <w:tcW w:w="706" w:type="dxa"/>
          </w:tcPr>
          <w:p w:rsidR="00CA0438" w:rsidRPr="00CA0438" w:rsidRDefault="00007162" w:rsidP="00485F2A">
            <w:pPr>
              <w:rPr>
                <w:rFonts w:ascii="標楷體" w:eastAsia="標楷體" w:hAnsi="標楷體"/>
                <w:sz w:val="24"/>
                <w:szCs w:val="24"/>
              </w:rPr>
            </w:pPr>
            <w:r>
              <w:rPr>
                <w:rFonts w:ascii="標楷體" w:eastAsia="標楷體" w:hAnsi="標楷體" w:hint="eastAsia"/>
                <w:noProof/>
                <w:szCs w:val="24"/>
              </w:rPr>
              <mc:AlternateContent>
                <mc:Choice Requires="wps">
                  <w:drawing>
                    <wp:anchor distT="0" distB="0" distL="114300" distR="114300" simplePos="0" relativeHeight="251700224" behindDoc="0" locked="0" layoutInCell="1" allowOverlap="1" wp14:anchorId="2656ED43" wp14:editId="6FD8E2BA">
                      <wp:simplePos x="0" y="0"/>
                      <wp:positionH relativeFrom="column">
                        <wp:posOffset>358140</wp:posOffset>
                      </wp:positionH>
                      <wp:positionV relativeFrom="paragraph">
                        <wp:posOffset>85725</wp:posOffset>
                      </wp:positionV>
                      <wp:extent cx="438150" cy="76200"/>
                      <wp:effectExtent l="0" t="0" r="19050" b="19050"/>
                      <wp:wrapNone/>
                      <wp:docPr id="277" name="矩形 277"/>
                      <wp:cNvGraphicFramePr/>
                      <a:graphic xmlns:a="http://schemas.openxmlformats.org/drawingml/2006/main">
                        <a:graphicData uri="http://schemas.microsoft.com/office/word/2010/wordprocessingShape">
                          <wps:wsp>
                            <wps:cNvSpPr/>
                            <wps:spPr>
                              <a:xfrm>
                                <a:off x="0" y="0"/>
                                <a:ext cx="438150" cy="76200"/>
                              </a:xfrm>
                              <a:prstGeom prst="rect">
                                <a:avLst/>
                              </a:prstGeom>
                              <a:solidFill>
                                <a:sysClr val="windowText" lastClr="000000"/>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矩形 277" o:spid="_x0000_s1026" style="position:absolute;margin-left:28.2pt;margin-top:6.75pt;width:34.5pt;height:6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" fillcolor="windowText" strokecolor="window" strokeweight="1pt"/>
                  </w:pict>
                </mc:Fallback>
              </mc:AlternateContent>
            </w:r>
          </w:p>
        </w:tc>
        <w:tc>
          <w:tcPr>
            <w:tcW w:w="706" w:type="dxa"/>
          </w:tcPr>
          <w:p w:rsidR="00CA0438" w:rsidRPr="00CA0438" w:rsidRDefault="00CA0438" w:rsidP="00485F2A">
            <w:pPr>
              <w:rPr>
                <w:rFonts w:ascii="標楷體" w:eastAsia="標楷體" w:hAnsi="標楷體"/>
                <w:sz w:val="24"/>
                <w:szCs w:val="24"/>
              </w:rPr>
            </w:pPr>
          </w:p>
        </w:tc>
      </w:tr>
    </w:tbl>
    <w:p w:rsidR="00F83015" w:rsidRDefault="00F83015" w:rsidP="00463A4C">
      <w:pPr>
        <w:spacing w:line="0" w:lineRule="atLeast"/>
        <w:rPr>
          <w:rFonts w:ascii="標楷體" w:eastAsia="標楷體" w:hAnsi="標楷體"/>
          <w:szCs w:val="24"/>
        </w:rPr>
      </w:pPr>
    </w:p>
    <w:p w:rsidR="003F2A7B" w:rsidRDefault="003F2A7B" w:rsidP="00463A4C">
      <w:pPr>
        <w:spacing w:line="0" w:lineRule="atLeast"/>
        <w:rPr>
          <w:rFonts w:ascii="標楷體" w:eastAsia="標楷體" w:hAnsi="標楷體"/>
          <w:szCs w:val="24"/>
        </w:rPr>
      </w:pPr>
    </w:p>
    <w:p w:rsidR="003F2A7B" w:rsidRDefault="003F2A7B" w:rsidP="00463A4C">
      <w:pPr>
        <w:spacing w:line="0" w:lineRule="atLeast"/>
        <w:rPr>
          <w:rFonts w:ascii="標楷體" w:eastAsia="標楷體" w:hAnsi="標楷體"/>
          <w:szCs w:val="24"/>
        </w:rPr>
      </w:pPr>
    </w:p>
    <w:p w:rsidR="003F2A7B" w:rsidRDefault="003F2A7B" w:rsidP="00463A4C">
      <w:pPr>
        <w:spacing w:line="0" w:lineRule="atLeast"/>
        <w:rPr>
          <w:rFonts w:ascii="標楷體" w:eastAsia="標楷體" w:hAnsi="標楷體"/>
          <w:szCs w:val="24"/>
        </w:rPr>
      </w:pPr>
    </w:p>
    <w:p w:rsidR="003F2A7B" w:rsidRDefault="003F2A7B" w:rsidP="00463A4C">
      <w:pPr>
        <w:spacing w:line="0" w:lineRule="atLeast"/>
        <w:rPr>
          <w:rFonts w:ascii="標楷體" w:eastAsia="標楷體" w:hAnsi="標楷體"/>
          <w:szCs w:val="24"/>
        </w:rPr>
      </w:pPr>
    </w:p>
    <w:p w:rsidR="003F2A7B" w:rsidRDefault="003F2A7B" w:rsidP="00463A4C">
      <w:pPr>
        <w:spacing w:line="0" w:lineRule="atLeast"/>
        <w:rPr>
          <w:rFonts w:ascii="標楷體" w:eastAsia="標楷體" w:hAnsi="標楷體"/>
          <w:szCs w:val="24"/>
        </w:rPr>
      </w:pPr>
    </w:p>
    <w:p w:rsidR="003F2A7B" w:rsidRDefault="003F2A7B" w:rsidP="00463A4C">
      <w:pPr>
        <w:spacing w:line="0" w:lineRule="atLeast"/>
        <w:rPr>
          <w:rFonts w:ascii="標楷體" w:eastAsia="標楷體" w:hAnsi="標楷體"/>
          <w:szCs w:val="24"/>
        </w:rPr>
      </w:pPr>
    </w:p>
    <w:p w:rsidR="003F2A7B" w:rsidRDefault="003F2A7B" w:rsidP="00463A4C">
      <w:pPr>
        <w:spacing w:line="0" w:lineRule="atLeast"/>
        <w:rPr>
          <w:rFonts w:ascii="標楷體" w:eastAsia="標楷體" w:hAnsi="標楷體"/>
          <w:szCs w:val="24"/>
        </w:rPr>
      </w:pPr>
    </w:p>
    <w:p w:rsidR="003F2A7B" w:rsidRDefault="003F2A7B" w:rsidP="00463A4C">
      <w:pPr>
        <w:spacing w:line="0" w:lineRule="atLeast"/>
        <w:rPr>
          <w:rFonts w:ascii="標楷體" w:eastAsia="標楷體" w:hAnsi="標楷體"/>
          <w:szCs w:val="24"/>
        </w:rPr>
      </w:pPr>
    </w:p>
    <w:p w:rsidR="003F2A7B" w:rsidRDefault="003F2A7B" w:rsidP="00463A4C">
      <w:pPr>
        <w:spacing w:line="0" w:lineRule="atLeast"/>
        <w:rPr>
          <w:rFonts w:ascii="標楷體" w:eastAsia="標楷體" w:hAnsi="標楷體"/>
          <w:szCs w:val="24"/>
        </w:rPr>
      </w:pPr>
    </w:p>
    <w:p w:rsidR="003F2A7B" w:rsidRDefault="003F2A7B" w:rsidP="00463A4C">
      <w:pPr>
        <w:spacing w:line="0" w:lineRule="atLeast"/>
        <w:rPr>
          <w:rFonts w:ascii="標楷體" w:eastAsia="標楷體" w:hAnsi="標楷體"/>
          <w:szCs w:val="24"/>
        </w:rPr>
      </w:pPr>
    </w:p>
    <w:p w:rsidR="003F2A7B" w:rsidRDefault="003F2A7B" w:rsidP="00463A4C">
      <w:pPr>
        <w:spacing w:line="0" w:lineRule="atLeast"/>
        <w:rPr>
          <w:rFonts w:ascii="標楷體" w:eastAsia="標楷體" w:hAnsi="標楷體"/>
          <w:szCs w:val="24"/>
        </w:rPr>
      </w:pPr>
    </w:p>
    <w:p w:rsidR="003F2A7B" w:rsidRDefault="003F2A7B" w:rsidP="00463A4C">
      <w:pPr>
        <w:spacing w:line="0" w:lineRule="atLeast"/>
        <w:rPr>
          <w:rFonts w:ascii="標楷體" w:eastAsia="標楷體" w:hAnsi="標楷體"/>
          <w:szCs w:val="24"/>
        </w:rPr>
      </w:pPr>
    </w:p>
    <w:p w:rsidR="003F2A7B" w:rsidRDefault="003F2A7B" w:rsidP="00463A4C">
      <w:pPr>
        <w:spacing w:line="0" w:lineRule="atLeast"/>
        <w:rPr>
          <w:rFonts w:ascii="標楷體" w:eastAsia="標楷體" w:hAnsi="標楷體"/>
          <w:szCs w:val="24"/>
        </w:rPr>
      </w:pPr>
    </w:p>
    <w:p w:rsidR="003F2A7B" w:rsidRDefault="003F2A7B" w:rsidP="00463A4C">
      <w:pPr>
        <w:spacing w:line="0" w:lineRule="atLeast"/>
        <w:rPr>
          <w:rFonts w:ascii="標楷體" w:eastAsia="標楷體" w:hAnsi="標楷體"/>
          <w:szCs w:val="24"/>
        </w:rPr>
      </w:pPr>
    </w:p>
    <w:p w:rsidR="003F2A7B" w:rsidRDefault="003F2A7B" w:rsidP="00463A4C">
      <w:pPr>
        <w:spacing w:line="0" w:lineRule="atLeast"/>
        <w:rPr>
          <w:rFonts w:ascii="標楷體" w:eastAsia="標楷體" w:hAnsi="標楷體"/>
          <w:szCs w:val="24"/>
        </w:rPr>
      </w:pPr>
    </w:p>
    <w:p w:rsidR="003F2A7B" w:rsidRDefault="003F2A7B" w:rsidP="00463A4C">
      <w:pPr>
        <w:spacing w:line="0" w:lineRule="atLeast"/>
        <w:rPr>
          <w:rFonts w:ascii="標楷體" w:eastAsia="標楷體" w:hAnsi="標楷體"/>
          <w:szCs w:val="24"/>
        </w:rPr>
      </w:pPr>
    </w:p>
    <w:p w:rsidR="00463A4C" w:rsidRPr="00463A4C" w:rsidRDefault="006A28FC" w:rsidP="00463A4C">
      <w:pPr>
        <w:spacing w:line="0" w:lineRule="atLeast"/>
        <w:rPr>
          <w:rFonts w:ascii="標楷體" w:eastAsia="標楷體" w:hAnsi="標楷體" w:cs="Times New Roman"/>
          <w:bCs/>
          <w:szCs w:val="24"/>
        </w:rPr>
      </w:pPr>
      <w:r>
        <w:rPr>
          <w:rFonts w:ascii="標楷體" w:eastAsia="標楷體" w:hAnsi="標楷體" w:hint="eastAsia"/>
          <w:szCs w:val="24"/>
        </w:rPr>
        <w:lastRenderedPageBreak/>
        <w:t>(2)</w:t>
      </w:r>
      <w:r w:rsidR="00463A4C" w:rsidRPr="00463A4C">
        <w:rPr>
          <w:rFonts w:ascii="標楷體" w:eastAsia="標楷體" w:hAnsi="標楷體" w:cs="Times New Roman" w:hint="eastAsia"/>
          <w:bCs/>
          <w:szCs w:val="24"/>
        </w:rPr>
        <w:t>健康促進學校推展計畫共分為四個期程：</w:t>
      </w:r>
      <w:r w:rsidR="00F83015">
        <w:rPr>
          <w:rFonts w:ascii="標楷體" w:eastAsia="標楷體" w:hAnsi="標楷體" w:cs="Times New Roman" w:hint="eastAsia"/>
          <w:bCs/>
          <w:szCs w:val="24"/>
        </w:rPr>
        <w:t>圖2.</w:t>
      </w:r>
    </w:p>
    <w:p w:rsidR="00B544C6" w:rsidRDefault="00142DD0" w:rsidP="00A24C4F">
      <w:pPr>
        <w:tabs>
          <w:tab w:val="left" w:pos="1995"/>
        </w:tabs>
        <w:rPr>
          <w:rFonts w:ascii="標楷體" w:eastAsia="標楷體" w:hAnsi="標楷體"/>
          <w:szCs w:val="24"/>
        </w:rPr>
      </w:pPr>
      <w:r>
        <w:rPr>
          <w:rFonts w:ascii="標楷體" w:eastAsia="標楷體" w:hAnsi="標楷體" w:hint="eastAsia"/>
          <w:noProof/>
          <w:szCs w:val="24"/>
        </w:rPr>
        <w:drawing>
          <wp:inline distT="0" distB="0" distL="0" distR="0">
            <wp:extent cx="5695950" cy="3543300"/>
            <wp:effectExtent l="0" t="0" r="19050" b="0"/>
            <wp:docPr id="299" name="資料庫圖表 2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463A4C" w:rsidRDefault="00463A4C" w:rsidP="00A24C4F">
      <w:pPr>
        <w:tabs>
          <w:tab w:val="left" w:pos="1995"/>
        </w:tabs>
        <w:rPr>
          <w:rFonts w:ascii="標楷體" w:eastAsia="標楷體" w:hAnsi="標楷體"/>
          <w:szCs w:val="24"/>
        </w:rPr>
      </w:pPr>
      <w:r w:rsidRPr="00463A4C">
        <w:rPr>
          <w:rFonts w:ascii="標楷體" w:eastAsia="標楷體" w:hAnsi="標楷體" w:hint="eastAsia"/>
          <w:szCs w:val="24"/>
        </w:rPr>
        <w:t>(2)</w:t>
      </w:r>
      <w:r>
        <w:rPr>
          <w:rFonts w:ascii="標楷體" w:eastAsia="標楷體" w:hAnsi="標楷體" w:hint="eastAsia"/>
          <w:szCs w:val="24"/>
        </w:rPr>
        <w:t>研究架構</w:t>
      </w:r>
      <w:r w:rsidR="00A24C4F">
        <w:rPr>
          <w:rFonts w:ascii="標楷體" w:eastAsia="標楷體" w:hAnsi="標楷體"/>
          <w:szCs w:val="24"/>
        </w:rPr>
        <w:tab/>
      </w:r>
    </w:p>
    <w:p w:rsidR="00A24C4F" w:rsidRDefault="00A24C4F" w:rsidP="00A24C4F">
      <w:pPr>
        <w:tabs>
          <w:tab w:val="left" w:pos="1995"/>
        </w:tabs>
        <w:rPr>
          <w:rFonts w:ascii="標楷體" w:eastAsia="標楷體" w:hAnsi="標楷體"/>
          <w:szCs w:val="24"/>
        </w:rPr>
      </w:pPr>
      <w:r>
        <w:rPr>
          <w:rFonts w:ascii="標楷體" w:eastAsia="標楷體" w:hAnsi="標楷體" w:hint="eastAsia"/>
          <w:szCs w:val="24"/>
        </w:rPr>
        <w:t>圖</w:t>
      </w:r>
      <w:r w:rsidR="00F83015">
        <w:rPr>
          <w:rFonts w:ascii="標楷體" w:eastAsia="標楷體" w:hAnsi="標楷體" w:hint="eastAsia"/>
          <w:szCs w:val="24"/>
        </w:rPr>
        <w:t>3</w:t>
      </w:r>
      <w:r>
        <w:rPr>
          <w:rFonts w:ascii="標楷體" w:eastAsia="標楷體" w:hAnsi="標楷體" w:hint="eastAsia"/>
          <w:szCs w:val="24"/>
        </w:rPr>
        <w:t>.性教育含愛滋病防治</w:t>
      </w:r>
      <w:r w:rsidR="00041498">
        <w:rPr>
          <w:rFonts w:ascii="標楷體" w:eastAsia="標楷體" w:hAnsi="標楷體" w:hint="eastAsia"/>
          <w:szCs w:val="24"/>
        </w:rPr>
        <w:t>推動含健康促進六大範疇</w:t>
      </w:r>
    </w:p>
    <w:p w:rsidR="00A24C4F" w:rsidRDefault="00BD0ECD" w:rsidP="00A24C4F">
      <w:pPr>
        <w:tabs>
          <w:tab w:val="left" w:pos="1995"/>
        </w:tabs>
        <w:rPr>
          <w:rFonts w:ascii="標楷體" w:eastAsia="標楷體" w:hAnsi="標楷體"/>
          <w:szCs w:val="24"/>
        </w:rPr>
      </w:pPr>
      <w:r>
        <w:rPr>
          <w:rFonts w:ascii="標楷體" w:eastAsia="標楷體" w:hAnsi="標楷體" w:hint="eastAsia"/>
          <w:szCs w:val="24"/>
        </w:rPr>
        <w:t xml:space="preserve">    </w:t>
      </w:r>
      <w:r w:rsidR="001601C9">
        <w:rPr>
          <w:rFonts w:ascii="標楷體" w:eastAsia="標楷體" w:hAnsi="標楷體" w:hint="eastAsia"/>
          <w:szCs w:val="24"/>
        </w:rPr>
        <w:t xml:space="preserve">   </w:t>
      </w:r>
      <w:r>
        <w:rPr>
          <w:rFonts w:ascii="標楷體" w:eastAsia="標楷體" w:hAnsi="標楷體" w:hint="eastAsia"/>
          <w:szCs w:val="24"/>
        </w:rPr>
        <w:t xml:space="preserve">  </w:t>
      </w:r>
      <w:r w:rsidR="00A24C4F">
        <w:rPr>
          <w:rFonts w:ascii="標楷體" w:eastAsia="標楷體" w:hAnsi="標楷體" w:hint="eastAsia"/>
          <w:noProof/>
          <w:szCs w:val="24"/>
        </w:rPr>
        <w:drawing>
          <wp:inline distT="0" distB="0" distL="0" distR="0">
            <wp:extent cx="4543425" cy="2381250"/>
            <wp:effectExtent l="0" t="0" r="0" b="19050"/>
            <wp:docPr id="227" name="資料庫圖表 2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rsidR="00903661" w:rsidRDefault="00F83015" w:rsidP="00903661">
      <w:pPr>
        <w:spacing w:line="360" w:lineRule="auto"/>
        <w:rPr>
          <w:rFonts w:ascii="標楷體" w:eastAsia="標楷體" w:hAnsi="標楷體" w:cs="Times New Roman"/>
          <w:bCs/>
          <w:szCs w:val="24"/>
        </w:rPr>
      </w:pPr>
      <w:r>
        <w:rPr>
          <w:rFonts w:ascii="標楷體" w:eastAsia="標楷體" w:hAnsi="標楷體" w:cs="Times New Roman" w:hint="eastAsia"/>
          <w:bCs/>
          <w:szCs w:val="24"/>
        </w:rPr>
        <w:t xml:space="preserve"> </w:t>
      </w:r>
      <w:r w:rsidR="00903661">
        <w:rPr>
          <w:rFonts w:ascii="標楷體" w:eastAsia="標楷體" w:hAnsi="標楷體" w:cs="Times New Roman" w:hint="eastAsia"/>
          <w:bCs/>
          <w:szCs w:val="24"/>
        </w:rPr>
        <w:t>(3)</w:t>
      </w:r>
      <w:r w:rsidR="00903661" w:rsidRPr="00903661">
        <w:rPr>
          <w:rFonts w:hint="eastAsia"/>
        </w:rPr>
        <w:t xml:space="preserve"> </w:t>
      </w:r>
      <w:r w:rsidR="00903661" w:rsidRPr="00903661">
        <w:rPr>
          <w:rFonts w:ascii="標楷體" w:eastAsia="標楷體" w:hAnsi="標楷體" w:cs="Times New Roman" w:hint="eastAsia"/>
          <w:bCs/>
          <w:szCs w:val="24"/>
        </w:rPr>
        <w:t>實施策略</w:t>
      </w:r>
    </w:p>
    <w:p w:rsidR="00903661" w:rsidRDefault="00903661" w:rsidP="00903661">
      <w:pPr>
        <w:spacing w:line="360" w:lineRule="auto"/>
        <w:rPr>
          <w:rFonts w:ascii="標楷體" w:eastAsia="標楷體" w:hAnsi="標楷體" w:cs="Times New Roman"/>
          <w:bCs/>
          <w:szCs w:val="24"/>
        </w:rPr>
      </w:pPr>
      <w:r w:rsidRPr="00903661">
        <w:rPr>
          <w:rFonts w:ascii="標楷體" w:eastAsia="標楷體" w:hAnsi="標楷體" w:cs="Times New Roman" w:hint="eastAsia"/>
          <w:bCs/>
          <w:szCs w:val="24"/>
        </w:rPr>
        <w:t>六大議題之細部執行並結合六大層面之具體實施方法：</w:t>
      </w:r>
    </w:p>
    <w:tbl>
      <w:tblPr>
        <w:tblStyle w:val="3"/>
        <w:tblW w:w="0" w:type="auto"/>
        <w:tblInd w:w="108" w:type="dxa"/>
        <w:tblLook w:val="04A0" w:firstRow="1" w:lastRow="0" w:firstColumn="1" w:lastColumn="0" w:noHBand="0" w:noVBand="1"/>
      </w:tblPr>
      <w:tblGrid>
        <w:gridCol w:w="936"/>
        <w:gridCol w:w="1417"/>
        <w:gridCol w:w="4979"/>
        <w:gridCol w:w="825"/>
        <w:gridCol w:w="786"/>
        <w:gridCol w:w="838"/>
      </w:tblGrid>
      <w:tr w:rsidR="00A96503" w:rsidRPr="00A96503" w:rsidTr="00A96503">
        <w:tc>
          <w:tcPr>
            <w:tcW w:w="936" w:type="dxa"/>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實施綱要</w:t>
            </w:r>
          </w:p>
        </w:tc>
        <w:tc>
          <w:tcPr>
            <w:tcW w:w="1417" w:type="dxa"/>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實施項目</w:t>
            </w:r>
          </w:p>
        </w:tc>
        <w:tc>
          <w:tcPr>
            <w:tcW w:w="4979" w:type="dxa"/>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實施工作內容</w:t>
            </w:r>
          </w:p>
        </w:tc>
        <w:tc>
          <w:tcPr>
            <w:tcW w:w="825" w:type="dxa"/>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主辦</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單位</w:t>
            </w:r>
          </w:p>
        </w:tc>
        <w:tc>
          <w:tcPr>
            <w:tcW w:w="786" w:type="dxa"/>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協辦單位</w:t>
            </w:r>
          </w:p>
        </w:tc>
        <w:tc>
          <w:tcPr>
            <w:tcW w:w="838" w:type="dxa"/>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實施</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期程</w:t>
            </w:r>
          </w:p>
        </w:tc>
      </w:tr>
      <w:tr w:rsidR="00A96503" w:rsidRPr="00A96503" w:rsidTr="00A96503">
        <w:tc>
          <w:tcPr>
            <w:tcW w:w="936" w:type="dxa"/>
            <w:vMerge w:val="restart"/>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(一)</w:t>
            </w:r>
          </w:p>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學校衛生政策</w:t>
            </w:r>
          </w:p>
        </w:tc>
        <w:tc>
          <w:tcPr>
            <w:tcW w:w="1417" w:type="dxa"/>
            <w:vMerge w:val="restart"/>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召開健康促進工作小組會議</w:t>
            </w: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1.組織健康促進學校工作小組，定期召開會議</w:t>
            </w:r>
          </w:p>
        </w:tc>
        <w:tc>
          <w:tcPr>
            <w:tcW w:w="825" w:type="dxa"/>
            <w:vMerge w:val="restart"/>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學</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務</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處</w:t>
            </w:r>
          </w:p>
        </w:tc>
        <w:tc>
          <w:tcPr>
            <w:tcW w:w="786" w:type="dxa"/>
            <w:vMerge w:val="restart"/>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各</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處</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室</w:t>
            </w:r>
          </w:p>
        </w:tc>
        <w:tc>
          <w:tcPr>
            <w:tcW w:w="838" w:type="dxa"/>
            <w:vMerge w:val="restart"/>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106.8</w:t>
            </w:r>
          </w:p>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2.召開校慶運動會籌備會議。</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3.每個月召開午餐團膳會議，針對團膳內容加以修改，本校訂定每周五為蔬食日。</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4.</w:t>
            </w:r>
            <w:r>
              <w:rPr>
                <w:rFonts w:ascii="標楷體" w:eastAsia="標楷體" w:hAnsi="標楷體" w:cs="Times New Roman" w:hint="eastAsia"/>
                <w:bCs/>
                <w:szCs w:val="24"/>
              </w:rPr>
              <w:t>減重計畫</w:t>
            </w:r>
            <w:r w:rsidRPr="00A96503">
              <w:rPr>
                <w:rFonts w:ascii="標楷體" w:eastAsia="標楷體" w:hAnsi="標楷體" w:cs="Times New Roman" w:hint="eastAsia"/>
                <w:bCs/>
                <w:szCs w:val="24"/>
              </w:rPr>
              <w:t>撰寫。</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val="restart"/>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強化組織與人力</w:t>
            </w: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1.組織「</w:t>
            </w:r>
            <w:r>
              <w:rPr>
                <w:rFonts w:ascii="標楷體" w:eastAsia="標楷體" w:hAnsi="標楷體" w:cs="Times New Roman" w:hint="eastAsia"/>
                <w:bCs/>
                <w:szCs w:val="24"/>
              </w:rPr>
              <w:t>減重計畫</w:t>
            </w:r>
            <w:r w:rsidRPr="00A96503">
              <w:rPr>
                <w:rFonts w:ascii="標楷體" w:eastAsia="標楷體" w:hAnsi="標楷體" w:cs="Times New Roman" w:hint="eastAsia"/>
                <w:bCs/>
                <w:szCs w:val="24"/>
              </w:rPr>
              <w:t>小組」。</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2.由體育組排定年度運動賽事行程表。</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rPr>
          <w:hidden/>
        </w:trPr>
        <w:tc>
          <w:tcPr>
            <w:tcW w:w="936" w:type="dxa"/>
            <w:vMerge w:val="restart"/>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vanish/>
                <w:szCs w:val="24"/>
              </w:rPr>
              <w:t>/18料於規定內完成上傳，並利用痛暨猜幫助身旁親人，故須</w:t>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vanish/>
                <w:szCs w:val="24"/>
              </w:rPr>
              <w:pgNum/>
            </w:r>
            <w:r w:rsidRPr="00A96503">
              <w:rPr>
                <w:rFonts w:ascii="標楷體" w:eastAsia="標楷體" w:hAnsi="標楷體" w:cs="Times New Roman" w:hint="eastAsia"/>
                <w:bCs/>
                <w:szCs w:val="24"/>
              </w:rPr>
              <w:t>(二)健康教學與活動</w:t>
            </w:r>
          </w:p>
        </w:tc>
        <w:tc>
          <w:tcPr>
            <w:tcW w:w="1417" w:type="dxa"/>
            <w:vMerge w:val="restart"/>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健康體位教學與活動</w:t>
            </w: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1.請本校營養師每年至學校進行營養宣導。</w:t>
            </w:r>
          </w:p>
        </w:tc>
        <w:tc>
          <w:tcPr>
            <w:tcW w:w="825" w:type="dxa"/>
            <w:vMerge w:val="restart"/>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學</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務</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處</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健</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康</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中</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心</w:t>
            </w:r>
          </w:p>
        </w:tc>
        <w:tc>
          <w:tcPr>
            <w:tcW w:w="786" w:type="dxa"/>
            <w:vMerge w:val="restart"/>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各</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處</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室</w:t>
            </w:r>
          </w:p>
        </w:tc>
        <w:tc>
          <w:tcPr>
            <w:tcW w:w="838" w:type="dxa"/>
            <w:vMerge w:val="restart"/>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bCs/>
                <w:szCs w:val="24"/>
              </w:rPr>
              <w:t>106.8</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bCs/>
                <w:szCs w:val="24"/>
              </w:rPr>
              <w:t>-</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bCs/>
                <w:szCs w:val="24"/>
              </w:rPr>
              <w:t>107.6</w:t>
            </w: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2.本校團膳公司不定期提供營養資訊專刊，給予班級及校園張貼。</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3.每周2節體育課安排。</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4.每學期體適能測量。</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5.營養教育講座。</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6.9/29國三籃球比賽。</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7.9/30國二划船體驗營。</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8. 10/20高三排球比賽。</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9. 11/24高一.二排球比賽。</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10.9/28高二實彈射擊體驗活動。</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11.</w:t>
            </w:r>
            <w:r>
              <w:rPr>
                <w:rFonts w:ascii="標楷體" w:eastAsia="標楷體" w:hAnsi="標楷體" w:cs="Times New Roman" w:hint="eastAsia"/>
                <w:bCs/>
                <w:szCs w:val="24"/>
              </w:rPr>
              <w:t>12/8</w:t>
            </w:r>
            <w:r w:rsidRPr="00A96503">
              <w:rPr>
                <w:rFonts w:ascii="標楷體" w:eastAsia="標楷體" w:hAnsi="標楷體" w:cs="Times New Roman" w:hint="eastAsia"/>
                <w:bCs/>
                <w:szCs w:val="24"/>
              </w:rPr>
              <w:t>運動會賽前賽。</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6B0728" w:rsidRPr="00A96503" w:rsidTr="00A96503">
        <w:tc>
          <w:tcPr>
            <w:tcW w:w="936" w:type="dxa"/>
            <w:vMerge/>
          </w:tcPr>
          <w:p w:rsidR="006B0728" w:rsidRPr="00A96503" w:rsidRDefault="006B0728" w:rsidP="00A96503">
            <w:pPr>
              <w:spacing w:line="0" w:lineRule="atLeast"/>
              <w:rPr>
                <w:rFonts w:ascii="標楷體" w:eastAsia="標楷體" w:hAnsi="標楷體" w:cs="Times New Roman"/>
                <w:bCs/>
                <w:szCs w:val="24"/>
              </w:rPr>
            </w:pPr>
          </w:p>
        </w:tc>
        <w:tc>
          <w:tcPr>
            <w:tcW w:w="1417" w:type="dxa"/>
            <w:vMerge/>
          </w:tcPr>
          <w:p w:rsidR="006B0728" w:rsidRPr="00A96503" w:rsidRDefault="006B0728" w:rsidP="00A96503">
            <w:pPr>
              <w:spacing w:line="0" w:lineRule="atLeast"/>
              <w:rPr>
                <w:rFonts w:ascii="標楷體" w:eastAsia="標楷體" w:hAnsi="標楷體" w:cs="Times New Roman"/>
                <w:bCs/>
                <w:szCs w:val="24"/>
              </w:rPr>
            </w:pPr>
          </w:p>
        </w:tc>
        <w:tc>
          <w:tcPr>
            <w:tcW w:w="4979" w:type="dxa"/>
          </w:tcPr>
          <w:p w:rsidR="006B0728" w:rsidRPr="00A96503" w:rsidRDefault="006B0728" w:rsidP="00A96503">
            <w:pPr>
              <w:spacing w:line="0" w:lineRule="atLeast"/>
              <w:rPr>
                <w:rFonts w:ascii="標楷體" w:eastAsia="標楷體" w:hAnsi="標楷體" w:cs="Times New Roman"/>
                <w:bCs/>
                <w:szCs w:val="24"/>
              </w:rPr>
            </w:pPr>
            <w:r>
              <w:rPr>
                <w:rFonts w:ascii="標楷體" w:eastAsia="標楷體" w:hAnsi="標楷體" w:cs="Times New Roman" w:hint="eastAsia"/>
                <w:bCs/>
                <w:szCs w:val="24"/>
              </w:rPr>
              <w:t>12.12/5「</w:t>
            </w:r>
            <w:r w:rsidRPr="006B0728">
              <w:rPr>
                <w:rFonts w:ascii="標楷體" w:eastAsia="標楷體" w:hAnsi="標楷體" w:cs="Times New Roman" w:hint="eastAsia"/>
                <w:bCs/>
                <w:szCs w:val="24"/>
              </w:rPr>
              <w:t>創意踩街嘉年華」活動</w:t>
            </w:r>
          </w:p>
        </w:tc>
        <w:tc>
          <w:tcPr>
            <w:tcW w:w="825" w:type="dxa"/>
            <w:vMerge/>
            <w:vAlign w:val="center"/>
          </w:tcPr>
          <w:p w:rsidR="006B0728" w:rsidRPr="00A96503" w:rsidRDefault="006B0728" w:rsidP="00A96503">
            <w:pPr>
              <w:spacing w:line="0" w:lineRule="atLeast"/>
              <w:jc w:val="center"/>
              <w:rPr>
                <w:rFonts w:ascii="標楷體" w:eastAsia="標楷體" w:hAnsi="標楷體" w:cs="Times New Roman"/>
                <w:bCs/>
                <w:szCs w:val="24"/>
              </w:rPr>
            </w:pPr>
          </w:p>
        </w:tc>
        <w:tc>
          <w:tcPr>
            <w:tcW w:w="786" w:type="dxa"/>
            <w:vMerge/>
            <w:vAlign w:val="center"/>
          </w:tcPr>
          <w:p w:rsidR="006B0728" w:rsidRPr="00A96503" w:rsidRDefault="006B0728" w:rsidP="00A96503">
            <w:pPr>
              <w:spacing w:line="0" w:lineRule="atLeast"/>
              <w:jc w:val="center"/>
              <w:rPr>
                <w:rFonts w:ascii="標楷體" w:eastAsia="標楷體" w:hAnsi="標楷體" w:cs="Times New Roman"/>
                <w:bCs/>
                <w:szCs w:val="24"/>
              </w:rPr>
            </w:pPr>
          </w:p>
        </w:tc>
        <w:tc>
          <w:tcPr>
            <w:tcW w:w="838" w:type="dxa"/>
            <w:vMerge/>
            <w:vAlign w:val="center"/>
          </w:tcPr>
          <w:p w:rsidR="006B0728" w:rsidRPr="00A96503" w:rsidRDefault="006B0728"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6B0728" w:rsidP="00A96503">
            <w:pPr>
              <w:spacing w:line="0" w:lineRule="atLeast"/>
              <w:rPr>
                <w:rFonts w:ascii="標楷體" w:eastAsia="標楷體" w:hAnsi="標楷體" w:cs="Times New Roman"/>
                <w:bCs/>
                <w:szCs w:val="24"/>
              </w:rPr>
            </w:pPr>
            <w:r>
              <w:rPr>
                <w:rFonts w:ascii="標楷體" w:eastAsia="標楷體" w:hAnsi="標楷體" w:cs="Times New Roman" w:hint="eastAsia"/>
                <w:bCs/>
                <w:szCs w:val="24"/>
              </w:rPr>
              <w:t>13</w:t>
            </w:r>
            <w:r w:rsidR="00A96503" w:rsidRPr="00A96503">
              <w:rPr>
                <w:rFonts w:ascii="標楷體" w:eastAsia="標楷體" w:hAnsi="標楷體" w:cs="Times New Roman" w:hint="eastAsia"/>
                <w:bCs/>
                <w:szCs w:val="24"/>
              </w:rPr>
              <w:t>.</w:t>
            </w:r>
            <w:r w:rsidR="00A96503">
              <w:rPr>
                <w:rFonts w:ascii="標楷體" w:eastAsia="標楷體" w:hAnsi="標楷體" w:cs="Times New Roman" w:hint="eastAsia"/>
                <w:bCs/>
                <w:szCs w:val="24"/>
              </w:rPr>
              <w:t xml:space="preserve">3/31 </w:t>
            </w:r>
            <w:r w:rsidR="00A96503" w:rsidRPr="00A96503">
              <w:rPr>
                <w:rFonts w:ascii="標楷體" w:eastAsia="標楷體" w:hAnsi="標楷體" w:cs="Times New Roman" w:hint="eastAsia"/>
                <w:bCs/>
                <w:szCs w:val="24"/>
              </w:rPr>
              <w:t>106年度台中市體育總會理事長盃室內划船(測功儀)錦標賽</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6B0728" w:rsidP="00A96503">
            <w:pPr>
              <w:spacing w:line="0" w:lineRule="atLeast"/>
              <w:rPr>
                <w:rFonts w:ascii="標楷體" w:eastAsia="標楷體" w:hAnsi="標楷體" w:cs="Times New Roman"/>
                <w:bCs/>
                <w:szCs w:val="24"/>
              </w:rPr>
            </w:pPr>
            <w:r>
              <w:rPr>
                <w:rFonts w:ascii="標楷體" w:eastAsia="標楷體" w:hAnsi="標楷體" w:cs="Times New Roman" w:hint="eastAsia"/>
                <w:bCs/>
                <w:szCs w:val="24"/>
              </w:rPr>
              <w:t>14</w:t>
            </w:r>
            <w:r w:rsidR="00A96503" w:rsidRPr="00A96503">
              <w:rPr>
                <w:rFonts w:ascii="標楷體" w:eastAsia="標楷體" w:hAnsi="標楷體" w:cs="Times New Roman" w:hint="eastAsia"/>
                <w:bCs/>
                <w:szCs w:val="24"/>
              </w:rPr>
              <w:t>.12/9校慶運動會，進行「投向健康」活動，有獎徵答。</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6B0728" w:rsidP="00A96503">
            <w:pPr>
              <w:spacing w:line="0" w:lineRule="atLeast"/>
              <w:rPr>
                <w:rFonts w:ascii="標楷體" w:eastAsia="標楷體" w:hAnsi="標楷體" w:cs="Times New Roman"/>
                <w:bCs/>
                <w:szCs w:val="24"/>
              </w:rPr>
            </w:pPr>
            <w:r>
              <w:rPr>
                <w:rFonts w:ascii="標楷體" w:eastAsia="標楷體" w:hAnsi="標楷體" w:cs="Times New Roman" w:hint="eastAsia"/>
                <w:bCs/>
                <w:szCs w:val="24"/>
              </w:rPr>
              <w:t>15</w:t>
            </w:r>
            <w:r w:rsidR="00A96503" w:rsidRPr="00A96503">
              <w:rPr>
                <w:rFonts w:ascii="標楷體" w:eastAsia="標楷體" w:hAnsi="標楷體" w:cs="Times New Roman" w:hint="eastAsia"/>
                <w:bCs/>
                <w:szCs w:val="24"/>
              </w:rPr>
              <w:t>.12/9校慶運動會，田徑競賽項目：跳遠、鉛球、壘球、100公尺、200公尺、女800公尺、男1500公尺、400公尺接力、800公尺接力、2000公尺混合大隊接力。</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6B0728" w:rsidP="00A96503">
            <w:pPr>
              <w:spacing w:line="0" w:lineRule="atLeast"/>
              <w:rPr>
                <w:rFonts w:ascii="標楷體" w:eastAsia="標楷體" w:hAnsi="標楷體" w:cs="Times New Roman"/>
                <w:bCs/>
                <w:szCs w:val="24"/>
              </w:rPr>
            </w:pPr>
            <w:r>
              <w:rPr>
                <w:rFonts w:ascii="標楷體" w:eastAsia="標楷體" w:hAnsi="標楷體" w:cs="Times New Roman" w:hint="eastAsia"/>
                <w:bCs/>
                <w:szCs w:val="24"/>
              </w:rPr>
              <w:t>16</w:t>
            </w:r>
            <w:r w:rsidR="00A96503" w:rsidRPr="00A96503">
              <w:rPr>
                <w:rFonts w:ascii="標楷體" w:eastAsia="標楷體" w:hAnsi="標楷體" w:cs="Times New Roman" w:hint="eastAsia"/>
                <w:bCs/>
                <w:szCs w:val="24"/>
              </w:rPr>
              <w:t>.12/22國一、國二大地遊戲。</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6B0728" w:rsidP="00A96503">
            <w:pPr>
              <w:spacing w:line="0" w:lineRule="atLeast"/>
              <w:rPr>
                <w:rFonts w:ascii="標楷體" w:eastAsia="標楷體" w:hAnsi="標楷體" w:cs="Times New Roman"/>
                <w:bCs/>
                <w:szCs w:val="24"/>
              </w:rPr>
            </w:pPr>
            <w:r>
              <w:rPr>
                <w:rFonts w:ascii="標楷體" w:eastAsia="標楷體" w:hAnsi="標楷體" w:cs="Times New Roman" w:hint="eastAsia"/>
                <w:bCs/>
                <w:szCs w:val="24"/>
              </w:rPr>
              <w:t>17</w:t>
            </w:r>
            <w:r w:rsidR="00A96503" w:rsidRPr="00A96503">
              <w:rPr>
                <w:rFonts w:ascii="標楷體" w:eastAsia="標楷體" w:hAnsi="標楷體" w:cs="Times New Roman" w:hint="eastAsia"/>
                <w:bCs/>
                <w:szCs w:val="24"/>
              </w:rPr>
              <w:t>.</w:t>
            </w:r>
            <w:r w:rsidR="00A96503">
              <w:rPr>
                <w:rFonts w:ascii="標楷體" w:eastAsia="標楷體" w:hAnsi="標楷體" w:cs="Times New Roman" w:hint="eastAsia"/>
                <w:bCs/>
                <w:szCs w:val="24"/>
              </w:rPr>
              <w:t>辦理「聰明吃、勤運動，我的體重我掌控</w:t>
            </w:r>
            <w:r w:rsidR="00A96503" w:rsidRPr="00A96503">
              <w:rPr>
                <w:rFonts w:ascii="標楷體" w:eastAsia="標楷體" w:hAnsi="標楷體" w:cs="Times New Roman"/>
                <w:bCs/>
                <w:szCs w:val="24"/>
              </w:rPr>
              <w:t xml:space="preserve"> </w:t>
            </w:r>
            <w:r w:rsidR="00A96503">
              <w:rPr>
                <w:rFonts w:ascii="標楷體" w:eastAsia="標楷體" w:hAnsi="標楷體" w:cs="Times New Roman" w:hint="eastAsia"/>
                <w:bCs/>
                <w:szCs w:val="24"/>
              </w:rPr>
              <w:t>」減重比賽、創意菜單設計比賽。</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val="restart"/>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(三)</w:t>
            </w:r>
          </w:p>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健康服務</w:t>
            </w:r>
          </w:p>
        </w:tc>
        <w:tc>
          <w:tcPr>
            <w:tcW w:w="1417" w:type="dxa"/>
            <w:vMerge w:val="restart"/>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健康資料建檔與管理、專業諮詢服務</w:t>
            </w: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1.每學期給予學生體重測量，並發放體位不良通知單，同時宣導85210觀念。</w:t>
            </w:r>
          </w:p>
        </w:tc>
        <w:tc>
          <w:tcPr>
            <w:tcW w:w="825" w:type="dxa"/>
            <w:vMerge w:val="restart"/>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學務處、</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健康中心</w:t>
            </w:r>
          </w:p>
        </w:tc>
        <w:tc>
          <w:tcPr>
            <w:tcW w:w="786" w:type="dxa"/>
            <w:vMerge w:val="restart"/>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各</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處</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室</w:t>
            </w:r>
          </w:p>
        </w:tc>
        <w:tc>
          <w:tcPr>
            <w:tcW w:w="838" w:type="dxa"/>
            <w:vMerge w:val="restart"/>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bCs/>
                <w:szCs w:val="24"/>
              </w:rPr>
              <w:t>106.8</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bCs/>
                <w:szCs w:val="24"/>
              </w:rPr>
              <w:t>-</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bCs/>
                <w:szCs w:val="24"/>
              </w:rPr>
              <w:t>107.6</w:t>
            </w: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2.新生健檢，檢視抽血異常，並追蹤回診及建檔。</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3.提供健康生活動起來手冊，提供學生取用。</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4.提供減重相關書籍，提供借閱。</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5.健康中心設有身高體重計、體脂計、血壓計，提供教職員工生使用。</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6.健康中心提供體位控制相關諮詢服務。</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7.學校設有：400公尺標準跑道、籃球場、排球場、中正堂、鉛球場、棒球場，提供學生使用。</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val="restart"/>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(四)</w:t>
            </w:r>
          </w:p>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學校物質環境</w:t>
            </w:r>
          </w:p>
        </w:tc>
        <w:tc>
          <w:tcPr>
            <w:tcW w:w="1417" w:type="dxa"/>
            <w:vMerge w:val="restart"/>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海報、宣導品等媒體行銷</w:t>
            </w: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1.全校無合作社及販賣機，無販售含糖飲料。</w:t>
            </w:r>
          </w:p>
        </w:tc>
        <w:tc>
          <w:tcPr>
            <w:tcW w:w="825" w:type="dxa"/>
            <w:vMerge w:val="restart"/>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學務處、</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健康中心</w:t>
            </w:r>
          </w:p>
        </w:tc>
        <w:tc>
          <w:tcPr>
            <w:tcW w:w="786" w:type="dxa"/>
            <w:vMerge w:val="restart"/>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各</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處</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室</w:t>
            </w:r>
          </w:p>
        </w:tc>
        <w:tc>
          <w:tcPr>
            <w:tcW w:w="838" w:type="dxa"/>
            <w:vMerge w:val="restart"/>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bCs/>
                <w:szCs w:val="24"/>
              </w:rPr>
              <w:t>106.8</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bCs/>
                <w:szCs w:val="24"/>
              </w:rPr>
              <w:t>-</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bCs/>
                <w:szCs w:val="24"/>
              </w:rPr>
              <w:t>107.6</w:t>
            </w: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2.本校設有46台飲水機，充足飲用水可供飲用。</w:t>
            </w:r>
          </w:p>
        </w:tc>
        <w:tc>
          <w:tcPr>
            <w:tcW w:w="825" w:type="dxa"/>
            <w:vMerge/>
          </w:tcPr>
          <w:p w:rsidR="00A96503" w:rsidRPr="00A96503" w:rsidRDefault="00A96503" w:rsidP="00A96503">
            <w:pPr>
              <w:spacing w:line="0" w:lineRule="atLeast"/>
              <w:rPr>
                <w:rFonts w:ascii="標楷體" w:eastAsia="標楷體" w:hAnsi="標楷體" w:cs="Times New Roman"/>
                <w:bCs/>
                <w:szCs w:val="24"/>
              </w:rPr>
            </w:pPr>
          </w:p>
        </w:tc>
        <w:tc>
          <w:tcPr>
            <w:tcW w:w="786" w:type="dxa"/>
            <w:vMerge/>
          </w:tcPr>
          <w:p w:rsidR="00A96503" w:rsidRPr="00A96503" w:rsidRDefault="00A96503" w:rsidP="00A96503">
            <w:pPr>
              <w:spacing w:line="0" w:lineRule="atLeast"/>
              <w:rPr>
                <w:rFonts w:ascii="標楷體" w:eastAsia="標楷體" w:hAnsi="標楷體" w:cs="Times New Roman"/>
                <w:bCs/>
                <w:szCs w:val="24"/>
              </w:rPr>
            </w:pPr>
          </w:p>
        </w:tc>
        <w:tc>
          <w:tcPr>
            <w:tcW w:w="838" w:type="dxa"/>
            <w:vMerge/>
          </w:tcPr>
          <w:p w:rsidR="00A96503" w:rsidRPr="00A96503" w:rsidRDefault="00A96503" w:rsidP="00A96503">
            <w:pPr>
              <w:spacing w:line="0" w:lineRule="atLeast"/>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3.設置健康中心專欄，張貼體位控制宣導海</w:t>
            </w:r>
            <w:r w:rsidRPr="00A96503">
              <w:rPr>
                <w:rFonts w:ascii="標楷體" w:eastAsia="標楷體" w:hAnsi="標楷體" w:cs="Times New Roman" w:hint="eastAsia"/>
                <w:bCs/>
                <w:szCs w:val="24"/>
              </w:rPr>
              <w:lastRenderedPageBreak/>
              <w:t>報，提供全校師生瀏覽學習</w:t>
            </w:r>
            <w:r w:rsidR="004C0C83">
              <w:rPr>
                <w:rFonts w:ascii="標楷體" w:eastAsia="標楷體" w:hAnsi="標楷體" w:cs="Times New Roman" w:hint="eastAsia"/>
                <w:bCs/>
                <w:szCs w:val="24"/>
              </w:rPr>
              <w:t>，並提供有獎徵答</w:t>
            </w:r>
            <w:r w:rsidRPr="00A96503">
              <w:rPr>
                <w:rFonts w:ascii="標楷體" w:eastAsia="標楷體" w:hAnsi="標楷體" w:cs="Times New Roman" w:hint="eastAsia"/>
                <w:bCs/>
                <w:szCs w:val="24"/>
              </w:rPr>
              <w:t>。</w:t>
            </w:r>
          </w:p>
        </w:tc>
        <w:tc>
          <w:tcPr>
            <w:tcW w:w="825" w:type="dxa"/>
            <w:vMerge/>
          </w:tcPr>
          <w:p w:rsidR="00A96503" w:rsidRPr="00A96503" w:rsidRDefault="00A96503" w:rsidP="00A96503">
            <w:pPr>
              <w:spacing w:line="0" w:lineRule="atLeast"/>
              <w:rPr>
                <w:rFonts w:ascii="標楷體" w:eastAsia="標楷體" w:hAnsi="標楷體" w:cs="Times New Roman"/>
                <w:bCs/>
                <w:szCs w:val="24"/>
              </w:rPr>
            </w:pPr>
          </w:p>
        </w:tc>
        <w:tc>
          <w:tcPr>
            <w:tcW w:w="786" w:type="dxa"/>
            <w:vMerge/>
          </w:tcPr>
          <w:p w:rsidR="00A96503" w:rsidRPr="00A96503" w:rsidRDefault="00A96503" w:rsidP="00A96503">
            <w:pPr>
              <w:spacing w:line="0" w:lineRule="atLeast"/>
              <w:rPr>
                <w:rFonts w:ascii="標楷體" w:eastAsia="標楷體" w:hAnsi="標楷體" w:cs="Times New Roman"/>
                <w:bCs/>
                <w:szCs w:val="24"/>
              </w:rPr>
            </w:pPr>
          </w:p>
        </w:tc>
        <w:tc>
          <w:tcPr>
            <w:tcW w:w="838" w:type="dxa"/>
            <w:vMerge/>
          </w:tcPr>
          <w:p w:rsidR="00A96503" w:rsidRPr="00A96503" w:rsidRDefault="00A96503" w:rsidP="00A96503">
            <w:pPr>
              <w:spacing w:line="0" w:lineRule="atLeast"/>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4.校門跑馬燈，隨時提供相關資訊及標語。</w:t>
            </w:r>
          </w:p>
        </w:tc>
        <w:tc>
          <w:tcPr>
            <w:tcW w:w="825" w:type="dxa"/>
            <w:vMerge/>
          </w:tcPr>
          <w:p w:rsidR="00A96503" w:rsidRPr="00A96503" w:rsidRDefault="00A96503" w:rsidP="00A96503">
            <w:pPr>
              <w:spacing w:line="0" w:lineRule="atLeast"/>
              <w:rPr>
                <w:rFonts w:ascii="標楷體" w:eastAsia="標楷體" w:hAnsi="標楷體" w:cs="Times New Roman"/>
                <w:bCs/>
                <w:szCs w:val="24"/>
              </w:rPr>
            </w:pPr>
          </w:p>
        </w:tc>
        <w:tc>
          <w:tcPr>
            <w:tcW w:w="786" w:type="dxa"/>
            <w:vMerge/>
          </w:tcPr>
          <w:p w:rsidR="00A96503" w:rsidRPr="00A96503" w:rsidRDefault="00A96503" w:rsidP="00A96503">
            <w:pPr>
              <w:spacing w:line="0" w:lineRule="atLeast"/>
              <w:rPr>
                <w:rFonts w:ascii="標楷體" w:eastAsia="標楷體" w:hAnsi="標楷體" w:cs="Times New Roman"/>
                <w:bCs/>
                <w:szCs w:val="24"/>
              </w:rPr>
            </w:pPr>
          </w:p>
        </w:tc>
        <w:tc>
          <w:tcPr>
            <w:tcW w:w="838" w:type="dxa"/>
            <w:vMerge/>
          </w:tcPr>
          <w:p w:rsidR="00A96503" w:rsidRPr="00A96503" w:rsidRDefault="00A96503" w:rsidP="00A96503">
            <w:pPr>
              <w:spacing w:line="0" w:lineRule="atLeast"/>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5.學校健康中心網頁，可連結董氏基金會，可提供食品營養、減重相關訊息及知識。</w:t>
            </w:r>
          </w:p>
        </w:tc>
        <w:tc>
          <w:tcPr>
            <w:tcW w:w="825" w:type="dxa"/>
            <w:vMerge/>
          </w:tcPr>
          <w:p w:rsidR="00A96503" w:rsidRPr="00A96503" w:rsidRDefault="00A96503" w:rsidP="00A96503">
            <w:pPr>
              <w:spacing w:line="0" w:lineRule="atLeast"/>
              <w:rPr>
                <w:rFonts w:ascii="標楷體" w:eastAsia="標楷體" w:hAnsi="標楷體" w:cs="Times New Roman"/>
                <w:bCs/>
                <w:szCs w:val="24"/>
              </w:rPr>
            </w:pPr>
          </w:p>
        </w:tc>
        <w:tc>
          <w:tcPr>
            <w:tcW w:w="786" w:type="dxa"/>
            <w:vMerge/>
          </w:tcPr>
          <w:p w:rsidR="00A96503" w:rsidRPr="00A96503" w:rsidRDefault="00A96503" w:rsidP="00A96503">
            <w:pPr>
              <w:spacing w:line="0" w:lineRule="atLeast"/>
              <w:rPr>
                <w:rFonts w:ascii="標楷體" w:eastAsia="標楷體" w:hAnsi="標楷體" w:cs="Times New Roman"/>
                <w:bCs/>
                <w:szCs w:val="24"/>
              </w:rPr>
            </w:pPr>
          </w:p>
        </w:tc>
        <w:tc>
          <w:tcPr>
            <w:tcW w:w="838" w:type="dxa"/>
            <w:vMerge/>
          </w:tcPr>
          <w:p w:rsidR="00A96503" w:rsidRPr="00A96503" w:rsidRDefault="00A96503" w:rsidP="00A96503">
            <w:pPr>
              <w:spacing w:line="0" w:lineRule="atLeast"/>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6.健康中心旁，熱量消耗標示。</w:t>
            </w:r>
          </w:p>
        </w:tc>
        <w:tc>
          <w:tcPr>
            <w:tcW w:w="825" w:type="dxa"/>
            <w:vMerge/>
          </w:tcPr>
          <w:p w:rsidR="00A96503" w:rsidRPr="00A96503" w:rsidRDefault="00A96503" w:rsidP="00A96503">
            <w:pPr>
              <w:spacing w:line="0" w:lineRule="atLeast"/>
              <w:rPr>
                <w:rFonts w:ascii="標楷體" w:eastAsia="標楷體" w:hAnsi="標楷體" w:cs="Times New Roman"/>
                <w:bCs/>
                <w:szCs w:val="24"/>
              </w:rPr>
            </w:pPr>
          </w:p>
        </w:tc>
        <w:tc>
          <w:tcPr>
            <w:tcW w:w="786" w:type="dxa"/>
            <w:vMerge/>
          </w:tcPr>
          <w:p w:rsidR="00A96503" w:rsidRPr="00A96503" w:rsidRDefault="00A96503" w:rsidP="00A96503">
            <w:pPr>
              <w:spacing w:line="0" w:lineRule="atLeast"/>
              <w:rPr>
                <w:rFonts w:ascii="標楷體" w:eastAsia="標楷體" w:hAnsi="標楷體" w:cs="Times New Roman"/>
                <w:bCs/>
                <w:szCs w:val="24"/>
              </w:rPr>
            </w:pPr>
          </w:p>
        </w:tc>
        <w:tc>
          <w:tcPr>
            <w:tcW w:w="838" w:type="dxa"/>
            <w:vMerge/>
          </w:tcPr>
          <w:p w:rsidR="00A96503" w:rsidRPr="00A96503" w:rsidRDefault="00A96503" w:rsidP="00A96503">
            <w:pPr>
              <w:spacing w:line="0" w:lineRule="atLeast"/>
              <w:rPr>
                <w:rFonts w:ascii="標楷體" w:eastAsia="標楷體" w:hAnsi="標楷體" w:cs="Times New Roman"/>
                <w:bCs/>
                <w:szCs w:val="24"/>
              </w:rPr>
            </w:pP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7.學務處週報：衛生宣導，提供相關議題資訊，以增加學生知識的提升。</w:t>
            </w:r>
          </w:p>
        </w:tc>
        <w:tc>
          <w:tcPr>
            <w:tcW w:w="825" w:type="dxa"/>
            <w:vMerge/>
          </w:tcPr>
          <w:p w:rsidR="00A96503" w:rsidRPr="00A96503" w:rsidRDefault="00A96503" w:rsidP="00A96503">
            <w:pPr>
              <w:spacing w:line="0" w:lineRule="atLeast"/>
              <w:rPr>
                <w:rFonts w:ascii="標楷體" w:eastAsia="標楷體" w:hAnsi="標楷體" w:cs="Times New Roman"/>
                <w:bCs/>
                <w:szCs w:val="24"/>
              </w:rPr>
            </w:pPr>
          </w:p>
        </w:tc>
        <w:tc>
          <w:tcPr>
            <w:tcW w:w="786" w:type="dxa"/>
            <w:vMerge/>
          </w:tcPr>
          <w:p w:rsidR="00A96503" w:rsidRPr="00A96503" w:rsidRDefault="00A96503" w:rsidP="00A96503">
            <w:pPr>
              <w:spacing w:line="0" w:lineRule="atLeast"/>
              <w:rPr>
                <w:rFonts w:ascii="標楷體" w:eastAsia="標楷體" w:hAnsi="標楷體" w:cs="Times New Roman"/>
                <w:bCs/>
                <w:szCs w:val="24"/>
              </w:rPr>
            </w:pPr>
          </w:p>
        </w:tc>
        <w:tc>
          <w:tcPr>
            <w:tcW w:w="838" w:type="dxa"/>
            <w:vMerge/>
          </w:tcPr>
          <w:p w:rsidR="00A96503" w:rsidRPr="00A96503" w:rsidRDefault="00A96503" w:rsidP="00A96503">
            <w:pPr>
              <w:spacing w:line="0" w:lineRule="atLeast"/>
              <w:rPr>
                <w:rFonts w:ascii="標楷體" w:eastAsia="標楷體" w:hAnsi="標楷體" w:cs="Times New Roman"/>
                <w:bCs/>
                <w:szCs w:val="24"/>
              </w:rPr>
            </w:pPr>
          </w:p>
        </w:tc>
      </w:tr>
      <w:tr w:rsidR="00A96503" w:rsidRPr="00A96503" w:rsidTr="00A96503">
        <w:tc>
          <w:tcPr>
            <w:tcW w:w="936" w:type="dxa"/>
            <w:vMerge w:val="restart"/>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(五)</w:t>
            </w:r>
          </w:p>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學校社會環境</w:t>
            </w:r>
          </w:p>
        </w:tc>
        <w:tc>
          <w:tcPr>
            <w:tcW w:w="1417" w:type="dxa"/>
            <w:vMerge w:val="restart"/>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健康體位</w:t>
            </w: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1..國中及高中部設有社團時間，並設有活動性社團如：射箭、籃球、棒球、田徑、羽球、熱舞、桌球社、手球、法式滾球、競技飛盤。</w:t>
            </w:r>
          </w:p>
        </w:tc>
        <w:tc>
          <w:tcPr>
            <w:tcW w:w="825" w:type="dxa"/>
            <w:vMerge w:val="restart"/>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學</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務</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處</w:t>
            </w:r>
          </w:p>
        </w:tc>
        <w:tc>
          <w:tcPr>
            <w:tcW w:w="786" w:type="dxa"/>
            <w:vMerge w:val="restart"/>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各</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處</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室</w:t>
            </w:r>
          </w:p>
        </w:tc>
        <w:tc>
          <w:tcPr>
            <w:tcW w:w="838" w:type="dxa"/>
            <w:vMerge w:val="restart"/>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bCs/>
                <w:szCs w:val="24"/>
              </w:rPr>
              <w:t>106.8</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bCs/>
                <w:szCs w:val="24"/>
              </w:rPr>
              <w:t>-</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bCs/>
                <w:szCs w:val="24"/>
              </w:rPr>
              <w:t>107.6</w:t>
            </w: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2.提倡教職員工課後運動休閒活動(羽球社)。</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r w:rsidR="00A96503" w:rsidRPr="00A96503" w:rsidTr="00A96503">
        <w:tc>
          <w:tcPr>
            <w:tcW w:w="936" w:type="dxa"/>
            <w:vMerge w:val="restart"/>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(六)</w:t>
            </w:r>
          </w:p>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學校社區關係</w:t>
            </w:r>
          </w:p>
        </w:tc>
        <w:tc>
          <w:tcPr>
            <w:tcW w:w="1417" w:type="dxa"/>
            <w:vMerge w:val="restart"/>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建立學校-家庭-社區溝通管道</w:t>
            </w:r>
          </w:p>
        </w:tc>
        <w:tc>
          <w:tcPr>
            <w:tcW w:w="4979" w:type="dxa"/>
          </w:tcPr>
          <w:p w:rsidR="00A96503" w:rsidRPr="00A96503" w:rsidRDefault="00A96503" w:rsidP="00A96503">
            <w:pPr>
              <w:spacing w:line="0" w:lineRule="atLeast"/>
              <w:rPr>
                <w:rFonts w:ascii="標楷體" w:eastAsia="標楷體" w:hAnsi="Times New Roman" w:cs="標楷體"/>
                <w:kern w:val="0"/>
                <w:szCs w:val="24"/>
              </w:rPr>
            </w:pPr>
            <w:r w:rsidRPr="00A96503">
              <w:rPr>
                <w:rFonts w:ascii="標楷體" w:eastAsia="標楷體" w:hAnsi="Times New Roman" w:cs="標楷體" w:hint="eastAsia"/>
                <w:kern w:val="0"/>
                <w:szCs w:val="24"/>
              </w:rPr>
              <w:t>1.每星期一~五下午1730-1900、星期六下午1600-2100，星期日全天開</w:t>
            </w:r>
            <w:r w:rsidRPr="00A96503">
              <w:rPr>
                <w:rFonts w:ascii="標楷體" w:eastAsia="標楷體" w:hAnsi="Times New Roman" w:cs="標楷體" w:hint="eastAsia"/>
                <w:spacing w:val="2"/>
                <w:kern w:val="0"/>
                <w:szCs w:val="24"/>
              </w:rPr>
              <w:t>放校</w:t>
            </w:r>
            <w:r w:rsidRPr="00A96503">
              <w:rPr>
                <w:rFonts w:ascii="標楷體" w:eastAsia="標楷體" w:hAnsi="Times New Roman" w:cs="標楷體" w:hint="eastAsia"/>
                <w:kern w:val="0"/>
                <w:szCs w:val="24"/>
              </w:rPr>
              <w:t>園提</w:t>
            </w:r>
            <w:r w:rsidRPr="00A96503">
              <w:rPr>
                <w:rFonts w:ascii="標楷體" w:eastAsia="標楷體" w:hAnsi="Times New Roman" w:cs="標楷體" w:hint="eastAsia"/>
                <w:spacing w:val="2"/>
                <w:kern w:val="0"/>
                <w:szCs w:val="24"/>
              </w:rPr>
              <w:t>供社</w:t>
            </w:r>
            <w:r w:rsidRPr="00A96503">
              <w:rPr>
                <w:rFonts w:ascii="標楷體" w:eastAsia="標楷體" w:hAnsi="Times New Roman" w:cs="標楷體" w:hint="eastAsia"/>
                <w:spacing w:val="3"/>
                <w:kern w:val="0"/>
                <w:szCs w:val="24"/>
              </w:rPr>
              <w:t>區</w:t>
            </w:r>
            <w:r w:rsidRPr="00A96503">
              <w:rPr>
                <w:rFonts w:ascii="標楷體" w:eastAsia="標楷體" w:hAnsi="Times New Roman" w:cs="標楷體" w:hint="eastAsia"/>
                <w:kern w:val="0"/>
                <w:szCs w:val="24"/>
              </w:rPr>
              <w:t>民</w:t>
            </w:r>
            <w:r w:rsidRPr="00A96503">
              <w:rPr>
                <w:rFonts w:ascii="標楷體" w:eastAsia="標楷體" w:hAnsi="Times New Roman" w:cs="標楷體" w:hint="eastAsia"/>
                <w:spacing w:val="2"/>
                <w:kern w:val="0"/>
                <w:szCs w:val="24"/>
              </w:rPr>
              <w:t>眾運</w:t>
            </w:r>
            <w:r w:rsidRPr="00A96503">
              <w:rPr>
                <w:rFonts w:ascii="標楷體" w:eastAsia="標楷體" w:hAnsi="Times New Roman" w:cs="標楷體" w:hint="eastAsia"/>
                <w:kern w:val="0"/>
                <w:szCs w:val="24"/>
              </w:rPr>
              <w:t>動。</w:t>
            </w:r>
          </w:p>
        </w:tc>
        <w:tc>
          <w:tcPr>
            <w:tcW w:w="825" w:type="dxa"/>
            <w:vMerge w:val="restart"/>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學</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務</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處</w:t>
            </w:r>
          </w:p>
        </w:tc>
        <w:tc>
          <w:tcPr>
            <w:tcW w:w="786" w:type="dxa"/>
            <w:vMerge w:val="restart"/>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各</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處</w:t>
            </w:r>
          </w:p>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室</w:t>
            </w:r>
          </w:p>
        </w:tc>
        <w:tc>
          <w:tcPr>
            <w:tcW w:w="838" w:type="dxa"/>
            <w:vMerge w:val="restart"/>
            <w:vAlign w:val="center"/>
          </w:tcPr>
          <w:p w:rsidR="00A96503" w:rsidRPr="00A96503" w:rsidRDefault="00A96503" w:rsidP="00A96503">
            <w:pPr>
              <w:spacing w:line="0" w:lineRule="atLeast"/>
              <w:jc w:val="center"/>
              <w:rPr>
                <w:rFonts w:ascii="標楷體" w:eastAsia="標楷體" w:hAnsi="標楷體" w:cs="Times New Roman"/>
                <w:bCs/>
                <w:szCs w:val="24"/>
              </w:rPr>
            </w:pPr>
            <w:r w:rsidRPr="00A96503">
              <w:rPr>
                <w:rFonts w:ascii="標楷體" w:eastAsia="標楷體" w:hAnsi="標楷體" w:cs="Times New Roman" w:hint="eastAsia"/>
                <w:bCs/>
                <w:szCs w:val="24"/>
              </w:rPr>
              <w:t>經常性</w:t>
            </w:r>
          </w:p>
        </w:tc>
      </w:tr>
      <w:tr w:rsidR="00A96503" w:rsidRPr="00A96503" w:rsidTr="00A96503">
        <w:tc>
          <w:tcPr>
            <w:tcW w:w="936" w:type="dxa"/>
            <w:vMerge/>
          </w:tcPr>
          <w:p w:rsidR="00A96503" w:rsidRPr="00A96503" w:rsidRDefault="00A96503" w:rsidP="00A96503">
            <w:pPr>
              <w:spacing w:line="0" w:lineRule="atLeast"/>
              <w:rPr>
                <w:rFonts w:ascii="標楷體" w:eastAsia="標楷體" w:hAnsi="標楷體" w:cs="Times New Roman"/>
                <w:bCs/>
                <w:szCs w:val="24"/>
              </w:rPr>
            </w:pPr>
          </w:p>
        </w:tc>
        <w:tc>
          <w:tcPr>
            <w:tcW w:w="1417" w:type="dxa"/>
            <w:vMerge/>
          </w:tcPr>
          <w:p w:rsidR="00A96503" w:rsidRPr="00A96503" w:rsidRDefault="00A96503" w:rsidP="00A96503">
            <w:pPr>
              <w:spacing w:line="0" w:lineRule="atLeast"/>
              <w:rPr>
                <w:rFonts w:ascii="標楷體" w:eastAsia="標楷體" w:hAnsi="標楷體" w:cs="Times New Roman"/>
                <w:bCs/>
                <w:szCs w:val="24"/>
              </w:rPr>
            </w:pPr>
          </w:p>
        </w:tc>
        <w:tc>
          <w:tcPr>
            <w:tcW w:w="4979" w:type="dxa"/>
          </w:tcPr>
          <w:p w:rsidR="00A96503" w:rsidRPr="00A96503" w:rsidRDefault="00A96503" w:rsidP="00A96503">
            <w:pPr>
              <w:spacing w:line="0" w:lineRule="atLeast"/>
              <w:rPr>
                <w:rFonts w:ascii="標楷體" w:eastAsia="標楷體" w:hAnsi="標楷體" w:cs="Times New Roman"/>
                <w:bCs/>
                <w:szCs w:val="24"/>
              </w:rPr>
            </w:pPr>
            <w:r w:rsidRPr="00A96503">
              <w:rPr>
                <w:rFonts w:ascii="標楷體" w:eastAsia="標楷體" w:hAnsi="標楷體" w:cs="Times New Roman" w:hint="eastAsia"/>
                <w:bCs/>
                <w:szCs w:val="24"/>
              </w:rPr>
              <w:t>2.與台中市大里區衛生所等資源，提供校園豐富的體位控制之健康促進資訊與資源辦理相關活動。</w:t>
            </w:r>
          </w:p>
        </w:tc>
        <w:tc>
          <w:tcPr>
            <w:tcW w:w="825"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786"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c>
          <w:tcPr>
            <w:tcW w:w="838" w:type="dxa"/>
            <w:vMerge/>
            <w:vAlign w:val="center"/>
          </w:tcPr>
          <w:p w:rsidR="00A96503" w:rsidRPr="00A96503" w:rsidRDefault="00A96503" w:rsidP="00A96503">
            <w:pPr>
              <w:spacing w:line="0" w:lineRule="atLeast"/>
              <w:jc w:val="center"/>
              <w:rPr>
                <w:rFonts w:ascii="標楷體" w:eastAsia="標楷體" w:hAnsi="標楷體" w:cs="Times New Roman"/>
                <w:bCs/>
                <w:szCs w:val="24"/>
              </w:rPr>
            </w:pPr>
          </w:p>
        </w:tc>
      </w:tr>
    </w:tbl>
    <w:p w:rsidR="0068730D" w:rsidRPr="0068730D" w:rsidRDefault="0068730D" w:rsidP="0068730D">
      <w:pPr>
        <w:adjustRightInd w:val="0"/>
        <w:snapToGrid w:val="0"/>
        <w:spacing w:line="0" w:lineRule="atLeast"/>
        <w:rPr>
          <w:rFonts w:ascii="標楷體" w:eastAsia="標楷體" w:hAnsi="標楷體" w:cs="Times New Roman"/>
          <w:szCs w:val="24"/>
        </w:rPr>
      </w:pPr>
      <w:r w:rsidRPr="0068730D">
        <w:rPr>
          <w:rFonts w:ascii="標楷體" w:eastAsia="標楷體" w:hAnsi="標楷體" w:cs="Times New Roman" w:hint="eastAsia"/>
          <w:szCs w:val="24"/>
        </w:rPr>
        <w:t>(4)介入活動照片</w:t>
      </w:r>
    </w:p>
    <w:p w:rsidR="0059408C" w:rsidRPr="0068730D" w:rsidRDefault="00D72ED6" w:rsidP="0068730D">
      <w:pPr>
        <w:adjustRightInd w:val="0"/>
        <w:snapToGrid w:val="0"/>
        <w:spacing w:line="0" w:lineRule="atLeast"/>
        <w:rPr>
          <w:rFonts w:ascii="標楷體" w:eastAsia="標楷體" w:hAnsi="標楷體" w:cs="Times New Roman"/>
          <w:szCs w:val="24"/>
        </w:rPr>
      </w:pPr>
      <w:r w:rsidRPr="0068730D">
        <w:rPr>
          <w:rFonts w:ascii="標楷體" w:eastAsia="標楷體" w:hAnsi="標楷體" w:cs="Times New Roman" w:hint="eastAsia"/>
          <w:szCs w:val="24"/>
        </w:rPr>
        <w:t xml:space="preserve"> </w:t>
      </w:r>
      <w:r>
        <w:rPr>
          <w:rFonts w:ascii="標楷體" w:eastAsia="標楷體" w:hAnsi="標楷體" w:cs="Times New Roman" w:hint="eastAsia"/>
          <w:szCs w:val="24"/>
        </w:rPr>
        <w:t>A.</w:t>
      </w:r>
      <w:r w:rsidR="0068730D" w:rsidRPr="0068730D">
        <w:rPr>
          <w:rFonts w:ascii="標楷體" w:eastAsia="標楷體" w:hAnsi="標楷體" w:cs="Times New Roman" w:hint="eastAsia"/>
          <w:szCs w:val="24"/>
        </w:rPr>
        <w:t>學校衛生政策</w:t>
      </w:r>
    </w:p>
    <w:tbl>
      <w:tblPr>
        <w:tblStyle w:val="20"/>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4901"/>
      </w:tblGrid>
      <w:tr w:rsidR="00EF72C7" w:rsidRPr="0068730D" w:rsidTr="00393955">
        <w:tc>
          <w:tcPr>
            <w:tcW w:w="4901" w:type="dxa"/>
          </w:tcPr>
          <w:p w:rsidR="00EF72C7" w:rsidRPr="0068730D" w:rsidRDefault="00EF72C7" w:rsidP="00935DCE">
            <w:pPr>
              <w:adjustRightInd w:val="0"/>
              <w:snapToGrid w:val="0"/>
              <w:spacing w:line="0" w:lineRule="atLeast"/>
              <w:jc w:val="center"/>
              <w:rPr>
                <w:rFonts w:ascii="標楷體" w:eastAsia="標楷體" w:hAnsi="標楷體" w:cs="Times New Roman"/>
                <w:szCs w:val="24"/>
              </w:rPr>
            </w:pPr>
            <w:r>
              <w:rPr>
                <w:noProof/>
              </w:rPr>
              <w:drawing>
                <wp:inline distT="0" distB="0" distL="0" distR="0" wp14:anchorId="67D4AA21" wp14:editId="648FA08F">
                  <wp:extent cx="2946400" cy="1657350"/>
                  <wp:effectExtent l="0" t="0" r="6350" b="0"/>
                  <wp:docPr id="230" name="圖片 230" descr="http://hps.tc.edu.tw/activity_photo/18265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ps.tc.edu.tw/activity_photo/182652_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52257" cy="1660644"/>
                          </a:xfrm>
                          <a:prstGeom prst="rect">
                            <a:avLst/>
                          </a:prstGeom>
                          <a:noFill/>
                          <a:ln>
                            <a:noFill/>
                          </a:ln>
                        </pic:spPr>
                      </pic:pic>
                    </a:graphicData>
                  </a:graphic>
                </wp:inline>
              </w:drawing>
            </w:r>
          </w:p>
        </w:tc>
      </w:tr>
      <w:tr w:rsidR="00EF72C7" w:rsidRPr="0068730D" w:rsidTr="00393955">
        <w:tc>
          <w:tcPr>
            <w:tcW w:w="4901" w:type="dxa"/>
          </w:tcPr>
          <w:p w:rsidR="00EF72C7" w:rsidRPr="0068730D" w:rsidRDefault="00EF72C7" w:rsidP="0068730D">
            <w:pPr>
              <w:adjustRightInd w:val="0"/>
              <w:snapToGrid w:val="0"/>
              <w:spacing w:line="0" w:lineRule="atLeast"/>
              <w:jc w:val="center"/>
              <w:rPr>
                <w:rFonts w:ascii="標楷體" w:eastAsia="標楷體" w:hAnsi="標楷體" w:cs="Times New Roman"/>
                <w:szCs w:val="24"/>
              </w:rPr>
            </w:pPr>
            <w:r w:rsidRPr="0068730D">
              <w:rPr>
                <w:rFonts w:ascii="標楷體" w:eastAsia="標楷體" w:hAnsi="標楷體" w:cs="Times New Roman" w:hint="eastAsia"/>
                <w:szCs w:val="24"/>
              </w:rPr>
              <w:t>健康促進委員會</w:t>
            </w:r>
          </w:p>
        </w:tc>
      </w:tr>
    </w:tbl>
    <w:p w:rsidR="0068730D" w:rsidRPr="0068730D" w:rsidRDefault="00D72ED6" w:rsidP="0068730D">
      <w:pPr>
        <w:spacing w:line="0" w:lineRule="atLeast"/>
        <w:rPr>
          <w:rFonts w:ascii="標楷體" w:eastAsia="標楷體" w:hAnsi="標楷體" w:cs="Times New Roman"/>
          <w:szCs w:val="24"/>
        </w:rPr>
      </w:pPr>
      <w:r>
        <w:rPr>
          <w:rFonts w:ascii="標楷體" w:eastAsia="標楷體" w:hAnsi="標楷體" w:cs="Times New Roman" w:hint="eastAsia"/>
          <w:szCs w:val="24"/>
        </w:rPr>
        <w:t>B.健康教學與活動</w:t>
      </w:r>
    </w:p>
    <w:tbl>
      <w:tblPr>
        <w:tblStyle w:val="20"/>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4928"/>
        <w:gridCol w:w="5040"/>
      </w:tblGrid>
      <w:tr w:rsidR="0068730D" w:rsidRPr="0068730D" w:rsidTr="00393955">
        <w:tc>
          <w:tcPr>
            <w:tcW w:w="4928" w:type="dxa"/>
          </w:tcPr>
          <w:p w:rsidR="0068730D" w:rsidRPr="0068730D" w:rsidRDefault="00D65AFA" w:rsidP="0068730D">
            <w:pPr>
              <w:spacing w:line="0" w:lineRule="atLeast"/>
              <w:jc w:val="center"/>
              <w:rPr>
                <w:rFonts w:ascii="標楷體" w:eastAsia="標楷體" w:hAnsi="標楷體" w:cs="Times New Roman"/>
                <w:szCs w:val="24"/>
              </w:rPr>
            </w:pPr>
            <w:r>
              <w:rPr>
                <w:noProof/>
              </w:rPr>
              <w:drawing>
                <wp:inline distT="0" distB="0" distL="0" distR="0" wp14:anchorId="0E5B29B9" wp14:editId="23E72A8A">
                  <wp:extent cx="2019300" cy="2061478"/>
                  <wp:effectExtent l="0" t="0" r="0" b="0"/>
                  <wp:docPr id="325" name="圖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019300" cy="2061478"/>
                          </a:xfrm>
                          <a:prstGeom prst="rect">
                            <a:avLst/>
                          </a:prstGeom>
                        </pic:spPr>
                      </pic:pic>
                    </a:graphicData>
                  </a:graphic>
                </wp:inline>
              </w:drawing>
            </w:r>
          </w:p>
        </w:tc>
        <w:tc>
          <w:tcPr>
            <w:tcW w:w="5040" w:type="dxa"/>
          </w:tcPr>
          <w:p w:rsidR="0068730D" w:rsidRPr="0068730D" w:rsidRDefault="00D65AFA" w:rsidP="0068730D">
            <w:pPr>
              <w:spacing w:line="0" w:lineRule="atLeast"/>
              <w:jc w:val="center"/>
              <w:rPr>
                <w:rFonts w:ascii="標楷體" w:eastAsia="標楷體" w:hAnsi="標楷體" w:cs="Times New Roman"/>
                <w:szCs w:val="24"/>
              </w:rPr>
            </w:pPr>
            <w:r>
              <w:rPr>
                <w:rFonts w:ascii="標楷體" w:eastAsia="標楷體" w:hAnsi="標楷體" w:cs="Times New Roman"/>
                <w:noProof/>
                <w:szCs w:val="24"/>
              </w:rPr>
              <w:drawing>
                <wp:inline distT="0" distB="0" distL="0" distR="0">
                  <wp:extent cx="2419350" cy="1814513"/>
                  <wp:effectExtent l="0" t="0" r="0" b="0"/>
                  <wp:docPr id="326" name="圖片 326" descr="D:\活動照片、海報\106學年度上學期活動照片\1060923親師座談會\DSCN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活動照片、海報\106學年度上學期活動照片\1060923親師座談會\DSCN006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19350" cy="1814513"/>
                          </a:xfrm>
                          <a:prstGeom prst="rect">
                            <a:avLst/>
                          </a:prstGeom>
                          <a:noFill/>
                          <a:ln>
                            <a:noFill/>
                          </a:ln>
                        </pic:spPr>
                      </pic:pic>
                    </a:graphicData>
                  </a:graphic>
                </wp:inline>
              </w:drawing>
            </w:r>
          </w:p>
        </w:tc>
      </w:tr>
      <w:tr w:rsidR="0068730D" w:rsidRPr="0068730D" w:rsidTr="00393955">
        <w:tc>
          <w:tcPr>
            <w:tcW w:w="4928" w:type="dxa"/>
          </w:tcPr>
          <w:p w:rsidR="0068730D" w:rsidRPr="0068730D" w:rsidRDefault="00D65AFA" w:rsidP="0068730D">
            <w:pPr>
              <w:spacing w:line="0" w:lineRule="atLeast"/>
              <w:jc w:val="center"/>
              <w:rPr>
                <w:rFonts w:ascii="標楷體" w:eastAsia="標楷體" w:hAnsi="標楷體" w:cs="Times New Roman"/>
                <w:szCs w:val="24"/>
              </w:rPr>
            </w:pPr>
            <w:r w:rsidRPr="00D65AFA">
              <w:rPr>
                <w:rFonts w:ascii="標楷體" w:eastAsia="標楷體" w:hAnsi="標楷體" w:cs="Times New Roman" w:hint="eastAsia"/>
                <w:szCs w:val="24"/>
              </w:rPr>
              <w:t>身高體重測量</w:t>
            </w:r>
          </w:p>
        </w:tc>
        <w:tc>
          <w:tcPr>
            <w:tcW w:w="5040" w:type="dxa"/>
          </w:tcPr>
          <w:tbl>
            <w:tblPr>
              <w:tblW w:w="0" w:type="auto"/>
              <w:tblLayout w:type="fixed"/>
              <w:tblCellMar>
                <w:left w:w="0" w:type="dxa"/>
                <w:right w:w="0" w:type="dxa"/>
              </w:tblCellMar>
              <w:tblLook w:val="04A0" w:firstRow="1" w:lastRow="0" w:firstColumn="1" w:lastColumn="0" w:noHBand="0" w:noVBand="1"/>
            </w:tblPr>
            <w:tblGrid>
              <w:gridCol w:w="1282"/>
              <w:gridCol w:w="30"/>
              <w:gridCol w:w="7677"/>
            </w:tblGrid>
            <w:tr w:rsidR="00D65AFA" w:rsidRPr="00D65AFA" w:rsidTr="00D65AFA">
              <w:tc>
                <w:tcPr>
                  <w:tcW w:w="8979" w:type="dxa"/>
                  <w:gridSpan w:val="3"/>
                  <w:tcBorders>
                    <w:top w:val="nil"/>
                    <w:left w:val="nil"/>
                    <w:bottom w:val="single" w:sz="8" w:space="0" w:color="auto"/>
                    <w:right w:val="single" w:sz="8" w:space="0" w:color="auto"/>
                  </w:tcBorders>
                  <w:tcMar>
                    <w:top w:w="0" w:type="dxa"/>
                    <w:left w:w="108" w:type="dxa"/>
                    <w:bottom w:w="0" w:type="dxa"/>
                    <w:right w:w="108" w:type="dxa"/>
                  </w:tcMar>
                  <w:vAlign w:val="center"/>
                  <w:hideMark/>
                </w:tcPr>
                <w:p w:rsidR="00D65AFA" w:rsidRPr="00D65AFA" w:rsidRDefault="00D65AFA" w:rsidP="00D65AFA">
                  <w:pPr>
                    <w:widowControl/>
                    <w:rPr>
                      <w:rFonts w:ascii="Times New Roman" w:eastAsia="新細明體" w:hAnsi="Times New Roman" w:cs="Times New Roman"/>
                      <w:color w:val="000000"/>
                      <w:kern w:val="0"/>
                      <w:sz w:val="27"/>
                      <w:szCs w:val="27"/>
                    </w:rPr>
                  </w:pPr>
                </w:p>
              </w:tc>
            </w:tr>
            <w:tr w:rsidR="00D65AFA" w:rsidRPr="00D65AFA" w:rsidTr="00D65AFA">
              <w:tc>
                <w:tcPr>
                  <w:tcW w:w="128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65AFA" w:rsidRPr="00D65AFA" w:rsidRDefault="00D65AFA" w:rsidP="00D65AFA">
                  <w:pPr>
                    <w:widowControl/>
                    <w:jc w:val="center"/>
                    <w:rPr>
                      <w:rFonts w:ascii="Times New Roman" w:eastAsia="新細明體" w:hAnsi="Times New Roman" w:cs="Times New Roman"/>
                      <w:color w:val="000000"/>
                      <w:kern w:val="0"/>
                      <w:sz w:val="27"/>
                      <w:szCs w:val="27"/>
                    </w:rPr>
                  </w:pPr>
                </w:p>
              </w:tc>
              <w:tc>
                <w:tcPr>
                  <w:tcW w:w="20" w:type="dxa"/>
                  <w:vAlign w:val="center"/>
                  <w:hideMark/>
                </w:tcPr>
                <w:p w:rsidR="00D65AFA" w:rsidRPr="00D65AFA" w:rsidRDefault="00D65AFA" w:rsidP="00D65AFA">
                  <w:pPr>
                    <w:widowControl/>
                    <w:rPr>
                      <w:rFonts w:ascii="Times New Roman" w:eastAsia="Times New Roman" w:hAnsi="Times New Roman" w:cs="Times New Roman"/>
                      <w:kern w:val="0"/>
                      <w:sz w:val="20"/>
                      <w:szCs w:val="20"/>
                    </w:rPr>
                  </w:pPr>
                </w:p>
              </w:tc>
              <w:tc>
                <w:tcPr>
                  <w:tcW w:w="8" w:type="dxa"/>
                  <w:vAlign w:val="center"/>
                  <w:hideMark/>
                </w:tcPr>
                <w:p w:rsidR="00D65AFA" w:rsidRPr="00D65AFA" w:rsidRDefault="00D65AFA" w:rsidP="00D65AFA">
                  <w:pPr>
                    <w:widowControl/>
                    <w:rPr>
                      <w:rFonts w:ascii="Times New Roman" w:eastAsia="Times New Roman" w:hAnsi="Times New Roman" w:cs="Times New Roman"/>
                      <w:kern w:val="0"/>
                      <w:sz w:val="20"/>
                      <w:szCs w:val="20"/>
                    </w:rPr>
                  </w:pPr>
                </w:p>
              </w:tc>
            </w:tr>
          </w:tbl>
          <w:p w:rsidR="0068730D" w:rsidRPr="00D65AFA" w:rsidRDefault="009D23D8" w:rsidP="0068730D">
            <w:pPr>
              <w:spacing w:line="0" w:lineRule="atLeast"/>
              <w:jc w:val="center"/>
              <w:rPr>
                <w:rFonts w:ascii="標楷體" w:eastAsia="標楷體" w:hAnsi="標楷體" w:cs="Times New Roman"/>
                <w:szCs w:val="24"/>
              </w:rPr>
            </w:pPr>
            <w:r w:rsidRPr="009D23D8">
              <w:rPr>
                <w:rFonts w:ascii="標楷體" w:eastAsia="標楷體" w:hAnsi="標楷體" w:cs="Times New Roman" w:hint="eastAsia"/>
                <w:szCs w:val="24"/>
              </w:rPr>
              <w:t>親師座談會暨健康促進議題宣導</w:t>
            </w:r>
          </w:p>
        </w:tc>
      </w:tr>
      <w:tr w:rsidR="0068730D" w:rsidRPr="0068730D" w:rsidTr="00393955">
        <w:tc>
          <w:tcPr>
            <w:tcW w:w="4928" w:type="dxa"/>
          </w:tcPr>
          <w:p w:rsidR="0068730D" w:rsidRPr="0068730D" w:rsidRDefault="00D65AFA" w:rsidP="0068730D">
            <w:pPr>
              <w:spacing w:line="0" w:lineRule="atLeast"/>
              <w:jc w:val="center"/>
              <w:rPr>
                <w:rFonts w:ascii="標楷體" w:eastAsia="標楷體" w:hAnsi="標楷體" w:cs="Times New Roman"/>
                <w:szCs w:val="24"/>
              </w:rPr>
            </w:pPr>
            <w:r>
              <w:rPr>
                <w:noProof/>
              </w:rPr>
              <w:lastRenderedPageBreak/>
              <w:drawing>
                <wp:inline distT="0" distB="0" distL="0" distR="0" wp14:anchorId="5B1E58D9" wp14:editId="6DB171FC">
                  <wp:extent cx="2609850" cy="1957388"/>
                  <wp:effectExtent l="0" t="0" r="0" b="5080"/>
                  <wp:docPr id="327" name="圖片 327" descr="http://hps.tc.edu.tw/activity_photo/18266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ps.tc.edu.tw/activity_photo/182664_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12884" cy="1959664"/>
                          </a:xfrm>
                          <a:prstGeom prst="rect">
                            <a:avLst/>
                          </a:prstGeom>
                          <a:noFill/>
                          <a:ln>
                            <a:noFill/>
                          </a:ln>
                        </pic:spPr>
                      </pic:pic>
                    </a:graphicData>
                  </a:graphic>
                </wp:inline>
              </w:drawing>
            </w:r>
          </w:p>
        </w:tc>
        <w:tc>
          <w:tcPr>
            <w:tcW w:w="5040" w:type="dxa"/>
          </w:tcPr>
          <w:p w:rsidR="0068730D" w:rsidRPr="0068730D" w:rsidRDefault="00D65AFA" w:rsidP="0068730D">
            <w:pPr>
              <w:spacing w:line="0" w:lineRule="atLeast"/>
              <w:jc w:val="center"/>
              <w:rPr>
                <w:rFonts w:ascii="標楷體" w:eastAsia="標楷體" w:hAnsi="標楷體" w:cs="Times New Roman"/>
                <w:szCs w:val="24"/>
              </w:rPr>
            </w:pPr>
            <w:r>
              <w:rPr>
                <w:noProof/>
              </w:rPr>
              <w:drawing>
                <wp:inline distT="0" distB="0" distL="0" distR="0" wp14:anchorId="34084BF3" wp14:editId="1CCFC92D">
                  <wp:extent cx="2371725" cy="1778794"/>
                  <wp:effectExtent l="0" t="0" r="0" b="0"/>
                  <wp:docPr id="328" name="圖片 328" descr="http://hps.tc.edu.tw/activity_photo/18266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hps.tc.edu.tw/activity_photo/182666_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71725" cy="1778794"/>
                          </a:xfrm>
                          <a:prstGeom prst="rect">
                            <a:avLst/>
                          </a:prstGeom>
                          <a:noFill/>
                          <a:ln>
                            <a:noFill/>
                          </a:ln>
                        </pic:spPr>
                      </pic:pic>
                    </a:graphicData>
                  </a:graphic>
                </wp:inline>
              </w:drawing>
            </w:r>
          </w:p>
        </w:tc>
      </w:tr>
      <w:tr w:rsidR="0068730D" w:rsidRPr="0068730D" w:rsidTr="00393955">
        <w:tc>
          <w:tcPr>
            <w:tcW w:w="4928" w:type="dxa"/>
          </w:tcPr>
          <w:p w:rsidR="0068730D" w:rsidRPr="0068730D" w:rsidRDefault="00D65AFA" w:rsidP="0068730D">
            <w:pPr>
              <w:spacing w:line="0" w:lineRule="atLeast"/>
              <w:jc w:val="center"/>
              <w:rPr>
                <w:rFonts w:ascii="標楷體" w:eastAsia="標楷體" w:hAnsi="標楷體" w:cs="Times New Roman"/>
                <w:szCs w:val="24"/>
              </w:rPr>
            </w:pPr>
            <w:r w:rsidRPr="00D65AFA">
              <w:rPr>
                <w:rFonts w:ascii="標楷體" w:eastAsia="標楷體" w:hAnsi="標楷體" w:cs="Times New Roman" w:hint="eastAsia"/>
                <w:szCs w:val="24"/>
              </w:rPr>
              <w:t>高二學生實彈射擊體驗活動</w:t>
            </w:r>
          </w:p>
        </w:tc>
        <w:tc>
          <w:tcPr>
            <w:tcW w:w="5040" w:type="dxa"/>
          </w:tcPr>
          <w:p w:rsidR="0068730D" w:rsidRPr="0068730D" w:rsidRDefault="00D65AFA" w:rsidP="0068730D">
            <w:pPr>
              <w:spacing w:line="0" w:lineRule="atLeast"/>
              <w:jc w:val="center"/>
              <w:rPr>
                <w:rFonts w:ascii="標楷體" w:eastAsia="標楷體" w:hAnsi="標楷體" w:cs="Times New Roman"/>
                <w:szCs w:val="24"/>
              </w:rPr>
            </w:pPr>
            <w:r w:rsidRPr="00D65AFA">
              <w:rPr>
                <w:rFonts w:ascii="標楷體" w:eastAsia="標楷體" w:hAnsi="標楷體" w:cs="Times New Roman" w:hint="eastAsia"/>
                <w:szCs w:val="24"/>
              </w:rPr>
              <w:t>國三籃球賽</w:t>
            </w:r>
          </w:p>
        </w:tc>
      </w:tr>
      <w:tr w:rsidR="00007181" w:rsidRPr="0068730D" w:rsidTr="00393955">
        <w:tc>
          <w:tcPr>
            <w:tcW w:w="4928" w:type="dxa"/>
          </w:tcPr>
          <w:p w:rsidR="00007181" w:rsidRDefault="00D65AFA" w:rsidP="0068730D">
            <w:pPr>
              <w:spacing w:line="0" w:lineRule="atLeast"/>
              <w:jc w:val="center"/>
              <w:rPr>
                <w:rFonts w:ascii="標楷體" w:eastAsia="標楷體" w:hAnsi="標楷體" w:cs="Times New Roman"/>
                <w:szCs w:val="24"/>
              </w:rPr>
            </w:pPr>
            <w:r>
              <w:rPr>
                <w:noProof/>
              </w:rPr>
              <w:drawing>
                <wp:inline distT="0" distB="0" distL="0" distR="0" wp14:anchorId="15B12C9A" wp14:editId="0D8DE8AA">
                  <wp:extent cx="3014133" cy="1695450"/>
                  <wp:effectExtent l="0" t="0" r="0" b="0"/>
                  <wp:docPr id="329" name="圖片 329" descr="http://hps.tc.edu.tw/activity_photo/18268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hps.tc.edu.tw/activity_photo/182684_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14133" cy="1695450"/>
                          </a:xfrm>
                          <a:prstGeom prst="rect">
                            <a:avLst/>
                          </a:prstGeom>
                          <a:noFill/>
                          <a:ln>
                            <a:noFill/>
                          </a:ln>
                        </pic:spPr>
                      </pic:pic>
                    </a:graphicData>
                  </a:graphic>
                </wp:inline>
              </w:drawing>
            </w:r>
          </w:p>
        </w:tc>
        <w:tc>
          <w:tcPr>
            <w:tcW w:w="5040" w:type="dxa"/>
          </w:tcPr>
          <w:p w:rsidR="00007181" w:rsidRPr="00007181" w:rsidRDefault="00D65AFA" w:rsidP="0068730D">
            <w:pPr>
              <w:spacing w:line="0" w:lineRule="atLeast"/>
              <w:jc w:val="center"/>
              <w:rPr>
                <w:rFonts w:ascii="標楷體" w:eastAsia="標楷體" w:hAnsi="標楷體" w:cs="Times New Roman"/>
                <w:szCs w:val="24"/>
              </w:rPr>
            </w:pPr>
            <w:r>
              <w:rPr>
                <w:noProof/>
              </w:rPr>
              <w:drawing>
                <wp:inline distT="0" distB="0" distL="0" distR="0" wp14:anchorId="56CD45A4" wp14:editId="2E64D50D">
                  <wp:extent cx="2695575" cy="2021682"/>
                  <wp:effectExtent l="0" t="0" r="0" b="0"/>
                  <wp:docPr id="330" name="圖片 330" descr="http://hps.tc.edu.tw/activity_photo/18267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hps.tc.edu.tw/activity_photo/182674_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01702" cy="2026277"/>
                          </a:xfrm>
                          <a:prstGeom prst="rect">
                            <a:avLst/>
                          </a:prstGeom>
                          <a:noFill/>
                          <a:ln>
                            <a:noFill/>
                          </a:ln>
                        </pic:spPr>
                      </pic:pic>
                    </a:graphicData>
                  </a:graphic>
                </wp:inline>
              </w:drawing>
            </w:r>
          </w:p>
        </w:tc>
      </w:tr>
      <w:tr w:rsidR="00007181" w:rsidRPr="0068730D" w:rsidTr="00393955">
        <w:tc>
          <w:tcPr>
            <w:tcW w:w="4928" w:type="dxa"/>
          </w:tcPr>
          <w:p w:rsidR="00007181" w:rsidRDefault="00D65AFA" w:rsidP="0068730D">
            <w:pPr>
              <w:spacing w:line="0" w:lineRule="atLeast"/>
              <w:jc w:val="center"/>
              <w:rPr>
                <w:rFonts w:ascii="標楷體" w:eastAsia="標楷體" w:hAnsi="標楷體" w:cs="Times New Roman"/>
                <w:szCs w:val="24"/>
              </w:rPr>
            </w:pPr>
            <w:r>
              <w:rPr>
                <w:rFonts w:ascii="標楷體" w:eastAsia="標楷體" w:hAnsi="標楷體" w:hint="eastAsia"/>
                <w:color w:val="000000"/>
                <w:sz w:val="27"/>
                <w:szCs w:val="27"/>
              </w:rPr>
              <w:t>划船運動體驗推廣營</w:t>
            </w:r>
          </w:p>
        </w:tc>
        <w:tc>
          <w:tcPr>
            <w:tcW w:w="5040" w:type="dxa"/>
          </w:tcPr>
          <w:p w:rsidR="00007181" w:rsidRPr="00007181" w:rsidRDefault="00D65AFA" w:rsidP="0068730D">
            <w:pPr>
              <w:spacing w:line="0" w:lineRule="atLeast"/>
              <w:jc w:val="center"/>
              <w:rPr>
                <w:rFonts w:ascii="標楷體" w:eastAsia="標楷體" w:hAnsi="標楷體" w:cs="Times New Roman"/>
                <w:szCs w:val="24"/>
              </w:rPr>
            </w:pPr>
            <w:r>
              <w:rPr>
                <w:rFonts w:ascii="標楷體" w:eastAsia="標楷體" w:hAnsi="標楷體" w:hint="eastAsia"/>
                <w:color w:val="000000"/>
                <w:sz w:val="27"/>
                <w:szCs w:val="27"/>
              </w:rPr>
              <w:t>營養教育講座</w:t>
            </w:r>
          </w:p>
        </w:tc>
      </w:tr>
      <w:tr w:rsidR="00007181" w:rsidRPr="0068730D" w:rsidTr="00393955">
        <w:tc>
          <w:tcPr>
            <w:tcW w:w="4928" w:type="dxa"/>
          </w:tcPr>
          <w:p w:rsidR="00007181" w:rsidRDefault="006B0728" w:rsidP="0068730D">
            <w:pPr>
              <w:spacing w:line="0" w:lineRule="atLeast"/>
              <w:jc w:val="center"/>
              <w:rPr>
                <w:rFonts w:ascii="標楷體" w:eastAsia="標楷體" w:hAnsi="標楷體" w:cs="Times New Roman"/>
                <w:szCs w:val="24"/>
              </w:rPr>
            </w:pPr>
            <w:r>
              <w:rPr>
                <w:noProof/>
              </w:rPr>
              <w:drawing>
                <wp:inline distT="0" distB="0" distL="0" distR="0" wp14:anchorId="1CCF20C1" wp14:editId="08BA0AEC">
                  <wp:extent cx="2562225" cy="1921669"/>
                  <wp:effectExtent l="0" t="0" r="0" b="2540"/>
                  <wp:docPr id="331" name="圖片 331" descr="http://hps.tc.edu.tw/activity_photo/18267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hps.tc.edu.tw/activity_photo/182678_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62225" cy="1921669"/>
                          </a:xfrm>
                          <a:prstGeom prst="rect">
                            <a:avLst/>
                          </a:prstGeom>
                          <a:noFill/>
                          <a:ln>
                            <a:noFill/>
                          </a:ln>
                        </pic:spPr>
                      </pic:pic>
                    </a:graphicData>
                  </a:graphic>
                </wp:inline>
              </w:drawing>
            </w:r>
          </w:p>
        </w:tc>
        <w:tc>
          <w:tcPr>
            <w:tcW w:w="5040" w:type="dxa"/>
          </w:tcPr>
          <w:p w:rsidR="00007181" w:rsidRPr="00007181" w:rsidRDefault="006B0728" w:rsidP="0068730D">
            <w:pPr>
              <w:spacing w:line="0" w:lineRule="atLeast"/>
              <w:jc w:val="center"/>
              <w:rPr>
                <w:rFonts w:ascii="標楷體" w:eastAsia="標楷體" w:hAnsi="標楷體" w:cs="Times New Roman"/>
                <w:szCs w:val="24"/>
              </w:rPr>
            </w:pPr>
            <w:r>
              <w:rPr>
                <w:noProof/>
              </w:rPr>
              <w:drawing>
                <wp:inline distT="0" distB="0" distL="0" distR="0" wp14:anchorId="558F50F0" wp14:editId="060F69ED">
                  <wp:extent cx="2839663" cy="1895475"/>
                  <wp:effectExtent l="0" t="0" r="0" b="0"/>
                  <wp:docPr id="332" name="圖片 332" descr="http://hps.tc.edu.tw/activity_photo/18319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hps.tc.edu.tw/activity_photo/183194_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41791" cy="1896896"/>
                          </a:xfrm>
                          <a:prstGeom prst="rect">
                            <a:avLst/>
                          </a:prstGeom>
                          <a:noFill/>
                          <a:ln>
                            <a:noFill/>
                          </a:ln>
                        </pic:spPr>
                      </pic:pic>
                    </a:graphicData>
                  </a:graphic>
                </wp:inline>
              </w:drawing>
            </w:r>
          </w:p>
        </w:tc>
      </w:tr>
      <w:tr w:rsidR="009D23D8" w:rsidRPr="0068730D" w:rsidTr="00393955">
        <w:tc>
          <w:tcPr>
            <w:tcW w:w="4928" w:type="dxa"/>
          </w:tcPr>
          <w:p w:rsidR="009D23D8" w:rsidRDefault="009D23D8" w:rsidP="0068730D">
            <w:pPr>
              <w:spacing w:line="0" w:lineRule="atLeast"/>
              <w:jc w:val="center"/>
              <w:rPr>
                <w:noProof/>
              </w:rPr>
            </w:pPr>
            <w:r>
              <w:rPr>
                <w:rFonts w:ascii="標楷體" w:eastAsia="標楷體" w:hAnsi="標楷體" w:hint="eastAsia"/>
                <w:color w:val="000000"/>
                <w:sz w:val="27"/>
                <w:szCs w:val="27"/>
              </w:rPr>
              <w:t>高一、高二排球賽</w:t>
            </w:r>
          </w:p>
        </w:tc>
        <w:tc>
          <w:tcPr>
            <w:tcW w:w="5040" w:type="dxa"/>
          </w:tcPr>
          <w:p w:rsidR="009D23D8" w:rsidRDefault="009D23D8" w:rsidP="0068730D">
            <w:pPr>
              <w:spacing w:line="0" w:lineRule="atLeast"/>
              <w:jc w:val="center"/>
              <w:rPr>
                <w:noProof/>
              </w:rPr>
            </w:pPr>
            <w:r>
              <w:rPr>
                <w:rFonts w:ascii="標楷體" w:eastAsia="標楷體" w:hAnsi="標楷體" w:hint="eastAsia"/>
                <w:color w:val="000000"/>
                <w:sz w:val="27"/>
                <w:szCs w:val="27"/>
              </w:rPr>
              <w:t>創意踩街嘉年華」活動</w:t>
            </w:r>
          </w:p>
        </w:tc>
      </w:tr>
      <w:tr w:rsidR="00007181" w:rsidRPr="0068730D" w:rsidTr="00393955">
        <w:tc>
          <w:tcPr>
            <w:tcW w:w="4928" w:type="dxa"/>
          </w:tcPr>
          <w:p w:rsidR="00007181" w:rsidRDefault="009D23D8" w:rsidP="00D65AFA">
            <w:pPr>
              <w:spacing w:line="0" w:lineRule="atLeast"/>
              <w:jc w:val="center"/>
              <w:rPr>
                <w:rFonts w:ascii="標楷體" w:eastAsia="標楷體" w:hAnsi="標楷體" w:cs="Times New Roman"/>
                <w:szCs w:val="24"/>
              </w:rPr>
            </w:pPr>
            <w:r>
              <w:rPr>
                <w:noProof/>
              </w:rPr>
              <w:drawing>
                <wp:inline distT="0" distB="0" distL="0" distR="0" wp14:anchorId="0285EBD9" wp14:editId="5675F81E">
                  <wp:extent cx="2381250" cy="1785938"/>
                  <wp:effectExtent l="0" t="0" r="0" b="5080"/>
                  <wp:docPr id="333" name="圖片 333" descr="http://hps.tc.edu.tw/activity_photo/18330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ps.tc.edu.tw/activity_photo/183305_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81250" cy="1785938"/>
                          </a:xfrm>
                          <a:prstGeom prst="rect">
                            <a:avLst/>
                          </a:prstGeom>
                          <a:noFill/>
                          <a:ln>
                            <a:noFill/>
                          </a:ln>
                        </pic:spPr>
                      </pic:pic>
                    </a:graphicData>
                  </a:graphic>
                </wp:inline>
              </w:drawing>
            </w:r>
          </w:p>
        </w:tc>
        <w:tc>
          <w:tcPr>
            <w:tcW w:w="5040" w:type="dxa"/>
          </w:tcPr>
          <w:p w:rsidR="00007181" w:rsidRPr="00A25A7A" w:rsidRDefault="009D23D8" w:rsidP="006B0728">
            <w:pPr>
              <w:spacing w:line="0" w:lineRule="atLeast"/>
              <w:jc w:val="center"/>
              <w:rPr>
                <w:rFonts w:ascii="標楷體" w:eastAsia="標楷體" w:hAnsi="標楷體" w:cs="Times New Roman"/>
                <w:szCs w:val="24"/>
              </w:rPr>
            </w:pPr>
            <w:r>
              <w:rPr>
                <w:noProof/>
              </w:rPr>
              <w:drawing>
                <wp:inline distT="0" distB="0" distL="0" distR="0" wp14:anchorId="45C39EAA" wp14:editId="737DB5CF">
                  <wp:extent cx="2362200" cy="1771650"/>
                  <wp:effectExtent l="0" t="0" r="0" b="0"/>
                  <wp:docPr id="334" name="圖片 334" descr="http://hps.tc.edu.tw/activity_photo/18330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ps.tc.edu.tw/activity_photo/183307_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62200" cy="1771650"/>
                          </a:xfrm>
                          <a:prstGeom prst="rect">
                            <a:avLst/>
                          </a:prstGeom>
                          <a:noFill/>
                          <a:ln>
                            <a:noFill/>
                          </a:ln>
                        </pic:spPr>
                      </pic:pic>
                    </a:graphicData>
                  </a:graphic>
                </wp:inline>
              </w:drawing>
            </w:r>
          </w:p>
        </w:tc>
      </w:tr>
      <w:tr w:rsidR="009D23D8" w:rsidRPr="0068730D" w:rsidTr="00393955">
        <w:tc>
          <w:tcPr>
            <w:tcW w:w="4928" w:type="dxa"/>
          </w:tcPr>
          <w:p w:rsidR="009D23D8" w:rsidRDefault="009D23D8" w:rsidP="009D23D8">
            <w:pPr>
              <w:spacing w:line="0" w:lineRule="atLeast"/>
              <w:jc w:val="center"/>
              <w:rPr>
                <w:rFonts w:ascii="標楷體" w:eastAsia="標楷體" w:hAnsi="標楷體"/>
                <w:color w:val="000000"/>
                <w:sz w:val="27"/>
                <w:szCs w:val="27"/>
              </w:rPr>
            </w:pPr>
            <w:r w:rsidRPr="009D23D8">
              <w:rPr>
                <w:rFonts w:ascii="標楷體" w:eastAsia="標楷體" w:hAnsi="標楷體" w:hint="eastAsia"/>
                <w:color w:val="000000"/>
                <w:sz w:val="27"/>
                <w:szCs w:val="27"/>
              </w:rPr>
              <w:t>健康生活連連看</w:t>
            </w:r>
          </w:p>
        </w:tc>
        <w:tc>
          <w:tcPr>
            <w:tcW w:w="5040" w:type="dxa"/>
          </w:tcPr>
          <w:p w:rsidR="009D23D8" w:rsidRDefault="009D23D8" w:rsidP="006B0728">
            <w:pPr>
              <w:spacing w:line="0" w:lineRule="atLeast"/>
              <w:jc w:val="center"/>
              <w:rPr>
                <w:rFonts w:ascii="標楷體" w:eastAsia="標楷體" w:hAnsi="標楷體"/>
                <w:color w:val="000000"/>
                <w:sz w:val="27"/>
                <w:szCs w:val="27"/>
              </w:rPr>
            </w:pPr>
            <w:r w:rsidRPr="009D23D8">
              <w:rPr>
                <w:rFonts w:ascii="標楷體" w:eastAsia="標楷體" w:hAnsi="標楷體" w:hint="eastAsia"/>
                <w:color w:val="000000"/>
                <w:sz w:val="27"/>
                <w:szCs w:val="27"/>
              </w:rPr>
              <w:t>社團表演</w:t>
            </w:r>
          </w:p>
        </w:tc>
      </w:tr>
      <w:tr w:rsidR="009D23D8" w:rsidRPr="0068730D" w:rsidTr="00393955">
        <w:tc>
          <w:tcPr>
            <w:tcW w:w="4928" w:type="dxa"/>
          </w:tcPr>
          <w:p w:rsidR="009D23D8" w:rsidRDefault="009D23D8" w:rsidP="00D65AFA">
            <w:pPr>
              <w:spacing w:line="0" w:lineRule="atLeast"/>
              <w:jc w:val="center"/>
              <w:rPr>
                <w:rFonts w:ascii="標楷體" w:eastAsia="標楷體" w:hAnsi="標楷體"/>
                <w:color w:val="000000"/>
                <w:sz w:val="27"/>
                <w:szCs w:val="27"/>
              </w:rPr>
            </w:pPr>
            <w:r>
              <w:rPr>
                <w:noProof/>
              </w:rPr>
              <w:lastRenderedPageBreak/>
              <w:drawing>
                <wp:inline distT="0" distB="0" distL="0" distR="0" wp14:anchorId="0320DAA6" wp14:editId="0F9037EF">
                  <wp:extent cx="2768315" cy="1847850"/>
                  <wp:effectExtent l="0" t="0" r="0" b="0"/>
                  <wp:docPr id="335" name="圖片 335" descr="http://hps.tc.edu.tw/activity_photo/18330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hps.tc.edu.tw/activity_photo/183308_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68315" cy="1847850"/>
                          </a:xfrm>
                          <a:prstGeom prst="rect">
                            <a:avLst/>
                          </a:prstGeom>
                          <a:noFill/>
                          <a:ln>
                            <a:noFill/>
                          </a:ln>
                        </pic:spPr>
                      </pic:pic>
                    </a:graphicData>
                  </a:graphic>
                </wp:inline>
              </w:drawing>
            </w:r>
          </w:p>
        </w:tc>
        <w:tc>
          <w:tcPr>
            <w:tcW w:w="5040" w:type="dxa"/>
          </w:tcPr>
          <w:p w:rsidR="009D23D8" w:rsidRDefault="009D23D8" w:rsidP="006B0728">
            <w:pPr>
              <w:spacing w:line="0" w:lineRule="atLeast"/>
              <w:jc w:val="center"/>
              <w:rPr>
                <w:rFonts w:ascii="標楷體" w:eastAsia="標楷體" w:hAnsi="標楷體"/>
                <w:color w:val="000000"/>
                <w:sz w:val="27"/>
                <w:szCs w:val="27"/>
              </w:rPr>
            </w:pPr>
            <w:r>
              <w:rPr>
                <w:noProof/>
              </w:rPr>
              <w:drawing>
                <wp:inline distT="0" distB="0" distL="0" distR="0" wp14:anchorId="0B7E88AD" wp14:editId="16C95A54">
                  <wp:extent cx="2668426" cy="1781175"/>
                  <wp:effectExtent l="0" t="0" r="0" b="0"/>
                  <wp:docPr id="336" name="圖片 336" descr="http://hps.tc.edu.tw/activity_photo/183309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hps.tc.edu.tw/activity_photo/183309_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68426" cy="1781175"/>
                          </a:xfrm>
                          <a:prstGeom prst="rect">
                            <a:avLst/>
                          </a:prstGeom>
                          <a:noFill/>
                          <a:ln>
                            <a:noFill/>
                          </a:ln>
                        </pic:spPr>
                      </pic:pic>
                    </a:graphicData>
                  </a:graphic>
                </wp:inline>
              </w:drawing>
            </w:r>
          </w:p>
        </w:tc>
      </w:tr>
      <w:tr w:rsidR="009D23D8" w:rsidRPr="0068730D" w:rsidTr="00393955">
        <w:tc>
          <w:tcPr>
            <w:tcW w:w="4928" w:type="dxa"/>
          </w:tcPr>
          <w:p w:rsidR="009D23D8" w:rsidRDefault="009D23D8" w:rsidP="00D65AFA">
            <w:pPr>
              <w:spacing w:line="0" w:lineRule="atLeast"/>
              <w:jc w:val="center"/>
              <w:rPr>
                <w:rFonts w:ascii="標楷體" w:eastAsia="標楷體" w:hAnsi="標楷體"/>
                <w:color w:val="000000"/>
                <w:sz w:val="27"/>
                <w:szCs w:val="27"/>
              </w:rPr>
            </w:pPr>
            <w:r>
              <w:rPr>
                <w:rFonts w:ascii="標楷體" w:eastAsia="標楷體" w:hAnsi="標楷體" w:hint="eastAsia"/>
                <w:color w:val="000000"/>
                <w:sz w:val="27"/>
                <w:szCs w:val="27"/>
              </w:rPr>
              <w:t>趣味競賽</w:t>
            </w:r>
          </w:p>
        </w:tc>
        <w:tc>
          <w:tcPr>
            <w:tcW w:w="5040" w:type="dxa"/>
          </w:tcPr>
          <w:p w:rsidR="009D23D8" w:rsidRDefault="009D23D8" w:rsidP="009D23D8">
            <w:pPr>
              <w:spacing w:line="0" w:lineRule="atLeast"/>
              <w:jc w:val="center"/>
              <w:rPr>
                <w:rFonts w:ascii="標楷體" w:eastAsia="標楷體" w:hAnsi="標楷體"/>
                <w:color w:val="000000"/>
                <w:sz w:val="27"/>
                <w:szCs w:val="27"/>
              </w:rPr>
            </w:pPr>
            <w:r w:rsidRPr="009D23D8">
              <w:rPr>
                <w:rFonts w:ascii="標楷體" w:eastAsia="標楷體" w:hAnsi="標楷體" w:hint="eastAsia"/>
                <w:color w:val="000000"/>
                <w:sz w:val="27"/>
                <w:szCs w:val="27"/>
              </w:rPr>
              <w:t>全校大隊接力表賽</w:t>
            </w:r>
          </w:p>
        </w:tc>
      </w:tr>
      <w:tr w:rsidR="009D23D8" w:rsidRPr="0068730D" w:rsidTr="00393955">
        <w:tc>
          <w:tcPr>
            <w:tcW w:w="4928" w:type="dxa"/>
          </w:tcPr>
          <w:p w:rsidR="009D23D8" w:rsidRDefault="009D23D8" w:rsidP="00D65AFA">
            <w:pPr>
              <w:spacing w:line="0" w:lineRule="atLeast"/>
              <w:jc w:val="center"/>
              <w:rPr>
                <w:rFonts w:ascii="標楷體" w:eastAsia="標楷體" w:hAnsi="標楷體"/>
                <w:color w:val="000000"/>
                <w:sz w:val="27"/>
                <w:szCs w:val="27"/>
              </w:rPr>
            </w:pPr>
            <w:r>
              <w:rPr>
                <w:noProof/>
              </w:rPr>
              <w:drawing>
                <wp:inline distT="0" distB="0" distL="0" distR="0" wp14:anchorId="034E6A61" wp14:editId="418C75EB">
                  <wp:extent cx="2857500" cy="1907381"/>
                  <wp:effectExtent l="0" t="0" r="0" b="0"/>
                  <wp:docPr id="337" name="圖片 337" descr="http://hps.tc.edu.tw/activity_photo/182679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hps.tc.edu.tw/activity_photo/182679_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8581" cy="1908102"/>
                          </a:xfrm>
                          <a:prstGeom prst="rect">
                            <a:avLst/>
                          </a:prstGeom>
                          <a:noFill/>
                          <a:ln>
                            <a:noFill/>
                          </a:ln>
                        </pic:spPr>
                      </pic:pic>
                    </a:graphicData>
                  </a:graphic>
                </wp:inline>
              </w:drawing>
            </w:r>
          </w:p>
        </w:tc>
        <w:tc>
          <w:tcPr>
            <w:tcW w:w="5040" w:type="dxa"/>
          </w:tcPr>
          <w:p w:rsidR="009D23D8" w:rsidRDefault="009D23D8" w:rsidP="006B0728">
            <w:pPr>
              <w:spacing w:line="0" w:lineRule="atLeast"/>
              <w:jc w:val="center"/>
              <w:rPr>
                <w:rFonts w:ascii="標楷體" w:eastAsia="標楷體" w:hAnsi="標楷體"/>
                <w:color w:val="000000"/>
                <w:sz w:val="27"/>
                <w:szCs w:val="27"/>
              </w:rPr>
            </w:pPr>
            <w:r>
              <w:rPr>
                <w:noProof/>
              </w:rPr>
              <w:drawing>
                <wp:inline distT="0" distB="0" distL="0" distR="0" wp14:anchorId="34497DA3" wp14:editId="6C9EE61E">
                  <wp:extent cx="2962275" cy="1666280"/>
                  <wp:effectExtent l="0" t="0" r="0" b="0"/>
                  <wp:docPr id="338" name="圖片 338" descr="http://hps.tc.edu.tw/activity_photo/18358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hps.tc.edu.tw/activity_photo/183581_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62275" cy="1666280"/>
                          </a:xfrm>
                          <a:prstGeom prst="rect">
                            <a:avLst/>
                          </a:prstGeom>
                          <a:noFill/>
                          <a:ln>
                            <a:noFill/>
                          </a:ln>
                        </pic:spPr>
                      </pic:pic>
                    </a:graphicData>
                  </a:graphic>
                </wp:inline>
              </w:drawing>
            </w:r>
          </w:p>
        </w:tc>
      </w:tr>
      <w:tr w:rsidR="009D23D8" w:rsidRPr="0068730D" w:rsidTr="00393955">
        <w:tc>
          <w:tcPr>
            <w:tcW w:w="4928" w:type="dxa"/>
          </w:tcPr>
          <w:p w:rsidR="009D23D8" w:rsidRDefault="009D23D8" w:rsidP="00D65AFA">
            <w:pPr>
              <w:spacing w:line="0" w:lineRule="atLeast"/>
              <w:jc w:val="center"/>
              <w:rPr>
                <w:rFonts w:ascii="標楷體" w:eastAsia="標楷體" w:hAnsi="標楷體"/>
                <w:color w:val="000000"/>
                <w:sz w:val="27"/>
                <w:szCs w:val="27"/>
              </w:rPr>
            </w:pPr>
            <w:r>
              <w:rPr>
                <w:rFonts w:ascii="標楷體" w:eastAsia="標楷體" w:hAnsi="標楷體" w:hint="eastAsia"/>
                <w:color w:val="000000"/>
                <w:sz w:val="27"/>
                <w:szCs w:val="27"/>
              </w:rPr>
              <w:t>校慶運動會</w:t>
            </w:r>
          </w:p>
        </w:tc>
        <w:tc>
          <w:tcPr>
            <w:tcW w:w="5040" w:type="dxa"/>
          </w:tcPr>
          <w:p w:rsidR="009D23D8" w:rsidRDefault="009D23D8" w:rsidP="006B0728">
            <w:pPr>
              <w:spacing w:line="0" w:lineRule="atLeast"/>
              <w:jc w:val="center"/>
              <w:rPr>
                <w:rFonts w:ascii="標楷體" w:eastAsia="標楷體" w:hAnsi="標楷體"/>
                <w:color w:val="000000"/>
                <w:sz w:val="27"/>
                <w:szCs w:val="27"/>
              </w:rPr>
            </w:pPr>
            <w:r>
              <w:rPr>
                <w:rFonts w:ascii="標楷體" w:eastAsia="標楷體" w:hAnsi="標楷體" w:hint="eastAsia"/>
                <w:color w:val="000000"/>
                <w:sz w:val="27"/>
                <w:szCs w:val="27"/>
              </w:rPr>
              <w:t>國一國二戶外教育</w:t>
            </w:r>
          </w:p>
        </w:tc>
      </w:tr>
      <w:tr w:rsidR="009D23D8" w:rsidRPr="0068730D" w:rsidTr="00393955">
        <w:tc>
          <w:tcPr>
            <w:tcW w:w="4928" w:type="dxa"/>
          </w:tcPr>
          <w:p w:rsidR="009D23D8" w:rsidRDefault="00B857C7" w:rsidP="00D65AFA">
            <w:pPr>
              <w:spacing w:line="0" w:lineRule="atLeast"/>
              <w:jc w:val="center"/>
              <w:rPr>
                <w:rFonts w:ascii="標楷體" w:eastAsia="標楷體" w:hAnsi="標楷體"/>
                <w:color w:val="000000"/>
                <w:sz w:val="27"/>
                <w:szCs w:val="27"/>
              </w:rPr>
            </w:pPr>
            <w:r>
              <w:rPr>
                <w:noProof/>
              </w:rPr>
              <w:drawing>
                <wp:inline distT="0" distB="0" distL="0" distR="0" wp14:anchorId="24030E62" wp14:editId="7FE0B561">
                  <wp:extent cx="2466975" cy="2011332"/>
                  <wp:effectExtent l="0" t="0" r="0" b="8255"/>
                  <wp:docPr id="340" name="圖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472462" cy="2015806"/>
                          </a:xfrm>
                          <a:prstGeom prst="rect">
                            <a:avLst/>
                          </a:prstGeom>
                        </pic:spPr>
                      </pic:pic>
                    </a:graphicData>
                  </a:graphic>
                </wp:inline>
              </w:drawing>
            </w:r>
          </w:p>
        </w:tc>
        <w:tc>
          <w:tcPr>
            <w:tcW w:w="5040" w:type="dxa"/>
          </w:tcPr>
          <w:p w:rsidR="009D23D8" w:rsidRDefault="00B857C7" w:rsidP="006B0728">
            <w:pPr>
              <w:spacing w:line="0" w:lineRule="atLeast"/>
              <w:jc w:val="center"/>
              <w:rPr>
                <w:rFonts w:ascii="標楷體" w:eastAsia="標楷體" w:hAnsi="標楷體"/>
                <w:color w:val="000000"/>
                <w:sz w:val="27"/>
                <w:szCs w:val="27"/>
              </w:rPr>
            </w:pPr>
            <w:r>
              <w:rPr>
                <w:noProof/>
              </w:rPr>
              <w:drawing>
                <wp:inline distT="0" distB="0" distL="0" distR="0" wp14:anchorId="48483BEF" wp14:editId="5E078456">
                  <wp:extent cx="2667000" cy="2000250"/>
                  <wp:effectExtent l="0" t="0" r="0" b="0"/>
                  <wp:docPr id="341" name="圖片 1" descr="http://hps.tc.edu.tw/activity_photo/18360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ps.tc.edu.tw/activity_photo/183609_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inline>
              </w:drawing>
            </w:r>
          </w:p>
        </w:tc>
      </w:tr>
      <w:tr w:rsidR="009D23D8" w:rsidRPr="0068730D" w:rsidTr="00393955">
        <w:tc>
          <w:tcPr>
            <w:tcW w:w="4928" w:type="dxa"/>
          </w:tcPr>
          <w:p w:rsidR="009D23D8" w:rsidRDefault="009D23D8" w:rsidP="00D65AFA">
            <w:pPr>
              <w:spacing w:line="0" w:lineRule="atLeast"/>
              <w:jc w:val="center"/>
              <w:rPr>
                <w:rFonts w:ascii="標楷體" w:eastAsia="標楷體" w:hAnsi="標楷體"/>
                <w:color w:val="000000"/>
                <w:sz w:val="27"/>
                <w:szCs w:val="27"/>
              </w:rPr>
            </w:pPr>
            <w:r>
              <w:rPr>
                <w:rFonts w:ascii="標楷體" w:eastAsia="標楷體" w:hAnsi="標楷體" w:hint="eastAsia"/>
                <w:color w:val="000000"/>
                <w:sz w:val="27"/>
                <w:szCs w:val="27"/>
              </w:rPr>
              <w:t>創意菜單得獎者</w:t>
            </w:r>
            <w:r w:rsidRPr="009D23D8">
              <w:rPr>
                <w:rFonts w:ascii="標楷體" w:eastAsia="標楷體" w:hAnsi="標楷體" w:hint="eastAsia"/>
                <w:color w:val="000000"/>
                <w:sz w:val="27"/>
                <w:szCs w:val="27"/>
              </w:rPr>
              <w:t>作品得獎者頒獎</w:t>
            </w:r>
          </w:p>
        </w:tc>
        <w:tc>
          <w:tcPr>
            <w:tcW w:w="5040" w:type="dxa"/>
          </w:tcPr>
          <w:p w:rsidR="009D23D8" w:rsidRDefault="00B857C7" w:rsidP="00B857C7">
            <w:pPr>
              <w:spacing w:line="0" w:lineRule="atLeast"/>
              <w:jc w:val="center"/>
              <w:rPr>
                <w:rFonts w:ascii="標楷體" w:eastAsia="標楷體" w:hAnsi="標楷體"/>
                <w:color w:val="000000"/>
                <w:sz w:val="27"/>
                <w:szCs w:val="27"/>
              </w:rPr>
            </w:pPr>
            <w:r w:rsidRPr="00B857C7">
              <w:rPr>
                <w:rFonts w:ascii="標楷體" w:eastAsia="標楷體" w:hAnsi="標楷體" w:hint="eastAsia"/>
                <w:color w:val="000000"/>
                <w:sz w:val="27"/>
                <w:szCs w:val="27"/>
              </w:rPr>
              <w:t>國一班際足壘比賽</w:t>
            </w:r>
          </w:p>
        </w:tc>
      </w:tr>
    </w:tbl>
    <w:p w:rsidR="0068730D" w:rsidRPr="0068730D" w:rsidRDefault="006733C7" w:rsidP="0068730D">
      <w:pPr>
        <w:adjustRightInd w:val="0"/>
        <w:snapToGrid w:val="0"/>
        <w:spacing w:line="0" w:lineRule="atLeast"/>
        <w:rPr>
          <w:rFonts w:ascii="標楷體" w:eastAsia="標楷體" w:hAnsi="標楷體" w:cs="Times New Roman"/>
          <w:szCs w:val="24"/>
        </w:rPr>
      </w:pPr>
      <w:r>
        <w:rPr>
          <w:rFonts w:ascii="標楷體" w:eastAsia="標楷體" w:hAnsi="標楷體" w:cs="Times New Roman" w:hint="eastAsia"/>
          <w:bCs/>
          <w:szCs w:val="24"/>
        </w:rPr>
        <w:t>C.</w:t>
      </w:r>
      <w:r w:rsidR="0068730D" w:rsidRPr="0068730D">
        <w:rPr>
          <w:rFonts w:ascii="標楷體" w:eastAsia="標楷體" w:hAnsi="標楷體" w:cs="Times New Roman" w:hint="eastAsia"/>
          <w:bCs/>
          <w:szCs w:val="24"/>
        </w:rPr>
        <w:t>健康服務</w:t>
      </w:r>
    </w:p>
    <w:tbl>
      <w:tblPr>
        <w:tblStyle w:val="20"/>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4901"/>
        <w:gridCol w:w="4901"/>
      </w:tblGrid>
      <w:tr w:rsidR="0068730D" w:rsidRPr="0068730D" w:rsidTr="00393955">
        <w:tc>
          <w:tcPr>
            <w:tcW w:w="4901" w:type="dxa"/>
          </w:tcPr>
          <w:p w:rsidR="0068730D" w:rsidRPr="0068730D" w:rsidRDefault="00B857C7" w:rsidP="0068730D">
            <w:pPr>
              <w:spacing w:line="0" w:lineRule="atLeast"/>
              <w:jc w:val="center"/>
              <w:rPr>
                <w:rFonts w:ascii="標楷體" w:eastAsia="標楷體" w:hAnsi="標楷體" w:cs="Times New Roman"/>
                <w:szCs w:val="24"/>
              </w:rPr>
            </w:pPr>
            <w:r>
              <w:rPr>
                <w:noProof/>
              </w:rPr>
              <w:drawing>
                <wp:inline distT="0" distB="0" distL="0" distR="0" wp14:anchorId="584CE9F1" wp14:editId="0A5972A8">
                  <wp:extent cx="2438400" cy="1828800"/>
                  <wp:effectExtent l="0" t="0" r="0" b="0"/>
                  <wp:docPr id="342" name="圖片 342" descr="http://hps.tc.edu.tw/activity_photo/18266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ps.tc.edu.tw/activity_photo/182663_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tc>
        <w:tc>
          <w:tcPr>
            <w:tcW w:w="4901" w:type="dxa"/>
          </w:tcPr>
          <w:p w:rsidR="0068730D" w:rsidRPr="0068730D" w:rsidRDefault="00B857C7" w:rsidP="0068730D">
            <w:pPr>
              <w:spacing w:line="0" w:lineRule="atLeast"/>
              <w:jc w:val="center"/>
              <w:rPr>
                <w:rFonts w:ascii="標楷體" w:eastAsia="標楷體" w:hAnsi="標楷體" w:cs="Times New Roman"/>
                <w:szCs w:val="24"/>
              </w:rPr>
            </w:pPr>
            <w:r>
              <w:rPr>
                <w:noProof/>
              </w:rPr>
              <w:drawing>
                <wp:inline distT="0" distB="0" distL="0" distR="0" wp14:anchorId="43332389" wp14:editId="18FC199C">
                  <wp:extent cx="2447925" cy="1835944"/>
                  <wp:effectExtent l="0" t="0" r="0" b="0"/>
                  <wp:docPr id="343" name="圖片 343" descr="http://hps.tc.edu.tw/activity_photo/18267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ps.tc.edu.tw/activity_photo/182675_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47925" cy="1835944"/>
                          </a:xfrm>
                          <a:prstGeom prst="rect">
                            <a:avLst/>
                          </a:prstGeom>
                          <a:noFill/>
                          <a:ln>
                            <a:noFill/>
                          </a:ln>
                        </pic:spPr>
                      </pic:pic>
                    </a:graphicData>
                  </a:graphic>
                </wp:inline>
              </w:drawing>
            </w:r>
          </w:p>
        </w:tc>
      </w:tr>
      <w:tr w:rsidR="003B2377" w:rsidRPr="0068730D" w:rsidTr="00393955">
        <w:tc>
          <w:tcPr>
            <w:tcW w:w="4901" w:type="dxa"/>
          </w:tcPr>
          <w:p w:rsidR="003B2377" w:rsidRPr="0068730D" w:rsidRDefault="00B857C7" w:rsidP="0068730D">
            <w:pPr>
              <w:spacing w:line="0" w:lineRule="atLeast"/>
              <w:jc w:val="center"/>
              <w:rPr>
                <w:rFonts w:ascii="標楷體" w:eastAsia="標楷體" w:hAnsi="標楷體" w:cs="Times New Roman"/>
                <w:szCs w:val="24"/>
              </w:rPr>
            </w:pPr>
            <w:r>
              <w:rPr>
                <w:rFonts w:ascii="標楷體" w:eastAsia="標楷體" w:hAnsi="標楷體" w:hint="eastAsia"/>
                <w:color w:val="000000"/>
                <w:sz w:val="27"/>
                <w:szCs w:val="27"/>
              </w:rPr>
              <w:t>106學年高一新生健康檢查</w:t>
            </w:r>
          </w:p>
        </w:tc>
        <w:tc>
          <w:tcPr>
            <w:tcW w:w="4901" w:type="dxa"/>
          </w:tcPr>
          <w:p w:rsidR="003B2377" w:rsidRPr="0068730D" w:rsidRDefault="00B857C7" w:rsidP="0068730D">
            <w:pPr>
              <w:spacing w:line="0" w:lineRule="atLeast"/>
              <w:jc w:val="center"/>
              <w:rPr>
                <w:rFonts w:ascii="標楷體" w:eastAsia="標楷體" w:hAnsi="標楷體" w:cs="Times New Roman"/>
                <w:noProof/>
                <w:szCs w:val="24"/>
              </w:rPr>
            </w:pPr>
            <w:r w:rsidRPr="00B857C7">
              <w:rPr>
                <w:rFonts w:ascii="標楷體" w:eastAsia="標楷體" w:hAnsi="標楷體" w:cs="Times New Roman" w:hint="eastAsia"/>
                <w:noProof/>
                <w:szCs w:val="24"/>
              </w:rPr>
              <w:t>106學年國一新生抽血檢查</w:t>
            </w:r>
          </w:p>
        </w:tc>
      </w:tr>
      <w:tr w:rsidR="003B2377" w:rsidRPr="0068730D" w:rsidTr="00393955">
        <w:tc>
          <w:tcPr>
            <w:tcW w:w="4901" w:type="dxa"/>
          </w:tcPr>
          <w:p w:rsidR="003B2377" w:rsidRPr="0068730D" w:rsidRDefault="00B857C7" w:rsidP="0068730D">
            <w:pPr>
              <w:spacing w:line="0" w:lineRule="atLeast"/>
              <w:jc w:val="center"/>
              <w:rPr>
                <w:rFonts w:ascii="標楷體" w:eastAsia="標楷體" w:hAnsi="標楷體" w:cs="Times New Roman"/>
                <w:szCs w:val="24"/>
              </w:rPr>
            </w:pPr>
            <w:r>
              <w:rPr>
                <w:noProof/>
              </w:rPr>
              <w:lastRenderedPageBreak/>
              <w:drawing>
                <wp:inline distT="0" distB="0" distL="0" distR="0" wp14:anchorId="3ED05FA0" wp14:editId="5AF1438E">
                  <wp:extent cx="2162175" cy="2020393"/>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162175" cy="2020393"/>
                          </a:xfrm>
                          <a:prstGeom prst="rect">
                            <a:avLst/>
                          </a:prstGeom>
                        </pic:spPr>
                      </pic:pic>
                    </a:graphicData>
                  </a:graphic>
                </wp:inline>
              </w:drawing>
            </w:r>
          </w:p>
        </w:tc>
        <w:tc>
          <w:tcPr>
            <w:tcW w:w="4901" w:type="dxa"/>
          </w:tcPr>
          <w:p w:rsidR="003B2377" w:rsidRPr="0068730D" w:rsidRDefault="00B857C7" w:rsidP="0068730D">
            <w:pPr>
              <w:spacing w:line="0" w:lineRule="atLeast"/>
              <w:jc w:val="center"/>
              <w:rPr>
                <w:rFonts w:ascii="標楷體" w:eastAsia="標楷體" w:hAnsi="標楷體" w:cs="Times New Roman"/>
                <w:noProof/>
                <w:szCs w:val="24"/>
              </w:rPr>
            </w:pPr>
            <w:r>
              <w:rPr>
                <w:noProof/>
              </w:rPr>
              <w:drawing>
                <wp:inline distT="0" distB="0" distL="0" distR="0" wp14:anchorId="40156020" wp14:editId="49E15E8E">
                  <wp:extent cx="1447800" cy="2146533"/>
                  <wp:effectExtent l="0" t="0" r="0" b="6350"/>
                  <wp:docPr id="345" name="圖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448431" cy="2147469"/>
                          </a:xfrm>
                          <a:prstGeom prst="rect">
                            <a:avLst/>
                          </a:prstGeom>
                        </pic:spPr>
                      </pic:pic>
                    </a:graphicData>
                  </a:graphic>
                </wp:inline>
              </w:drawing>
            </w:r>
          </w:p>
        </w:tc>
      </w:tr>
      <w:tr w:rsidR="0068730D" w:rsidRPr="0068730D" w:rsidTr="00393955">
        <w:tc>
          <w:tcPr>
            <w:tcW w:w="4901" w:type="dxa"/>
          </w:tcPr>
          <w:p w:rsidR="0068730D" w:rsidRPr="0068730D" w:rsidRDefault="00B857C7" w:rsidP="0068730D">
            <w:pPr>
              <w:spacing w:line="0" w:lineRule="atLeast"/>
              <w:jc w:val="center"/>
              <w:rPr>
                <w:rFonts w:ascii="標楷體" w:eastAsia="標楷體" w:hAnsi="標楷體" w:cs="Times New Roman"/>
                <w:szCs w:val="24"/>
              </w:rPr>
            </w:pPr>
            <w:r w:rsidRPr="00B857C7">
              <w:rPr>
                <w:rFonts w:ascii="標楷體" w:eastAsia="標楷體" w:hAnsi="標楷體" w:cs="Times New Roman" w:hint="eastAsia"/>
                <w:szCs w:val="24"/>
              </w:rPr>
              <w:t>106學年國一新生理學檢查</w:t>
            </w:r>
          </w:p>
        </w:tc>
        <w:tc>
          <w:tcPr>
            <w:tcW w:w="4901" w:type="dxa"/>
          </w:tcPr>
          <w:p w:rsidR="0068730D" w:rsidRPr="0068730D" w:rsidRDefault="00B857C7" w:rsidP="0068730D">
            <w:pPr>
              <w:spacing w:line="0" w:lineRule="atLeast"/>
              <w:jc w:val="center"/>
              <w:rPr>
                <w:rFonts w:ascii="標楷體" w:eastAsia="標楷體" w:hAnsi="標楷體" w:cs="Times New Roman"/>
                <w:szCs w:val="24"/>
              </w:rPr>
            </w:pPr>
            <w:r>
              <w:rPr>
                <w:rFonts w:ascii="標楷體" w:eastAsia="標楷體" w:hAnsi="標楷體" w:cs="Times New Roman" w:hint="eastAsia"/>
                <w:szCs w:val="24"/>
              </w:rPr>
              <w:t>健康生活動起來手冊</w:t>
            </w:r>
          </w:p>
        </w:tc>
      </w:tr>
    </w:tbl>
    <w:p w:rsidR="0068730D" w:rsidRPr="0068730D" w:rsidRDefault="006733C7" w:rsidP="0068730D">
      <w:pPr>
        <w:adjustRightInd w:val="0"/>
        <w:snapToGrid w:val="0"/>
        <w:spacing w:line="0" w:lineRule="atLeast"/>
        <w:rPr>
          <w:rFonts w:ascii="標楷體" w:eastAsia="標楷體" w:hAnsi="標楷體" w:cs="Times New Roman"/>
          <w:szCs w:val="24"/>
        </w:rPr>
      </w:pPr>
      <w:r>
        <w:rPr>
          <w:rFonts w:ascii="標楷體" w:eastAsia="標楷體" w:hAnsi="標楷體" w:cs="Times New Roman" w:hint="eastAsia"/>
          <w:szCs w:val="24"/>
        </w:rPr>
        <w:t>D.</w:t>
      </w:r>
      <w:r w:rsidR="0068730D" w:rsidRPr="0068730D">
        <w:rPr>
          <w:rFonts w:ascii="標楷體" w:eastAsia="標楷體" w:hAnsi="標楷體" w:cs="Times New Roman" w:hint="eastAsia"/>
          <w:bCs/>
          <w:szCs w:val="24"/>
        </w:rPr>
        <w:t>學校物質環境</w:t>
      </w:r>
    </w:p>
    <w:tbl>
      <w:tblPr>
        <w:tblStyle w:val="20"/>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4901"/>
        <w:gridCol w:w="4901"/>
      </w:tblGrid>
      <w:tr w:rsidR="0068730D" w:rsidRPr="0068730D" w:rsidTr="00393955">
        <w:tc>
          <w:tcPr>
            <w:tcW w:w="4901" w:type="dxa"/>
          </w:tcPr>
          <w:p w:rsidR="0068730D" w:rsidRPr="0068730D" w:rsidRDefault="00B857C7" w:rsidP="0068730D">
            <w:pPr>
              <w:spacing w:line="0" w:lineRule="atLeast"/>
              <w:jc w:val="center"/>
              <w:rPr>
                <w:rFonts w:ascii="標楷體" w:eastAsia="標楷體" w:hAnsi="標楷體" w:cs="Times New Roman"/>
                <w:szCs w:val="24"/>
              </w:rPr>
            </w:pPr>
            <w:r>
              <w:rPr>
                <w:noProof/>
              </w:rPr>
              <w:drawing>
                <wp:inline distT="0" distB="0" distL="0" distR="0" wp14:anchorId="667118F2" wp14:editId="1BD6DC20">
                  <wp:extent cx="2371725" cy="1540755"/>
                  <wp:effectExtent l="0" t="0" r="0" b="2540"/>
                  <wp:docPr id="346" name="圖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375331" cy="1543098"/>
                          </a:xfrm>
                          <a:prstGeom prst="rect">
                            <a:avLst/>
                          </a:prstGeom>
                        </pic:spPr>
                      </pic:pic>
                    </a:graphicData>
                  </a:graphic>
                </wp:inline>
              </w:drawing>
            </w:r>
          </w:p>
        </w:tc>
        <w:tc>
          <w:tcPr>
            <w:tcW w:w="4901" w:type="dxa"/>
          </w:tcPr>
          <w:p w:rsidR="0068730D" w:rsidRPr="0068730D" w:rsidRDefault="00013B51" w:rsidP="0068730D">
            <w:pPr>
              <w:spacing w:line="0" w:lineRule="atLeast"/>
              <w:jc w:val="center"/>
              <w:rPr>
                <w:rFonts w:ascii="標楷體" w:eastAsia="標楷體" w:hAnsi="標楷體" w:cs="Times New Roman"/>
                <w:szCs w:val="24"/>
              </w:rPr>
            </w:pPr>
            <w:r>
              <w:rPr>
                <w:noProof/>
              </w:rPr>
              <w:drawing>
                <wp:inline distT="0" distB="0" distL="0" distR="0" wp14:anchorId="1CC773CB" wp14:editId="2AB2071E">
                  <wp:extent cx="2486025" cy="1581424"/>
                  <wp:effectExtent l="0" t="0" r="0" b="0"/>
                  <wp:docPr id="265" name="圖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488184" cy="1582798"/>
                          </a:xfrm>
                          <a:prstGeom prst="rect">
                            <a:avLst/>
                          </a:prstGeom>
                        </pic:spPr>
                      </pic:pic>
                    </a:graphicData>
                  </a:graphic>
                </wp:inline>
              </w:drawing>
            </w:r>
          </w:p>
        </w:tc>
      </w:tr>
      <w:tr w:rsidR="004C0C83" w:rsidRPr="0068730D" w:rsidTr="00393955">
        <w:tc>
          <w:tcPr>
            <w:tcW w:w="4901" w:type="dxa"/>
          </w:tcPr>
          <w:p w:rsidR="004C0C83" w:rsidRPr="0068730D" w:rsidRDefault="004C0C83" w:rsidP="004917D9">
            <w:pPr>
              <w:spacing w:line="0" w:lineRule="atLeast"/>
              <w:jc w:val="center"/>
              <w:rPr>
                <w:rFonts w:ascii="標楷體" w:eastAsia="標楷體" w:hAnsi="標楷體" w:cs="Times New Roman"/>
                <w:szCs w:val="24"/>
              </w:rPr>
            </w:pPr>
            <w:r w:rsidRPr="0068730D">
              <w:rPr>
                <w:rFonts w:ascii="標楷體" w:eastAsia="標楷體" w:hAnsi="標楷體" w:cs="Times New Roman" w:hint="eastAsia"/>
                <w:szCs w:val="24"/>
              </w:rPr>
              <w:t>健康中心專欄</w:t>
            </w:r>
          </w:p>
        </w:tc>
        <w:tc>
          <w:tcPr>
            <w:tcW w:w="4901" w:type="dxa"/>
          </w:tcPr>
          <w:p w:rsidR="004C0C83" w:rsidRPr="0068730D" w:rsidRDefault="004C0C83" w:rsidP="004917D9">
            <w:pPr>
              <w:spacing w:line="0" w:lineRule="atLeast"/>
              <w:jc w:val="center"/>
              <w:rPr>
                <w:rFonts w:ascii="標楷體" w:eastAsia="標楷體" w:hAnsi="標楷體" w:cs="Times New Roman"/>
                <w:szCs w:val="24"/>
              </w:rPr>
            </w:pPr>
            <w:r>
              <w:rPr>
                <w:rFonts w:ascii="標楷體" w:eastAsia="標楷體" w:hAnsi="標楷體" w:cs="Times New Roman" w:hint="eastAsia"/>
                <w:szCs w:val="24"/>
              </w:rPr>
              <w:t>電視牆宣導</w:t>
            </w:r>
          </w:p>
        </w:tc>
      </w:tr>
      <w:tr w:rsidR="004C0C83" w:rsidRPr="0068730D" w:rsidTr="00393955">
        <w:tc>
          <w:tcPr>
            <w:tcW w:w="4901" w:type="dxa"/>
          </w:tcPr>
          <w:p w:rsidR="004C0C83" w:rsidRPr="0068730D" w:rsidRDefault="004C0C83" w:rsidP="0068730D">
            <w:pPr>
              <w:spacing w:line="0" w:lineRule="atLeast"/>
              <w:jc w:val="center"/>
              <w:rPr>
                <w:rFonts w:ascii="標楷體" w:eastAsia="標楷體" w:hAnsi="標楷體" w:cs="Times New Roman"/>
                <w:szCs w:val="24"/>
              </w:rPr>
            </w:pPr>
            <w:r>
              <w:rPr>
                <w:noProof/>
              </w:rPr>
              <w:drawing>
                <wp:inline distT="0" distB="0" distL="0" distR="0" wp14:anchorId="243AAFB4" wp14:editId="7A73579E">
                  <wp:extent cx="2276475" cy="1557588"/>
                  <wp:effectExtent l="0" t="0" r="0" b="508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288403" cy="1565749"/>
                          </a:xfrm>
                          <a:prstGeom prst="rect">
                            <a:avLst/>
                          </a:prstGeom>
                        </pic:spPr>
                      </pic:pic>
                    </a:graphicData>
                  </a:graphic>
                </wp:inline>
              </w:drawing>
            </w:r>
          </w:p>
        </w:tc>
        <w:tc>
          <w:tcPr>
            <w:tcW w:w="4901" w:type="dxa"/>
          </w:tcPr>
          <w:p w:rsidR="004C0C83" w:rsidRPr="0068730D" w:rsidRDefault="004C0C83" w:rsidP="0068730D">
            <w:pPr>
              <w:spacing w:line="0" w:lineRule="atLeast"/>
              <w:jc w:val="center"/>
              <w:rPr>
                <w:rFonts w:ascii="標楷體" w:eastAsia="標楷體" w:hAnsi="標楷體" w:cs="Times New Roman"/>
                <w:szCs w:val="24"/>
              </w:rPr>
            </w:pPr>
            <w:r>
              <w:rPr>
                <w:noProof/>
              </w:rPr>
              <w:drawing>
                <wp:inline distT="0" distB="0" distL="0" distR="0" wp14:anchorId="554EDECD" wp14:editId="4AA16D42">
                  <wp:extent cx="2362200" cy="1562400"/>
                  <wp:effectExtent l="0" t="0" r="0" b="0"/>
                  <wp:docPr id="224" name="圖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364665" cy="1564030"/>
                          </a:xfrm>
                          <a:prstGeom prst="rect">
                            <a:avLst/>
                          </a:prstGeom>
                        </pic:spPr>
                      </pic:pic>
                    </a:graphicData>
                  </a:graphic>
                </wp:inline>
              </w:drawing>
            </w:r>
          </w:p>
        </w:tc>
      </w:tr>
      <w:tr w:rsidR="004C0C83" w:rsidRPr="0068730D" w:rsidTr="00393955">
        <w:tc>
          <w:tcPr>
            <w:tcW w:w="4901" w:type="dxa"/>
          </w:tcPr>
          <w:p w:rsidR="004C0C83" w:rsidRPr="0068730D" w:rsidRDefault="004C0C83" w:rsidP="0068730D">
            <w:pPr>
              <w:spacing w:line="0" w:lineRule="atLeast"/>
              <w:jc w:val="center"/>
              <w:rPr>
                <w:rFonts w:ascii="標楷體" w:eastAsia="標楷體" w:hAnsi="標楷體" w:cs="Times New Roman"/>
                <w:szCs w:val="24"/>
              </w:rPr>
            </w:pPr>
            <w:r>
              <w:rPr>
                <w:rFonts w:ascii="標楷體" w:eastAsia="標楷體" w:hAnsi="標楷體" w:cs="Times New Roman" w:hint="eastAsia"/>
                <w:szCs w:val="24"/>
              </w:rPr>
              <w:t>專欄宣導</w:t>
            </w:r>
          </w:p>
        </w:tc>
        <w:tc>
          <w:tcPr>
            <w:tcW w:w="4901" w:type="dxa"/>
          </w:tcPr>
          <w:p w:rsidR="004C0C83" w:rsidRDefault="004C0C83" w:rsidP="0068730D">
            <w:pPr>
              <w:spacing w:line="0" w:lineRule="atLeast"/>
              <w:jc w:val="center"/>
              <w:rPr>
                <w:rFonts w:ascii="標楷體" w:eastAsia="標楷體" w:hAnsi="標楷體" w:cs="Times New Roman"/>
                <w:szCs w:val="24"/>
              </w:rPr>
            </w:pPr>
            <w:r>
              <w:rPr>
                <w:rFonts w:ascii="標楷體" w:eastAsia="標楷體" w:hAnsi="標楷體" w:cs="Times New Roman" w:hint="eastAsia"/>
                <w:szCs w:val="24"/>
              </w:rPr>
              <w:t>有獎徵答</w:t>
            </w:r>
          </w:p>
        </w:tc>
      </w:tr>
    </w:tbl>
    <w:p w:rsidR="0068730D" w:rsidRPr="0068730D" w:rsidRDefault="006733C7" w:rsidP="0068730D">
      <w:pPr>
        <w:adjustRightInd w:val="0"/>
        <w:snapToGrid w:val="0"/>
        <w:spacing w:line="0" w:lineRule="atLeast"/>
        <w:rPr>
          <w:rFonts w:ascii="標楷體" w:eastAsia="標楷體" w:hAnsi="標楷體" w:cs="Times New Roman"/>
          <w:szCs w:val="24"/>
        </w:rPr>
      </w:pPr>
      <w:r>
        <w:rPr>
          <w:rFonts w:ascii="標楷體" w:eastAsia="標楷體" w:hAnsi="標楷體" w:cs="Times New Roman" w:hint="eastAsia"/>
          <w:bCs/>
          <w:szCs w:val="24"/>
        </w:rPr>
        <w:t>E.</w:t>
      </w:r>
      <w:r w:rsidR="0068730D" w:rsidRPr="0068730D">
        <w:rPr>
          <w:rFonts w:ascii="標楷體" w:eastAsia="標楷體" w:hAnsi="標楷體" w:cs="Times New Roman" w:hint="eastAsia"/>
          <w:bCs/>
          <w:szCs w:val="24"/>
        </w:rPr>
        <w:t>學校社會環境</w:t>
      </w:r>
    </w:p>
    <w:tbl>
      <w:tblPr>
        <w:tblStyle w:val="20"/>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4901"/>
        <w:gridCol w:w="4901"/>
      </w:tblGrid>
      <w:tr w:rsidR="0068730D" w:rsidRPr="0068730D" w:rsidTr="00393955">
        <w:tc>
          <w:tcPr>
            <w:tcW w:w="4901" w:type="dxa"/>
          </w:tcPr>
          <w:p w:rsidR="0068730D" w:rsidRPr="0068730D" w:rsidRDefault="00BD4C16" w:rsidP="0068730D">
            <w:pPr>
              <w:spacing w:line="0" w:lineRule="atLeast"/>
              <w:jc w:val="center"/>
              <w:rPr>
                <w:rFonts w:ascii="標楷體" w:eastAsia="標楷體" w:hAnsi="標楷體" w:cs="Times New Roman"/>
                <w:szCs w:val="24"/>
              </w:rPr>
            </w:pPr>
            <w:r>
              <w:rPr>
                <w:noProof/>
              </w:rPr>
              <w:drawing>
                <wp:inline distT="0" distB="0" distL="0" distR="0" wp14:anchorId="32E35E57" wp14:editId="6BFD64A3">
                  <wp:extent cx="2540000" cy="1905000"/>
                  <wp:effectExtent l="0" t="0" r="0" b="0"/>
                  <wp:docPr id="348" name="圖片 348" descr="http://hps.tc.edu.tw/activity_photo/182665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ps.tc.edu.tw/activity_photo/182665_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40000" cy="1905000"/>
                          </a:xfrm>
                          <a:prstGeom prst="rect">
                            <a:avLst/>
                          </a:prstGeom>
                          <a:noFill/>
                          <a:ln>
                            <a:noFill/>
                          </a:ln>
                        </pic:spPr>
                      </pic:pic>
                    </a:graphicData>
                  </a:graphic>
                </wp:inline>
              </w:drawing>
            </w:r>
          </w:p>
        </w:tc>
        <w:tc>
          <w:tcPr>
            <w:tcW w:w="4901" w:type="dxa"/>
          </w:tcPr>
          <w:p w:rsidR="0068730D" w:rsidRPr="0068730D" w:rsidRDefault="00BD4C16" w:rsidP="0068730D">
            <w:pPr>
              <w:spacing w:line="0" w:lineRule="atLeast"/>
              <w:jc w:val="center"/>
              <w:rPr>
                <w:rFonts w:ascii="標楷體" w:eastAsia="標楷體" w:hAnsi="標楷體" w:cs="Times New Roman"/>
                <w:szCs w:val="24"/>
              </w:rPr>
            </w:pPr>
            <w:r>
              <w:rPr>
                <w:noProof/>
              </w:rPr>
              <w:drawing>
                <wp:inline distT="0" distB="0" distL="0" distR="0" wp14:anchorId="397661FE" wp14:editId="6F2BA613">
                  <wp:extent cx="1571625" cy="2131073"/>
                  <wp:effectExtent l="0" t="0" r="0" b="2540"/>
                  <wp:docPr id="349" name="圖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1585594" cy="2150014"/>
                          </a:xfrm>
                          <a:prstGeom prst="rect">
                            <a:avLst/>
                          </a:prstGeom>
                        </pic:spPr>
                      </pic:pic>
                    </a:graphicData>
                  </a:graphic>
                </wp:inline>
              </w:drawing>
            </w:r>
          </w:p>
        </w:tc>
      </w:tr>
      <w:tr w:rsidR="0068730D" w:rsidRPr="0068730D" w:rsidTr="00393955">
        <w:tc>
          <w:tcPr>
            <w:tcW w:w="4901" w:type="dxa"/>
          </w:tcPr>
          <w:p w:rsidR="0068730D" w:rsidRPr="0068730D" w:rsidRDefault="00BD4C16" w:rsidP="0068730D">
            <w:pPr>
              <w:spacing w:line="0" w:lineRule="atLeast"/>
              <w:jc w:val="center"/>
              <w:rPr>
                <w:rFonts w:ascii="標楷體" w:eastAsia="標楷體" w:hAnsi="標楷體" w:cs="Times New Roman"/>
                <w:szCs w:val="24"/>
              </w:rPr>
            </w:pPr>
            <w:r>
              <w:rPr>
                <w:rFonts w:ascii="標楷體" w:eastAsia="標楷體" w:hAnsi="標楷體" w:hint="eastAsia"/>
                <w:color w:val="000000"/>
                <w:sz w:val="27"/>
                <w:szCs w:val="27"/>
              </w:rPr>
              <w:t>親師座談會暨健康促進議題宣導</w:t>
            </w:r>
          </w:p>
        </w:tc>
        <w:tc>
          <w:tcPr>
            <w:tcW w:w="4901" w:type="dxa"/>
          </w:tcPr>
          <w:p w:rsidR="0068730D" w:rsidRPr="0068730D" w:rsidRDefault="00BD4C16" w:rsidP="0068730D">
            <w:pPr>
              <w:spacing w:line="0" w:lineRule="atLeast"/>
              <w:jc w:val="center"/>
              <w:rPr>
                <w:rFonts w:ascii="標楷體" w:eastAsia="標楷體" w:hAnsi="標楷體" w:cs="Times New Roman"/>
                <w:szCs w:val="24"/>
              </w:rPr>
            </w:pPr>
            <w:r>
              <w:rPr>
                <w:rFonts w:ascii="標楷體" w:eastAsia="標楷體" w:hAnsi="標楷體" w:cs="Times New Roman" w:hint="eastAsia"/>
                <w:szCs w:val="24"/>
              </w:rPr>
              <w:t>給家長的一封信回條</w:t>
            </w:r>
          </w:p>
        </w:tc>
      </w:tr>
    </w:tbl>
    <w:p w:rsidR="0068730D" w:rsidRPr="0068730D" w:rsidRDefault="006733C7" w:rsidP="0068730D">
      <w:pPr>
        <w:adjustRightInd w:val="0"/>
        <w:snapToGrid w:val="0"/>
        <w:spacing w:line="0" w:lineRule="atLeast"/>
        <w:rPr>
          <w:rFonts w:ascii="標楷體" w:eastAsia="標楷體" w:hAnsi="標楷體" w:cs="Times New Roman"/>
          <w:szCs w:val="24"/>
        </w:rPr>
      </w:pPr>
      <w:r>
        <w:rPr>
          <w:rFonts w:ascii="標楷體" w:eastAsia="標楷體" w:hAnsi="標楷體" w:cs="Times New Roman" w:hint="eastAsia"/>
          <w:bCs/>
          <w:szCs w:val="24"/>
        </w:rPr>
        <w:lastRenderedPageBreak/>
        <w:t>F.</w:t>
      </w:r>
      <w:r w:rsidR="0068730D" w:rsidRPr="0068730D">
        <w:rPr>
          <w:rFonts w:ascii="標楷體" w:eastAsia="標楷體" w:hAnsi="標楷體" w:cs="Times New Roman" w:hint="eastAsia"/>
          <w:bCs/>
          <w:szCs w:val="24"/>
        </w:rPr>
        <w:t>社區夥伴關係</w:t>
      </w:r>
    </w:p>
    <w:tbl>
      <w:tblPr>
        <w:tblStyle w:val="20"/>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4901"/>
        <w:gridCol w:w="4901"/>
      </w:tblGrid>
      <w:tr w:rsidR="0068730D" w:rsidRPr="0068730D" w:rsidTr="00393955">
        <w:tc>
          <w:tcPr>
            <w:tcW w:w="4901" w:type="dxa"/>
          </w:tcPr>
          <w:p w:rsidR="0068730D" w:rsidRPr="0068730D" w:rsidRDefault="00BD4C16" w:rsidP="0068730D">
            <w:pPr>
              <w:spacing w:line="0" w:lineRule="atLeast"/>
              <w:jc w:val="center"/>
              <w:rPr>
                <w:rFonts w:ascii="標楷體" w:eastAsia="標楷體" w:hAnsi="標楷體" w:cs="Times New Roman"/>
                <w:szCs w:val="24"/>
              </w:rPr>
            </w:pPr>
            <w:r>
              <w:rPr>
                <w:rFonts w:ascii="標楷體" w:eastAsia="標楷體" w:hAnsi="標楷體" w:cs="Times New Roman"/>
                <w:noProof/>
                <w:szCs w:val="24"/>
              </w:rPr>
              <w:drawing>
                <wp:inline distT="0" distB="0" distL="0" distR="0" wp14:anchorId="1B17E91F" wp14:editId="7F571DA7">
                  <wp:extent cx="1457325" cy="2163217"/>
                  <wp:effectExtent l="0" t="0" r="0" b="8890"/>
                  <wp:docPr id="350" name="圖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57325" cy="2163217"/>
                          </a:xfrm>
                          <a:prstGeom prst="rect">
                            <a:avLst/>
                          </a:prstGeom>
                          <a:noFill/>
                        </pic:spPr>
                      </pic:pic>
                    </a:graphicData>
                  </a:graphic>
                </wp:inline>
              </w:drawing>
            </w:r>
          </w:p>
        </w:tc>
        <w:tc>
          <w:tcPr>
            <w:tcW w:w="4901" w:type="dxa"/>
          </w:tcPr>
          <w:p w:rsidR="0068730D" w:rsidRPr="0068730D" w:rsidRDefault="00BD4C16" w:rsidP="0068730D">
            <w:pPr>
              <w:spacing w:line="0" w:lineRule="atLeast"/>
              <w:jc w:val="center"/>
              <w:rPr>
                <w:rFonts w:ascii="標楷體" w:eastAsia="標楷體" w:hAnsi="標楷體" w:cs="Times New Roman"/>
                <w:szCs w:val="24"/>
              </w:rPr>
            </w:pPr>
            <w:r>
              <w:rPr>
                <w:noProof/>
              </w:rPr>
              <w:drawing>
                <wp:inline distT="0" distB="0" distL="0" distR="0" wp14:anchorId="0E23362A" wp14:editId="28D5E0F9">
                  <wp:extent cx="1390650" cy="2196528"/>
                  <wp:effectExtent l="0" t="0" r="0" b="0"/>
                  <wp:docPr id="351" name="圖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390650" cy="2196528"/>
                          </a:xfrm>
                          <a:prstGeom prst="rect">
                            <a:avLst/>
                          </a:prstGeom>
                        </pic:spPr>
                      </pic:pic>
                    </a:graphicData>
                  </a:graphic>
                </wp:inline>
              </w:drawing>
            </w:r>
          </w:p>
        </w:tc>
      </w:tr>
      <w:tr w:rsidR="0068730D" w:rsidRPr="0068730D" w:rsidTr="00393955">
        <w:tc>
          <w:tcPr>
            <w:tcW w:w="4901" w:type="dxa"/>
          </w:tcPr>
          <w:p w:rsidR="0068730D" w:rsidRPr="0068730D" w:rsidRDefault="0068730D" w:rsidP="0068730D">
            <w:pPr>
              <w:spacing w:line="0" w:lineRule="atLeast"/>
              <w:jc w:val="center"/>
              <w:rPr>
                <w:rFonts w:ascii="標楷體" w:eastAsia="標楷體" w:hAnsi="標楷體" w:cs="Times New Roman"/>
                <w:szCs w:val="24"/>
              </w:rPr>
            </w:pPr>
            <w:r w:rsidRPr="0068730D">
              <w:rPr>
                <w:rFonts w:ascii="標楷體" w:eastAsia="標楷體" w:hAnsi="標楷體" w:cs="Times New Roman" w:hint="eastAsia"/>
                <w:szCs w:val="24"/>
              </w:rPr>
              <w:t>衛生所提供資源</w:t>
            </w:r>
          </w:p>
        </w:tc>
        <w:tc>
          <w:tcPr>
            <w:tcW w:w="4901" w:type="dxa"/>
          </w:tcPr>
          <w:p w:rsidR="0068730D" w:rsidRPr="0068730D" w:rsidRDefault="00BD4C16" w:rsidP="0068730D">
            <w:pPr>
              <w:spacing w:line="0" w:lineRule="atLeast"/>
              <w:jc w:val="center"/>
              <w:rPr>
                <w:rFonts w:ascii="標楷體" w:eastAsia="標楷體" w:hAnsi="標楷體" w:cs="Times New Roman"/>
                <w:szCs w:val="24"/>
              </w:rPr>
            </w:pPr>
            <w:r w:rsidRPr="00BD4C16">
              <w:rPr>
                <w:rFonts w:ascii="標楷體" w:eastAsia="標楷體" w:hAnsi="標楷體" w:cs="Times New Roman" w:hint="eastAsia"/>
                <w:szCs w:val="24"/>
              </w:rPr>
              <w:t>衛生所提供資源</w:t>
            </w:r>
          </w:p>
        </w:tc>
      </w:tr>
    </w:tbl>
    <w:p w:rsidR="00A56A87" w:rsidRDefault="00A56A87" w:rsidP="0059408C">
      <w:pPr>
        <w:rPr>
          <w:rFonts w:ascii="標楷體" w:eastAsia="標楷體" w:hAnsi="標楷體" w:cs="Times New Roman"/>
          <w:szCs w:val="24"/>
        </w:rPr>
      </w:pPr>
      <w:r w:rsidRPr="00A56A87">
        <w:rPr>
          <w:rFonts w:ascii="標楷體" w:eastAsia="標楷體" w:hAnsi="標楷體" w:cs="Times New Roman" w:hint="eastAsia"/>
          <w:szCs w:val="24"/>
        </w:rPr>
        <w:t>G.</w:t>
      </w:r>
      <w:r w:rsidRPr="00A56A87">
        <w:rPr>
          <w:rFonts w:hint="eastAsia"/>
        </w:rPr>
        <w:t xml:space="preserve"> </w:t>
      </w:r>
      <w:r w:rsidRPr="00A56A87">
        <w:rPr>
          <w:rFonts w:ascii="標楷體" w:eastAsia="標楷體" w:hAnsi="標楷體" w:cs="Times New Roman" w:hint="eastAsia"/>
          <w:szCs w:val="24"/>
        </w:rPr>
        <w:t>聰明吃、勤運動，我的體重我掌控 」減重比賽、創意菜單設計比賽</w:t>
      </w:r>
    </w:p>
    <w:tbl>
      <w:tblPr>
        <w:tblStyle w:val="20"/>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4901"/>
        <w:gridCol w:w="4901"/>
      </w:tblGrid>
      <w:tr w:rsidR="00A56A87" w:rsidRPr="0068730D" w:rsidTr="00B86D66">
        <w:tc>
          <w:tcPr>
            <w:tcW w:w="4901" w:type="dxa"/>
          </w:tcPr>
          <w:p w:rsidR="00A56A87" w:rsidRPr="0068730D" w:rsidRDefault="00A56A87" w:rsidP="00B86D66">
            <w:pPr>
              <w:spacing w:line="0" w:lineRule="atLeast"/>
              <w:jc w:val="center"/>
              <w:rPr>
                <w:rFonts w:ascii="標楷體" w:eastAsia="標楷體" w:hAnsi="標楷體" w:cs="Times New Roman"/>
                <w:szCs w:val="24"/>
              </w:rPr>
            </w:pPr>
            <w:r>
              <w:rPr>
                <w:noProof/>
              </w:rPr>
              <w:drawing>
                <wp:inline distT="0" distB="0" distL="0" distR="0" wp14:anchorId="23FC726E" wp14:editId="7E8350A2">
                  <wp:extent cx="2441595" cy="2466975"/>
                  <wp:effectExtent l="0" t="0" r="0" b="0"/>
                  <wp:docPr id="162" name="圖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441595" cy="2466975"/>
                          </a:xfrm>
                          <a:prstGeom prst="rect">
                            <a:avLst/>
                          </a:prstGeom>
                        </pic:spPr>
                      </pic:pic>
                    </a:graphicData>
                  </a:graphic>
                </wp:inline>
              </w:drawing>
            </w:r>
          </w:p>
        </w:tc>
        <w:tc>
          <w:tcPr>
            <w:tcW w:w="4901" w:type="dxa"/>
          </w:tcPr>
          <w:p w:rsidR="00A56A87" w:rsidRPr="0068730D" w:rsidRDefault="00A56A87" w:rsidP="00B86D66">
            <w:pPr>
              <w:spacing w:line="0" w:lineRule="atLeast"/>
              <w:jc w:val="center"/>
              <w:rPr>
                <w:rFonts w:ascii="標楷體" w:eastAsia="標楷體" w:hAnsi="標楷體" w:cs="Times New Roman"/>
                <w:szCs w:val="24"/>
              </w:rPr>
            </w:pPr>
            <w:r>
              <w:rPr>
                <w:noProof/>
              </w:rPr>
              <w:drawing>
                <wp:inline distT="0" distB="0" distL="0" distR="0" wp14:anchorId="185B0352" wp14:editId="359EEF4D">
                  <wp:extent cx="2800350" cy="2489200"/>
                  <wp:effectExtent l="0" t="0" r="0" b="6350"/>
                  <wp:docPr id="163" name="圖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803652" cy="2492135"/>
                          </a:xfrm>
                          <a:prstGeom prst="rect">
                            <a:avLst/>
                          </a:prstGeom>
                        </pic:spPr>
                      </pic:pic>
                    </a:graphicData>
                  </a:graphic>
                </wp:inline>
              </w:drawing>
            </w:r>
          </w:p>
        </w:tc>
      </w:tr>
      <w:tr w:rsidR="00A56A87" w:rsidRPr="0068730D" w:rsidTr="00B86D66">
        <w:tc>
          <w:tcPr>
            <w:tcW w:w="4901" w:type="dxa"/>
          </w:tcPr>
          <w:p w:rsidR="00A56A87" w:rsidRPr="0068730D" w:rsidRDefault="00A56A87" w:rsidP="00B86D66">
            <w:pPr>
              <w:spacing w:line="0" w:lineRule="atLeast"/>
              <w:jc w:val="center"/>
              <w:rPr>
                <w:rFonts w:ascii="標楷體" w:eastAsia="標楷體" w:hAnsi="標楷體" w:cs="Times New Roman"/>
                <w:szCs w:val="24"/>
              </w:rPr>
            </w:pPr>
            <w:r>
              <w:rPr>
                <w:rFonts w:ascii="標楷體" w:eastAsia="標楷體" w:hAnsi="標楷體" w:cs="Times New Roman" w:hint="eastAsia"/>
                <w:szCs w:val="24"/>
              </w:rPr>
              <w:t>創意菜單設計比賽得獎者</w:t>
            </w:r>
          </w:p>
        </w:tc>
        <w:tc>
          <w:tcPr>
            <w:tcW w:w="4901" w:type="dxa"/>
          </w:tcPr>
          <w:p w:rsidR="00A56A87" w:rsidRPr="0068730D" w:rsidRDefault="00A56A87" w:rsidP="00B86D66">
            <w:pPr>
              <w:spacing w:line="0" w:lineRule="atLeast"/>
              <w:jc w:val="center"/>
              <w:rPr>
                <w:rFonts w:ascii="標楷體" w:eastAsia="標楷體" w:hAnsi="標楷體" w:cs="Times New Roman"/>
                <w:szCs w:val="24"/>
              </w:rPr>
            </w:pPr>
            <w:r>
              <w:rPr>
                <w:rFonts w:ascii="標楷體" w:eastAsia="標楷體" w:hAnsi="標楷體" w:cs="Times New Roman" w:hint="eastAsia"/>
                <w:szCs w:val="24"/>
              </w:rPr>
              <w:t>減重比賽得獎者</w:t>
            </w:r>
          </w:p>
        </w:tc>
      </w:tr>
    </w:tbl>
    <w:p w:rsidR="00A56A87" w:rsidRDefault="00A56A87" w:rsidP="00A56A87">
      <w:pPr>
        <w:rPr>
          <w:rFonts w:ascii="標楷體" w:eastAsia="標楷體" w:hAnsi="標楷體" w:cs="Times New Roman"/>
          <w:szCs w:val="24"/>
        </w:rPr>
      </w:pPr>
      <w:r w:rsidRPr="00A56A87">
        <w:rPr>
          <w:rFonts w:ascii="標楷體" w:eastAsia="標楷體" w:hAnsi="標楷體" w:cs="Times New Roman" w:hint="eastAsia"/>
          <w:szCs w:val="24"/>
        </w:rPr>
        <w:t>G.</w:t>
      </w:r>
      <w:r>
        <w:rPr>
          <w:rFonts w:ascii="標楷體" w:eastAsia="標楷體" w:hAnsi="標楷體" w:cs="Times New Roman" w:hint="eastAsia"/>
          <w:szCs w:val="24"/>
        </w:rPr>
        <w:t>創意菜單作品</w:t>
      </w:r>
    </w:p>
    <w:tbl>
      <w:tblPr>
        <w:tblStyle w:val="af6"/>
        <w:tblW w:w="0" w:type="auto"/>
        <w:jc w:val="center"/>
        <w:tblLook w:val="04A0" w:firstRow="1" w:lastRow="0" w:firstColumn="1" w:lastColumn="0" w:noHBand="0" w:noVBand="1"/>
      </w:tblPr>
      <w:tblGrid>
        <w:gridCol w:w="3280"/>
        <w:gridCol w:w="3312"/>
        <w:gridCol w:w="3376"/>
      </w:tblGrid>
      <w:tr w:rsidR="008B1FCD" w:rsidTr="00A56A87">
        <w:trPr>
          <w:jc w:val="center"/>
        </w:trPr>
        <w:tc>
          <w:tcPr>
            <w:tcW w:w="3269" w:type="dxa"/>
          </w:tcPr>
          <w:p w:rsidR="00A56A87" w:rsidRDefault="00A56A87" w:rsidP="00A56A87">
            <w:pPr>
              <w:jc w:val="center"/>
              <w:rPr>
                <w:rFonts w:ascii="標楷體" w:eastAsia="標楷體" w:hAnsi="標楷體"/>
                <w:szCs w:val="24"/>
              </w:rPr>
            </w:pPr>
            <w:r>
              <w:rPr>
                <w:noProof/>
              </w:rPr>
              <w:drawing>
                <wp:inline distT="0" distB="0" distL="0" distR="0" wp14:anchorId="571769A2" wp14:editId="383C4026">
                  <wp:extent cx="1967345" cy="1352550"/>
                  <wp:effectExtent l="0" t="0" r="0" b="0"/>
                  <wp:docPr id="164" name="圖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1967274" cy="1352501"/>
                          </a:xfrm>
                          <a:prstGeom prst="rect">
                            <a:avLst/>
                          </a:prstGeom>
                        </pic:spPr>
                      </pic:pic>
                    </a:graphicData>
                  </a:graphic>
                </wp:inline>
              </w:drawing>
            </w:r>
          </w:p>
        </w:tc>
        <w:tc>
          <w:tcPr>
            <w:tcW w:w="3269" w:type="dxa"/>
          </w:tcPr>
          <w:p w:rsidR="00A56A87" w:rsidRDefault="00A56A87" w:rsidP="00A56A87">
            <w:pPr>
              <w:jc w:val="center"/>
              <w:rPr>
                <w:rFonts w:ascii="標楷體" w:eastAsia="標楷體" w:hAnsi="標楷體"/>
                <w:szCs w:val="24"/>
              </w:rPr>
            </w:pPr>
            <w:r>
              <w:rPr>
                <w:noProof/>
              </w:rPr>
              <w:drawing>
                <wp:inline distT="0" distB="0" distL="0" distR="0" wp14:anchorId="52976B4E" wp14:editId="15FC5EFD">
                  <wp:extent cx="1647825" cy="2002960"/>
                  <wp:effectExtent l="0" t="0" r="0" b="0"/>
                  <wp:docPr id="165" name="圖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647825" cy="2002960"/>
                          </a:xfrm>
                          <a:prstGeom prst="rect">
                            <a:avLst/>
                          </a:prstGeom>
                        </pic:spPr>
                      </pic:pic>
                    </a:graphicData>
                  </a:graphic>
                </wp:inline>
              </w:drawing>
            </w:r>
          </w:p>
        </w:tc>
        <w:tc>
          <w:tcPr>
            <w:tcW w:w="3270" w:type="dxa"/>
          </w:tcPr>
          <w:p w:rsidR="00A56A87" w:rsidRDefault="00A56A87" w:rsidP="00A56A87">
            <w:pPr>
              <w:jc w:val="center"/>
              <w:rPr>
                <w:rFonts w:ascii="標楷體" w:eastAsia="標楷體" w:hAnsi="標楷體"/>
                <w:szCs w:val="24"/>
              </w:rPr>
            </w:pPr>
            <w:r>
              <w:rPr>
                <w:noProof/>
              </w:rPr>
              <w:drawing>
                <wp:inline distT="0" distB="0" distL="0" distR="0" wp14:anchorId="3C433139" wp14:editId="179F9133">
                  <wp:extent cx="1608382" cy="2152650"/>
                  <wp:effectExtent l="0" t="0" r="0" b="0"/>
                  <wp:docPr id="166" name="圖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608382" cy="2152650"/>
                          </a:xfrm>
                          <a:prstGeom prst="rect">
                            <a:avLst/>
                          </a:prstGeom>
                        </pic:spPr>
                      </pic:pic>
                    </a:graphicData>
                  </a:graphic>
                </wp:inline>
              </w:drawing>
            </w:r>
          </w:p>
        </w:tc>
      </w:tr>
      <w:tr w:rsidR="008B1FCD" w:rsidTr="00A56A87">
        <w:trPr>
          <w:jc w:val="center"/>
        </w:trPr>
        <w:tc>
          <w:tcPr>
            <w:tcW w:w="3269" w:type="dxa"/>
          </w:tcPr>
          <w:p w:rsidR="00A56A87" w:rsidRDefault="00A56A87" w:rsidP="00A56A87">
            <w:pPr>
              <w:jc w:val="center"/>
              <w:rPr>
                <w:rFonts w:ascii="標楷體" w:eastAsia="標楷體" w:hAnsi="標楷體"/>
                <w:szCs w:val="24"/>
              </w:rPr>
            </w:pPr>
            <w:r>
              <w:rPr>
                <w:noProof/>
              </w:rPr>
              <w:lastRenderedPageBreak/>
              <w:drawing>
                <wp:inline distT="0" distB="0" distL="0" distR="0" wp14:anchorId="3076B949" wp14:editId="365914A7">
                  <wp:extent cx="1837867" cy="2562225"/>
                  <wp:effectExtent l="0" t="0" r="0" b="0"/>
                  <wp:docPr id="167" name="圖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837867" cy="2562225"/>
                          </a:xfrm>
                          <a:prstGeom prst="rect">
                            <a:avLst/>
                          </a:prstGeom>
                        </pic:spPr>
                      </pic:pic>
                    </a:graphicData>
                  </a:graphic>
                </wp:inline>
              </w:drawing>
            </w:r>
          </w:p>
        </w:tc>
        <w:tc>
          <w:tcPr>
            <w:tcW w:w="3269" w:type="dxa"/>
          </w:tcPr>
          <w:p w:rsidR="00A56A87" w:rsidRDefault="00A56A87" w:rsidP="00A56A87">
            <w:pPr>
              <w:jc w:val="center"/>
              <w:rPr>
                <w:rFonts w:ascii="標楷體" w:eastAsia="標楷體" w:hAnsi="標楷體"/>
                <w:szCs w:val="24"/>
              </w:rPr>
            </w:pPr>
            <w:r>
              <w:rPr>
                <w:noProof/>
              </w:rPr>
              <w:drawing>
                <wp:inline distT="0" distB="0" distL="0" distR="0" wp14:anchorId="45970159" wp14:editId="4D1B8381">
                  <wp:extent cx="1988455" cy="1419146"/>
                  <wp:effectExtent l="0" t="0" r="0" b="0"/>
                  <wp:docPr id="168" name="圖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988546" cy="1419211"/>
                          </a:xfrm>
                          <a:prstGeom prst="rect">
                            <a:avLst/>
                          </a:prstGeom>
                        </pic:spPr>
                      </pic:pic>
                    </a:graphicData>
                  </a:graphic>
                </wp:inline>
              </w:drawing>
            </w:r>
          </w:p>
        </w:tc>
        <w:tc>
          <w:tcPr>
            <w:tcW w:w="3270" w:type="dxa"/>
          </w:tcPr>
          <w:p w:rsidR="00A56A87" w:rsidRDefault="00A56A87" w:rsidP="00A56A87">
            <w:pPr>
              <w:jc w:val="center"/>
              <w:rPr>
                <w:rFonts w:ascii="標楷體" w:eastAsia="標楷體" w:hAnsi="標楷體"/>
                <w:szCs w:val="24"/>
              </w:rPr>
            </w:pPr>
            <w:r>
              <w:rPr>
                <w:noProof/>
              </w:rPr>
              <w:drawing>
                <wp:inline distT="0" distB="0" distL="0" distR="0" wp14:anchorId="2E12BD05" wp14:editId="789EBD9D">
                  <wp:extent cx="1897518" cy="1386957"/>
                  <wp:effectExtent l="0" t="0" r="7620" b="3810"/>
                  <wp:docPr id="169" name="圖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900290" cy="1388983"/>
                          </a:xfrm>
                          <a:prstGeom prst="rect">
                            <a:avLst/>
                          </a:prstGeom>
                        </pic:spPr>
                      </pic:pic>
                    </a:graphicData>
                  </a:graphic>
                </wp:inline>
              </w:drawing>
            </w:r>
          </w:p>
        </w:tc>
      </w:tr>
      <w:tr w:rsidR="008B1FCD" w:rsidTr="00A56A87">
        <w:trPr>
          <w:jc w:val="center"/>
        </w:trPr>
        <w:tc>
          <w:tcPr>
            <w:tcW w:w="3269" w:type="dxa"/>
          </w:tcPr>
          <w:p w:rsidR="00A56A87" w:rsidRDefault="00A56A87" w:rsidP="00A56A87">
            <w:pPr>
              <w:jc w:val="center"/>
              <w:rPr>
                <w:rFonts w:ascii="標楷體" w:eastAsia="標楷體" w:hAnsi="標楷體"/>
                <w:szCs w:val="24"/>
              </w:rPr>
            </w:pPr>
            <w:r>
              <w:rPr>
                <w:noProof/>
              </w:rPr>
              <w:drawing>
                <wp:inline distT="0" distB="0" distL="0" distR="0" wp14:anchorId="177A65DB" wp14:editId="6452F9AE">
                  <wp:extent cx="1889807" cy="1319230"/>
                  <wp:effectExtent l="0" t="0" r="0" b="0"/>
                  <wp:docPr id="170" name="圖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895951" cy="1323519"/>
                          </a:xfrm>
                          <a:prstGeom prst="rect">
                            <a:avLst/>
                          </a:prstGeom>
                        </pic:spPr>
                      </pic:pic>
                    </a:graphicData>
                  </a:graphic>
                </wp:inline>
              </w:drawing>
            </w:r>
          </w:p>
        </w:tc>
        <w:tc>
          <w:tcPr>
            <w:tcW w:w="3269" w:type="dxa"/>
          </w:tcPr>
          <w:p w:rsidR="00A56A87" w:rsidRDefault="00A56A87" w:rsidP="00A56A87">
            <w:pPr>
              <w:jc w:val="center"/>
              <w:rPr>
                <w:rFonts w:ascii="標楷體" w:eastAsia="標楷體" w:hAnsi="標楷體"/>
                <w:szCs w:val="24"/>
              </w:rPr>
            </w:pPr>
            <w:r>
              <w:rPr>
                <w:noProof/>
              </w:rPr>
              <w:drawing>
                <wp:inline distT="0" distB="0" distL="0" distR="0" wp14:anchorId="3E776E4C" wp14:editId="06CF315B">
                  <wp:extent cx="1953453" cy="1426331"/>
                  <wp:effectExtent l="0" t="0" r="8890" b="2540"/>
                  <wp:docPr id="171" name="圖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956446" cy="1428517"/>
                          </a:xfrm>
                          <a:prstGeom prst="rect">
                            <a:avLst/>
                          </a:prstGeom>
                        </pic:spPr>
                      </pic:pic>
                    </a:graphicData>
                  </a:graphic>
                </wp:inline>
              </w:drawing>
            </w:r>
          </w:p>
        </w:tc>
        <w:tc>
          <w:tcPr>
            <w:tcW w:w="3270" w:type="dxa"/>
          </w:tcPr>
          <w:p w:rsidR="00A56A87" w:rsidRDefault="00A56A87" w:rsidP="00A56A87">
            <w:pPr>
              <w:jc w:val="center"/>
              <w:rPr>
                <w:rFonts w:ascii="標楷體" w:eastAsia="標楷體" w:hAnsi="標楷體"/>
                <w:szCs w:val="24"/>
              </w:rPr>
            </w:pPr>
            <w:r>
              <w:rPr>
                <w:noProof/>
              </w:rPr>
              <w:drawing>
                <wp:inline distT="0" distB="0" distL="0" distR="0" wp14:anchorId="18567A27" wp14:editId="2F950569">
                  <wp:extent cx="1647825" cy="2298011"/>
                  <wp:effectExtent l="0" t="0" r="0" b="7620"/>
                  <wp:docPr id="172" name="圖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647825" cy="2298011"/>
                          </a:xfrm>
                          <a:prstGeom prst="rect">
                            <a:avLst/>
                          </a:prstGeom>
                        </pic:spPr>
                      </pic:pic>
                    </a:graphicData>
                  </a:graphic>
                </wp:inline>
              </w:drawing>
            </w:r>
          </w:p>
        </w:tc>
      </w:tr>
      <w:tr w:rsidR="008B1FCD" w:rsidTr="00A56A87">
        <w:trPr>
          <w:jc w:val="center"/>
        </w:trPr>
        <w:tc>
          <w:tcPr>
            <w:tcW w:w="3269" w:type="dxa"/>
          </w:tcPr>
          <w:p w:rsidR="00A56A87" w:rsidRDefault="00A56A87" w:rsidP="00A56A87">
            <w:pPr>
              <w:jc w:val="center"/>
              <w:rPr>
                <w:rFonts w:ascii="標楷體" w:eastAsia="標楷體" w:hAnsi="標楷體"/>
                <w:szCs w:val="24"/>
              </w:rPr>
            </w:pPr>
            <w:r>
              <w:rPr>
                <w:noProof/>
              </w:rPr>
              <w:drawing>
                <wp:inline distT="0" distB="0" distL="0" distR="0" wp14:anchorId="1A99CE9D" wp14:editId="7E2AD04E">
                  <wp:extent cx="1752600" cy="2390240"/>
                  <wp:effectExtent l="0" t="0" r="0" b="0"/>
                  <wp:docPr id="173" name="圖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752600" cy="2390240"/>
                          </a:xfrm>
                          <a:prstGeom prst="rect">
                            <a:avLst/>
                          </a:prstGeom>
                        </pic:spPr>
                      </pic:pic>
                    </a:graphicData>
                  </a:graphic>
                </wp:inline>
              </w:drawing>
            </w:r>
          </w:p>
        </w:tc>
        <w:tc>
          <w:tcPr>
            <w:tcW w:w="3269" w:type="dxa"/>
          </w:tcPr>
          <w:p w:rsidR="00A56A87" w:rsidRDefault="00A56A87" w:rsidP="00A56A87">
            <w:pPr>
              <w:jc w:val="center"/>
              <w:rPr>
                <w:rFonts w:ascii="標楷體" w:eastAsia="標楷體" w:hAnsi="標楷體"/>
                <w:szCs w:val="24"/>
              </w:rPr>
            </w:pPr>
            <w:r>
              <w:rPr>
                <w:noProof/>
              </w:rPr>
              <w:drawing>
                <wp:inline distT="0" distB="0" distL="0" distR="0" wp14:anchorId="2BB713F2" wp14:editId="6AA07510">
                  <wp:extent cx="1730039" cy="2409825"/>
                  <wp:effectExtent l="0" t="0" r="3810" b="0"/>
                  <wp:docPr id="174" name="圖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730039" cy="2409825"/>
                          </a:xfrm>
                          <a:prstGeom prst="rect">
                            <a:avLst/>
                          </a:prstGeom>
                        </pic:spPr>
                      </pic:pic>
                    </a:graphicData>
                  </a:graphic>
                </wp:inline>
              </w:drawing>
            </w:r>
          </w:p>
        </w:tc>
        <w:tc>
          <w:tcPr>
            <w:tcW w:w="3270" w:type="dxa"/>
          </w:tcPr>
          <w:p w:rsidR="00A56A87" w:rsidRDefault="00A56A87" w:rsidP="00A56A87">
            <w:pPr>
              <w:jc w:val="center"/>
              <w:rPr>
                <w:rFonts w:ascii="標楷體" w:eastAsia="標楷體" w:hAnsi="標楷體"/>
                <w:szCs w:val="24"/>
              </w:rPr>
            </w:pPr>
            <w:r>
              <w:rPr>
                <w:noProof/>
              </w:rPr>
              <w:drawing>
                <wp:inline distT="0" distB="0" distL="0" distR="0" wp14:anchorId="4DEDAC39" wp14:editId="31F4D9F4">
                  <wp:extent cx="1752600" cy="2293528"/>
                  <wp:effectExtent l="0" t="0" r="0" b="0"/>
                  <wp:docPr id="175" name="圖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755257" cy="2297005"/>
                          </a:xfrm>
                          <a:prstGeom prst="rect">
                            <a:avLst/>
                          </a:prstGeom>
                        </pic:spPr>
                      </pic:pic>
                    </a:graphicData>
                  </a:graphic>
                </wp:inline>
              </w:drawing>
            </w:r>
          </w:p>
        </w:tc>
      </w:tr>
      <w:tr w:rsidR="008B1FCD" w:rsidTr="00A56A87">
        <w:trPr>
          <w:jc w:val="center"/>
        </w:trPr>
        <w:tc>
          <w:tcPr>
            <w:tcW w:w="3269" w:type="dxa"/>
          </w:tcPr>
          <w:p w:rsidR="00A56A87" w:rsidRDefault="008B1FCD" w:rsidP="00A56A87">
            <w:pPr>
              <w:jc w:val="center"/>
              <w:rPr>
                <w:rFonts w:ascii="標楷體" w:eastAsia="標楷體" w:hAnsi="標楷體"/>
                <w:szCs w:val="24"/>
              </w:rPr>
            </w:pPr>
            <w:r>
              <w:rPr>
                <w:noProof/>
              </w:rPr>
              <w:lastRenderedPageBreak/>
              <w:drawing>
                <wp:inline distT="0" distB="0" distL="0" distR="0" wp14:anchorId="1B3F1E44" wp14:editId="38B1AFB8">
                  <wp:extent cx="1836659" cy="2457450"/>
                  <wp:effectExtent l="0" t="0" r="0" b="0"/>
                  <wp:docPr id="176" name="圖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1838730" cy="2460221"/>
                          </a:xfrm>
                          <a:prstGeom prst="rect">
                            <a:avLst/>
                          </a:prstGeom>
                        </pic:spPr>
                      </pic:pic>
                    </a:graphicData>
                  </a:graphic>
                </wp:inline>
              </w:drawing>
            </w:r>
          </w:p>
        </w:tc>
        <w:tc>
          <w:tcPr>
            <w:tcW w:w="3269" w:type="dxa"/>
          </w:tcPr>
          <w:p w:rsidR="00A56A87" w:rsidRDefault="008B1FCD" w:rsidP="00A56A87">
            <w:pPr>
              <w:jc w:val="center"/>
              <w:rPr>
                <w:rFonts w:ascii="標楷體" w:eastAsia="標楷體" w:hAnsi="標楷體"/>
                <w:szCs w:val="24"/>
              </w:rPr>
            </w:pPr>
            <w:r>
              <w:rPr>
                <w:noProof/>
              </w:rPr>
              <w:drawing>
                <wp:inline distT="0" distB="0" distL="0" distR="0" wp14:anchorId="00B06C54" wp14:editId="0F573708">
                  <wp:extent cx="1838325" cy="2534717"/>
                  <wp:effectExtent l="0" t="0" r="0" b="0"/>
                  <wp:docPr id="177" name="圖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1838980" cy="2535620"/>
                          </a:xfrm>
                          <a:prstGeom prst="rect">
                            <a:avLst/>
                          </a:prstGeom>
                        </pic:spPr>
                      </pic:pic>
                    </a:graphicData>
                  </a:graphic>
                </wp:inline>
              </w:drawing>
            </w:r>
          </w:p>
        </w:tc>
        <w:tc>
          <w:tcPr>
            <w:tcW w:w="3270" w:type="dxa"/>
          </w:tcPr>
          <w:p w:rsidR="00A56A87" w:rsidRDefault="008B1FCD" w:rsidP="00A56A87">
            <w:pPr>
              <w:jc w:val="center"/>
              <w:rPr>
                <w:rFonts w:ascii="標楷體" w:eastAsia="標楷體" w:hAnsi="標楷體"/>
                <w:szCs w:val="24"/>
              </w:rPr>
            </w:pPr>
            <w:r>
              <w:rPr>
                <w:noProof/>
              </w:rPr>
              <w:drawing>
                <wp:inline distT="0" distB="0" distL="0" distR="0" wp14:anchorId="2689B56C" wp14:editId="0C01A61C">
                  <wp:extent cx="1820589" cy="2409825"/>
                  <wp:effectExtent l="0" t="0" r="8255" b="0"/>
                  <wp:docPr id="178" name="圖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1820589" cy="2409825"/>
                          </a:xfrm>
                          <a:prstGeom prst="rect">
                            <a:avLst/>
                          </a:prstGeom>
                        </pic:spPr>
                      </pic:pic>
                    </a:graphicData>
                  </a:graphic>
                </wp:inline>
              </w:drawing>
            </w:r>
          </w:p>
        </w:tc>
      </w:tr>
      <w:tr w:rsidR="008B1FCD" w:rsidTr="00A56A87">
        <w:trPr>
          <w:jc w:val="center"/>
        </w:trPr>
        <w:tc>
          <w:tcPr>
            <w:tcW w:w="3269" w:type="dxa"/>
          </w:tcPr>
          <w:p w:rsidR="008B1FCD" w:rsidRDefault="008B1FCD" w:rsidP="00A56A87">
            <w:pPr>
              <w:jc w:val="center"/>
              <w:rPr>
                <w:noProof/>
              </w:rPr>
            </w:pPr>
            <w:r>
              <w:rPr>
                <w:noProof/>
              </w:rPr>
              <w:drawing>
                <wp:inline distT="0" distB="0" distL="0" distR="0" wp14:anchorId="5D17036A" wp14:editId="0C3052AF">
                  <wp:extent cx="1806273" cy="2428227"/>
                  <wp:effectExtent l="0" t="0" r="3810" b="0"/>
                  <wp:docPr id="179" name="圖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1806273" cy="2428227"/>
                          </a:xfrm>
                          <a:prstGeom prst="rect">
                            <a:avLst/>
                          </a:prstGeom>
                        </pic:spPr>
                      </pic:pic>
                    </a:graphicData>
                  </a:graphic>
                </wp:inline>
              </w:drawing>
            </w:r>
          </w:p>
        </w:tc>
        <w:tc>
          <w:tcPr>
            <w:tcW w:w="3269" w:type="dxa"/>
          </w:tcPr>
          <w:p w:rsidR="008B1FCD" w:rsidRDefault="008B1FCD" w:rsidP="00A56A87">
            <w:pPr>
              <w:jc w:val="center"/>
              <w:rPr>
                <w:noProof/>
              </w:rPr>
            </w:pPr>
            <w:r>
              <w:rPr>
                <w:noProof/>
              </w:rPr>
              <w:drawing>
                <wp:inline distT="0" distB="0" distL="0" distR="0" wp14:anchorId="1654E8DE" wp14:editId="21E22B1F">
                  <wp:extent cx="1666875" cy="2321354"/>
                  <wp:effectExtent l="0" t="0" r="0" b="3175"/>
                  <wp:docPr id="181" name="圖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1666875" cy="2321354"/>
                          </a:xfrm>
                          <a:prstGeom prst="rect">
                            <a:avLst/>
                          </a:prstGeom>
                        </pic:spPr>
                      </pic:pic>
                    </a:graphicData>
                  </a:graphic>
                </wp:inline>
              </w:drawing>
            </w:r>
          </w:p>
        </w:tc>
        <w:tc>
          <w:tcPr>
            <w:tcW w:w="3270" w:type="dxa"/>
          </w:tcPr>
          <w:p w:rsidR="008B1FCD" w:rsidRDefault="008B1FCD" w:rsidP="00A56A87">
            <w:pPr>
              <w:jc w:val="center"/>
              <w:rPr>
                <w:noProof/>
              </w:rPr>
            </w:pPr>
            <w:r>
              <w:rPr>
                <w:noProof/>
              </w:rPr>
              <w:drawing>
                <wp:inline distT="0" distB="0" distL="0" distR="0" wp14:anchorId="7CAA3A53" wp14:editId="0F2F6646">
                  <wp:extent cx="2028825" cy="1534676"/>
                  <wp:effectExtent l="0" t="0" r="0" b="8890"/>
                  <wp:docPr id="182" name="圖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028825" cy="1534676"/>
                          </a:xfrm>
                          <a:prstGeom prst="rect">
                            <a:avLst/>
                          </a:prstGeom>
                        </pic:spPr>
                      </pic:pic>
                    </a:graphicData>
                  </a:graphic>
                </wp:inline>
              </w:drawing>
            </w:r>
          </w:p>
        </w:tc>
      </w:tr>
      <w:tr w:rsidR="008B1FCD" w:rsidTr="00A56A87">
        <w:trPr>
          <w:jc w:val="center"/>
        </w:trPr>
        <w:tc>
          <w:tcPr>
            <w:tcW w:w="3269" w:type="dxa"/>
          </w:tcPr>
          <w:p w:rsidR="008B1FCD" w:rsidRDefault="008B1FCD" w:rsidP="00A56A87">
            <w:pPr>
              <w:jc w:val="center"/>
              <w:rPr>
                <w:noProof/>
              </w:rPr>
            </w:pPr>
            <w:r>
              <w:rPr>
                <w:noProof/>
              </w:rPr>
              <w:drawing>
                <wp:inline distT="0" distB="0" distL="0" distR="0" wp14:anchorId="5D50A048" wp14:editId="7921E20A">
                  <wp:extent cx="1637312" cy="2219325"/>
                  <wp:effectExtent l="0" t="0" r="1270" b="0"/>
                  <wp:docPr id="184" name="圖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637312" cy="2219325"/>
                          </a:xfrm>
                          <a:prstGeom prst="rect">
                            <a:avLst/>
                          </a:prstGeom>
                        </pic:spPr>
                      </pic:pic>
                    </a:graphicData>
                  </a:graphic>
                </wp:inline>
              </w:drawing>
            </w:r>
          </w:p>
        </w:tc>
        <w:tc>
          <w:tcPr>
            <w:tcW w:w="3269" w:type="dxa"/>
          </w:tcPr>
          <w:p w:rsidR="008B1FCD" w:rsidRDefault="008B1FCD" w:rsidP="00A56A87">
            <w:pPr>
              <w:jc w:val="center"/>
              <w:rPr>
                <w:noProof/>
              </w:rPr>
            </w:pPr>
            <w:r>
              <w:rPr>
                <w:noProof/>
              </w:rPr>
              <w:drawing>
                <wp:inline distT="0" distB="0" distL="0" distR="0" wp14:anchorId="5258AFBD" wp14:editId="48FB3174">
                  <wp:extent cx="1648782" cy="2228850"/>
                  <wp:effectExtent l="0" t="0" r="8890" b="0"/>
                  <wp:docPr id="185" name="圖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649694" cy="2230083"/>
                          </a:xfrm>
                          <a:prstGeom prst="rect">
                            <a:avLst/>
                          </a:prstGeom>
                        </pic:spPr>
                      </pic:pic>
                    </a:graphicData>
                  </a:graphic>
                </wp:inline>
              </w:drawing>
            </w:r>
          </w:p>
        </w:tc>
        <w:tc>
          <w:tcPr>
            <w:tcW w:w="3270" w:type="dxa"/>
          </w:tcPr>
          <w:p w:rsidR="008B1FCD" w:rsidRDefault="008B1FCD" w:rsidP="00A56A87">
            <w:pPr>
              <w:jc w:val="center"/>
              <w:rPr>
                <w:noProof/>
              </w:rPr>
            </w:pPr>
            <w:r>
              <w:rPr>
                <w:noProof/>
              </w:rPr>
              <w:drawing>
                <wp:inline distT="0" distB="0" distL="0" distR="0" wp14:anchorId="40BB0CB0" wp14:editId="28DDED5F">
                  <wp:extent cx="1644520" cy="2211038"/>
                  <wp:effectExtent l="0" t="0" r="0" b="0"/>
                  <wp:docPr id="186" name="圖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646797" cy="2214099"/>
                          </a:xfrm>
                          <a:prstGeom prst="rect">
                            <a:avLst/>
                          </a:prstGeom>
                        </pic:spPr>
                      </pic:pic>
                    </a:graphicData>
                  </a:graphic>
                </wp:inline>
              </w:drawing>
            </w:r>
          </w:p>
        </w:tc>
      </w:tr>
      <w:tr w:rsidR="008B1FCD" w:rsidTr="00A56A87">
        <w:trPr>
          <w:jc w:val="center"/>
        </w:trPr>
        <w:tc>
          <w:tcPr>
            <w:tcW w:w="3269" w:type="dxa"/>
          </w:tcPr>
          <w:p w:rsidR="008B1FCD" w:rsidRDefault="008B1FCD" w:rsidP="00A56A87">
            <w:pPr>
              <w:jc w:val="center"/>
              <w:rPr>
                <w:noProof/>
              </w:rPr>
            </w:pPr>
            <w:r>
              <w:rPr>
                <w:noProof/>
              </w:rPr>
              <w:lastRenderedPageBreak/>
              <w:drawing>
                <wp:inline distT="0" distB="0" distL="0" distR="0" wp14:anchorId="4C17E87D" wp14:editId="4C3EEDA8">
                  <wp:extent cx="1800225" cy="2386815"/>
                  <wp:effectExtent l="0" t="0" r="0" b="0"/>
                  <wp:docPr id="187" name="圖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1800882" cy="2387686"/>
                          </a:xfrm>
                          <a:prstGeom prst="rect">
                            <a:avLst/>
                          </a:prstGeom>
                        </pic:spPr>
                      </pic:pic>
                    </a:graphicData>
                  </a:graphic>
                </wp:inline>
              </w:drawing>
            </w:r>
          </w:p>
        </w:tc>
        <w:tc>
          <w:tcPr>
            <w:tcW w:w="3269" w:type="dxa"/>
          </w:tcPr>
          <w:p w:rsidR="008B1FCD" w:rsidRDefault="008B1FCD" w:rsidP="00A56A87">
            <w:pPr>
              <w:jc w:val="center"/>
              <w:rPr>
                <w:noProof/>
              </w:rPr>
            </w:pPr>
            <w:r>
              <w:rPr>
                <w:noProof/>
              </w:rPr>
              <w:drawing>
                <wp:inline distT="0" distB="0" distL="0" distR="0" wp14:anchorId="1E43EDC3" wp14:editId="6EBB0552">
                  <wp:extent cx="1866900" cy="2241736"/>
                  <wp:effectExtent l="0" t="0" r="0" b="6350"/>
                  <wp:docPr id="188" name="圖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866900" cy="2241736"/>
                          </a:xfrm>
                          <a:prstGeom prst="rect">
                            <a:avLst/>
                          </a:prstGeom>
                        </pic:spPr>
                      </pic:pic>
                    </a:graphicData>
                  </a:graphic>
                </wp:inline>
              </w:drawing>
            </w:r>
          </w:p>
        </w:tc>
        <w:tc>
          <w:tcPr>
            <w:tcW w:w="3270" w:type="dxa"/>
          </w:tcPr>
          <w:p w:rsidR="008B1FCD" w:rsidRDefault="008B1FCD" w:rsidP="00A56A87">
            <w:pPr>
              <w:jc w:val="center"/>
              <w:rPr>
                <w:noProof/>
              </w:rPr>
            </w:pPr>
          </w:p>
        </w:tc>
      </w:tr>
    </w:tbl>
    <w:p w:rsidR="00A56A87" w:rsidRDefault="00EB666F" w:rsidP="00A56A87">
      <w:pPr>
        <w:rPr>
          <w:rFonts w:ascii="標楷體" w:eastAsia="標楷體" w:hAnsi="標楷體" w:cs="Times New Roman"/>
          <w:szCs w:val="24"/>
        </w:rPr>
      </w:pPr>
      <w:r>
        <w:rPr>
          <w:rFonts w:ascii="標楷體" w:eastAsia="標楷體" w:hAnsi="標楷體" w:cs="Times New Roman" w:hint="eastAsia"/>
          <w:szCs w:val="24"/>
        </w:rPr>
        <w:t>F.減重比賽回饋單</w:t>
      </w:r>
    </w:p>
    <w:tbl>
      <w:tblPr>
        <w:tblStyle w:val="af6"/>
        <w:tblW w:w="0" w:type="auto"/>
        <w:jc w:val="center"/>
        <w:tblLook w:val="04A0" w:firstRow="1" w:lastRow="0" w:firstColumn="1" w:lastColumn="0" w:noHBand="0" w:noVBand="1"/>
      </w:tblPr>
      <w:tblGrid>
        <w:gridCol w:w="3269"/>
        <w:gridCol w:w="3269"/>
        <w:gridCol w:w="3270"/>
      </w:tblGrid>
      <w:tr w:rsidR="00EB666F" w:rsidTr="00CE11E0">
        <w:trPr>
          <w:jc w:val="center"/>
        </w:trPr>
        <w:tc>
          <w:tcPr>
            <w:tcW w:w="3269" w:type="dxa"/>
          </w:tcPr>
          <w:p w:rsidR="00EB666F" w:rsidRDefault="00CE11E0" w:rsidP="00CE11E0">
            <w:pPr>
              <w:jc w:val="center"/>
              <w:rPr>
                <w:rFonts w:ascii="標楷體" w:eastAsia="標楷體" w:hAnsi="標楷體"/>
                <w:szCs w:val="24"/>
              </w:rPr>
            </w:pPr>
            <w:r>
              <w:rPr>
                <w:noProof/>
              </w:rPr>
              <w:drawing>
                <wp:inline distT="0" distB="0" distL="0" distR="0" wp14:anchorId="7DEDF7F7" wp14:editId="2D4EBD49">
                  <wp:extent cx="1628775" cy="2140968"/>
                  <wp:effectExtent l="0" t="0" r="0" b="0"/>
                  <wp:docPr id="278" name="圖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628775" cy="2140968"/>
                          </a:xfrm>
                          <a:prstGeom prst="rect">
                            <a:avLst/>
                          </a:prstGeom>
                        </pic:spPr>
                      </pic:pic>
                    </a:graphicData>
                  </a:graphic>
                </wp:inline>
              </w:drawing>
            </w:r>
          </w:p>
        </w:tc>
        <w:tc>
          <w:tcPr>
            <w:tcW w:w="3269" w:type="dxa"/>
          </w:tcPr>
          <w:p w:rsidR="00EB666F" w:rsidRDefault="0023746E" w:rsidP="00CE11E0">
            <w:pPr>
              <w:jc w:val="center"/>
              <w:rPr>
                <w:rFonts w:ascii="標楷體" w:eastAsia="標楷體" w:hAnsi="標楷體"/>
                <w:szCs w:val="24"/>
              </w:rPr>
            </w:pPr>
            <w:r>
              <w:rPr>
                <w:noProof/>
              </w:rPr>
              <w:drawing>
                <wp:inline distT="0" distB="0" distL="0" distR="0" wp14:anchorId="40C06B6B" wp14:editId="30E5AFCE">
                  <wp:extent cx="1637638" cy="2143125"/>
                  <wp:effectExtent l="0" t="0" r="1270" b="0"/>
                  <wp:docPr id="279" name="圖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637638" cy="2143125"/>
                          </a:xfrm>
                          <a:prstGeom prst="rect">
                            <a:avLst/>
                          </a:prstGeom>
                        </pic:spPr>
                      </pic:pic>
                    </a:graphicData>
                  </a:graphic>
                </wp:inline>
              </w:drawing>
            </w:r>
          </w:p>
        </w:tc>
        <w:tc>
          <w:tcPr>
            <w:tcW w:w="3270" w:type="dxa"/>
          </w:tcPr>
          <w:p w:rsidR="00EB666F" w:rsidRDefault="0023746E" w:rsidP="00CE11E0">
            <w:pPr>
              <w:jc w:val="center"/>
              <w:rPr>
                <w:rFonts w:ascii="標楷體" w:eastAsia="標楷體" w:hAnsi="標楷體"/>
                <w:szCs w:val="24"/>
              </w:rPr>
            </w:pPr>
            <w:r>
              <w:rPr>
                <w:noProof/>
              </w:rPr>
              <w:drawing>
                <wp:inline distT="0" distB="0" distL="0" distR="0" wp14:anchorId="769633B2" wp14:editId="7B4A26E7">
                  <wp:extent cx="1571625" cy="2163027"/>
                  <wp:effectExtent l="0" t="0" r="0" b="8890"/>
                  <wp:docPr id="280" name="圖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571625" cy="2163027"/>
                          </a:xfrm>
                          <a:prstGeom prst="rect">
                            <a:avLst/>
                          </a:prstGeom>
                        </pic:spPr>
                      </pic:pic>
                    </a:graphicData>
                  </a:graphic>
                </wp:inline>
              </w:drawing>
            </w:r>
          </w:p>
        </w:tc>
      </w:tr>
      <w:tr w:rsidR="00EB666F" w:rsidTr="00CE11E0">
        <w:trPr>
          <w:jc w:val="center"/>
        </w:trPr>
        <w:tc>
          <w:tcPr>
            <w:tcW w:w="3269" w:type="dxa"/>
          </w:tcPr>
          <w:p w:rsidR="00EB666F" w:rsidRDefault="0023746E" w:rsidP="00CE11E0">
            <w:pPr>
              <w:jc w:val="center"/>
              <w:rPr>
                <w:rFonts w:ascii="標楷體" w:eastAsia="標楷體" w:hAnsi="標楷體"/>
                <w:szCs w:val="24"/>
              </w:rPr>
            </w:pPr>
            <w:r>
              <w:rPr>
                <w:noProof/>
              </w:rPr>
              <w:drawing>
                <wp:inline distT="0" distB="0" distL="0" distR="0" wp14:anchorId="66C353B1" wp14:editId="6E6E9D2B">
                  <wp:extent cx="1581150" cy="2148565"/>
                  <wp:effectExtent l="0" t="0" r="0" b="4445"/>
                  <wp:docPr id="281" name="圖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584567" cy="2153208"/>
                          </a:xfrm>
                          <a:prstGeom prst="rect">
                            <a:avLst/>
                          </a:prstGeom>
                        </pic:spPr>
                      </pic:pic>
                    </a:graphicData>
                  </a:graphic>
                </wp:inline>
              </w:drawing>
            </w:r>
          </w:p>
        </w:tc>
        <w:tc>
          <w:tcPr>
            <w:tcW w:w="3269" w:type="dxa"/>
          </w:tcPr>
          <w:p w:rsidR="00EB666F" w:rsidRDefault="0023746E" w:rsidP="00CE11E0">
            <w:pPr>
              <w:jc w:val="center"/>
              <w:rPr>
                <w:rFonts w:ascii="標楷體" w:eastAsia="標楷體" w:hAnsi="標楷體"/>
                <w:szCs w:val="24"/>
              </w:rPr>
            </w:pPr>
            <w:r>
              <w:rPr>
                <w:noProof/>
              </w:rPr>
              <w:drawing>
                <wp:inline distT="0" distB="0" distL="0" distR="0" wp14:anchorId="24905BBB" wp14:editId="511BD7FE">
                  <wp:extent cx="1544720" cy="2114550"/>
                  <wp:effectExtent l="0" t="0" r="0" b="0"/>
                  <wp:docPr id="282" name="圖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545205" cy="2115213"/>
                          </a:xfrm>
                          <a:prstGeom prst="rect">
                            <a:avLst/>
                          </a:prstGeom>
                        </pic:spPr>
                      </pic:pic>
                    </a:graphicData>
                  </a:graphic>
                </wp:inline>
              </w:drawing>
            </w:r>
          </w:p>
        </w:tc>
        <w:tc>
          <w:tcPr>
            <w:tcW w:w="3270" w:type="dxa"/>
          </w:tcPr>
          <w:p w:rsidR="00EB666F" w:rsidRDefault="0023746E" w:rsidP="00CE11E0">
            <w:pPr>
              <w:jc w:val="center"/>
              <w:rPr>
                <w:rFonts w:ascii="標楷體" w:eastAsia="標楷體" w:hAnsi="標楷體"/>
                <w:szCs w:val="24"/>
              </w:rPr>
            </w:pPr>
            <w:r>
              <w:rPr>
                <w:noProof/>
              </w:rPr>
              <w:drawing>
                <wp:inline distT="0" distB="0" distL="0" distR="0" wp14:anchorId="343A1AEB" wp14:editId="34277593">
                  <wp:extent cx="1571625" cy="2109196"/>
                  <wp:effectExtent l="0" t="0" r="0" b="5715"/>
                  <wp:docPr id="283" name="圖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574218" cy="2112676"/>
                          </a:xfrm>
                          <a:prstGeom prst="rect">
                            <a:avLst/>
                          </a:prstGeom>
                        </pic:spPr>
                      </pic:pic>
                    </a:graphicData>
                  </a:graphic>
                </wp:inline>
              </w:drawing>
            </w:r>
          </w:p>
        </w:tc>
      </w:tr>
    </w:tbl>
    <w:p w:rsidR="00EB666F" w:rsidRDefault="00EB666F" w:rsidP="00A56A87">
      <w:pPr>
        <w:rPr>
          <w:rFonts w:ascii="標楷體" w:eastAsia="標楷體" w:hAnsi="標楷體" w:cs="Times New Roman"/>
          <w:szCs w:val="24"/>
        </w:rPr>
      </w:pPr>
    </w:p>
    <w:p w:rsidR="00EB666F" w:rsidRDefault="00EB666F" w:rsidP="00A56A87">
      <w:pPr>
        <w:rPr>
          <w:rFonts w:ascii="標楷體" w:eastAsia="標楷體" w:hAnsi="標楷體" w:cs="Times New Roman"/>
          <w:szCs w:val="24"/>
        </w:rPr>
      </w:pPr>
    </w:p>
    <w:p w:rsidR="0023746E" w:rsidRDefault="0023746E" w:rsidP="00A56A87">
      <w:pPr>
        <w:rPr>
          <w:rFonts w:ascii="標楷體" w:eastAsia="標楷體" w:hAnsi="標楷體" w:cs="Times New Roman"/>
          <w:szCs w:val="24"/>
        </w:rPr>
      </w:pPr>
    </w:p>
    <w:p w:rsidR="0023746E" w:rsidRDefault="0023746E" w:rsidP="00A56A87">
      <w:pPr>
        <w:rPr>
          <w:rFonts w:ascii="標楷體" w:eastAsia="標楷體" w:hAnsi="標楷體" w:cs="Times New Roman"/>
          <w:szCs w:val="24"/>
        </w:rPr>
      </w:pPr>
    </w:p>
    <w:p w:rsidR="0023746E" w:rsidRDefault="0023746E" w:rsidP="00A56A87">
      <w:pPr>
        <w:rPr>
          <w:rFonts w:ascii="標楷體" w:eastAsia="標楷體" w:hAnsi="標楷體" w:cs="Times New Roman"/>
          <w:szCs w:val="24"/>
        </w:rPr>
      </w:pPr>
    </w:p>
    <w:p w:rsidR="0023746E" w:rsidRDefault="0023746E" w:rsidP="00A56A87">
      <w:pPr>
        <w:rPr>
          <w:rFonts w:ascii="標楷體" w:eastAsia="標楷體" w:hAnsi="標楷體" w:cs="Times New Roman"/>
          <w:szCs w:val="24"/>
        </w:rPr>
      </w:pPr>
    </w:p>
    <w:tbl>
      <w:tblPr>
        <w:tblStyle w:val="af6"/>
        <w:tblW w:w="0" w:type="auto"/>
        <w:tblLook w:val="04A0" w:firstRow="1" w:lastRow="0" w:firstColumn="1" w:lastColumn="0" w:noHBand="0" w:noVBand="1"/>
      </w:tblPr>
      <w:tblGrid>
        <w:gridCol w:w="3269"/>
        <w:gridCol w:w="3269"/>
        <w:gridCol w:w="3270"/>
      </w:tblGrid>
      <w:tr w:rsidR="0023746E" w:rsidTr="0023746E">
        <w:tc>
          <w:tcPr>
            <w:tcW w:w="3269" w:type="dxa"/>
          </w:tcPr>
          <w:p w:rsidR="0023746E" w:rsidRDefault="0023746E" w:rsidP="0023746E">
            <w:pPr>
              <w:jc w:val="center"/>
              <w:rPr>
                <w:rFonts w:ascii="標楷體" w:eastAsia="標楷體" w:hAnsi="標楷體"/>
                <w:szCs w:val="24"/>
              </w:rPr>
            </w:pPr>
            <w:r>
              <w:rPr>
                <w:noProof/>
              </w:rPr>
              <w:lastRenderedPageBreak/>
              <w:drawing>
                <wp:inline distT="0" distB="0" distL="0" distR="0" wp14:anchorId="0D90E25B" wp14:editId="1A764DE6">
                  <wp:extent cx="1443135" cy="1981200"/>
                  <wp:effectExtent l="0" t="0" r="5080" b="0"/>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443135" cy="1981200"/>
                          </a:xfrm>
                          <a:prstGeom prst="rect">
                            <a:avLst/>
                          </a:prstGeom>
                        </pic:spPr>
                      </pic:pic>
                    </a:graphicData>
                  </a:graphic>
                </wp:inline>
              </w:drawing>
            </w:r>
          </w:p>
        </w:tc>
        <w:tc>
          <w:tcPr>
            <w:tcW w:w="3269" w:type="dxa"/>
          </w:tcPr>
          <w:p w:rsidR="0023746E" w:rsidRDefault="0023746E" w:rsidP="0023746E">
            <w:pPr>
              <w:jc w:val="center"/>
              <w:rPr>
                <w:rFonts w:ascii="標楷體" w:eastAsia="標楷體" w:hAnsi="標楷體"/>
                <w:szCs w:val="24"/>
              </w:rPr>
            </w:pPr>
            <w:r>
              <w:rPr>
                <w:noProof/>
              </w:rPr>
              <w:drawing>
                <wp:inline distT="0" distB="0" distL="0" distR="0" wp14:anchorId="61A5545D" wp14:editId="562F2646">
                  <wp:extent cx="1495425" cy="2046202"/>
                  <wp:effectExtent l="0" t="0" r="0" b="0"/>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498265" cy="2050089"/>
                          </a:xfrm>
                          <a:prstGeom prst="rect">
                            <a:avLst/>
                          </a:prstGeom>
                        </pic:spPr>
                      </pic:pic>
                    </a:graphicData>
                  </a:graphic>
                </wp:inline>
              </w:drawing>
            </w:r>
          </w:p>
        </w:tc>
        <w:tc>
          <w:tcPr>
            <w:tcW w:w="3270" w:type="dxa"/>
          </w:tcPr>
          <w:p w:rsidR="0023746E" w:rsidRDefault="0023746E" w:rsidP="0023746E">
            <w:pPr>
              <w:jc w:val="center"/>
              <w:rPr>
                <w:rFonts w:ascii="標楷體" w:eastAsia="標楷體" w:hAnsi="標楷體"/>
                <w:szCs w:val="24"/>
              </w:rPr>
            </w:pPr>
            <w:r>
              <w:rPr>
                <w:noProof/>
              </w:rPr>
              <w:drawing>
                <wp:inline distT="0" distB="0" distL="0" distR="0" wp14:anchorId="1EAA6B24" wp14:editId="5E254550">
                  <wp:extent cx="1565341" cy="2057400"/>
                  <wp:effectExtent l="0" t="0" r="0" b="0"/>
                  <wp:docPr id="297" name="圖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565341" cy="2057400"/>
                          </a:xfrm>
                          <a:prstGeom prst="rect">
                            <a:avLst/>
                          </a:prstGeom>
                        </pic:spPr>
                      </pic:pic>
                    </a:graphicData>
                  </a:graphic>
                </wp:inline>
              </w:drawing>
            </w:r>
          </w:p>
        </w:tc>
      </w:tr>
      <w:tr w:rsidR="0023746E" w:rsidTr="0023746E">
        <w:tc>
          <w:tcPr>
            <w:tcW w:w="3269" w:type="dxa"/>
          </w:tcPr>
          <w:p w:rsidR="0023746E" w:rsidRDefault="0023746E" w:rsidP="0023746E">
            <w:pPr>
              <w:jc w:val="center"/>
              <w:rPr>
                <w:rFonts w:ascii="標楷體" w:eastAsia="標楷體" w:hAnsi="標楷體"/>
                <w:szCs w:val="24"/>
              </w:rPr>
            </w:pPr>
            <w:r>
              <w:rPr>
                <w:noProof/>
              </w:rPr>
              <w:drawing>
                <wp:inline distT="0" distB="0" distL="0" distR="0" wp14:anchorId="2B3E4A81" wp14:editId="62AF8124">
                  <wp:extent cx="1485900" cy="1983395"/>
                  <wp:effectExtent l="0" t="0" r="0" b="0"/>
                  <wp:docPr id="298" name="圖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1489196" cy="1987795"/>
                          </a:xfrm>
                          <a:prstGeom prst="rect">
                            <a:avLst/>
                          </a:prstGeom>
                        </pic:spPr>
                      </pic:pic>
                    </a:graphicData>
                  </a:graphic>
                </wp:inline>
              </w:drawing>
            </w:r>
          </w:p>
        </w:tc>
        <w:tc>
          <w:tcPr>
            <w:tcW w:w="3269" w:type="dxa"/>
          </w:tcPr>
          <w:p w:rsidR="0023746E" w:rsidRDefault="0023746E" w:rsidP="0023746E">
            <w:pPr>
              <w:jc w:val="center"/>
              <w:rPr>
                <w:rFonts w:ascii="標楷體" w:eastAsia="標楷體" w:hAnsi="標楷體"/>
                <w:szCs w:val="24"/>
              </w:rPr>
            </w:pPr>
            <w:r>
              <w:rPr>
                <w:noProof/>
              </w:rPr>
              <w:drawing>
                <wp:inline distT="0" distB="0" distL="0" distR="0" wp14:anchorId="0B3A69F9" wp14:editId="32E3EB54">
                  <wp:extent cx="1428750" cy="1947729"/>
                  <wp:effectExtent l="0" t="0" r="0" b="0"/>
                  <wp:docPr id="300" name="圖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1434365" cy="1955384"/>
                          </a:xfrm>
                          <a:prstGeom prst="rect">
                            <a:avLst/>
                          </a:prstGeom>
                        </pic:spPr>
                      </pic:pic>
                    </a:graphicData>
                  </a:graphic>
                </wp:inline>
              </w:drawing>
            </w:r>
          </w:p>
        </w:tc>
        <w:tc>
          <w:tcPr>
            <w:tcW w:w="3270" w:type="dxa"/>
          </w:tcPr>
          <w:p w:rsidR="0023746E" w:rsidRDefault="0023746E" w:rsidP="0023746E">
            <w:pPr>
              <w:jc w:val="center"/>
              <w:rPr>
                <w:rFonts w:ascii="標楷體" w:eastAsia="標楷體" w:hAnsi="標楷體"/>
                <w:szCs w:val="24"/>
              </w:rPr>
            </w:pPr>
            <w:r>
              <w:rPr>
                <w:noProof/>
              </w:rPr>
              <w:drawing>
                <wp:inline distT="0" distB="0" distL="0" distR="0" wp14:anchorId="644B3A96" wp14:editId="492364AF">
                  <wp:extent cx="1444439" cy="1971675"/>
                  <wp:effectExtent l="0" t="0" r="3810" b="0"/>
                  <wp:docPr id="301" name="圖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447229" cy="1975483"/>
                          </a:xfrm>
                          <a:prstGeom prst="rect">
                            <a:avLst/>
                          </a:prstGeom>
                        </pic:spPr>
                      </pic:pic>
                    </a:graphicData>
                  </a:graphic>
                </wp:inline>
              </w:drawing>
            </w:r>
          </w:p>
        </w:tc>
      </w:tr>
      <w:tr w:rsidR="0023746E" w:rsidTr="0023746E">
        <w:tc>
          <w:tcPr>
            <w:tcW w:w="3269" w:type="dxa"/>
          </w:tcPr>
          <w:p w:rsidR="0023746E" w:rsidRDefault="0023746E" w:rsidP="0023746E">
            <w:pPr>
              <w:jc w:val="center"/>
              <w:rPr>
                <w:noProof/>
              </w:rPr>
            </w:pPr>
            <w:r>
              <w:rPr>
                <w:noProof/>
              </w:rPr>
              <w:drawing>
                <wp:inline distT="0" distB="0" distL="0" distR="0" wp14:anchorId="394AA8ED" wp14:editId="1B8F95DA">
                  <wp:extent cx="1466850" cy="1888213"/>
                  <wp:effectExtent l="0" t="0" r="0" b="0"/>
                  <wp:docPr id="302" name="圖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466850" cy="1888213"/>
                          </a:xfrm>
                          <a:prstGeom prst="rect">
                            <a:avLst/>
                          </a:prstGeom>
                        </pic:spPr>
                      </pic:pic>
                    </a:graphicData>
                  </a:graphic>
                </wp:inline>
              </w:drawing>
            </w:r>
          </w:p>
        </w:tc>
        <w:tc>
          <w:tcPr>
            <w:tcW w:w="3269" w:type="dxa"/>
          </w:tcPr>
          <w:p w:rsidR="0023746E" w:rsidRDefault="0023746E" w:rsidP="0023746E">
            <w:pPr>
              <w:jc w:val="center"/>
              <w:rPr>
                <w:noProof/>
              </w:rPr>
            </w:pPr>
          </w:p>
        </w:tc>
        <w:tc>
          <w:tcPr>
            <w:tcW w:w="3270" w:type="dxa"/>
          </w:tcPr>
          <w:p w:rsidR="0023746E" w:rsidRDefault="0023746E" w:rsidP="0023746E">
            <w:pPr>
              <w:jc w:val="center"/>
              <w:rPr>
                <w:noProof/>
              </w:rPr>
            </w:pPr>
          </w:p>
        </w:tc>
      </w:tr>
    </w:tbl>
    <w:p w:rsidR="0023746E" w:rsidRPr="00A56A87" w:rsidRDefault="0023746E" w:rsidP="00A56A87">
      <w:pPr>
        <w:rPr>
          <w:rFonts w:ascii="標楷體" w:eastAsia="標楷體" w:hAnsi="標楷體" w:cs="Times New Roman"/>
          <w:szCs w:val="24"/>
        </w:rPr>
      </w:pPr>
    </w:p>
    <w:p w:rsidR="0059408C" w:rsidRPr="0059408C" w:rsidRDefault="0059408C" w:rsidP="0059408C">
      <w:pPr>
        <w:rPr>
          <w:rFonts w:ascii="標楷體" w:eastAsia="標楷體" w:hAnsi="標楷體" w:cs="Times New Roman"/>
          <w:b/>
          <w:sz w:val="32"/>
          <w:szCs w:val="32"/>
        </w:rPr>
      </w:pPr>
      <w:r w:rsidRPr="0059408C">
        <w:rPr>
          <w:rFonts w:ascii="標楷體" w:eastAsia="標楷體" w:hAnsi="標楷體" w:cs="Times New Roman" w:hint="eastAsia"/>
          <w:b/>
          <w:sz w:val="32"/>
          <w:szCs w:val="32"/>
        </w:rPr>
        <w:t>參、研究結果</w:t>
      </w:r>
    </w:p>
    <w:p w:rsidR="0059408C" w:rsidRPr="0059408C" w:rsidRDefault="0059408C" w:rsidP="0059408C">
      <w:pPr>
        <w:rPr>
          <w:rFonts w:ascii="標楷體" w:eastAsia="標楷體" w:hAnsi="標楷體" w:cs="Times New Roman"/>
          <w:sz w:val="28"/>
          <w:szCs w:val="28"/>
          <w:u w:val="single"/>
        </w:rPr>
      </w:pPr>
      <w:r w:rsidRPr="0059408C">
        <w:rPr>
          <w:rFonts w:ascii="標楷體" w:eastAsia="標楷體" w:hAnsi="標楷體" w:cs="Times New Roman" w:hint="eastAsia"/>
          <w:sz w:val="28"/>
          <w:szCs w:val="28"/>
          <w:u w:val="single"/>
        </w:rPr>
        <w:t>量性結果</w:t>
      </w:r>
    </w:p>
    <w:p w:rsidR="0059408C" w:rsidRPr="0059408C" w:rsidRDefault="0059408C" w:rsidP="0059408C">
      <w:pPr>
        <w:rPr>
          <w:rFonts w:ascii="標楷體" w:eastAsia="標楷體" w:hAnsi="標楷體" w:cs="Times New Roman"/>
          <w:b/>
          <w:szCs w:val="24"/>
        </w:rPr>
      </w:pPr>
      <w:r w:rsidRPr="0059408C">
        <w:rPr>
          <w:rFonts w:ascii="標楷體" w:eastAsia="標楷體" w:hAnsi="標楷體" w:cs="Times New Roman" w:hint="eastAsia"/>
          <w:b/>
          <w:szCs w:val="24"/>
        </w:rPr>
        <w:t>一</w:t>
      </w:r>
      <w:r w:rsidRPr="0059408C">
        <w:rPr>
          <w:rFonts w:ascii="新細明體" w:eastAsia="新細明體" w:hAnsi="新細明體" w:cs="Times New Roman" w:hint="eastAsia"/>
          <w:b/>
          <w:szCs w:val="24"/>
        </w:rPr>
        <w:t>、</w:t>
      </w:r>
      <w:r w:rsidRPr="0059408C">
        <w:rPr>
          <w:rFonts w:ascii="標楷體" w:eastAsia="標楷體" w:hAnsi="標楷體" w:cs="Times New Roman" w:hint="eastAsia"/>
          <w:b/>
          <w:szCs w:val="24"/>
        </w:rPr>
        <w:t>基本資料</w:t>
      </w:r>
    </w:p>
    <w:p w:rsidR="0059408C" w:rsidRPr="0059408C" w:rsidRDefault="0059408C" w:rsidP="00C56875">
      <w:pPr>
        <w:rPr>
          <w:rFonts w:ascii="標楷體" w:eastAsia="標楷體" w:hAnsi="標楷體" w:cs="Times New Roman"/>
          <w:b/>
          <w:color w:val="000000"/>
          <w:szCs w:val="24"/>
        </w:rPr>
      </w:pPr>
      <w:r w:rsidRPr="0059408C">
        <w:rPr>
          <w:rFonts w:ascii="標楷體" w:eastAsia="標楷體" w:hAnsi="標楷體" w:cs="Times New Roman" w:hint="eastAsia"/>
          <w:szCs w:val="24"/>
        </w:rPr>
        <w:t xml:space="preserve">    臺中市大里高中</w:t>
      </w:r>
      <w:r w:rsidR="00BD4C16">
        <w:rPr>
          <w:rFonts w:ascii="標楷體" w:eastAsia="標楷體" w:hAnsi="標楷體" w:cs="Times New Roman" w:hint="eastAsia"/>
          <w:szCs w:val="24"/>
        </w:rPr>
        <w:t>參加減重比賽學生</w:t>
      </w:r>
      <w:r w:rsidRPr="0059408C">
        <w:rPr>
          <w:rFonts w:ascii="標楷體" w:eastAsia="標楷體" w:hAnsi="標楷體" w:cs="Times New Roman" w:hint="eastAsia"/>
          <w:szCs w:val="24"/>
        </w:rPr>
        <w:t>，總共</w:t>
      </w:r>
      <w:r w:rsidR="00BD4C16">
        <w:rPr>
          <w:rFonts w:ascii="標楷體" w:eastAsia="標楷體" w:hAnsi="標楷體" w:cs="Times New Roman" w:hint="eastAsia"/>
          <w:szCs w:val="24"/>
        </w:rPr>
        <w:t>15</w:t>
      </w:r>
      <w:r w:rsidRPr="0059408C">
        <w:rPr>
          <w:rFonts w:ascii="標楷體" w:eastAsia="標楷體" w:hAnsi="標楷體" w:cs="Times New Roman" w:hint="eastAsia"/>
          <w:szCs w:val="24"/>
        </w:rPr>
        <w:t>份問卷。</w:t>
      </w:r>
    </w:p>
    <w:p w:rsidR="00C56875" w:rsidRDefault="00880F78" w:rsidP="0059408C">
      <w:pPr>
        <w:snapToGrid w:val="0"/>
        <w:spacing w:line="0" w:lineRule="atLeast"/>
        <w:rPr>
          <w:rFonts w:ascii="標楷體" w:eastAsia="標楷體" w:hAnsi="標楷體" w:cs="Times New Roman"/>
          <w:b/>
          <w:color w:val="000000"/>
          <w:szCs w:val="24"/>
        </w:rPr>
      </w:pPr>
      <w:r>
        <w:rPr>
          <w:rFonts w:ascii="標楷體" w:eastAsia="標楷體" w:hAnsi="標楷體" w:cs="Times New Roman" w:hint="eastAsia"/>
          <w:b/>
          <w:color w:val="000000"/>
          <w:szCs w:val="24"/>
        </w:rPr>
        <w:t>二、後</w:t>
      </w:r>
      <w:r w:rsidR="005066BD">
        <w:rPr>
          <w:rFonts w:ascii="標楷體" w:eastAsia="標楷體" w:hAnsi="標楷體" w:cs="Times New Roman" w:hint="eastAsia"/>
          <w:b/>
          <w:color w:val="000000"/>
          <w:szCs w:val="24"/>
        </w:rPr>
        <w:t>測</w:t>
      </w:r>
      <w:r w:rsidR="0059408C" w:rsidRPr="0059408C">
        <w:rPr>
          <w:rFonts w:ascii="標楷體" w:eastAsia="標楷體" w:hAnsi="標楷體" w:cs="Times New Roman" w:hint="eastAsia"/>
          <w:b/>
          <w:color w:val="000000"/>
          <w:szCs w:val="24"/>
        </w:rPr>
        <w:t>問卷分析</w:t>
      </w:r>
    </w:p>
    <w:p w:rsidR="00C56875" w:rsidRPr="0059408C" w:rsidRDefault="00C56875" w:rsidP="0059408C">
      <w:pPr>
        <w:snapToGrid w:val="0"/>
        <w:spacing w:line="0" w:lineRule="atLeast"/>
        <w:rPr>
          <w:rFonts w:ascii="標楷體" w:eastAsia="標楷體" w:hAnsi="標楷體"/>
          <w:szCs w:val="24"/>
        </w:rPr>
      </w:pPr>
      <w:r w:rsidRPr="00A522B2">
        <w:rPr>
          <w:rFonts w:ascii="標楷體" w:eastAsia="標楷體" w:hAnsi="標楷體" w:hint="eastAsia"/>
          <w:szCs w:val="24"/>
        </w:rPr>
        <w:t>前後測問卷施測完成後，</w:t>
      </w:r>
      <w:r>
        <w:rPr>
          <w:rFonts w:ascii="標楷體" w:eastAsia="標楷體" w:hAnsi="標楷體" w:hint="eastAsia"/>
          <w:szCs w:val="24"/>
        </w:rPr>
        <w:t>Excel</w:t>
      </w:r>
      <w:r w:rsidRPr="00A522B2">
        <w:rPr>
          <w:rFonts w:ascii="標楷體" w:eastAsia="標楷體" w:hAnsi="標楷體" w:hint="eastAsia"/>
          <w:szCs w:val="24"/>
        </w:rPr>
        <w:t>進行資料整理及統計分析，依據研究目的與變相特性現進行描述性統計。</w:t>
      </w:r>
    </w:p>
    <w:p w:rsidR="00350B9B" w:rsidRDefault="00B86D66" w:rsidP="00350B9B">
      <w:pPr>
        <w:pStyle w:val="a3"/>
        <w:numPr>
          <w:ilvl w:val="0"/>
          <w:numId w:val="41"/>
        </w:numPr>
        <w:ind w:leftChars="0"/>
        <w:rPr>
          <w:rFonts w:ascii="標楷體" w:eastAsia="標楷體" w:hAnsi="標楷體"/>
          <w:szCs w:val="24"/>
        </w:rPr>
      </w:pPr>
      <w:r>
        <w:rPr>
          <w:rFonts w:ascii="標楷體" w:eastAsia="標楷體" w:hAnsi="標楷體" w:hint="eastAsia"/>
          <w:szCs w:val="24"/>
        </w:rPr>
        <w:t>於減重前</w:t>
      </w:r>
      <w:r w:rsidR="00596207">
        <w:rPr>
          <w:rFonts w:ascii="標楷體" w:eastAsia="標楷體" w:hAnsi="標楷體" w:hint="eastAsia"/>
          <w:szCs w:val="24"/>
        </w:rPr>
        <w:t>、減重一個月後、減重二個月後</w:t>
      </w:r>
      <w:r w:rsidR="00350B9B">
        <w:rPr>
          <w:rFonts w:ascii="標楷體" w:eastAsia="標楷體" w:hAnsi="標楷體" w:hint="eastAsia"/>
          <w:szCs w:val="24"/>
        </w:rPr>
        <w:t>使用儀器測量減重學生身高、體重、BMI、體脂、腰圍，並使用t 檢定執行統計</w:t>
      </w:r>
      <w:r w:rsidR="00596207">
        <w:rPr>
          <w:rFonts w:ascii="標楷體" w:eastAsia="標楷體" w:hAnsi="標楷體" w:hint="eastAsia"/>
          <w:szCs w:val="24"/>
        </w:rPr>
        <w:t>。</w:t>
      </w:r>
    </w:p>
    <w:p w:rsidR="00350B9B" w:rsidRPr="00350B9B" w:rsidRDefault="00350B9B" w:rsidP="00350B9B">
      <w:pPr>
        <w:rPr>
          <w:rFonts w:ascii="標楷體" w:eastAsia="標楷體" w:hAnsi="標楷體"/>
          <w:szCs w:val="24"/>
        </w:rPr>
      </w:pPr>
      <w:r w:rsidRPr="00350B9B">
        <w:rPr>
          <w:rFonts w:ascii="標楷體" w:eastAsia="標楷體" w:hAnsi="標楷體" w:hint="eastAsia"/>
          <w:szCs w:val="24"/>
        </w:rPr>
        <w:lastRenderedPageBreak/>
        <w:t>表</w:t>
      </w:r>
      <w:r>
        <w:rPr>
          <w:rFonts w:ascii="標楷體" w:eastAsia="標楷體" w:hAnsi="標楷體" w:hint="eastAsia"/>
          <w:szCs w:val="24"/>
        </w:rPr>
        <w:t>9.</w:t>
      </w:r>
      <w:r w:rsidRPr="00350B9B">
        <w:rPr>
          <w:rFonts w:hint="eastAsia"/>
        </w:rPr>
        <w:t xml:space="preserve"> </w:t>
      </w:r>
      <w:r w:rsidRPr="00350B9B">
        <w:rPr>
          <w:rFonts w:ascii="標楷體" w:eastAsia="標楷體" w:hAnsi="標楷體" w:hint="eastAsia"/>
          <w:szCs w:val="24"/>
        </w:rPr>
        <w:t>體重、BMI、體脂、腰圍</w:t>
      </w:r>
      <w:r w:rsidRPr="00350B9B">
        <w:rPr>
          <w:rFonts w:ascii="標楷體" w:eastAsia="標楷體" w:hAnsi="標楷體" w:cs="Times New Roman" w:hint="eastAsia"/>
          <w:color w:val="000000"/>
          <w:szCs w:val="24"/>
        </w:rPr>
        <w:t>前後測t檢定前後測分析比較</w:t>
      </w:r>
    </w:p>
    <w:tbl>
      <w:tblPr>
        <w:tblW w:w="4544" w:type="pct"/>
        <w:tblInd w:w="-34" w:type="dxa"/>
        <w:tblBorders>
          <w:top w:val="single" w:sz="4" w:space="0" w:color="auto"/>
          <w:bottom w:val="single" w:sz="4" w:space="0" w:color="auto"/>
          <w:insideH w:val="single" w:sz="4" w:space="0" w:color="auto"/>
        </w:tblBorders>
        <w:tblLook w:val="01E0" w:firstRow="1" w:lastRow="1" w:firstColumn="1" w:lastColumn="1" w:noHBand="0" w:noVBand="0"/>
      </w:tblPr>
      <w:tblGrid>
        <w:gridCol w:w="3544"/>
        <w:gridCol w:w="1078"/>
        <w:gridCol w:w="621"/>
        <w:gridCol w:w="1391"/>
        <w:gridCol w:w="225"/>
        <w:gridCol w:w="736"/>
        <w:gridCol w:w="245"/>
        <w:gridCol w:w="1219"/>
      </w:tblGrid>
      <w:tr w:rsidR="00350B9B" w:rsidRPr="007D3694" w:rsidTr="00350B9B">
        <w:tc>
          <w:tcPr>
            <w:tcW w:w="1956" w:type="pct"/>
            <w:vMerge w:val="restart"/>
            <w:tcBorders>
              <w:top w:val="single" w:sz="4" w:space="0" w:color="auto"/>
              <w:left w:val="nil"/>
              <w:bottom w:val="single" w:sz="4" w:space="0" w:color="auto"/>
              <w:right w:val="nil"/>
            </w:tcBorders>
            <w:vAlign w:val="center"/>
            <w:hideMark/>
          </w:tcPr>
          <w:p w:rsidR="00350B9B" w:rsidRPr="007D3694" w:rsidRDefault="00350B9B" w:rsidP="007047B8">
            <w:pPr>
              <w:tabs>
                <w:tab w:val="left" w:pos="512"/>
              </w:tabs>
              <w:adjustRightInd w:val="0"/>
              <w:jc w:val="both"/>
              <w:rPr>
                <w:rFonts w:ascii="Times New Roman" w:eastAsia="標楷體" w:hAnsi="Times New Roman" w:cs="Times New Roman"/>
                <w:color w:val="000000"/>
                <w:szCs w:val="24"/>
              </w:rPr>
            </w:pPr>
            <w:r w:rsidRPr="007D3694">
              <w:rPr>
                <w:rFonts w:ascii="Times New Roman" w:eastAsia="標楷體" w:hAnsi="Times New Roman" w:cs="Times New Roman" w:hint="eastAsia"/>
                <w:color w:val="000000"/>
                <w:szCs w:val="24"/>
              </w:rPr>
              <w:t>項目</w:t>
            </w:r>
          </w:p>
        </w:tc>
        <w:tc>
          <w:tcPr>
            <w:tcW w:w="938" w:type="pct"/>
            <w:gridSpan w:val="2"/>
            <w:tcBorders>
              <w:top w:val="single" w:sz="4" w:space="0" w:color="auto"/>
              <w:left w:val="nil"/>
              <w:bottom w:val="nil"/>
              <w:right w:val="nil"/>
            </w:tcBorders>
            <w:vAlign w:val="center"/>
            <w:hideMark/>
          </w:tcPr>
          <w:p w:rsidR="00350B9B" w:rsidRPr="007D3694" w:rsidRDefault="00350B9B" w:rsidP="007047B8">
            <w:pPr>
              <w:tabs>
                <w:tab w:val="left" w:pos="512"/>
              </w:tabs>
              <w:adjustRightInd w:val="0"/>
              <w:jc w:val="both"/>
              <w:rPr>
                <w:rFonts w:ascii="Times New Roman" w:eastAsia="標楷體" w:hAnsi="Times New Roman" w:cs="Times New Roman"/>
                <w:color w:val="000000"/>
                <w:szCs w:val="24"/>
              </w:rPr>
            </w:pPr>
            <w:r w:rsidRPr="007D3694">
              <w:rPr>
                <w:rFonts w:ascii="Times New Roman" w:eastAsia="標楷體" w:hAnsi="Times New Roman" w:cs="Times New Roman" w:hint="eastAsia"/>
                <w:color w:val="000000"/>
                <w:szCs w:val="24"/>
              </w:rPr>
              <w:t>前測值</w:t>
            </w:r>
            <w:r w:rsidRPr="007D3694">
              <w:rPr>
                <w:rFonts w:ascii="Times New Roman" w:eastAsia="標楷體" w:hAnsi="Times New Roman" w:cs="Times New Roman" w:hint="eastAsia"/>
                <w:color w:val="000000"/>
                <w:szCs w:val="24"/>
              </w:rPr>
              <w:t>M(SD)</w:t>
            </w:r>
          </w:p>
          <w:p w:rsidR="00350B9B" w:rsidRPr="007D3694" w:rsidRDefault="00350B9B" w:rsidP="007047B8">
            <w:pPr>
              <w:tabs>
                <w:tab w:val="left" w:pos="512"/>
              </w:tabs>
              <w:adjustRightInd w:val="0"/>
              <w:jc w:val="both"/>
              <w:rPr>
                <w:rFonts w:ascii="Times New Roman" w:eastAsia="標楷體" w:hAnsi="Times New Roman" w:cs="Times New Roman"/>
                <w:color w:val="000000"/>
                <w:szCs w:val="24"/>
              </w:rPr>
            </w:pPr>
            <w:r w:rsidRPr="007D3694">
              <w:rPr>
                <w:rFonts w:ascii="Times New Roman" w:eastAsia="標楷體" w:hAnsi="Times New Roman" w:cs="Times New Roman" w:hint="eastAsia"/>
                <w:color w:val="000000"/>
                <w:szCs w:val="24"/>
              </w:rPr>
              <w:t>或</w:t>
            </w:r>
            <w:r w:rsidRPr="007D3694">
              <w:rPr>
                <w:rFonts w:ascii="Times New Roman" w:eastAsia="標楷體" w:hAnsi="Times New Roman" w:cs="Times New Roman" w:hint="eastAsia"/>
                <w:color w:val="000000"/>
                <w:szCs w:val="24"/>
              </w:rPr>
              <w:t>%</w:t>
            </w:r>
          </w:p>
        </w:tc>
        <w:tc>
          <w:tcPr>
            <w:tcW w:w="768" w:type="pct"/>
            <w:tcBorders>
              <w:top w:val="single" w:sz="4" w:space="0" w:color="auto"/>
              <w:left w:val="nil"/>
              <w:bottom w:val="nil"/>
              <w:right w:val="nil"/>
            </w:tcBorders>
            <w:vAlign w:val="center"/>
            <w:hideMark/>
          </w:tcPr>
          <w:p w:rsidR="00350B9B" w:rsidRPr="007D3694" w:rsidRDefault="00350B9B" w:rsidP="007047B8">
            <w:pPr>
              <w:tabs>
                <w:tab w:val="left" w:pos="512"/>
              </w:tabs>
              <w:adjustRightInd w:val="0"/>
              <w:jc w:val="both"/>
              <w:rPr>
                <w:rFonts w:ascii="Times New Roman" w:eastAsia="標楷體" w:hAnsi="Times New Roman" w:cs="Times New Roman"/>
                <w:color w:val="000000"/>
                <w:szCs w:val="24"/>
              </w:rPr>
            </w:pPr>
            <w:r w:rsidRPr="007D3694">
              <w:rPr>
                <w:rFonts w:ascii="Times New Roman" w:eastAsia="標楷體" w:hAnsi="Times New Roman" w:cs="Times New Roman" w:hint="eastAsia"/>
                <w:color w:val="000000"/>
                <w:szCs w:val="24"/>
              </w:rPr>
              <w:t>後測</w:t>
            </w:r>
            <w:r w:rsidRPr="007D3694">
              <w:rPr>
                <w:rFonts w:ascii="Times New Roman" w:eastAsia="標楷體" w:hAnsi="Times New Roman" w:cs="Times New Roman" w:hint="eastAsia"/>
                <w:color w:val="000000"/>
                <w:szCs w:val="24"/>
              </w:rPr>
              <w:t>M(SD)</w:t>
            </w:r>
          </w:p>
          <w:p w:rsidR="00350B9B" w:rsidRPr="007D3694" w:rsidRDefault="00350B9B" w:rsidP="007047B8">
            <w:pPr>
              <w:tabs>
                <w:tab w:val="left" w:pos="512"/>
              </w:tabs>
              <w:adjustRightInd w:val="0"/>
              <w:jc w:val="both"/>
              <w:rPr>
                <w:rFonts w:ascii="Times New Roman" w:eastAsia="標楷體" w:hAnsi="Times New Roman" w:cs="Times New Roman"/>
                <w:color w:val="000000"/>
                <w:szCs w:val="24"/>
              </w:rPr>
            </w:pPr>
            <w:r w:rsidRPr="007D3694">
              <w:rPr>
                <w:rFonts w:ascii="Times New Roman" w:eastAsia="標楷體" w:hAnsi="Times New Roman" w:cs="Times New Roman" w:hint="eastAsia"/>
                <w:color w:val="000000"/>
                <w:szCs w:val="24"/>
              </w:rPr>
              <w:t>或</w:t>
            </w:r>
            <w:r w:rsidRPr="007D3694">
              <w:rPr>
                <w:rFonts w:ascii="Times New Roman" w:eastAsia="標楷體" w:hAnsi="Times New Roman" w:cs="Times New Roman" w:hint="eastAsia"/>
                <w:color w:val="000000"/>
                <w:szCs w:val="24"/>
              </w:rPr>
              <w:t>%</w:t>
            </w:r>
          </w:p>
        </w:tc>
        <w:tc>
          <w:tcPr>
            <w:tcW w:w="530" w:type="pct"/>
            <w:gridSpan w:val="2"/>
            <w:tcBorders>
              <w:top w:val="single" w:sz="4" w:space="0" w:color="auto"/>
              <w:left w:val="nil"/>
              <w:bottom w:val="single" w:sz="4" w:space="0" w:color="auto"/>
              <w:right w:val="nil"/>
            </w:tcBorders>
            <w:vAlign w:val="center"/>
            <w:hideMark/>
          </w:tcPr>
          <w:p w:rsidR="00350B9B" w:rsidRPr="007D3694" w:rsidRDefault="00350B9B" w:rsidP="007047B8">
            <w:pPr>
              <w:tabs>
                <w:tab w:val="left" w:pos="512"/>
              </w:tabs>
              <w:adjustRightInd w:val="0"/>
              <w:jc w:val="both"/>
              <w:rPr>
                <w:rFonts w:ascii="Times New Roman" w:eastAsia="標楷體" w:hAnsi="Times New Roman" w:cs="Times New Roman"/>
                <w:color w:val="000000"/>
                <w:szCs w:val="24"/>
              </w:rPr>
            </w:pPr>
            <w:r w:rsidRPr="007D3694">
              <w:rPr>
                <w:rFonts w:ascii="Times New Roman" w:eastAsia="標楷體" w:hAnsi="Times New Roman" w:cs="Times New Roman" w:hint="eastAsia"/>
                <w:color w:val="000000"/>
                <w:szCs w:val="24"/>
              </w:rPr>
              <w:t>t</w:t>
            </w:r>
            <w:r w:rsidRPr="007D3694">
              <w:rPr>
                <w:rFonts w:ascii="Times New Roman" w:eastAsia="標楷體" w:hAnsi="Times New Roman" w:cs="Times New Roman" w:hint="eastAsia"/>
                <w:color w:val="000000"/>
                <w:szCs w:val="24"/>
              </w:rPr>
              <w:t>值</w:t>
            </w:r>
          </w:p>
        </w:tc>
        <w:tc>
          <w:tcPr>
            <w:tcW w:w="808" w:type="pct"/>
            <w:gridSpan w:val="2"/>
            <w:tcBorders>
              <w:top w:val="single" w:sz="4" w:space="0" w:color="auto"/>
              <w:left w:val="nil"/>
              <w:bottom w:val="single" w:sz="4" w:space="0" w:color="auto"/>
              <w:right w:val="nil"/>
            </w:tcBorders>
            <w:vAlign w:val="center"/>
            <w:hideMark/>
          </w:tcPr>
          <w:p w:rsidR="00350B9B" w:rsidRPr="007D3694" w:rsidRDefault="00350B9B" w:rsidP="007047B8">
            <w:pPr>
              <w:tabs>
                <w:tab w:val="left" w:pos="512"/>
              </w:tabs>
              <w:adjustRightInd w:val="0"/>
              <w:jc w:val="both"/>
              <w:rPr>
                <w:rFonts w:ascii="Times New Roman" w:eastAsia="標楷體" w:hAnsi="Times New Roman" w:cs="Times New Roman"/>
                <w:color w:val="000000"/>
                <w:szCs w:val="24"/>
              </w:rPr>
            </w:pPr>
            <w:r w:rsidRPr="007D3694">
              <w:rPr>
                <w:rFonts w:ascii="Times New Roman" w:eastAsia="標楷體" w:hAnsi="Times New Roman" w:cs="Times New Roman" w:hint="eastAsia"/>
                <w:color w:val="000000"/>
                <w:szCs w:val="24"/>
              </w:rPr>
              <w:t>P</w:t>
            </w:r>
            <w:r w:rsidRPr="007D3694">
              <w:rPr>
                <w:rFonts w:ascii="Times New Roman" w:eastAsia="標楷體" w:hAnsi="Times New Roman" w:cs="Times New Roman" w:hint="eastAsia"/>
                <w:color w:val="000000"/>
                <w:szCs w:val="24"/>
              </w:rPr>
              <w:t>值</w:t>
            </w:r>
          </w:p>
        </w:tc>
      </w:tr>
      <w:tr w:rsidR="00350B9B" w:rsidRPr="007D3694" w:rsidTr="00350B9B">
        <w:tc>
          <w:tcPr>
            <w:tcW w:w="1956" w:type="pct"/>
            <w:vMerge/>
            <w:tcBorders>
              <w:top w:val="single" w:sz="4" w:space="0" w:color="auto"/>
              <w:left w:val="nil"/>
              <w:bottom w:val="single" w:sz="4" w:space="0" w:color="auto"/>
              <w:right w:val="nil"/>
            </w:tcBorders>
            <w:vAlign w:val="center"/>
            <w:hideMark/>
          </w:tcPr>
          <w:p w:rsidR="00350B9B" w:rsidRPr="007D3694" w:rsidRDefault="00350B9B" w:rsidP="007047B8">
            <w:pPr>
              <w:widowControl/>
              <w:rPr>
                <w:rFonts w:ascii="標楷體" w:eastAsia="標楷體" w:hAnsi="標楷體" w:cs="標楷體"/>
                <w:color w:val="000000"/>
                <w:kern w:val="0"/>
                <w:szCs w:val="24"/>
              </w:rPr>
            </w:pPr>
          </w:p>
        </w:tc>
        <w:tc>
          <w:tcPr>
            <w:tcW w:w="595" w:type="pct"/>
            <w:tcBorders>
              <w:top w:val="nil"/>
              <w:left w:val="nil"/>
              <w:bottom w:val="single" w:sz="4" w:space="0" w:color="auto"/>
              <w:right w:val="nil"/>
            </w:tcBorders>
            <w:vAlign w:val="center"/>
            <w:hideMark/>
          </w:tcPr>
          <w:p w:rsidR="00350B9B" w:rsidRPr="007D3694" w:rsidRDefault="00350B9B" w:rsidP="007047B8">
            <w:pPr>
              <w:tabs>
                <w:tab w:val="left" w:pos="512"/>
              </w:tabs>
              <w:adjustRightInd w:val="0"/>
              <w:jc w:val="both"/>
              <w:rPr>
                <w:rFonts w:ascii="Times New Roman" w:eastAsia="標楷體" w:hAnsi="Times New Roman" w:cs="Times New Roman"/>
                <w:color w:val="000000"/>
                <w:szCs w:val="24"/>
              </w:rPr>
            </w:pPr>
          </w:p>
        </w:tc>
        <w:tc>
          <w:tcPr>
            <w:tcW w:w="343" w:type="pct"/>
            <w:tcBorders>
              <w:top w:val="nil"/>
              <w:left w:val="nil"/>
              <w:bottom w:val="single" w:sz="4" w:space="0" w:color="auto"/>
              <w:right w:val="nil"/>
            </w:tcBorders>
            <w:vAlign w:val="center"/>
            <w:hideMark/>
          </w:tcPr>
          <w:p w:rsidR="00350B9B" w:rsidRPr="007D3694" w:rsidRDefault="00350B9B" w:rsidP="007047B8">
            <w:pPr>
              <w:tabs>
                <w:tab w:val="left" w:pos="512"/>
              </w:tabs>
              <w:adjustRightInd w:val="0"/>
              <w:jc w:val="both"/>
              <w:rPr>
                <w:rFonts w:ascii="Times New Roman" w:eastAsia="標楷體" w:hAnsi="Times New Roman" w:cs="Times New Roman"/>
                <w:color w:val="000000"/>
                <w:szCs w:val="24"/>
              </w:rPr>
            </w:pPr>
          </w:p>
        </w:tc>
        <w:tc>
          <w:tcPr>
            <w:tcW w:w="768" w:type="pct"/>
            <w:tcBorders>
              <w:top w:val="nil"/>
              <w:left w:val="nil"/>
              <w:bottom w:val="single" w:sz="4" w:space="0" w:color="auto"/>
              <w:right w:val="nil"/>
            </w:tcBorders>
            <w:vAlign w:val="center"/>
            <w:hideMark/>
          </w:tcPr>
          <w:p w:rsidR="00350B9B" w:rsidRPr="007D3694" w:rsidRDefault="00350B9B" w:rsidP="007047B8">
            <w:pPr>
              <w:tabs>
                <w:tab w:val="left" w:pos="512"/>
              </w:tabs>
              <w:adjustRightInd w:val="0"/>
              <w:jc w:val="both"/>
              <w:rPr>
                <w:rFonts w:ascii="Times New Roman" w:eastAsia="標楷體" w:hAnsi="Times New Roman" w:cs="Times New Roman"/>
                <w:color w:val="000000"/>
                <w:szCs w:val="24"/>
              </w:rPr>
            </w:pPr>
          </w:p>
        </w:tc>
        <w:tc>
          <w:tcPr>
            <w:tcW w:w="124" w:type="pct"/>
            <w:tcBorders>
              <w:top w:val="nil"/>
              <w:left w:val="nil"/>
              <w:bottom w:val="single" w:sz="4" w:space="0" w:color="auto"/>
              <w:right w:val="nil"/>
            </w:tcBorders>
            <w:vAlign w:val="center"/>
            <w:hideMark/>
          </w:tcPr>
          <w:p w:rsidR="00350B9B" w:rsidRPr="007D3694" w:rsidRDefault="00350B9B" w:rsidP="007047B8">
            <w:pPr>
              <w:tabs>
                <w:tab w:val="left" w:pos="512"/>
              </w:tabs>
              <w:adjustRightInd w:val="0"/>
              <w:jc w:val="both"/>
              <w:rPr>
                <w:rFonts w:ascii="Times New Roman" w:eastAsia="標楷體" w:hAnsi="Times New Roman" w:cs="Times New Roman"/>
                <w:color w:val="000000"/>
                <w:szCs w:val="24"/>
              </w:rPr>
            </w:pPr>
          </w:p>
        </w:tc>
        <w:tc>
          <w:tcPr>
            <w:tcW w:w="541" w:type="pct"/>
            <w:gridSpan w:val="2"/>
            <w:tcBorders>
              <w:top w:val="single" w:sz="4" w:space="0" w:color="auto"/>
              <w:left w:val="nil"/>
              <w:bottom w:val="single" w:sz="4" w:space="0" w:color="auto"/>
              <w:right w:val="nil"/>
            </w:tcBorders>
            <w:vAlign w:val="center"/>
            <w:hideMark/>
          </w:tcPr>
          <w:p w:rsidR="00350B9B" w:rsidRPr="007D3694" w:rsidRDefault="00350B9B" w:rsidP="007047B8">
            <w:pPr>
              <w:widowControl/>
              <w:rPr>
                <w:rFonts w:ascii="標楷體" w:eastAsia="標楷體" w:hAnsi="標楷體" w:cs="標楷體"/>
                <w:color w:val="000000"/>
                <w:kern w:val="0"/>
                <w:szCs w:val="24"/>
              </w:rPr>
            </w:pPr>
          </w:p>
        </w:tc>
        <w:tc>
          <w:tcPr>
            <w:tcW w:w="673" w:type="pct"/>
            <w:tcBorders>
              <w:top w:val="single" w:sz="4" w:space="0" w:color="auto"/>
              <w:left w:val="nil"/>
              <w:bottom w:val="single" w:sz="4" w:space="0" w:color="auto"/>
              <w:right w:val="nil"/>
            </w:tcBorders>
            <w:vAlign w:val="center"/>
            <w:hideMark/>
          </w:tcPr>
          <w:p w:rsidR="00350B9B" w:rsidRPr="007D3694" w:rsidRDefault="00350B9B" w:rsidP="007047B8">
            <w:pPr>
              <w:widowControl/>
              <w:rPr>
                <w:rFonts w:ascii="標楷體" w:eastAsia="標楷體" w:hAnsi="標楷體" w:cs="標楷體"/>
                <w:color w:val="000000"/>
                <w:kern w:val="0"/>
                <w:szCs w:val="24"/>
              </w:rPr>
            </w:pPr>
          </w:p>
        </w:tc>
      </w:tr>
      <w:tr w:rsidR="00350B9B" w:rsidRPr="007D3694" w:rsidTr="00350B9B">
        <w:trPr>
          <w:trHeight w:val="458"/>
        </w:trPr>
        <w:tc>
          <w:tcPr>
            <w:tcW w:w="1956" w:type="pct"/>
            <w:tcBorders>
              <w:top w:val="single" w:sz="4" w:space="0" w:color="auto"/>
              <w:left w:val="nil"/>
              <w:bottom w:val="single" w:sz="4" w:space="0" w:color="auto"/>
              <w:right w:val="nil"/>
            </w:tcBorders>
          </w:tcPr>
          <w:p w:rsidR="00350B9B" w:rsidRPr="004A5D7C" w:rsidRDefault="00350B9B" w:rsidP="00350B9B">
            <w:pPr>
              <w:spacing w:line="400" w:lineRule="exact"/>
              <w:ind w:left="300" w:hangingChars="125" w:hanging="300"/>
              <w:rPr>
                <w:rFonts w:ascii="標楷體" w:eastAsia="標楷體" w:hAnsi="標楷體" w:cs="Times New Roman"/>
                <w:color w:val="000000"/>
                <w:szCs w:val="24"/>
              </w:rPr>
            </w:pPr>
            <w:r w:rsidRPr="004A5D7C">
              <w:rPr>
                <w:rFonts w:ascii="標楷體" w:eastAsia="標楷體" w:hAnsi="標楷體" w:cs="Times New Roman" w:hint="eastAsia"/>
                <w:color w:val="000000"/>
                <w:szCs w:val="24"/>
              </w:rPr>
              <w:t xml:space="preserve">1. </w:t>
            </w:r>
            <w:r>
              <w:rPr>
                <w:rFonts w:ascii="標楷體" w:eastAsia="標楷體" w:hAnsi="標楷體" w:cs="Times New Roman" w:hint="eastAsia"/>
                <w:color w:val="000000"/>
                <w:szCs w:val="24"/>
              </w:rPr>
              <w:t>體重</w:t>
            </w:r>
          </w:p>
        </w:tc>
        <w:tc>
          <w:tcPr>
            <w:tcW w:w="938" w:type="pct"/>
            <w:gridSpan w:val="2"/>
            <w:tcBorders>
              <w:top w:val="single" w:sz="4" w:space="0" w:color="auto"/>
              <w:left w:val="nil"/>
              <w:bottom w:val="single" w:sz="4" w:space="0" w:color="auto"/>
              <w:right w:val="nil"/>
            </w:tcBorders>
          </w:tcPr>
          <w:p w:rsidR="00350B9B" w:rsidRPr="00F33A8D" w:rsidRDefault="00350B9B" w:rsidP="007047B8">
            <w:pPr>
              <w:rPr>
                <w:rFonts w:ascii="標楷體" w:eastAsia="標楷體" w:hAnsi="標楷體" w:cs="Times New Roman"/>
                <w:color w:val="000000"/>
                <w:szCs w:val="24"/>
              </w:rPr>
            </w:pPr>
            <w:r>
              <w:rPr>
                <w:rFonts w:ascii="標楷體" w:eastAsia="標楷體" w:hAnsi="標楷體" w:cs="新細明體" w:hint="eastAsia"/>
                <w:szCs w:val="24"/>
              </w:rPr>
              <w:t>79.47</w:t>
            </w:r>
          </w:p>
        </w:tc>
        <w:tc>
          <w:tcPr>
            <w:tcW w:w="768" w:type="pct"/>
            <w:tcBorders>
              <w:top w:val="single" w:sz="4" w:space="0" w:color="auto"/>
              <w:left w:val="nil"/>
              <w:bottom w:val="single" w:sz="4" w:space="0" w:color="auto"/>
              <w:right w:val="nil"/>
            </w:tcBorders>
          </w:tcPr>
          <w:p w:rsidR="00350B9B" w:rsidRPr="00576169" w:rsidRDefault="00350B9B" w:rsidP="007047B8">
            <w:pPr>
              <w:rPr>
                <w:rFonts w:ascii="標楷體" w:eastAsia="標楷體" w:hAnsi="標楷體"/>
              </w:rPr>
            </w:pPr>
            <w:r>
              <w:rPr>
                <w:rFonts w:ascii="標楷體" w:eastAsia="標楷體" w:hAnsi="標楷體" w:hint="eastAsia"/>
              </w:rPr>
              <w:t>78.5</w:t>
            </w:r>
          </w:p>
          <w:p w:rsidR="00350B9B" w:rsidRPr="00F33A8D" w:rsidRDefault="00350B9B" w:rsidP="007047B8">
            <w:pPr>
              <w:rPr>
                <w:rFonts w:ascii="標楷體" w:eastAsia="標楷體" w:hAnsi="標楷體" w:cs="Times New Roman"/>
                <w:color w:val="000000"/>
                <w:szCs w:val="24"/>
              </w:rPr>
            </w:pPr>
          </w:p>
        </w:tc>
        <w:tc>
          <w:tcPr>
            <w:tcW w:w="530" w:type="pct"/>
            <w:gridSpan w:val="2"/>
            <w:tcBorders>
              <w:top w:val="single" w:sz="4" w:space="0" w:color="auto"/>
              <w:left w:val="nil"/>
              <w:bottom w:val="single" w:sz="4" w:space="0" w:color="auto"/>
              <w:right w:val="nil"/>
            </w:tcBorders>
          </w:tcPr>
          <w:p w:rsidR="00350B9B" w:rsidRPr="005427B6" w:rsidRDefault="00350B9B" w:rsidP="007047B8">
            <w:pPr>
              <w:rPr>
                <w:rFonts w:ascii="標楷體" w:eastAsia="標楷體" w:hAnsi="標楷體" w:cs="Times New Roman"/>
                <w:color w:val="000000"/>
                <w:szCs w:val="24"/>
              </w:rPr>
            </w:pPr>
            <w:r w:rsidRPr="00472D7A">
              <w:rPr>
                <w:rFonts w:ascii="標楷體" w:eastAsia="標楷體" w:hAnsi="標楷體" w:cs="Times New Roman"/>
                <w:color w:val="000000"/>
                <w:szCs w:val="24"/>
              </w:rPr>
              <w:t>2.06</w:t>
            </w:r>
          </w:p>
        </w:tc>
        <w:tc>
          <w:tcPr>
            <w:tcW w:w="808" w:type="pct"/>
            <w:gridSpan w:val="2"/>
            <w:tcBorders>
              <w:top w:val="single" w:sz="4" w:space="0" w:color="auto"/>
              <w:left w:val="nil"/>
              <w:bottom w:val="single" w:sz="4" w:space="0" w:color="auto"/>
            </w:tcBorders>
          </w:tcPr>
          <w:p w:rsidR="00350B9B" w:rsidRPr="005427B6" w:rsidRDefault="00350B9B" w:rsidP="007047B8">
            <w:pPr>
              <w:rPr>
                <w:rFonts w:ascii="標楷體" w:eastAsia="標楷體" w:hAnsi="標楷體" w:cs="Times New Roman"/>
                <w:color w:val="000000"/>
                <w:szCs w:val="24"/>
              </w:rPr>
            </w:pPr>
            <w:r w:rsidRPr="007C7C2B">
              <w:rPr>
                <w:rFonts w:ascii="Times New Roman" w:eastAsia="標楷體" w:hAnsi="標楷體" w:cs="Times New Roman"/>
                <w:color w:val="000000"/>
                <w:szCs w:val="24"/>
              </w:rPr>
              <w:t>0.02916</w:t>
            </w:r>
            <w:r w:rsidRPr="005427B6">
              <w:rPr>
                <w:rFonts w:ascii="Times New Roman" w:eastAsia="標楷體" w:hAnsi="標楷體" w:cs="Times New Roman" w:hint="eastAsia"/>
                <w:color w:val="000000"/>
                <w:szCs w:val="24"/>
              </w:rPr>
              <w:t>*</w:t>
            </w:r>
          </w:p>
        </w:tc>
      </w:tr>
      <w:tr w:rsidR="00350B9B" w:rsidRPr="007D3694" w:rsidTr="00350B9B">
        <w:trPr>
          <w:trHeight w:val="458"/>
        </w:trPr>
        <w:tc>
          <w:tcPr>
            <w:tcW w:w="1956" w:type="pct"/>
            <w:tcBorders>
              <w:top w:val="single" w:sz="4" w:space="0" w:color="auto"/>
              <w:left w:val="nil"/>
              <w:bottom w:val="single" w:sz="4" w:space="0" w:color="auto"/>
              <w:right w:val="nil"/>
            </w:tcBorders>
          </w:tcPr>
          <w:p w:rsidR="00350B9B" w:rsidRPr="004A5D7C" w:rsidRDefault="00350B9B" w:rsidP="00350B9B">
            <w:pPr>
              <w:spacing w:line="400" w:lineRule="exact"/>
              <w:ind w:left="300" w:hangingChars="125" w:hanging="300"/>
              <w:rPr>
                <w:rFonts w:ascii="標楷體" w:eastAsia="標楷體" w:hAnsi="標楷體" w:cs="Times New Roman"/>
                <w:color w:val="000000"/>
                <w:szCs w:val="24"/>
              </w:rPr>
            </w:pPr>
            <w:r w:rsidRPr="004A5D7C">
              <w:rPr>
                <w:rFonts w:ascii="標楷體" w:eastAsia="標楷體" w:hAnsi="標楷體" w:cs="Times New Roman" w:hint="eastAsia"/>
                <w:color w:val="000000"/>
                <w:szCs w:val="24"/>
              </w:rPr>
              <w:t xml:space="preserve">2. </w:t>
            </w:r>
            <w:r>
              <w:rPr>
                <w:rFonts w:ascii="標楷體" w:eastAsia="標楷體" w:hAnsi="標楷體" w:cs="Times New Roman" w:hint="eastAsia"/>
                <w:color w:val="000000"/>
                <w:szCs w:val="24"/>
              </w:rPr>
              <w:t>BMI</w:t>
            </w:r>
          </w:p>
        </w:tc>
        <w:tc>
          <w:tcPr>
            <w:tcW w:w="938" w:type="pct"/>
            <w:gridSpan w:val="2"/>
            <w:tcBorders>
              <w:top w:val="single" w:sz="4" w:space="0" w:color="auto"/>
              <w:left w:val="nil"/>
              <w:bottom w:val="single" w:sz="4" w:space="0" w:color="auto"/>
              <w:right w:val="nil"/>
            </w:tcBorders>
          </w:tcPr>
          <w:p w:rsidR="00350B9B" w:rsidRPr="00F33A8D" w:rsidRDefault="00350B9B" w:rsidP="007047B8">
            <w:pPr>
              <w:rPr>
                <w:rFonts w:ascii="標楷體" w:eastAsia="標楷體" w:hAnsi="標楷體" w:cs="Times New Roman"/>
                <w:color w:val="000000"/>
                <w:szCs w:val="24"/>
              </w:rPr>
            </w:pPr>
            <w:r>
              <w:rPr>
                <w:rFonts w:ascii="標楷體" w:eastAsia="標楷體" w:hAnsi="標楷體" w:hint="eastAsia"/>
              </w:rPr>
              <w:t>29.11</w:t>
            </w:r>
          </w:p>
        </w:tc>
        <w:tc>
          <w:tcPr>
            <w:tcW w:w="768" w:type="pct"/>
            <w:tcBorders>
              <w:top w:val="single" w:sz="4" w:space="0" w:color="auto"/>
              <w:left w:val="nil"/>
              <w:bottom w:val="single" w:sz="4" w:space="0" w:color="auto"/>
              <w:right w:val="nil"/>
            </w:tcBorders>
          </w:tcPr>
          <w:p w:rsidR="00350B9B" w:rsidRPr="00F33A8D" w:rsidRDefault="00350B9B" w:rsidP="007047B8">
            <w:pPr>
              <w:rPr>
                <w:rFonts w:ascii="標楷體" w:eastAsia="標楷體" w:hAnsi="標楷體" w:cs="Times New Roman"/>
                <w:color w:val="000000"/>
                <w:szCs w:val="24"/>
              </w:rPr>
            </w:pPr>
            <w:r>
              <w:rPr>
                <w:rFonts w:ascii="標楷體" w:eastAsia="標楷體" w:hAnsi="標楷體" w:cs="Times New Roman" w:hint="eastAsia"/>
                <w:color w:val="000000"/>
                <w:szCs w:val="24"/>
              </w:rPr>
              <w:t>28.75</w:t>
            </w:r>
          </w:p>
        </w:tc>
        <w:tc>
          <w:tcPr>
            <w:tcW w:w="530" w:type="pct"/>
            <w:gridSpan w:val="2"/>
            <w:tcBorders>
              <w:top w:val="single" w:sz="4" w:space="0" w:color="auto"/>
              <w:left w:val="nil"/>
              <w:bottom w:val="single" w:sz="4" w:space="0" w:color="auto"/>
              <w:right w:val="nil"/>
            </w:tcBorders>
          </w:tcPr>
          <w:p w:rsidR="00350B9B" w:rsidRPr="005427B6" w:rsidRDefault="00350B9B" w:rsidP="007047B8">
            <w:pPr>
              <w:rPr>
                <w:rFonts w:ascii="標楷體" w:eastAsia="標楷體" w:hAnsi="標楷體" w:cs="Times New Roman"/>
                <w:color w:val="000000"/>
                <w:szCs w:val="24"/>
              </w:rPr>
            </w:pPr>
            <w:r>
              <w:rPr>
                <w:rFonts w:ascii="標楷體" w:eastAsia="標楷體" w:hAnsi="標楷體" w:cs="Times New Roman" w:hint="eastAsia"/>
                <w:color w:val="000000"/>
                <w:szCs w:val="24"/>
              </w:rPr>
              <w:t>2.07</w:t>
            </w:r>
          </w:p>
        </w:tc>
        <w:tc>
          <w:tcPr>
            <w:tcW w:w="808" w:type="pct"/>
            <w:gridSpan w:val="2"/>
            <w:tcBorders>
              <w:top w:val="single" w:sz="4" w:space="0" w:color="auto"/>
              <w:left w:val="nil"/>
              <w:bottom w:val="single" w:sz="4" w:space="0" w:color="auto"/>
            </w:tcBorders>
          </w:tcPr>
          <w:p w:rsidR="00350B9B" w:rsidRPr="005427B6" w:rsidRDefault="00350B9B" w:rsidP="007047B8">
            <w:pPr>
              <w:rPr>
                <w:rFonts w:ascii="標楷體" w:eastAsia="標楷體" w:hAnsi="標楷體" w:cs="Times New Roman"/>
                <w:color w:val="000000"/>
                <w:szCs w:val="24"/>
              </w:rPr>
            </w:pPr>
            <w:r w:rsidRPr="007C7C2B">
              <w:rPr>
                <w:rFonts w:ascii="Times New Roman" w:eastAsia="標楷體" w:hAnsi="標楷體" w:cs="Times New Roman"/>
                <w:color w:val="000000"/>
                <w:szCs w:val="24"/>
              </w:rPr>
              <w:t>0.02857</w:t>
            </w:r>
            <w:r w:rsidRPr="005427B6">
              <w:rPr>
                <w:rFonts w:ascii="Times New Roman" w:eastAsia="標楷體" w:hAnsi="標楷體" w:cs="Times New Roman" w:hint="eastAsia"/>
                <w:color w:val="000000"/>
                <w:szCs w:val="24"/>
              </w:rPr>
              <w:t>*</w:t>
            </w:r>
          </w:p>
        </w:tc>
      </w:tr>
      <w:tr w:rsidR="00350B9B" w:rsidRPr="007D3694" w:rsidTr="00350B9B">
        <w:trPr>
          <w:trHeight w:val="458"/>
        </w:trPr>
        <w:tc>
          <w:tcPr>
            <w:tcW w:w="1956" w:type="pct"/>
            <w:tcBorders>
              <w:top w:val="single" w:sz="4" w:space="0" w:color="auto"/>
              <w:left w:val="nil"/>
              <w:bottom w:val="single" w:sz="4" w:space="0" w:color="auto"/>
              <w:right w:val="nil"/>
            </w:tcBorders>
          </w:tcPr>
          <w:p w:rsidR="00350B9B" w:rsidRPr="004A5D7C" w:rsidRDefault="00350B9B" w:rsidP="00350B9B">
            <w:pPr>
              <w:spacing w:line="400" w:lineRule="exact"/>
              <w:ind w:left="300" w:hangingChars="125" w:hanging="300"/>
              <w:rPr>
                <w:rFonts w:ascii="標楷體" w:eastAsia="標楷體" w:hAnsi="標楷體" w:cs="Times New Roman"/>
                <w:color w:val="000000"/>
                <w:szCs w:val="24"/>
              </w:rPr>
            </w:pPr>
            <w:r w:rsidRPr="004A5D7C">
              <w:rPr>
                <w:rFonts w:ascii="標楷體" w:eastAsia="標楷體" w:hAnsi="標楷體" w:cs="Times New Roman" w:hint="eastAsia"/>
                <w:color w:val="000000"/>
                <w:szCs w:val="24"/>
              </w:rPr>
              <w:t xml:space="preserve">3. </w:t>
            </w:r>
            <w:r>
              <w:rPr>
                <w:rFonts w:ascii="標楷體" w:eastAsia="標楷體" w:hAnsi="標楷體" w:cs="Times New Roman" w:hint="eastAsia"/>
                <w:color w:val="000000"/>
                <w:szCs w:val="24"/>
              </w:rPr>
              <w:t>體脂</w:t>
            </w:r>
          </w:p>
        </w:tc>
        <w:tc>
          <w:tcPr>
            <w:tcW w:w="938" w:type="pct"/>
            <w:gridSpan w:val="2"/>
            <w:tcBorders>
              <w:top w:val="single" w:sz="4" w:space="0" w:color="auto"/>
              <w:left w:val="nil"/>
              <w:bottom w:val="single" w:sz="4" w:space="0" w:color="auto"/>
              <w:right w:val="nil"/>
            </w:tcBorders>
          </w:tcPr>
          <w:p w:rsidR="00350B9B" w:rsidRPr="00F33A8D" w:rsidRDefault="00350B9B" w:rsidP="007047B8">
            <w:pPr>
              <w:rPr>
                <w:rFonts w:ascii="標楷體" w:eastAsia="標楷體" w:hAnsi="標楷體" w:cs="Times New Roman"/>
                <w:color w:val="000000"/>
                <w:szCs w:val="24"/>
              </w:rPr>
            </w:pPr>
            <w:r>
              <w:rPr>
                <w:rFonts w:ascii="標楷體" w:eastAsia="標楷體" w:hAnsi="標楷體" w:cs="Times New Roman" w:hint="eastAsia"/>
                <w:color w:val="000000"/>
                <w:szCs w:val="24"/>
              </w:rPr>
              <w:t>39.03</w:t>
            </w:r>
          </w:p>
        </w:tc>
        <w:tc>
          <w:tcPr>
            <w:tcW w:w="768" w:type="pct"/>
            <w:tcBorders>
              <w:top w:val="single" w:sz="4" w:space="0" w:color="auto"/>
              <w:left w:val="nil"/>
              <w:bottom w:val="single" w:sz="4" w:space="0" w:color="auto"/>
              <w:right w:val="nil"/>
            </w:tcBorders>
          </w:tcPr>
          <w:p w:rsidR="00350B9B" w:rsidRPr="00F33A8D" w:rsidRDefault="00350B9B" w:rsidP="007047B8">
            <w:pPr>
              <w:rPr>
                <w:rFonts w:ascii="標楷體" w:eastAsia="標楷體" w:hAnsi="標楷體" w:cs="Times New Roman"/>
                <w:color w:val="000000"/>
                <w:szCs w:val="24"/>
              </w:rPr>
            </w:pPr>
            <w:r>
              <w:rPr>
                <w:rFonts w:ascii="標楷體" w:eastAsia="標楷體" w:hAnsi="標楷體" w:cs="Times New Roman" w:hint="eastAsia"/>
                <w:color w:val="000000"/>
                <w:szCs w:val="24"/>
              </w:rPr>
              <w:t>37.99</w:t>
            </w:r>
          </w:p>
        </w:tc>
        <w:tc>
          <w:tcPr>
            <w:tcW w:w="530" w:type="pct"/>
            <w:gridSpan w:val="2"/>
            <w:tcBorders>
              <w:top w:val="single" w:sz="4" w:space="0" w:color="auto"/>
              <w:left w:val="nil"/>
              <w:bottom w:val="single" w:sz="4" w:space="0" w:color="auto"/>
              <w:right w:val="nil"/>
            </w:tcBorders>
          </w:tcPr>
          <w:p w:rsidR="00350B9B" w:rsidRPr="005427B6" w:rsidRDefault="00350B9B" w:rsidP="007047B8">
            <w:pPr>
              <w:rPr>
                <w:rFonts w:ascii="標楷體" w:eastAsia="標楷體" w:hAnsi="標楷體" w:cs="Times New Roman"/>
                <w:color w:val="000000"/>
                <w:szCs w:val="24"/>
              </w:rPr>
            </w:pPr>
            <w:r w:rsidRPr="007C7C2B">
              <w:rPr>
                <w:rFonts w:ascii="標楷體" w:eastAsia="標楷體" w:hAnsi="標楷體" w:cs="Times New Roman"/>
                <w:color w:val="000000"/>
                <w:szCs w:val="24"/>
              </w:rPr>
              <w:t>2.07</w:t>
            </w:r>
          </w:p>
        </w:tc>
        <w:tc>
          <w:tcPr>
            <w:tcW w:w="808" w:type="pct"/>
            <w:gridSpan w:val="2"/>
            <w:tcBorders>
              <w:top w:val="single" w:sz="4" w:space="0" w:color="auto"/>
              <w:left w:val="nil"/>
              <w:bottom w:val="single" w:sz="4" w:space="0" w:color="auto"/>
            </w:tcBorders>
          </w:tcPr>
          <w:p w:rsidR="00350B9B" w:rsidRPr="005427B6" w:rsidRDefault="00350B9B" w:rsidP="007047B8">
            <w:pPr>
              <w:rPr>
                <w:rFonts w:ascii="標楷體" w:eastAsia="標楷體" w:hAnsi="標楷體" w:cs="Times New Roman"/>
                <w:color w:val="000000"/>
                <w:szCs w:val="24"/>
              </w:rPr>
            </w:pPr>
            <w:r w:rsidRPr="007C7C2B">
              <w:rPr>
                <w:rFonts w:ascii="Times New Roman" w:eastAsia="標楷體" w:hAnsi="標楷體" w:cs="Times New Roman"/>
                <w:color w:val="000000"/>
                <w:szCs w:val="24"/>
              </w:rPr>
              <w:t>0.02847</w:t>
            </w:r>
            <w:r w:rsidRPr="007C7C2B">
              <w:rPr>
                <w:rFonts w:ascii="Times New Roman" w:eastAsia="標楷體" w:hAnsi="標楷體" w:cs="Times New Roman" w:hint="eastAsia"/>
                <w:color w:val="000000"/>
                <w:szCs w:val="24"/>
              </w:rPr>
              <w:t xml:space="preserve"> </w:t>
            </w:r>
            <w:r w:rsidRPr="005427B6">
              <w:rPr>
                <w:rFonts w:ascii="Times New Roman" w:eastAsia="標楷體" w:hAnsi="標楷體" w:cs="Times New Roman" w:hint="eastAsia"/>
                <w:color w:val="000000"/>
                <w:szCs w:val="24"/>
              </w:rPr>
              <w:t>*</w:t>
            </w:r>
          </w:p>
        </w:tc>
      </w:tr>
      <w:tr w:rsidR="00350B9B" w:rsidRPr="007D3694" w:rsidTr="007047B8">
        <w:trPr>
          <w:trHeight w:val="458"/>
        </w:trPr>
        <w:tc>
          <w:tcPr>
            <w:tcW w:w="1956" w:type="pct"/>
            <w:tcBorders>
              <w:top w:val="single" w:sz="4" w:space="0" w:color="auto"/>
              <w:left w:val="nil"/>
              <w:bottom w:val="single" w:sz="4" w:space="0" w:color="auto"/>
              <w:right w:val="nil"/>
            </w:tcBorders>
          </w:tcPr>
          <w:p w:rsidR="00350B9B" w:rsidRPr="004A5D7C" w:rsidRDefault="00350B9B" w:rsidP="00350B9B">
            <w:pPr>
              <w:spacing w:line="400" w:lineRule="exact"/>
              <w:ind w:left="300" w:hangingChars="125" w:hanging="300"/>
              <w:rPr>
                <w:rFonts w:ascii="標楷體" w:eastAsia="標楷體" w:hAnsi="標楷體" w:cs="Times New Roman"/>
                <w:color w:val="000000"/>
                <w:szCs w:val="24"/>
              </w:rPr>
            </w:pPr>
            <w:r w:rsidRPr="004A5D7C">
              <w:rPr>
                <w:rFonts w:ascii="標楷體" w:eastAsia="標楷體" w:hAnsi="標楷體" w:cs="Times New Roman" w:hint="eastAsia"/>
                <w:color w:val="000000"/>
                <w:szCs w:val="24"/>
              </w:rPr>
              <w:t xml:space="preserve">4. </w:t>
            </w:r>
            <w:r>
              <w:rPr>
                <w:rFonts w:ascii="標楷體" w:eastAsia="標楷體" w:hAnsi="標楷體" w:cs="Times New Roman" w:hint="eastAsia"/>
                <w:color w:val="000000"/>
                <w:szCs w:val="24"/>
              </w:rPr>
              <w:t>腰圍</w:t>
            </w:r>
          </w:p>
        </w:tc>
        <w:tc>
          <w:tcPr>
            <w:tcW w:w="938" w:type="pct"/>
            <w:gridSpan w:val="2"/>
            <w:tcBorders>
              <w:top w:val="single" w:sz="4" w:space="0" w:color="auto"/>
              <w:left w:val="nil"/>
              <w:bottom w:val="single" w:sz="4" w:space="0" w:color="auto"/>
              <w:right w:val="nil"/>
            </w:tcBorders>
          </w:tcPr>
          <w:p w:rsidR="00350B9B" w:rsidRPr="00F33A8D" w:rsidRDefault="00350B9B" w:rsidP="007047B8">
            <w:pPr>
              <w:rPr>
                <w:rFonts w:ascii="標楷體" w:eastAsia="標楷體" w:hAnsi="標楷體" w:cs="Times New Roman"/>
                <w:color w:val="000000"/>
                <w:szCs w:val="24"/>
              </w:rPr>
            </w:pPr>
            <w:r>
              <w:rPr>
                <w:rFonts w:ascii="標楷體" w:eastAsia="標楷體" w:hAnsi="標楷體" w:cs="Times New Roman" w:hint="eastAsia"/>
                <w:color w:val="000000"/>
                <w:szCs w:val="24"/>
              </w:rPr>
              <w:t>93.8</w:t>
            </w:r>
          </w:p>
        </w:tc>
        <w:tc>
          <w:tcPr>
            <w:tcW w:w="768" w:type="pct"/>
            <w:tcBorders>
              <w:top w:val="single" w:sz="4" w:space="0" w:color="auto"/>
              <w:left w:val="nil"/>
              <w:bottom w:val="single" w:sz="4" w:space="0" w:color="auto"/>
              <w:right w:val="nil"/>
            </w:tcBorders>
          </w:tcPr>
          <w:p w:rsidR="00350B9B" w:rsidRPr="00F33A8D" w:rsidRDefault="00350B9B" w:rsidP="007047B8">
            <w:pPr>
              <w:rPr>
                <w:rFonts w:ascii="標楷體" w:eastAsia="標楷體" w:hAnsi="標楷體" w:cs="Times New Roman"/>
                <w:color w:val="000000"/>
                <w:szCs w:val="24"/>
              </w:rPr>
            </w:pPr>
            <w:r>
              <w:rPr>
                <w:rFonts w:ascii="標楷體" w:eastAsia="標楷體" w:hAnsi="標楷體" w:cs="Times New Roman" w:hint="eastAsia"/>
                <w:color w:val="000000"/>
                <w:szCs w:val="24"/>
              </w:rPr>
              <w:t>92.4</w:t>
            </w:r>
          </w:p>
        </w:tc>
        <w:tc>
          <w:tcPr>
            <w:tcW w:w="530" w:type="pct"/>
            <w:gridSpan w:val="2"/>
            <w:tcBorders>
              <w:top w:val="single" w:sz="4" w:space="0" w:color="auto"/>
              <w:left w:val="nil"/>
              <w:bottom w:val="single" w:sz="4" w:space="0" w:color="auto"/>
              <w:right w:val="nil"/>
            </w:tcBorders>
          </w:tcPr>
          <w:p w:rsidR="00350B9B" w:rsidRPr="005427B6" w:rsidRDefault="00350B9B" w:rsidP="007047B8">
            <w:pPr>
              <w:rPr>
                <w:rFonts w:ascii="標楷體" w:eastAsia="標楷體" w:hAnsi="標楷體" w:cs="Times New Roman"/>
                <w:color w:val="000000"/>
                <w:szCs w:val="24"/>
              </w:rPr>
            </w:pPr>
            <w:r>
              <w:rPr>
                <w:rFonts w:ascii="標楷體" w:eastAsia="標楷體" w:hAnsi="標楷體" w:cs="Times New Roman" w:hint="eastAsia"/>
                <w:color w:val="000000"/>
                <w:szCs w:val="24"/>
              </w:rPr>
              <w:t>1.66</w:t>
            </w:r>
          </w:p>
        </w:tc>
        <w:tc>
          <w:tcPr>
            <w:tcW w:w="808" w:type="pct"/>
            <w:gridSpan w:val="2"/>
            <w:tcBorders>
              <w:top w:val="single" w:sz="4" w:space="0" w:color="auto"/>
              <w:left w:val="nil"/>
              <w:bottom w:val="single" w:sz="4" w:space="0" w:color="auto"/>
            </w:tcBorders>
          </w:tcPr>
          <w:p w:rsidR="00350B9B" w:rsidRPr="005427B6" w:rsidRDefault="00350B9B" w:rsidP="007047B8">
            <w:pPr>
              <w:rPr>
                <w:rFonts w:ascii="標楷體" w:eastAsia="標楷體" w:hAnsi="標楷體" w:cs="Times New Roman"/>
                <w:color w:val="000000"/>
                <w:szCs w:val="24"/>
              </w:rPr>
            </w:pPr>
            <w:r w:rsidRPr="007C7C2B">
              <w:rPr>
                <w:rFonts w:ascii="標楷體" w:eastAsia="標楷體" w:hAnsi="標楷體" w:cs="Times New Roman"/>
                <w:color w:val="000000"/>
                <w:szCs w:val="24"/>
              </w:rPr>
              <w:t>0.0597</w:t>
            </w:r>
          </w:p>
        </w:tc>
      </w:tr>
    </w:tbl>
    <w:p w:rsidR="00350B9B" w:rsidRPr="00350B9B" w:rsidRDefault="00B23218" w:rsidP="00350B9B">
      <w:pPr>
        <w:rPr>
          <w:rFonts w:ascii="標楷體" w:eastAsia="標楷體" w:hAnsi="標楷體"/>
          <w:szCs w:val="24"/>
        </w:rPr>
      </w:pPr>
      <w:r>
        <w:rPr>
          <w:rFonts w:ascii="標楷體" w:eastAsia="標楷體" w:hAnsi="標楷體" w:hint="eastAsia"/>
          <w:szCs w:val="24"/>
        </w:rPr>
        <w:t xml:space="preserve">    </w:t>
      </w:r>
    </w:p>
    <w:p w:rsidR="00B86D66" w:rsidRDefault="00350B9B" w:rsidP="00B86D66">
      <w:pPr>
        <w:pStyle w:val="a3"/>
        <w:numPr>
          <w:ilvl w:val="0"/>
          <w:numId w:val="41"/>
        </w:numPr>
        <w:ind w:leftChars="0"/>
        <w:rPr>
          <w:rFonts w:ascii="標楷體" w:eastAsia="標楷體" w:hAnsi="標楷體"/>
          <w:szCs w:val="24"/>
        </w:rPr>
      </w:pPr>
      <w:r w:rsidRPr="00350B9B">
        <w:rPr>
          <w:rFonts w:ascii="標楷體" w:eastAsia="標楷體" w:hAnsi="標楷體" w:hint="eastAsia"/>
          <w:szCs w:val="24"/>
        </w:rPr>
        <w:t>於減重前、減重一個月後、減重二個月後</w:t>
      </w:r>
      <w:r>
        <w:rPr>
          <w:rFonts w:ascii="標楷體" w:eastAsia="標楷體" w:hAnsi="標楷體" w:hint="eastAsia"/>
          <w:szCs w:val="24"/>
        </w:rPr>
        <w:t>，</w:t>
      </w:r>
      <w:r w:rsidR="00B86D66">
        <w:rPr>
          <w:rFonts w:ascii="標楷體" w:eastAsia="標楷體" w:hAnsi="標楷體" w:hint="eastAsia"/>
          <w:szCs w:val="24"/>
        </w:rPr>
        <w:t>使用儀器測量減重學生身高、體重、BMI、體脂、腰圍</w:t>
      </w:r>
      <w:r w:rsidR="00596207">
        <w:rPr>
          <w:rFonts w:ascii="標楷體" w:eastAsia="標楷體" w:hAnsi="標楷體" w:hint="eastAsia"/>
          <w:szCs w:val="24"/>
        </w:rPr>
        <w:t>。</w:t>
      </w:r>
    </w:p>
    <w:p w:rsidR="00596207" w:rsidRPr="00596207" w:rsidRDefault="00596207" w:rsidP="00596207">
      <w:pPr>
        <w:jc w:val="center"/>
        <w:rPr>
          <w:rFonts w:ascii="標楷體" w:eastAsia="標楷體" w:hAnsi="標楷體"/>
          <w:szCs w:val="24"/>
        </w:rPr>
      </w:pPr>
      <w:r>
        <w:rPr>
          <w:noProof/>
        </w:rPr>
        <w:drawing>
          <wp:inline distT="0" distB="0" distL="0" distR="0" wp14:anchorId="04E5F20D" wp14:editId="04838EEE">
            <wp:extent cx="4276725" cy="2238375"/>
            <wp:effectExtent l="0" t="0" r="9525" b="9525"/>
            <wp:docPr id="2" name="圖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596207" w:rsidRPr="00596207" w:rsidRDefault="00596207" w:rsidP="00596207">
      <w:pPr>
        <w:jc w:val="center"/>
        <w:rPr>
          <w:rFonts w:ascii="標楷體" w:eastAsia="標楷體" w:hAnsi="標楷體"/>
          <w:szCs w:val="24"/>
        </w:rPr>
      </w:pPr>
      <w:r w:rsidRPr="00596207">
        <w:rPr>
          <w:rFonts w:ascii="標楷體" w:eastAsia="標楷體" w:hAnsi="標楷體" w:hint="eastAsia"/>
          <w:szCs w:val="24"/>
        </w:rPr>
        <w:t>表</w:t>
      </w:r>
      <w:r w:rsidR="00350B9B">
        <w:rPr>
          <w:rFonts w:ascii="標楷體" w:eastAsia="標楷體" w:hAnsi="標楷體" w:hint="eastAsia"/>
          <w:szCs w:val="24"/>
        </w:rPr>
        <w:t>10</w:t>
      </w:r>
      <w:r w:rsidRPr="00596207">
        <w:rPr>
          <w:rFonts w:ascii="標楷體" w:eastAsia="標楷體" w:hAnsi="標楷體" w:hint="eastAsia"/>
          <w:szCs w:val="24"/>
        </w:rPr>
        <w:t>.減重前、減重1個月、減重2個月之體重變化。</w:t>
      </w:r>
    </w:p>
    <w:p w:rsidR="00596207" w:rsidRPr="00350B9B" w:rsidRDefault="00596207" w:rsidP="00596207">
      <w:pPr>
        <w:rPr>
          <w:rFonts w:ascii="標楷體" w:eastAsia="標楷體" w:hAnsi="標楷體"/>
          <w:szCs w:val="24"/>
        </w:rPr>
      </w:pPr>
    </w:p>
    <w:p w:rsidR="00596207" w:rsidRDefault="00596207" w:rsidP="00596207">
      <w:pPr>
        <w:jc w:val="center"/>
        <w:rPr>
          <w:rFonts w:ascii="標楷體" w:eastAsia="標楷體" w:hAnsi="標楷體"/>
          <w:szCs w:val="24"/>
        </w:rPr>
      </w:pPr>
      <w:r>
        <w:rPr>
          <w:noProof/>
        </w:rPr>
        <w:drawing>
          <wp:inline distT="0" distB="0" distL="0" distR="0" wp14:anchorId="4FED76CF" wp14:editId="1AB042E6">
            <wp:extent cx="4505325" cy="2486025"/>
            <wp:effectExtent l="0" t="0" r="9525" b="9525"/>
            <wp:docPr id="3" name="圖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596207" w:rsidRDefault="00596207" w:rsidP="00596207">
      <w:pPr>
        <w:jc w:val="center"/>
        <w:rPr>
          <w:rFonts w:ascii="標楷體" w:eastAsia="標楷體" w:hAnsi="標楷體"/>
          <w:szCs w:val="24"/>
        </w:rPr>
      </w:pPr>
      <w:r>
        <w:rPr>
          <w:rFonts w:ascii="標楷體" w:eastAsia="標楷體" w:hAnsi="標楷體" w:hint="eastAsia"/>
          <w:szCs w:val="24"/>
        </w:rPr>
        <w:t>表</w:t>
      </w:r>
      <w:r w:rsidR="00350B9B">
        <w:rPr>
          <w:rFonts w:ascii="標楷體" w:eastAsia="標楷體" w:hAnsi="標楷體" w:hint="eastAsia"/>
          <w:szCs w:val="24"/>
        </w:rPr>
        <w:t>11</w:t>
      </w:r>
      <w:r>
        <w:rPr>
          <w:rFonts w:ascii="標楷體" w:eastAsia="標楷體" w:hAnsi="標楷體" w:hint="eastAsia"/>
          <w:szCs w:val="24"/>
        </w:rPr>
        <w:t>.</w:t>
      </w:r>
      <w:r w:rsidRPr="00596207">
        <w:rPr>
          <w:rFonts w:ascii="標楷體" w:eastAsia="標楷體" w:hAnsi="標楷體" w:hint="eastAsia"/>
          <w:szCs w:val="24"/>
        </w:rPr>
        <w:t xml:space="preserve"> 減重前、減重1個月、減重2個月</w:t>
      </w:r>
      <w:r>
        <w:rPr>
          <w:rFonts w:ascii="標楷體" w:eastAsia="標楷體" w:hAnsi="標楷體" w:hint="eastAsia"/>
          <w:szCs w:val="24"/>
        </w:rPr>
        <w:t>之BMI</w:t>
      </w:r>
      <w:r w:rsidRPr="00596207">
        <w:rPr>
          <w:rFonts w:ascii="標楷體" w:eastAsia="標楷體" w:hAnsi="標楷體" w:hint="eastAsia"/>
          <w:szCs w:val="24"/>
        </w:rPr>
        <w:t>變化。</w:t>
      </w:r>
    </w:p>
    <w:p w:rsidR="00596207" w:rsidRDefault="00596207" w:rsidP="00596207">
      <w:pPr>
        <w:jc w:val="center"/>
        <w:rPr>
          <w:rFonts w:ascii="標楷體" w:eastAsia="標楷體" w:hAnsi="標楷體"/>
          <w:szCs w:val="24"/>
        </w:rPr>
      </w:pPr>
    </w:p>
    <w:p w:rsidR="00596207" w:rsidRDefault="00596207" w:rsidP="00596207">
      <w:pPr>
        <w:jc w:val="center"/>
        <w:rPr>
          <w:rFonts w:ascii="標楷體" w:eastAsia="標楷體" w:hAnsi="標楷體"/>
          <w:szCs w:val="24"/>
        </w:rPr>
      </w:pPr>
      <w:r>
        <w:rPr>
          <w:noProof/>
        </w:rPr>
        <w:lastRenderedPageBreak/>
        <w:drawing>
          <wp:inline distT="0" distB="0" distL="0" distR="0" wp14:anchorId="568372DD" wp14:editId="532A0059">
            <wp:extent cx="4829175" cy="3048000"/>
            <wp:effectExtent l="0" t="0" r="9525" b="19050"/>
            <wp:docPr id="226" name="圖表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596207" w:rsidRDefault="00596207" w:rsidP="00596207">
      <w:pPr>
        <w:jc w:val="center"/>
        <w:rPr>
          <w:rFonts w:ascii="標楷體" w:eastAsia="標楷體" w:hAnsi="標楷體"/>
          <w:szCs w:val="24"/>
        </w:rPr>
      </w:pPr>
      <w:r>
        <w:rPr>
          <w:rFonts w:ascii="標楷體" w:eastAsia="標楷體" w:hAnsi="標楷體" w:hint="eastAsia"/>
          <w:szCs w:val="24"/>
        </w:rPr>
        <w:t>表</w:t>
      </w:r>
      <w:r w:rsidR="00350B9B">
        <w:rPr>
          <w:rFonts w:ascii="標楷體" w:eastAsia="標楷體" w:hAnsi="標楷體" w:hint="eastAsia"/>
          <w:szCs w:val="24"/>
        </w:rPr>
        <w:t>12</w:t>
      </w:r>
      <w:r>
        <w:rPr>
          <w:rFonts w:ascii="標楷體" w:eastAsia="標楷體" w:hAnsi="標楷體" w:hint="eastAsia"/>
          <w:szCs w:val="24"/>
        </w:rPr>
        <w:t>.</w:t>
      </w:r>
      <w:r w:rsidRPr="00596207">
        <w:rPr>
          <w:rFonts w:ascii="標楷體" w:eastAsia="標楷體" w:hAnsi="標楷體" w:hint="eastAsia"/>
          <w:szCs w:val="24"/>
        </w:rPr>
        <w:t xml:space="preserve"> 減重前、減重1個月、減重2個月</w:t>
      </w:r>
      <w:r>
        <w:rPr>
          <w:rFonts w:ascii="標楷體" w:eastAsia="標楷體" w:hAnsi="標楷體" w:hint="eastAsia"/>
          <w:szCs w:val="24"/>
        </w:rPr>
        <w:t>之體脂</w:t>
      </w:r>
      <w:r w:rsidRPr="00596207">
        <w:rPr>
          <w:rFonts w:ascii="標楷體" w:eastAsia="標楷體" w:hAnsi="標楷體" w:hint="eastAsia"/>
          <w:szCs w:val="24"/>
        </w:rPr>
        <w:t>變化。</w:t>
      </w:r>
    </w:p>
    <w:p w:rsidR="00596207" w:rsidRDefault="00596207" w:rsidP="00596207">
      <w:pPr>
        <w:jc w:val="center"/>
        <w:rPr>
          <w:rFonts w:ascii="標楷體" w:eastAsia="標楷體" w:hAnsi="標楷體"/>
          <w:szCs w:val="24"/>
        </w:rPr>
      </w:pPr>
    </w:p>
    <w:p w:rsidR="00596207" w:rsidRPr="00350B9B" w:rsidRDefault="00596207" w:rsidP="00350B9B">
      <w:pPr>
        <w:rPr>
          <w:rFonts w:ascii="標楷體" w:eastAsia="標楷體" w:hAnsi="標楷體"/>
          <w:szCs w:val="24"/>
        </w:rPr>
      </w:pPr>
    </w:p>
    <w:p w:rsidR="00596207" w:rsidRDefault="00596207" w:rsidP="00596207">
      <w:pPr>
        <w:jc w:val="center"/>
        <w:rPr>
          <w:rFonts w:ascii="標楷體" w:eastAsia="標楷體" w:hAnsi="標楷體"/>
          <w:szCs w:val="24"/>
        </w:rPr>
      </w:pPr>
      <w:r>
        <w:rPr>
          <w:noProof/>
        </w:rPr>
        <w:drawing>
          <wp:inline distT="0" distB="0" distL="0" distR="0" wp14:anchorId="3807536A" wp14:editId="09B9332F">
            <wp:extent cx="4791075" cy="3105150"/>
            <wp:effectExtent l="0" t="0" r="9525" b="19050"/>
            <wp:docPr id="228" name="圖表 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596207" w:rsidRDefault="00596207" w:rsidP="00596207">
      <w:pPr>
        <w:jc w:val="center"/>
        <w:rPr>
          <w:rFonts w:ascii="標楷體" w:eastAsia="標楷體" w:hAnsi="標楷體"/>
          <w:szCs w:val="24"/>
        </w:rPr>
      </w:pPr>
      <w:r>
        <w:rPr>
          <w:rFonts w:ascii="標楷體" w:eastAsia="標楷體" w:hAnsi="標楷體" w:hint="eastAsia"/>
          <w:szCs w:val="24"/>
        </w:rPr>
        <w:t>表1</w:t>
      </w:r>
      <w:r w:rsidR="00350B9B">
        <w:rPr>
          <w:rFonts w:ascii="標楷體" w:eastAsia="標楷體" w:hAnsi="標楷體" w:hint="eastAsia"/>
          <w:szCs w:val="24"/>
        </w:rPr>
        <w:t>3</w:t>
      </w:r>
      <w:r>
        <w:rPr>
          <w:rFonts w:ascii="標楷體" w:eastAsia="標楷體" w:hAnsi="標楷體" w:hint="eastAsia"/>
          <w:szCs w:val="24"/>
        </w:rPr>
        <w:t>.</w:t>
      </w:r>
      <w:r w:rsidRPr="00596207">
        <w:rPr>
          <w:rFonts w:ascii="標楷體" w:eastAsia="標楷體" w:hAnsi="標楷體" w:hint="eastAsia"/>
          <w:szCs w:val="24"/>
        </w:rPr>
        <w:t xml:space="preserve"> 減重前、減重1個月、減重2個月</w:t>
      </w:r>
      <w:r>
        <w:rPr>
          <w:rFonts w:ascii="標楷體" w:eastAsia="標楷體" w:hAnsi="標楷體" w:hint="eastAsia"/>
          <w:szCs w:val="24"/>
        </w:rPr>
        <w:t>之腰圍</w:t>
      </w:r>
      <w:r w:rsidRPr="00596207">
        <w:rPr>
          <w:rFonts w:ascii="標楷體" w:eastAsia="標楷體" w:hAnsi="標楷體" w:hint="eastAsia"/>
          <w:szCs w:val="24"/>
        </w:rPr>
        <w:t>變化。</w:t>
      </w:r>
    </w:p>
    <w:p w:rsidR="007B6342" w:rsidRDefault="00350B9B" w:rsidP="00350B9B">
      <w:pPr>
        <w:rPr>
          <w:rFonts w:ascii="標楷體" w:eastAsia="標楷體" w:hAnsi="標楷體"/>
          <w:szCs w:val="24"/>
        </w:rPr>
      </w:pPr>
      <w:r>
        <w:rPr>
          <w:rFonts w:ascii="標楷體" w:eastAsia="標楷體" w:hAnsi="標楷體" w:hint="eastAsia"/>
          <w:szCs w:val="24"/>
        </w:rPr>
        <w:t xml:space="preserve">   </w:t>
      </w:r>
      <w:r w:rsidR="001D3368">
        <w:rPr>
          <w:rFonts w:ascii="標楷體" w:eastAsia="標楷體" w:hAnsi="標楷體" w:hint="eastAsia"/>
          <w:szCs w:val="24"/>
        </w:rPr>
        <w:t xml:space="preserve"> 依據表9.10.11.12.13.減重前後測結果發現，體重、BMI、體脂有達到有差異，腰圍部分無差異，雖然結果沒有明顯差異，但以整體數據來看15學生中有11位有減輕體重、BMI、體脂、腰圍，達到部分減重效果；其中有4位學生體重不增反減。</w:t>
      </w:r>
    </w:p>
    <w:p w:rsidR="007B6342" w:rsidRDefault="007B6342" w:rsidP="00350B9B">
      <w:pPr>
        <w:rPr>
          <w:rFonts w:ascii="標楷體" w:eastAsia="標楷體" w:hAnsi="標楷體"/>
          <w:szCs w:val="24"/>
        </w:rPr>
      </w:pPr>
    </w:p>
    <w:p w:rsidR="007B6342" w:rsidRDefault="007B6342" w:rsidP="00350B9B">
      <w:pPr>
        <w:rPr>
          <w:rFonts w:ascii="標楷體" w:eastAsia="標楷體" w:hAnsi="標楷體"/>
          <w:szCs w:val="24"/>
        </w:rPr>
      </w:pPr>
    </w:p>
    <w:p w:rsidR="00596207" w:rsidRPr="00596207" w:rsidRDefault="00350B9B" w:rsidP="001D3368">
      <w:pPr>
        <w:rPr>
          <w:rFonts w:ascii="標楷體" w:eastAsia="標楷體" w:hAnsi="標楷體"/>
          <w:szCs w:val="24"/>
        </w:rPr>
      </w:pPr>
      <w:r>
        <w:rPr>
          <w:rFonts w:ascii="標楷體" w:eastAsia="標楷體" w:hAnsi="標楷體" w:hint="eastAsia"/>
          <w:szCs w:val="24"/>
        </w:rPr>
        <w:t xml:space="preserve"> </w:t>
      </w:r>
    </w:p>
    <w:p w:rsidR="00B86D66" w:rsidRPr="007B6342" w:rsidRDefault="00E5144E" w:rsidP="00B86D66">
      <w:pPr>
        <w:pStyle w:val="a3"/>
        <w:numPr>
          <w:ilvl w:val="0"/>
          <w:numId w:val="41"/>
        </w:numPr>
        <w:ind w:leftChars="0"/>
        <w:rPr>
          <w:rFonts w:ascii="標楷體" w:eastAsia="標楷體" w:hAnsi="標楷體"/>
          <w:szCs w:val="24"/>
        </w:rPr>
      </w:pPr>
      <w:r w:rsidRPr="00B86D66">
        <w:rPr>
          <w:rFonts w:ascii="標楷體" w:eastAsia="標楷體" w:hAnsi="標楷體" w:hint="eastAsia"/>
          <w:szCs w:val="24"/>
        </w:rPr>
        <w:lastRenderedPageBreak/>
        <w:t>表</w:t>
      </w:r>
      <w:r w:rsidR="007B6342">
        <w:rPr>
          <w:rFonts w:ascii="標楷體" w:eastAsia="標楷體" w:hAnsi="標楷體" w:hint="eastAsia"/>
          <w:szCs w:val="24"/>
        </w:rPr>
        <w:t>1</w:t>
      </w:r>
      <w:r w:rsidR="00B23218">
        <w:rPr>
          <w:rFonts w:ascii="標楷體" w:eastAsia="標楷體" w:hAnsi="標楷體" w:hint="eastAsia"/>
          <w:szCs w:val="24"/>
        </w:rPr>
        <w:t>4</w:t>
      </w:r>
      <w:r w:rsidR="007B6342">
        <w:rPr>
          <w:rFonts w:ascii="標楷體" w:eastAsia="標楷體" w:hAnsi="標楷體" w:hint="eastAsia"/>
          <w:szCs w:val="24"/>
        </w:rPr>
        <w:t>.健康體位議題地方指標評量工具，</w:t>
      </w:r>
      <w:r w:rsidR="007B6342" w:rsidRPr="00350B9B">
        <w:rPr>
          <w:rFonts w:ascii="標楷體" w:eastAsia="標楷體" w:hAnsi="標楷體" w:cs="Times New Roman" w:hint="eastAsia"/>
          <w:color w:val="000000"/>
          <w:szCs w:val="24"/>
        </w:rPr>
        <w:t>前後測t檢定前後測分析比較</w:t>
      </w:r>
    </w:p>
    <w:tbl>
      <w:tblPr>
        <w:tblW w:w="5000" w:type="pct"/>
        <w:tblInd w:w="-34" w:type="dxa"/>
        <w:tblBorders>
          <w:top w:val="single" w:sz="4" w:space="0" w:color="auto"/>
          <w:bottom w:val="single" w:sz="4" w:space="0" w:color="auto"/>
          <w:insideH w:val="single" w:sz="4" w:space="0" w:color="auto"/>
        </w:tblBorders>
        <w:tblLook w:val="01E0" w:firstRow="1" w:lastRow="1" w:firstColumn="1" w:lastColumn="1" w:noHBand="0" w:noVBand="0"/>
      </w:tblPr>
      <w:tblGrid>
        <w:gridCol w:w="4475"/>
        <w:gridCol w:w="1098"/>
        <w:gridCol w:w="644"/>
        <w:gridCol w:w="1413"/>
        <w:gridCol w:w="225"/>
        <w:gridCol w:w="760"/>
        <w:gridCol w:w="223"/>
        <w:gridCol w:w="1130"/>
      </w:tblGrid>
      <w:tr w:rsidR="007B6342" w:rsidRPr="007D3694" w:rsidTr="006527E8">
        <w:tc>
          <w:tcPr>
            <w:tcW w:w="2245" w:type="pct"/>
            <w:vMerge w:val="restart"/>
            <w:tcBorders>
              <w:top w:val="single" w:sz="4" w:space="0" w:color="auto"/>
              <w:left w:val="nil"/>
              <w:bottom w:val="single" w:sz="4" w:space="0" w:color="auto"/>
              <w:right w:val="nil"/>
            </w:tcBorders>
            <w:vAlign w:val="center"/>
            <w:hideMark/>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sidRPr="007D3694">
              <w:rPr>
                <w:rFonts w:ascii="Times New Roman" w:eastAsia="標楷體" w:hAnsi="Times New Roman" w:cs="Times New Roman" w:hint="eastAsia"/>
                <w:color w:val="000000"/>
                <w:szCs w:val="24"/>
              </w:rPr>
              <w:t>項目</w:t>
            </w:r>
          </w:p>
        </w:tc>
        <w:tc>
          <w:tcPr>
            <w:tcW w:w="873" w:type="pct"/>
            <w:gridSpan w:val="2"/>
            <w:tcBorders>
              <w:top w:val="single" w:sz="4" w:space="0" w:color="auto"/>
              <w:left w:val="nil"/>
              <w:bottom w:val="nil"/>
              <w:right w:val="nil"/>
            </w:tcBorders>
            <w:vAlign w:val="center"/>
            <w:hideMark/>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sidRPr="007D3694">
              <w:rPr>
                <w:rFonts w:ascii="Times New Roman" w:eastAsia="標楷體" w:hAnsi="Times New Roman" w:cs="Times New Roman" w:hint="eastAsia"/>
                <w:color w:val="000000"/>
                <w:szCs w:val="24"/>
              </w:rPr>
              <w:t>前測值</w:t>
            </w:r>
            <w:r w:rsidRPr="007D3694">
              <w:rPr>
                <w:rFonts w:ascii="Times New Roman" w:eastAsia="標楷體" w:hAnsi="Times New Roman" w:cs="Times New Roman" w:hint="eastAsia"/>
                <w:color w:val="000000"/>
                <w:szCs w:val="24"/>
              </w:rPr>
              <w:t>M(SD)</w:t>
            </w:r>
          </w:p>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sidRPr="007D3694">
              <w:rPr>
                <w:rFonts w:ascii="Times New Roman" w:eastAsia="標楷體" w:hAnsi="Times New Roman" w:cs="Times New Roman" w:hint="eastAsia"/>
                <w:color w:val="000000"/>
                <w:szCs w:val="24"/>
              </w:rPr>
              <w:t>或</w:t>
            </w:r>
            <w:r w:rsidRPr="007D3694">
              <w:rPr>
                <w:rFonts w:ascii="Times New Roman" w:eastAsia="標楷體" w:hAnsi="Times New Roman" w:cs="Times New Roman" w:hint="eastAsia"/>
                <w:color w:val="000000"/>
                <w:szCs w:val="24"/>
              </w:rPr>
              <w:t>%</w:t>
            </w:r>
          </w:p>
        </w:tc>
        <w:tc>
          <w:tcPr>
            <w:tcW w:w="709" w:type="pct"/>
            <w:tcBorders>
              <w:top w:val="single" w:sz="4" w:space="0" w:color="auto"/>
              <w:left w:val="nil"/>
              <w:bottom w:val="nil"/>
              <w:right w:val="nil"/>
            </w:tcBorders>
            <w:vAlign w:val="center"/>
            <w:hideMark/>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sidRPr="007D3694">
              <w:rPr>
                <w:rFonts w:ascii="Times New Roman" w:eastAsia="標楷體" w:hAnsi="Times New Roman" w:cs="Times New Roman" w:hint="eastAsia"/>
                <w:color w:val="000000"/>
                <w:szCs w:val="24"/>
              </w:rPr>
              <w:t>後測</w:t>
            </w:r>
            <w:r w:rsidRPr="007D3694">
              <w:rPr>
                <w:rFonts w:ascii="Times New Roman" w:eastAsia="標楷體" w:hAnsi="Times New Roman" w:cs="Times New Roman" w:hint="eastAsia"/>
                <w:color w:val="000000"/>
                <w:szCs w:val="24"/>
              </w:rPr>
              <w:t>M(SD)</w:t>
            </w:r>
          </w:p>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sidRPr="007D3694">
              <w:rPr>
                <w:rFonts w:ascii="Times New Roman" w:eastAsia="標楷體" w:hAnsi="Times New Roman" w:cs="Times New Roman" w:hint="eastAsia"/>
                <w:color w:val="000000"/>
                <w:szCs w:val="24"/>
              </w:rPr>
              <w:t>或</w:t>
            </w:r>
            <w:r w:rsidRPr="007D3694">
              <w:rPr>
                <w:rFonts w:ascii="Times New Roman" w:eastAsia="標楷體" w:hAnsi="Times New Roman" w:cs="Times New Roman" w:hint="eastAsia"/>
                <w:color w:val="000000"/>
                <w:szCs w:val="24"/>
              </w:rPr>
              <w:t>%</w:t>
            </w:r>
          </w:p>
        </w:tc>
        <w:tc>
          <w:tcPr>
            <w:tcW w:w="493" w:type="pct"/>
            <w:gridSpan w:val="2"/>
            <w:tcBorders>
              <w:top w:val="single" w:sz="4" w:space="0" w:color="auto"/>
              <w:left w:val="nil"/>
              <w:bottom w:val="single" w:sz="4" w:space="0" w:color="auto"/>
              <w:right w:val="nil"/>
            </w:tcBorders>
            <w:vAlign w:val="center"/>
            <w:hideMark/>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sidRPr="007D3694">
              <w:rPr>
                <w:rFonts w:ascii="Times New Roman" w:eastAsia="標楷體" w:hAnsi="Times New Roman" w:cs="Times New Roman" w:hint="eastAsia"/>
                <w:color w:val="000000"/>
                <w:szCs w:val="24"/>
              </w:rPr>
              <w:t>t</w:t>
            </w:r>
            <w:r w:rsidRPr="007D3694">
              <w:rPr>
                <w:rFonts w:ascii="Times New Roman" w:eastAsia="標楷體" w:hAnsi="Times New Roman" w:cs="Times New Roman" w:hint="eastAsia"/>
                <w:color w:val="000000"/>
                <w:szCs w:val="24"/>
              </w:rPr>
              <w:t>值</w:t>
            </w:r>
          </w:p>
        </w:tc>
        <w:tc>
          <w:tcPr>
            <w:tcW w:w="680" w:type="pct"/>
            <w:gridSpan w:val="2"/>
            <w:tcBorders>
              <w:top w:val="single" w:sz="4" w:space="0" w:color="auto"/>
              <w:left w:val="nil"/>
              <w:bottom w:val="single" w:sz="4" w:space="0" w:color="auto"/>
              <w:right w:val="nil"/>
            </w:tcBorders>
            <w:vAlign w:val="center"/>
            <w:hideMark/>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sidRPr="007D3694">
              <w:rPr>
                <w:rFonts w:ascii="Times New Roman" w:eastAsia="標楷體" w:hAnsi="Times New Roman" w:cs="Times New Roman" w:hint="eastAsia"/>
                <w:color w:val="000000"/>
                <w:szCs w:val="24"/>
              </w:rPr>
              <w:t>P</w:t>
            </w:r>
            <w:r w:rsidRPr="007D3694">
              <w:rPr>
                <w:rFonts w:ascii="Times New Roman" w:eastAsia="標楷體" w:hAnsi="Times New Roman" w:cs="Times New Roman" w:hint="eastAsia"/>
                <w:color w:val="000000"/>
                <w:szCs w:val="24"/>
              </w:rPr>
              <w:t>值</w:t>
            </w:r>
          </w:p>
        </w:tc>
      </w:tr>
      <w:tr w:rsidR="007B6342" w:rsidRPr="007D3694" w:rsidTr="006527E8">
        <w:tc>
          <w:tcPr>
            <w:tcW w:w="2245" w:type="pct"/>
            <w:vMerge/>
            <w:tcBorders>
              <w:top w:val="single" w:sz="4" w:space="0" w:color="auto"/>
              <w:left w:val="nil"/>
              <w:bottom w:val="single" w:sz="4" w:space="0" w:color="auto"/>
              <w:right w:val="nil"/>
            </w:tcBorders>
            <w:vAlign w:val="center"/>
            <w:hideMark/>
          </w:tcPr>
          <w:p w:rsidR="007B6342" w:rsidRPr="007D3694" w:rsidRDefault="007B6342" w:rsidP="001D3368">
            <w:pPr>
              <w:widowControl/>
              <w:rPr>
                <w:rFonts w:ascii="標楷體" w:eastAsia="標楷體" w:hAnsi="標楷體" w:cs="標楷體"/>
                <w:color w:val="000000"/>
                <w:kern w:val="0"/>
                <w:szCs w:val="24"/>
              </w:rPr>
            </w:pPr>
          </w:p>
        </w:tc>
        <w:tc>
          <w:tcPr>
            <w:tcW w:w="551" w:type="pct"/>
            <w:tcBorders>
              <w:top w:val="nil"/>
              <w:left w:val="nil"/>
              <w:bottom w:val="single" w:sz="4" w:space="0" w:color="auto"/>
              <w:right w:val="nil"/>
            </w:tcBorders>
            <w:vAlign w:val="center"/>
            <w:hideMark/>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p>
        </w:tc>
        <w:tc>
          <w:tcPr>
            <w:tcW w:w="323" w:type="pct"/>
            <w:tcBorders>
              <w:top w:val="nil"/>
              <w:left w:val="nil"/>
              <w:bottom w:val="single" w:sz="4" w:space="0" w:color="auto"/>
              <w:right w:val="nil"/>
            </w:tcBorders>
            <w:vAlign w:val="center"/>
            <w:hideMark/>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p>
        </w:tc>
        <w:tc>
          <w:tcPr>
            <w:tcW w:w="709" w:type="pct"/>
            <w:tcBorders>
              <w:top w:val="nil"/>
              <w:left w:val="nil"/>
              <w:bottom w:val="single" w:sz="4" w:space="0" w:color="auto"/>
              <w:right w:val="nil"/>
            </w:tcBorders>
            <w:vAlign w:val="center"/>
            <w:hideMark/>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p>
        </w:tc>
        <w:tc>
          <w:tcPr>
            <w:tcW w:w="112" w:type="pct"/>
            <w:tcBorders>
              <w:top w:val="nil"/>
              <w:left w:val="nil"/>
              <w:bottom w:val="single" w:sz="4" w:space="0" w:color="auto"/>
              <w:right w:val="nil"/>
            </w:tcBorders>
            <w:vAlign w:val="center"/>
            <w:hideMark/>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p>
        </w:tc>
        <w:tc>
          <w:tcPr>
            <w:tcW w:w="493" w:type="pct"/>
            <w:gridSpan w:val="2"/>
            <w:tcBorders>
              <w:top w:val="single" w:sz="4" w:space="0" w:color="auto"/>
              <w:left w:val="nil"/>
              <w:bottom w:val="single" w:sz="4" w:space="0" w:color="auto"/>
              <w:right w:val="nil"/>
            </w:tcBorders>
            <w:vAlign w:val="center"/>
            <w:hideMark/>
          </w:tcPr>
          <w:p w:rsidR="007B6342" w:rsidRPr="007D3694" w:rsidRDefault="007B6342" w:rsidP="001D3368">
            <w:pPr>
              <w:widowControl/>
              <w:rPr>
                <w:rFonts w:ascii="標楷體" w:eastAsia="標楷體" w:hAnsi="標楷體" w:cs="標楷體"/>
                <w:color w:val="000000"/>
                <w:kern w:val="0"/>
                <w:szCs w:val="24"/>
              </w:rPr>
            </w:pPr>
          </w:p>
        </w:tc>
        <w:tc>
          <w:tcPr>
            <w:tcW w:w="567" w:type="pct"/>
            <w:tcBorders>
              <w:top w:val="single" w:sz="4" w:space="0" w:color="auto"/>
              <w:left w:val="nil"/>
              <w:bottom w:val="single" w:sz="4" w:space="0" w:color="auto"/>
              <w:right w:val="nil"/>
            </w:tcBorders>
            <w:vAlign w:val="center"/>
            <w:hideMark/>
          </w:tcPr>
          <w:p w:rsidR="007B6342" w:rsidRPr="007D3694" w:rsidRDefault="007B6342" w:rsidP="001D3368">
            <w:pPr>
              <w:widowControl/>
              <w:rPr>
                <w:rFonts w:ascii="標楷體" w:eastAsia="標楷體" w:hAnsi="標楷體" w:cs="標楷體"/>
                <w:color w:val="000000"/>
                <w:kern w:val="0"/>
                <w:szCs w:val="24"/>
              </w:rPr>
            </w:pPr>
          </w:p>
        </w:tc>
      </w:tr>
      <w:tr w:rsidR="007B6342" w:rsidRPr="007D3694" w:rsidTr="006527E8">
        <w:trPr>
          <w:trHeight w:val="458"/>
        </w:trPr>
        <w:tc>
          <w:tcPr>
            <w:tcW w:w="2245" w:type="pct"/>
            <w:tcBorders>
              <w:top w:val="single" w:sz="4" w:space="0" w:color="auto"/>
              <w:left w:val="nil"/>
              <w:bottom w:val="single" w:sz="4" w:space="0" w:color="auto"/>
              <w:right w:val="nil"/>
            </w:tcBorders>
          </w:tcPr>
          <w:p w:rsidR="007B6342" w:rsidRPr="007B6342" w:rsidRDefault="007B6342" w:rsidP="007B6342">
            <w:pPr>
              <w:spacing w:line="400" w:lineRule="exact"/>
              <w:ind w:left="300" w:hangingChars="125" w:hanging="300"/>
              <w:rPr>
                <w:rFonts w:ascii="標楷體" w:eastAsia="標楷體" w:hAnsi="標楷體" w:cs="Times New Roman"/>
                <w:color w:val="000000"/>
                <w:szCs w:val="24"/>
              </w:rPr>
            </w:pPr>
            <w:r w:rsidRPr="004A5D7C">
              <w:rPr>
                <w:rFonts w:ascii="標楷體" w:eastAsia="標楷體" w:hAnsi="標楷體" w:cs="Times New Roman" w:hint="eastAsia"/>
                <w:color w:val="000000"/>
                <w:szCs w:val="24"/>
              </w:rPr>
              <w:t xml:space="preserve">1. </w:t>
            </w:r>
            <w:r w:rsidRPr="007B6342">
              <w:rPr>
                <w:rFonts w:ascii="標楷體" w:eastAsia="標楷體" w:hAnsi="標楷體" w:cs="Times New Roman" w:hint="eastAsia"/>
                <w:color w:val="000000"/>
                <w:szCs w:val="24"/>
              </w:rPr>
              <w:t>過去七天中，你有多少天連續做10分鐘以上費力的身體活動？</w:t>
            </w:r>
          </w:p>
        </w:tc>
        <w:tc>
          <w:tcPr>
            <w:tcW w:w="873" w:type="pct"/>
            <w:gridSpan w:val="2"/>
            <w:tcBorders>
              <w:top w:val="single" w:sz="4" w:space="0" w:color="auto"/>
              <w:left w:val="nil"/>
              <w:bottom w:val="single" w:sz="4" w:space="0" w:color="auto"/>
              <w:right w:val="nil"/>
            </w:tcBorders>
            <w:vAlign w:val="center"/>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3.07</w:t>
            </w:r>
          </w:p>
        </w:tc>
        <w:tc>
          <w:tcPr>
            <w:tcW w:w="709" w:type="pct"/>
            <w:tcBorders>
              <w:top w:val="single" w:sz="4" w:space="0" w:color="auto"/>
              <w:left w:val="nil"/>
              <w:bottom w:val="single" w:sz="4" w:space="0" w:color="auto"/>
              <w:right w:val="nil"/>
            </w:tcBorders>
            <w:vAlign w:val="center"/>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3.93</w:t>
            </w:r>
          </w:p>
        </w:tc>
        <w:tc>
          <w:tcPr>
            <w:tcW w:w="493" w:type="pct"/>
            <w:gridSpan w:val="2"/>
            <w:tcBorders>
              <w:top w:val="single" w:sz="4" w:space="0" w:color="auto"/>
              <w:left w:val="nil"/>
              <w:bottom w:val="single" w:sz="4" w:space="0" w:color="auto"/>
              <w:right w:val="nil"/>
            </w:tcBorders>
            <w:vAlign w:val="center"/>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-1.34</w:t>
            </w:r>
          </w:p>
        </w:tc>
        <w:tc>
          <w:tcPr>
            <w:tcW w:w="680" w:type="pct"/>
            <w:gridSpan w:val="2"/>
            <w:tcBorders>
              <w:top w:val="single" w:sz="4" w:space="0" w:color="auto"/>
              <w:left w:val="nil"/>
              <w:bottom w:val="single" w:sz="4" w:space="0" w:color="auto"/>
            </w:tcBorders>
            <w:vAlign w:val="center"/>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sidRPr="007B6342">
              <w:rPr>
                <w:rFonts w:ascii="Times New Roman" w:eastAsia="標楷體" w:hAnsi="Times New Roman" w:cs="Times New Roman"/>
                <w:color w:val="000000"/>
                <w:szCs w:val="24"/>
              </w:rPr>
              <w:t>0.100660</w:t>
            </w:r>
          </w:p>
        </w:tc>
      </w:tr>
      <w:tr w:rsidR="007B6342" w:rsidRPr="007D3694" w:rsidTr="006527E8">
        <w:trPr>
          <w:trHeight w:val="458"/>
        </w:trPr>
        <w:tc>
          <w:tcPr>
            <w:tcW w:w="2245" w:type="pct"/>
            <w:tcBorders>
              <w:top w:val="single" w:sz="4" w:space="0" w:color="auto"/>
              <w:left w:val="nil"/>
              <w:bottom w:val="single" w:sz="4" w:space="0" w:color="auto"/>
              <w:right w:val="nil"/>
            </w:tcBorders>
          </w:tcPr>
          <w:p w:rsidR="007B6342" w:rsidRPr="004A5D7C" w:rsidRDefault="007B6342" w:rsidP="007B6342">
            <w:pPr>
              <w:spacing w:line="400" w:lineRule="exact"/>
              <w:ind w:left="300" w:hangingChars="125" w:hanging="300"/>
              <w:rPr>
                <w:rFonts w:ascii="標楷體" w:eastAsia="標楷體" w:hAnsi="標楷體" w:cs="Times New Roman"/>
                <w:color w:val="000000"/>
                <w:szCs w:val="24"/>
              </w:rPr>
            </w:pPr>
            <w:r w:rsidRPr="004A5D7C">
              <w:rPr>
                <w:rFonts w:ascii="標楷體" w:eastAsia="標楷體" w:hAnsi="標楷體" w:cs="Times New Roman" w:hint="eastAsia"/>
                <w:color w:val="000000"/>
                <w:szCs w:val="24"/>
              </w:rPr>
              <w:t xml:space="preserve">2. </w:t>
            </w:r>
            <w:r w:rsidRPr="007B6342">
              <w:rPr>
                <w:rFonts w:ascii="標楷體" w:eastAsia="標楷體" w:hAnsi="標楷體" w:cs="Times New Roman" w:hint="eastAsia"/>
                <w:color w:val="000000"/>
                <w:szCs w:val="24"/>
              </w:rPr>
              <w:t>這些天中，你平均一天會花多少時間在費力的身體活動上？</w:t>
            </w:r>
          </w:p>
        </w:tc>
        <w:tc>
          <w:tcPr>
            <w:tcW w:w="873" w:type="pct"/>
            <w:gridSpan w:val="2"/>
            <w:tcBorders>
              <w:top w:val="single" w:sz="4" w:space="0" w:color="auto"/>
              <w:left w:val="nil"/>
              <w:bottom w:val="single" w:sz="4" w:space="0" w:color="auto"/>
              <w:right w:val="nil"/>
            </w:tcBorders>
            <w:vAlign w:val="center"/>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35.33</w:t>
            </w:r>
          </w:p>
        </w:tc>
        <w:tc>
          <w:tcPr>
            <w:tcW w:w="709" w:type="pct"/>
            <w:tcBorders>
              <w:top w:val="single" w:sz="4" w:space="0" w:color="auto"/>
              <w:left w:val="nil"/>
              <w:bottom w:val="single" w:sz="4" w:space="0" w:color="auto"/>
              <w:right w:val="nil"/>
            </w:tcBorders>
            <w:vAlign w:val="center"/>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49.33</w:t>
            </w:r>
          </w:p>
        </w:tc>
        <w:tc>
          <w:tcPr>
            <w:tcW w:w="493" w:type="pct"/>
            <w:gridSpan w:val="2"/>
            <w:tcBorders>
              <w:top w:val="single" w:sz="4" w:space="0" w:color="auto"/>
              <w:left w:val="nil"/>
              <w:bottom w:val="single" w:sz="4" w:space="0" w:color="auto"/>
              <w:right w:val="nil"/>
            </w:tcBorders>
            <w:vAlign w:val="center"/>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-1.34</w:t>
            </w:r>
          </w:p>
        </w:tc>
        <w:tc>
          <w:tcPr>
            <w:tcW w:w="680" w:type="pct"/>
            <w:gridSpan w:val="2"/>
            <w:tcBorders>
              <w:top w:val="single" w:sz="4" w:space="0" w:color="auto"/>
              <w:left w:val="nil"/>
              <w:bottom w:val="single" w:sz="4" w:space="0" w:color="auto"/>
            </w:tcBorders>
            <w:vAlign w:val="center"/>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sidRPr="007B6342">
              <w:rPr>
                <w:rFonts w:ascii="Times New Roman" w:eastAsia="標楷體" w:hAnsi="Times New Roman" w:cs="Times New Roman"/>
                <w:color w:val="000000"/>
                <w:szCs w:val="24"/>
              </w:rPr>
              <w:t>0.100967</w:t>
            </w:r>
          </w:p>
        </w:tc>
      </w:tr>
      <w:tr w:rsidR="007B6342" w:rsidRPr="007D3694" w:rsidTr="006527E8">
        <w:trPr>
          <w:trHeight w:val="458"/>
        </w:trPr>
        <w:tc>
          <w:tcPr>
            <w:tcW w:w="2245" w:type="pct"/>
            <w:tcBorders>
              <w:top w:val="single" w:sz="4" w:space="0" w:color="auto"/>
              <w:left w:val="nil"/>
              <w:bottom w:val="single" w:sz="4" w:space="0" w:color="auto"/>
              <w:right w:val="nil"/>
            </w:tcBorders>
          </w:tcPr>
          <w:p w:rsidR="007B6342" w:rsidRPr="004A5D7C" w:rsidRDefault="007B6342" w:rsidP="007B6342">
            <w:pPr>
              <w:spacing w:line="400" w:lineRule="exact"/>
              <w:ind w:left="300" w:hangingChars="125" w:hanging="300"/>
              <w:rPr>
                <w:rFonts w:ascii="標楷體" w:eastAsia="標楷體" w:hAnsi="標楷體" w:cs="Times New Roman"/>
                <w:color w:val="000000"/>
                <w:szCs w:val="24"/>
              </w:rPr>
            </w:pPr>
            <w:r w:rsidRPr="004A5D7C">
              <w:rPr>
                <w:rFonts w:ascii="標楷體" w:eastAsia="標楷體" w:hAnsi="標楷體" w:cs="Times New Roman" w:hint="eastAsia"/>
                <w:color w:val="000000"/>
                <w:szCs w:val="24"/>
              </w:rPr>
              <w:t xml:space="preserve">3. </w:t>
            </w:r>
            <w:r w:rsidRPr="007B6342">
              <w:rPr>
                <w:rFonts w:ascii="標楷體" w:eastAsia="標楷體" w:hAnsi="標楷體" w:cs="Times New Roman" w:hint="eastAsia"/>
                <w:color w:val="000000"/>
                <w:szCs w:val="24"/>
              </w:rPr>
              <w:t>過去七天中，你有多少天連續做10分鐘以上中等費力的活動？</w:t>
            </w:r>
          </w:p>
        </w:tc>
        <w:tc>
          <w:tcPr>
            <w:tcW w:w="873" w:type="pct"/>
            <w:gridSpan w:val="2"/>
            <w:tcBorders>
              <w:top w:val="single" w:sz="4" w:space="0" w:color="auto"/>
              <w:left w:val="nil"/>
              <w:bottom w:val="single" w:sz="4" w:space="0" w:color="auto"/>
              <w:right w:val="nil"/>
            </w:tcBorders>
            <w:vAlign w:val="center"/>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3.4</w:t>
            </w:r>
          </w:p>
        </w:tc>
        <w:tc>
          <w:tcPr>
            <w:tcW w:w="709" w:type="pct"/>
            <w:tcBorders>
              <w:top w:val="single" w:sz="4" w:space="0" w:color="auto"/>
              <w:left w:val="nil"/>
              <w:bottom w:val="single" w:sz="4" w:space="0" w:color="auto"/>
              <w:right w:val="nil"/>
            </w:tcBorders>
            <w:vAlign w:val="center"/>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3.73</w:t>
            </w:r>
          </w:p>
        </w:tc>
        <w:tc>
          <w:tcPr>
            <w:tcW w:w="493" w:type="pct"/>
            <w:gridSpan w:val="2"/>
            <w:tcBorders>
              <w:top w:val="single" w:sz="4" w:space="0" w:color="auto"/>
              <w:left w:val="nil"/>
              <w:bottom w:val="single" w:sz="4" w:space="0" w:color="auto"/>
              <w:right w:val="nil"/>
            </w:tcBorders>
            <w:vAlign w:val="center"/>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-0.96</w:t>
            </w:r>
          </w:p>
        </w:tc>
        <w:tc>
          <w:tcPr>
            <w:tcW w:w="680" w:type="pct"/>
            <w:gridSpan w:val="2"/>
            <w:tcBorders>
              <w:top w:val="single" w:sz="4" w:space="0" w:color="auto"/>
              <w:left w:val="nil"/>
              <w:bottom w:val="single" w:sz="4" w:space="0" w:color="auto"/>
            </w:tcBorders>
            <w:vAlign w:val="center"/>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sidRPr="007B6342">
              <w:rPr>
                <w:rFonts w:ascii="Times New Roman" w:eastAsia="標楷體" w:hAnsi="Times New Roman" w:cs="Times New Roman"/>
                <w:color w:val="000000"/>
                <w:szCs w:val="24"/>
              </w:rPr>
              <w:t>0.17674</w:t>
            </w:r>
          </w:p>
        </w:tc>
      </w:tr>
      <w:tr w:rsidR="007B6342" w:rsidRPr="007D3694" w:rsidTr="006527E8">
        <w:trPr>
          <w:trHeight w:val="458"/>
        </w:trPr>
        <w:tc>
          <w:tcPr>
            <w:tcW w:w="2245" w:type="pct"/>
            <w:tcBorders>
              <w:top w:val="single" w:sz="4" w:space="0" w:color="auto"/>
              <w:left w:val="nil"/>
              <w:bottom w:val="single" w:sz="4" w:space="0" w:color="auto"/>
              <w:right w:val="nil"/>
            </w:tcBorders>
          </w:tcPr>
          <w:p w:rsidR="007B6342" w:rsidRPr="004A5D7C" w:rsidRDefault="007B6342" w:rsidP="001D3368">
            <w:pPr>
              <w:spacing w:line="400" w:lineRule="exact"/>
              <w:ind w:left="300" w:hangingChars="125" w:hanging="300"/>
              <w:rPr>
                <w:rFonts w:ascii="標楷體" w:eastAsia="標楷體" w:hAnsi="標楷體" w:cs="Times New Roman"/>
                <w:color w:val="000000"/>
                <w:szCs w:val="24"/>
              </w:rPr>
            </w:pPr>
            <w:r>
              <w:rPr>
                <w:rFonts w:ascii="標楷體" w:eastAsia="標楷體" w:hAnsi="標楷體" w:cs="Times New Roman" w:hint="eastAsia"/>
                <w:color w:val="000000"/>
                <w:szCs w:val="24"/>
              </w:rPr>
              <w:t>4.</w:t>
            </w:r>
            <w:r>
              <w:rPr>
                <w:rFonts w:hint="eastAsia"/>
              </w:rPr>
              <w:t xml:space="preserve"> </w:t>
            </w:r>
            <w:r w:rsidRPr="007B6342">
              <w:rPr>
                <w:rFonts w:ascii="標楷體" w:eastAsia="標楷體" w:hAnsi="標楷體" w:cs="Times New Roman" w:hint="eastAsia"/>
                <w:color w:val="000000"/>
                <w:szCs w:val="24"/>
              </w:rPr>
              <w:t>這些天中，你平均一天會花多少時間在中等費力的身體活動上？</w:t>
            </w:r>
          </w:p>
        </w:tc>
        <w:tc>
          <w:tcPr>
            <w:tcW w:w="873" w:type="pct"/>
            <w:gridSpan w:val="2"/>
            <w:tcBorders>
              <w:top w:val="single" w:sz="4" w:space="0" w:color="auto"/>
              <w:left w:val="nil"/>
              <w:bottom w:val="single" w:sz="4" w:space="0" w:color="auto"/>
              <w:right w:val="nil"/>
            </w:tcBorders>
            <w:vAlign w:val="center"/>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36</w:t>
            </w:r>
          </w:p>
        </w:tc>
        <w:tc>
          <w:tcPr>
            <w:tcW w:w="709" w:type="pct"/>
            <w:tcBorders>
              <w:top w:val="single" w:sz="4" w:space="0" w:color="auto"/>
              <w:left w:val="nil"/>
              <w:bottom w:val="single" w:sz="4" w:space="0" w:color="auto"/>
              <w:right w:val="nil"/>
            </w:tcBorders>
            <w:vAlign w:val="center"/>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57.33</w:t>
            </w:r>
          </w:p>
        </w:tc>
        <w:tc>
          <w:tcPr>
            <w:tcW w:w="493" w:type="pct"/>
            <w:gridSpan w:val="2"/>
            <w:tcBorders>
              <w:top w:val="single" w:sz="4" w:space="0" w:color="auto"/>
              <w:left w:val="nil"/>
              <w:bottom w:val="single" w:sz="4" w:space="0" w:color="auto"/>
              <w:right w:val="nil"/>
            </w:tcBorders>
            <w:vAlign w:val="center"/>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-1.35</w:t>
            </w:r>
          </w:p>
        </w:tc>
        <w:tc>
          <w:tcPr>
            <w:tcW w:w="680" w:type="pct"/>
            <w:gridSpan w:val="2"/>
            <w:tcBorders>
              <w:top w:val="single" w:sz="4" w:space="0" w:color="auto"/>
              <w:left w:val="nil"/>
              <w:bottom w:val="single" w:sz="4" w:space="0" w:color="auto"/>
            </w:tcBorders>
            <w:vAlign w:val="center"/>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sidRPr="007B6342">
              <w:rPr>
                <w:rFonts w:ascii="Times New Roman" w:eastAsia="標楷體" w:hAnsi="Times New Roman" w:cs="Times New Roman"/>
                <w:color w:val="000000"/>
                <w:szCs w:val="24"/>
              </w:rPr>
              <w:t>0.09948</w:t>
            </w:r>
          </w:p>
        </w:tc>
      </w:tr>
      <w:tr w:rsidR="007B6342" w:rsidRPr="007D3694" w:rsidTr="006527E8">
        <w:trPr>
          <w:trHeight w:val="458"/>
        </w:trPr>
        <w:tc>
          <w:tcPr>
            <w:tcW w:w="2245" w:type="pct"/>
            <w:tcBorders>
              <w:top w:val="single" w:sz="4" w:space="0" w:color="auto"/>
              <w:left w:val="nil"/>
              <w:bottom w:val="single" w:sz="4" w:space="0" w:color="auto"/>
              <w:right w:val="nil"/>
            </w:tcBorders>
          </w:tcPr>
          <w:p w:rsidR="007B6342" w:rsidRPr="007B6342" w:rsidRDefault="007B6342" w:rsidP="007B6342">
            <w:pPr>
              <w:spacing w:line="400" w:lineRule="exact"/>
              <w:ind w:left="300" w:hangingChars="125" w:hanging="300"/>
              <w:rPr>
                <w:rFonts w:ascii="標楷體" w:eastAsia="標楷體" w:hAnsi="標楷體" w:cs="Times New Roman"/>
                <w:color w:val="000000"/>
                <w:szCs w:val="24"/>
              </w:rPr>
            </w:pPr>
            <w:r w:rsidRPr="007B6342">
              <w:rPr>
                <w:rFonts w:ascii="標楷體" w:eastAsia="標楷體" w:hAnsi="標楷體" w:cs="Times New Roman" w:hint="eastAsia"/>
                <w:color w:val="000000"/>
                <w:szCs w:val="24"/>
              </w:rPr>
              <w:t xml:space="preserve">5.想想看過去七天中，你有多少天曾經連續走路10分鐘以上？包括上下學、 </w:t>
            </w:r>
          </w:p>
          <w:p w:rsidR="007B6342" w:rsidRPr="004A5D7C" w:rsidRDefault="007B6342" w:rsidP="007B6342">
            <w:pPr>
              <w:spacing w:line="400" w:lineRule="exact"/>
              <w:ind w:left="300" w:hangingChars="125" w:hanging="300"/>
              <w:rPr>
                <w:rFonts w:ascii="標楷體" w:eastAsia="標楷體" w:hAnsi="標楷體" w:cs="Times New Roman"/>
                <w:color w:val="000000"/>
                <w:szCs w:val="24"/>
              </w:rPr>
            </w:pPr>
            <w:r w:rsidRPr="007B6342">
              <w:rPr>
                <w:rFonts w:ascii="標楷體" w:eastAsia="標楷體" w:hAnsi="標楷體" w:cs="Times New Roman" w:hint="eastAsia"/>
                <w:color w:val="000000"/>
                <w:szCs w:val="24"/>
              </w:rPr>
              <w:t xml:space="preserve">  外出交通，以及你為了去玩、去運動時花在走路上的時間。</w:t>
            </w:r>
          </w:p>
        </w:tc>
        <w:tc>
          <w:tcPr>
            <w:tcW w:w="873" w:type="pct"/>
            <w:gridSpan w:val="2"/>
            <w:tcBorders>
              <w:top w:val="single" w:sz="4" w:space="0" w:color="auto"/>
              <w:left w:val="nil"/>
              <w:bottom w:val="single" w:sz="4" w:space="0" w:color="auto"/>
              <w:right w:val="nil"/>
            </w:tcBorders>
            <w:vAlign w:val="center"/>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4</w:t>
            </w:r>
          </w:p>
        </w:tc>
        <w:tc>
          <w:tcPr>
            <w:tcW w:w="709" w:type="pct"/>
            <w:tcBorders>
              <w:top w:val="single" w:sz="4" w:space="0" w:color="auto"/>
              <w:left w:val="nil"/>
              <w:bottom w:val="single" w:sz="4" w:space="0" w:color="auto"/>
              <w:right w:val="nil"/>
            </w:tcBorders>
            <w:vAlign w:val="center"/>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4.47</w:t>
            </w:r>
          </w:p>
        </w:tc>
        <w:tc>
          <w:tcPr>
            <w:tcW w:w="493" w:type="pct"/>
            <w:gridSpan w:val="2"/>
            <w:tcBorders>
              <w:top w:val="single" w:sz="4" w:space="0" w:color="auto"/>
              <w:left w:val="nil"/>
              <w:bottom w:val="single" w:sz="4" w:space="0" w:color="auto"/>
              <w:right w:val="nil"/>
            </w:tcBorders>
            <w:vAlign w:val="center"/>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-0.98</w:t>
            </w:r>
          </w:p>
        </w:tc>
        <w:tc>
          <w:tcPr>
            <w:tcW w:w="680" w:type="pct"/>
            <w:gridSpan w:val="2"/>
            <w:tcBorders>
              <w:top w:val="single" w:sz="4" w:space="0" w:color="auto"/>
              <w:left w:val="nil"/>
              <w:bottom w:val="single" w:sz="4" w:space="0" w:color="auto"/>
            </w:tcBorders>
            <w:vAlign w:val="center"/>
          </w:tcPr>
          <w:p w:rsidR="007B6342" w:rsidRPr="007D3694" w:rsidRDefault="007B6342" w:rsidP="001D3368">
            <w:pPr>
              <w:tabs>
                <w:tab w:val="left" w:pos="512"/>
              </w:tabs>
              <w:adjustRightInd w:val="0"/>
              <w:jc w:val="both"/>
              <w:rPr>
                <w:rFonts w:ascii="Times New Roman" w:eastAsia="標楷體" w:hAnsi="Times New Roman" w:cs="Times New Roman"/>
                <w:color w:val="000000"/>
                <w:szCs w:val="24"/>
              </w:rPr>
            </w:pPr>
            <w:r w:rsidRPr="007B6342">
              <w:rPr>
                <w:rFonts w:ascii="Times New Roman" w:eastAsia="標楷體" w:hAnsi="Times New Roman" w:cs="Times New Roman"/>
                <w:color w:val="000000"/>
                <w:szCs w:val="24"/>
              </w:rPr>
              <w:t>0.17213</w:t>
            </w:r>
          </w:p>
        </w:tc>
      </w:tr>
      <w:tr w:rsidR="006527E8" w:rsidRPr="007D3694" w:rsidTr="006527E8">
        <w:trPr>
          <w:trHeight w:val="458"/>
        </w:trPr>
        <w:tc>
          <w:tcPr>
            <w:tcW w:w="2245" w:type="pct"/>
            <w:tcBorders>
              <w:top w:val="single" w:sz="4" w:space="0" w:color="auto"/>
              <w:left w:val="nil"/>
              <w:bottom w:val="single" w:sz="4" w:space="0" w:color="auto"/>
              <w:right w:val="nil"/>
            </w:tcBorders>
          </w:tcPr>
          <w:p w:rsidR="006527E8" w:rsidRPr="006527E8" w:rsidRDefault="006527E8" w:rsidP="006527E8">
            <w:pPr>
              <w:pStyle w:val="a3"/>
              <w:numPr>
                <w:ilvl w:val="0"/>
                <w:numId w:val="37"/>
              </w:numPr>
              <w:ind w:leftChars="0"/>
              <w:rPr>
                <w:rFonts w:ascii="標楷體" w:eastAsia="標楷體" w:hAnsi="標楷體" w:cs="Times New Roman"/>
                <w:color w:val="000000"/>
                <w:szCs w:val="24"/>
              </w:rPr>
            </w:pPr>
            <w:r w:rsidRPr="006527E8">
              <w:rPr>
                <w:rFonts w:ascii="標楷體" w:eastAsia="標楷體" w:hAnsi="標楷體" w:cs="Times New Roman" w:hint="eastAsia"/>
                <w:color w:val="000000"/>
                <w:szCs w:val="24"/>
              </w:rPr>
              <w:t>這幾天中你平均一天花多少時間在走</w:t>
            </w:r>
          </w:p>
          <w:p w:rsidR="006527E8" w:rsidRPr="006527E8" w:rsidRDefault="006527E8" w:rsidP="006527E8">
            <w:pPr>
              <w:pStyle w:val="a3"/>
              <w:ind w:leftChars="0" w:left="360"/>
              <w:rPr>
                <w:rFonts w:ascii="標楷體" w:eastAsia="標楷體" w:hAnsi="標楷體" w:cs="Times New Roman"/>
                <w:color w:val="000000"/>
                <w:szCs w:val="24"/>
              </w:rPr>
            </w:pPr>
            <w:r w:rsidRPr="006527E8">
              <w:rPr>
                <w:rFonts w:ascii="標楷體" w:eastAsia="標楷體" w:hAnsi="標楷體" w:cs="Times New Roman" w:hint="eastAsia"/>
                <w:color w:val="000000"/>
                <w:szCs w:val="24"/>
              </w:rPr>
              <w:t>路上？</w:t>
            </w:r>
          </w:p>
        </w:tc>
        <w:tc>
          <w:tcPr>
            <w:tcW w:w="873" w:type="pct"/>
            <w:gridSpan w:val="2"/>
            <w:tcBorders>
              <w:top w:val="single" w:sz="4" w:space="0" w:color="auto"/>
              <w:left w:val="nil"/>
              <w:bottom w:val="single" w:sz="4" w:space="0" w:color="auto"/>
              <w:right w:val="nil"/>
            </w:tcBorders>
          </w:tcPr>
          <w:p w:rsidR="006527E8" w:rsidRDefault="006527E8" w:rsidP="001D3368">
            <w:pPr>
              <w:rPr>
                <w:rFonts w:ascii="標楷體" w:eastAsia="標楷體" w:hAnsi="標楷體" w:cs="Times New Roman"/>
                <w:color w:val="000000"/>
                <w:szCs w:val="24"/>
              </w:rPr>
            </w:pPr>
            <w:r>
              <w:rPr>
                <w:rFonts w:ascii="標楷體" w:eastAsia="標楷體" w:hAnsi="標楷體" w:cs="Times New Roman" w:hint="eastAsia"/>
                <w:color w:val="000000"/>
                <w:szCs w:val="24"/>
              </w:rPr>
              <w:t>28</w:t>
            </w:r>
          </w:p>
        </w:tc>
        <w:tc>
          <w:tcPr>
            <w:tcW w:w="709" w:type="pct"/>
            <w:tcBorders>
              <w:top w:val="single" w:sz="4" w:space="0" w:color="auto"/>
              <w:left w:val="nil"/>
              <w:bottom w:val="single" w:sz="4" w:space="0" w:color="auto"/>
              <w:right w:val="nil"/>
            </w:tcBorders>
          </w:tcPr>
          <w:p w:rsidR="006527E8" w:rsidRDefault="006527E8" w:rsidP="001D3368">
            <w:pPr>
              <w:rPr>
                <w:rFonts w:ascii="標楷體" w:eastAsia="標楷體" w:hAnsi="標楷體" w:cs="Times New Roman"/>
                <w:color w:val="000000"/>
                <w:szCs w:val="24"/>
              </w:rPr>
            </w:pPr>
            <w:r>
              <w:rPr>
                <w:rFonts w:ascii="標楷體" w:eastAsia="標楷體" w:hAnsi="標楷體" w:cs="Times New Roman" w:hint="eastAsia"/>
                <w:color w:val="000000"/>
                <w:szCs w:val="24"/>
              </w:rPr>
              <w:t>64</w:t>
            </w:r>
          </w:p>
        </w:tc>
        <w:tc>
          <w:tcPr>
            <w:tcW w:w="493" w:type="pct"/>
            <w:gridSpan w:val="2"/>
            <w:tcBorders>
              <w:top w:val="single" w:sz="4" w:space="0" w:color="auto"/>
              <w:left w:val="nil"/>
              <w:bottom w:val="single" w:sz="4" w:space="0" w:color="auto"/>
              <w:right w:val="nil"/>
            </w:tcBorders>
          </w:tcPr>
          <w:p w:rsidR="006527E8" w:rsidRDefault="006527E8" w:rsidP="001D3368">
            <w:pPr>
              <w:rPr>
                <w:rFonts w:ascii="標楷體" w:eastAsia="標楷體" w:hAnsi="標楷體" w:cs="Times New Roman"/>
                <w:color w:val="000000"/>
                <w:szCs w:val="24"/>
              </w:rPr>
            </w:pPr>
            <w:r>
              <w:rPr>
                <w:rFonts w:ascii="標楷體" w:eastAsia="標楷體" w:hAnsi="標楷體" w:cs="Times New Roman" w:hint="eastAsia"/>
                <w:color w:val="000000"/>
                <w:szCs w:val="24"/>
              </w:rPr>
              <w:t>-1.89</w:t>
            </w:r>
          </w:p>
        </w:tc>
        <w:tc>
          <w:tcPr>
            <w:tcW w:w="680" w:type="pct"/>
            <w:gridSpan w:val="2"/>
            <w:tcBorders>
              <w:top w:val="single" w:sz="4" w:space="0" w:color="auto"/>
              <w:left w:val="nil"/>
              <w:bottom w:val="single" w:sz="4" w:space="0" w:color="auto"/>
            </w:tcBorders>
          </w:tcPr>
          <w:p w:rsidR="006527E8" w:rsidRPr="007C7C2B" w:rsidRDefault="006527E8" w:rsidP="001D3368">
            <w:pPr>
              <w:rPr>
                <w:rFonts w:ascii="標楷體" w:eastAsia="標楷體" w:hAnsi="標楷體" w:cs="Times New Roman"/>
                <w:color w:val="000000"/>
                <w:szCs w:val="24"/>
              </w:rPr>
            </w:pPr>
            <w:r w:rsidRPr="00EE22ED">
              <w:rPr>
                <w:rFonts w:ascii="標楷體" w:eastAsia="標楷體" w:hAnsi="標楷體" w:cs="Times New Roman"/>
                <w:color w:val="000000"/>
                <w:szCs w:val="24"/>
              </w:rPr>
              <w:t>0.03997</w:t>
            </w:r>
            <w:r>
              <w:rPr>
                <w:rFonts w:ascii="標楷體" w:eastAsia="標楷體" w:hAnsi="標楷體" w:cs="Times New Roman"/>
                <w:color w:val="000000"/>
                <w:szCs w:val="24"/>
              </w:rPr>
              <w:t xml:space="preserve"> </w:t>
            </w:r>
            <w:r w:rsidRPr="005427B6">
              <w:rPr>
                <w:rFonts w:ascii="Times New Roman" w:eastAsia="標楷體" w:hAnsi="標楷體" w:cs="Times New Roman" w:hint="eastAsia"/>
                <w:color w:val="000000"/>
                <w:szCs w:val="24"/>
              </w:rPr>
              <w:t>*</w:t>
            </w:r>
          </w:p>
        </w:tc>
      </w:tr>
      <w:tr w:rsidR="006527E8" w:rsidRPr="007D3694" w:rsidTr="006527E8">
        <w:trPr>
          <w:trHeight w:val="458"/>
        </w:trPr>
        <w:tc>
          <w:tcPr>
            <w:tcW w:w="2245" w:type="pct"/>
            <w:tcBorders>
              <w:top w:val="single" w:sz="4" w:space="0" w:color="auto"/>
              <w:left w:val="nil"/>
              <w:bottom w:val="single" w:sz="4" w:space="0" w:color="auto"/>
              <w:right w:val="nil"/>
            </w:tcBorders>
          </w:tcPr>
          <w:p w:rsidR="006527E8" w:rsidRPr="006527E8" w:rsidRDefault="006527E8" w:rsidP="006527E8">
            <w:pPr>
              <w:pStyle w:val="a3"/>
              <w:numPr>
                <w:ilvl w:val="0"/>
                <w:numId w:val="37"/>
              </w:numPr>
              <w:ind w:leftChars="0"/>
              <w:rPr>
                <w:rFonts w:ascii="標楷體" w:eastAsia="標楷體" w:hAnsi="標楷體" w:cs="Times New Roman"/>
                <w:color w:val="000000"/>
                <w:szCs w:val="24"/>
              </w:rPr>
            </w:pPr>
            <w:r w:rsidRPr="006527E8">
              <w:rPr>
                <w:rFonts w:ascii="標楷體" w:eastAsia="標楷體" w:hAnsi="標楷體" w:cs="Times New Roman" w:hint="eastAsia"/>
                <w:color w:val="000000"/>
                <w:szCs w:val="24"/>
              </w:rPr>
              <w:t>我最近七天的周一到周五有幾天課後</w:t>
            </w:r>
          </w:p>
          <w:p w:rsidR="006527E8" w:rsidRPr="006527E8" w:rsidRDefault="006527E8" w:rsidP="006527E8">
            <w:pPr>
              <w:pStyle w:val="a3"/>
              <w:ind w:leftChars="0" w:left="360"/>
              <w:rPr>
                <w:rFonts w:ascii="標楷體" w:eastAsia="標楷體" w:hAnsi="標楷體" w:cs="Times New Roman"/>
                <w:color w:val="000000"/>
                <w:szCs w:val="24"/>
              </w:rPr>
            </w:pPr>
            <w:r w:rsidRPr="006527E8">
              <w:rPr>
                <w:rFonts w:ascii="標楷體" w:eastAsia="標楷體" w:hAnsi="標楷體" w:cs="Times New Roman" w:hint="eastAsia"/>
                <w:color w:val="000000"/>
                <w:szCs w:val="24"/>
              </w:rPr>
              <w:t>看電視，打電動，用電話加起來的時間一天少於二小時？</w:t>
            </w:r>
          </w:p>
        </w:tc>
        <w:tc>
          <w:tcPr>
            <w:tcW w:w="873" w:type="pct"/>
            <w:gridSpan w:val="2"/>
            <w:tcBorders>
              <w:top w:val="single" w:sz="4" w:space="0" w:color="auto"/>
              <w:left w:val="nil"/>
              <w:bottom w:val="single" w:sz="4" w:space="0" w:color="auto"/>
              <w:right w:val="nil"/>
            </w:tcBorders>
          </w:tcPr>
          <w:p w:rsidR="006527E8" w:rsidRDefault="006527E8" w:rsidP="001D3368">
            <w:pPr>
              <w:rPr>
                <w:rFonts w:ascii="標楷體" w:eastAsia="標楷體" w:hAnsi="標楷體" w:cs="Times New Roman"/>
                <w:color w:val="000000"/>
                <w:szCs w:val="24"/>
              </w:rPr>
            </w:pPr>
            <w:r>
              <w:rPr>
                <w:rFonts w:ascii="標楷體" w:eastAsia="標楷體" w:hAnsi="標楷體" w:cs="Times New Roman" w:hint="eastAsia"/>
                <w:color w:val="000000"/>
                <w:szCs w:val="24"/>
              </w:rPr>
              <w:t>0.33</w:t>
            </w:r>
          </w:p>
        </w:tc>
        <w:tc>
          <w:tcPr>
            <w:tcW w:w="709" w:type="pct"/>
            <w:tcBorders>
              <w:top w:val="single" w:sz="4" w:space="0" w:color="auto"/>
              <w:left w:val="nil"/>
              <w:bottom w:val="single" w:sz="4" w:space="0" w:color="auto"/>
              <w:right w:val="nil"/>
            </w:tcBorders>
          </w:tcPr>
          <w:p w:rsidR="006527E8" w:rsidRDefault="006527E8" w:rsidP="001D3368">
            <w:pPr>
              <w:rPr>
                <w:rFonts w:ascii="標楷體" w:eastAsia="標楷體" w:hAnsi="標楷體" w:cs="Times New Roman"/>
                <w:color w:val="000000"/>
                <w:szCs w:val="24"/>
              </w:rPr>
            </w:pPr>
            <w:r>
              <w:rPr>
                <w:rFonts w:ascii="標楷體" w:eastAsia="標楷體" w:hAnsi="標楷體" w:cs="Times New Roman" w:hint="eastAsia"/>
                <w:color w:val="000000"/>
                <w:szCs w:val="24"/>
              </w:rPr>
              <w:t>1.66</w:t>
            </w:r>
          </w:p>
        </w:tc>
        <w:tc>
          <w:tcPr>
            <w:tcW w:w="493" w:type="pct"/>
            <w:gridSpan w:val="2"/>
            <w:tcBorders>
              <w:top w:val="single" w:sz="4" w:space="0" w:color="auto"/>
              <w:left w:val="nil"/>
              <w:bottom w:val="single" w:sz="4" w:space="0" w:color="auto"/>
              <w:right w:val="nil"/>
            </w:tcBorders>
          </w:tcPr>
          <w:p w:rsidR="006527E8" w:rsidRDefault="006527E8" w:rsidP="001D3368">
            <w:pPr>
              <w:rPr>
                <w:rFonts w:ascii="標楷體" w:eastAsia="標楷體" w:hAnsi="標楷體" w:cs="Times New Roman"/>
                <w:color w:val="000000"/>
                <w:szCs w:val="24"/>
              </w:rPr>
            </w:pPr>
            <w:r>
              <w:rPr>
                <w:rFonts w:ascii="標楷體" w:eastAsia="標楷體" w:hAnsi="標楷體" w:cs="Times New Roman" w:hint="eastAsia"/>
                <w:color w:val="000000"/>
                <w:szCs w:val="24"/>
              </w:rPr>
              <w:t>-2.6</w:t>
            </w:r>
          </w:p>
        </w:tc>
        <w:tc>
          <w:tcPr>
            <w:tcW w:w="680" w:type="pct"/>
            <w:gridSpan w:val="2"/>
            <w:tcBorders>
              <w:top w:val="single" w:sz="4" w:space="0" w:color="auto"/>
              <w:left w:val="nil"/>
              <w:bottom w:val="single" w:sz="4" w:space="0" w:color="auto"/>
            </w:tcBorders>
          </w:tcPr>
          <w:p w:rsidR="006527E8" w:rsidRPr="00EE22ED" w:rsidRDefault="006527E8" w:rsidP="001D3368">
            <w:pPr>
              <w:rPr>
                <w:rFonts w:ascii="標楷體" w:eastAsia="標楷體" w:hAnsi="標楷體" w:cs="Times New Roman"/>
                <w:color w:val="000000"/>
                <w:szCs w:val="24"/>
              </w:rPr>
            </w:pPr>
            <w:r w:rsidRPr="00EE22ED">
              <w:rPr>
                <w:rFonts w:ascii="標楷體" w:eastAsia="標楷體" w:hAnsi="標楷體" w:cs="Times New Roman"/>
                <w:color w:val="000000"/>
                <w:szCs w:val="24"/>
              </w:rPr>
              <w:t>0.010377</w:t>
            </w:r>
            <w:r w:rsidRPr="005427B6">
              <w:rPr>
                <w:rFonts w:ascii="Times New Roman" w:eastAsia="標楷體" w:hAnsi="標楷體" w:cs="Times New Roman" w:hint="eastAsia"/>
                <w:color w:val="000000"/>
                <w:szCs w:val="24"/>
              </w:rPr>
              <w:t>*</w:t>
            </w:r>
          </w:p>
        </w:tc>
      </w:tr>
      <w:tr w:rsidR="006527E8" w:rsidRPr="007D3694" w:rsidTr="006527E8">
        <w:trPr>
          <w:trHeight w:val="458"/>
        </w:trPr>
        <w:tc>
          <w:tcPr>
            <w:tcW w:w="2245" w:type="pct"/>
            <w:tcBorders>
              <w:top w:val="single" w:sz="4" w:space="0" w:color="auto"/>
              <w:left w:val="nil"/>
              <w:bottom w:val="single" w:sz="4" w:space="0" w:color="auto"/>
              <w:right w:val="nil"/>
            </w:tcBorders>
          </w:tcPr>
          <w:p w:rsidR="006527E8" w:rsidRPr="006527E8" w:rsidRDefault="006527E8" w:rsidP="001D3368">
            <w:pPr>
              <w:adjustRightInd w:val="0"/>
              <w:snapToGrid w:val="0"/>
              <w:spacing w:line="400" w:lineRule="exact"/>
              <w:ind w:left="300" w:hangingChars="125" w:hanging="300"/>
              <w:rPr>
                <w:rFonts w:ascii="標楷體" w:eastAsia="標楷體" w:hAnsi="標楷體" w:cs="Times New Roman"/>
                <w:color w:val="000000"/>
                <w:szCs w:val="24"/>
              </w:rPr>
            </w:pPr>
            <w:r>
              <w:rPr>
                <w:rFonts w:ascii="標楷體" w:eastAsia="標楷體" w:hAnsi="標楷體" w:cs="Times New Roman" w:hint="eastAsia"/>
                <w:color w:val="000000"/>
                <w:szCs w:val="24"/>
              </w:rPr>
              <w:t>8</w:t>
            </w:r>
            <w:r w:rsidR="00B23218">
              <w:rPr>
                <w:rFonts w:ascii="標楷體" w:eastAsia="標楷體" w:hAnsi="標楷體" w:cs="Times New Roman" w:hint="eastAsia"/>
                <w:color w:val="000000"/>
                <w:szCs w:val="24"/>
              </w:rPr>
              <w:t>.</w:t>
            </w:r>
            <w:r w:rsidR="00B23218">
              <w:rPr>
                <w:rFonts w:hint="eastAsia"/>
              </w:rPr>
              <w:t xml:space="preserve"> </w:t>
            </w:r>
            <w:r w:rsidR="00B23218" w:rsidRPr="00B23218">
              <w:rPr>
                <w:rFonts w:ascii="標楷體" w:eastAsia="標楷體" w:hAnsi="標楷體" w:cs="Times New Roman" w:hint="eastAsia"/>
                <w:color w:val="000000"/>
                <w:szCs w:val="24"/>
              </w:rPr>
              <w:t>我最近七天的週六、週日有幾天看電視，打電腦，玩電動，用電話加起來的時間一天少於二小時？</w:t>
            </w:r>
          </w:p>
        </w:tc>
        <w:tc>
          <w:tcPr>
            <w:tcW w:w="873" w:type="pct"/>
            <w:gridSpan w:val="2"/>
            <w:tcBorders>
              <w:top w:val="single" w:sz="4" w:space="0" w:color="auto"/>
              <w:left w:val="nil"/>
              <w:bottom w:val="single" w:sz="4" w:space="0" w:color="auto"/>
              <w:right w:val="nil"/>
            </w:tcBorders>
            <w:vAlign w:val="center"/>
          </w:tcPr>
          <w:p w:rsidR="006527E8" w:rsidRPr="007D3694" w:rsidRDefault="00B23218" w:rsidP="001D3368">
            <w:pPr>
              <w:tabs>
                <w:tab w:val="left" w:pos="512"/>
              </w:tabs>
              <w:adjustRightInd w:val="0"/>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0.33</w:t>
            </w:r>
          </w:p>
        </w:tc>
        <w:tc>
          <w:tcPr>
            <w:tcW w:w="709" w:type="pct"/>
            <w:tcBorders>
              <w:top w:val="single" w:sz="4" w:space="0" w:color="auto"/>
              <w:left w:val="nil"/>
              <w:bottom w:val="single" w:sz="4" w:space="0" w:color="auto"/>
              <w:right w:val="nil"/>
            </w:tcBorders>
            <w:vAlign w:val="center"/>
          </w:tcPr>
          <w:p w:rsidR="006527E8" w:rsidRPr="007D3694" w:rsidRDefault="00B23218" w:rsidP="001D3368">
            <w:pPr>
              <w:tabs>
                <w:tab w:val="left" w:pos="512"/>
              </w:tabs>
              <w:adjustRightInd w:val="0"/>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0.53</w:t>
            </w:r>
          </w:p>
        </w:tc>
        <w:tc>
          <w:tcPr>
            <w:tcW w:w="493" w:type="pct"/>
            <w:gridSpan w:val="2"/>
            <w:tcBorders>
              <w:top w:val="single" w:sz="4" w:space="0" w:color="auto"/>
              <w:left w:val="nil"/>
              <w:bottom w:val="single" w:sz="4" w:space="0" w:color="auto"/>
              <w:right w:val="nil"/>
            </w:tcBorders>
            <w:vAlign w:val="center"/>
          </w:tcPr>
          <w:p w:rsidR="006527E8" w:rsidRPr="007D3694" w:rsidRDefault="00B23218" w:rsidP="001D3368">
            <w:pPr>
              <w:tabs>
                <w:tab w:val="left" w:pos="512"/>
              </w:tabs>
              <w:adjustRightInd w:val="0"/>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-0.9</w:t>
            </w:r>
          </w:p>
        </w:tc>
        <w:tc>
          <w:tcPr>
            <w:tcW w:w="680" w:type="pct"/>
            <w:gridSpan w:val="2"/>
            <w:tcBorders>
              <w:top w:val="single" w:sz="4" w:space="0" w:color="auto"/>
              <w:left w:val="nil"/>
              <w:bottom w:val="single" w:sz="4" w:space="0" w:color="auto"/>
            </w:tcBorders>
            <w:vAlign w:val="center"/>
          </w:tcPr>
          <w:p w:rsidR="006527E8" w:rsidRPr="007D3694" w:rsidRDefault="00B23218" w:rsidP="001D3368">
            <w:pPr>
              <w:tabs>
                <w:tab w:val="left" w:pos="512"/>
              </w:tabs>
              <w:adjustRightInd w:val="0"/>
              <w:jc w:val="both"/>
              <w:rPr>
                <w:rFonts w:ascii="Times New Roman" w:eastAsia="標楷體" w:hAnsi="Times New Roman" w:cs="Times New Roman"/>
                <w:color w:val="000000"/>
                <w:szCs w:val="24"/>
              </w:rPr>
            </w:pPr>
            <w:r w:rsidRPr="00B23218">
              <w:rPr>
                <w:rFonts w:ascii="Times New Roman" w:eastAsia="標楷體" w:hAnsi="Times New Roman" w:cs="Times New Roman"/>
                <w:color w:val="000000"/>
                <w:szCs w:val="24"/>
              </w:rPr>
              <w:t>0.192</w:t>
            </w:r>
          </w:p>
        </w:tc>
      </w:tr>
    </w:tbl>
    <w:p w:rsidR="000261C1" w:rsidRPr="009F2067" w:rsidRDefault="009F2067" w:rsidP="009F2067">
      <w:pPr>
        <w:rPr>
          <w:rFonts w:ascii="標楷體" w:eastAsia="標楷體" w:hAnsi="標楷體"/>
          <w:szCs w:val="24"/>
        </w:rPr>
      </w:pPr>
      <w:r>
        <w:rPr>
          <w:rFonts w:ascii="標楷體" w:eastAsia="標楷體" w:hAnsi="標楷體" w:hint="eastAsia"/>
          <w:szCs w:val="24"/>
        </w:rPr>
        <w:t xml:space="preserve">   依據表14.結果</w:t>
      </w:r>
      <w:r w:rsidR="00D40B84" w:rsidRPr="009F2067">
        <w:rPr>
          <w:rFonts w:ascii="標楷體" w:eastAsia="標楷體" w:hAnsi="標楷體" w:hint="eastAsia"/>
          <w:szCs w:val="24"/>
        </w:rPr>
        <w:t>顯示，</w:t>
      </w:r>
      <w:r w:rsidR="001D3368" w:rsidRPr="009F2067">
        <w:rPr>
          <w:rFonts w:ascii="標楷體" w:eastAsia="標楷體" w:hAnsi="標楷體" w:hint="eastAsia"/>
          <w:szCs w:val="24"/>
        </w:rPr>
        <w:t>8題型為題中</w:t>
      </w:r>
      <w:r w:rsidR="001D3368" w:rsidRPr="009F2067">
        <w:rPr>
          <w:rFonts w:ascii="標楷體" w:eastAsia="標楷體" w:hAnsi="標楷體" w:cs="Times New Roman" w:hint="eastAsia"/>
          <w:color w:val="000000"/>
          <w:szCs w:val="24"/>
        </w:rPr>
        <w:t>這幾天中你平均一天花多少時間在走路上？P值</w:t>
      </w:r>
      <w:r w:rsidR="001D3368" w:rsidRPr="009F2067">
        <w:rPr>
          <w:rFonts w:ascii="標楷體" w:eastAsia="標楷體" w:hAnsi="標楷體" w:cs="Times New Roman"/>
          <w:color w:val="000000"/>
          <w:szCs w:val="24"/>
        </w:rPr>
        <w:t>0.03997 *</w:t>
      </w:r>
      <w:r w:rsidR="001D3368" w:rsidRPr="009F2067">
        <w:rPr>
          <w:rFonts w:ascii="標楷體" w:eastAsia="標楷體" w:hAnsi="標楷體" w:cs="Times New Roman" w:hint="eastAsia"/>
          <w:color w:val="000000"/>
          <w:szCs w:val="24"/>
        </w:rPr>
        <w:t>、我最近七天的周一到周五有幾天課後看電視，打電動，用電話加起來的時間一天少於二小時？P值</w:t>
      </w:r>
      <w:r w:rsidR="001D3368" w:rsidRPr="009F2067">
        <w:rPr>
          <w:rFonts w:ascii="標楷體" w:eastAsia="標楷體" w:hAnsi="標楷體" w:cs="Times New Roman"/>
          <w:color w:val="000000"/>
          <w:szCs w:val="24"/>
        </w:rPr>
        <w:t>0.010377*</w:t>
      </w:r>
      <w:r w:rsidR="001D3368" w:rsidRPr="009F2067">
        <w:rPr>
          <w:rFonts w:ascii="標楷體" w:eastAsia="標楷體" w:hAnsi="標楷體" w:cs="Times New Roman" w:hint="eastAsia"/>
          <w:color w:val="000000"/>
          <w:szCs w:val="24"/>
        </w:rPr>
        <w:t>有差異，但以整體數據來看，學生運動來皆提升，生活習慣皆有改善，但感變幅度不大，故也影響其減重結果不如預期</w:t>
      </w:r>
      <w:r w:rsidR="00D40B84" w:rsidRPr="009F2067">
        <w:rPr>
          <w:rFonts w:ascii="標楷體" w:eastAsia="標楷體" w:hAnsi="標楷體" w:hint="eastAsia"/>
          <w:szCs w:val="24"/>
        </w:rPr>
        <w:t>。</w:t>
      </w:r>
    </w:p>
    <w:p w:rsidR="00D46DC9" w:rsidRDefault="00D46DC9" w:rsidP="00935DCE">
      <w:pPr>
        <w:rPr>
          <w:rFonts w:ascii="標楷體" w:eastAsia="標楷體" w:hAnsi="標楷體"/>
          <w:szCs w:val="24"/>
        </w:rPr>
      </w:pPr>
    </w:p>
    <w:p w:rsidR="00C56875" w:rsidRPr="00C56875" w:rsidRDefault="00C56875" w:rsidP="00C56875">
      <w:pPr>
        <w:rPr>
          <w:rFonts w:ascii="標楷體" w:eastAsia="標楷體" w:hAnsi="標楷體"/>
          <w:b/>
          <w:sz w:val="28"/>
          <w:szCs w:val="28"/>
          <w:u w:val="single"/>
        </w:rPr>
      </w:pPr>
      <w:r w:rsidRPr="00C56875">
        <w:rPr>
          <w:rFonts w:ascii="標楷體" w:eastAsia="標楷體" w:hAnsi="標楷體" w:hint="eastAsia"/>
          <w:b/>
          <w:sz w:val="28"/>
          <w:szCs w:val="28"/>
          <w:u w:val="single"/>
        </w:rPr>
        <w:t>質性結果</w:t>
      </w:r>
    </w:p>
    <w:p w:rsidR="00123E8B" w:rsidRPr="00123E8B" w:rsidRDefault="00C56875" w:rsidP="00123E8B">
      <w:pPr>
        <w:pStyle w:val="a3"/>
        <w:numPr>
          <w:ilvl w:val="0"/>
          <w:numId w:val="50"/>
        </w:numPr>
        <w:ind w:leftChars="0"/>
        <w:rPr>
          <w:rFonts w:ascii="標楷體" w:eastAsia="標楷體" w:hAnsi="標楷體"/>
          <w:szCs w:val="24"/>
        </w:rPr>
      </w:pPr>
      <w:r w:rsidRPr="00123E8B">
        <w:rPr>
          <w:rFonts w:ascii="標楷體" w:eastAsia="標楷體" w:hAnsi="標楷體" w:hint="eastAsia"/>
          <w:szCs w:val="24"/>
        </w:rPr>
        <w:t>學生：</w:t>
      </w:r>
      <w:r w:rsidR="00123E8B" w:rsidRPr="00123E8B">
        <w:rPr>
          <w:rFonts w:ascii="標楷體" w:eastAsia="標楷體" w:hAnsi="標楷體" w:hint="eastAsia"/>
          <w:szCs w:val="24"/>
        </w:rPr>
        <w:t>雖然只有部分學生達到減重的效果，但是多數學生都有未減重做出努力，如：</w:t>
      </w:r>
    </w:p>
    <w:p w:rsidR="00123E8B" w:rsidRPr="00123E8B" w:rsidRDefault="00123E8B" w:rsidP="00123E8B">
      <w:pPr>
        <w:pStyle w:val="a3"/>
        <w:ind w:leftChars="0"/>
        <w:rPr>
          <w:rFonts w:ascii="標楷體" w:eastAsia="標楷體" w:hAnsi="標楷體"/>
          <w:szCs w:val="24"/>
        </w:rPr>
      </w:pPr>
      <w:r w:rsidRPr="00123E8B">
        <w:rPr>
          <w:rFonts w:ascii="標楷體" w:eastAsia="標楷體" w:hAnsi="標楷體" w:hint="eastAsia"/>
          <w:szCs w:val="24"/>
        </w:rPr>
        <w:t>練舞、練身體、減少食物份量、控制飲食、重量訓練、運動、改變飲食方式、中醫調養、</w:t>
      </w:r>
    </w:p>
    <w:p w:rsidR="00123E8B" w:rsidRPr="00123E8B" w:rsidRDefault="00123E8B" w:rsidP="00123E8B">
      <w:pPr>
        <w:pStyle w:val="a3"/>
        <w:ind w:leftChars="0"/>
        <w:rPr>
          <w:rFonts w:ascii="標楷體" w:eastAsia="標楷體" w:hAnsi="標楷體"/>
          <w:szCs w:val="24"/>
        </w:rPr>
      </w:pPr>
      <w:r w:rsidRPr="00123E8B">
        <w:rPr>
          <w:rFonts w:ascii="標楷體" w:eastAsia="標楷體" w:hAnsi="標楷體" w:hint="eastAsia"/>
          <w:szCs w:val="24"/>
        </w:rPr>
        <w:t>減少含糖飲料、減少澱粉攝取量、增加水分攝取等，希望學校端可以：提供減重食譜、校</w:t>
      </w:r>
    </w:p>
    <w:p w:rsidR="00123E8B" w:rsidRPr="00123E8B" w:rsidRDefault="00123E8B" w:rsidP="00123E8B">
      <w:pPr>
        <w:pStyle w:val="a3"/>
        <w:ind w:leftChars="0"/>
        <w:rPr>
          <w:rFonts w:ascii="標楷體" w:eastAsia="標楷體" w:hAnsi="標楷體"/>
          <w:szCs w:val="24"/>
        </w:rPr>
      </w:pPr>
      <w:r w:rsidRPr="00123E8B">
        <w:rPr>
          <w:rFonts w:ascii="標楷體" w:eastAsia="標楷體" w:hAnsi="標楷體" w:hint="eastAsia"/>
          <w:szCs w:val="24"/>
        </w:rPr>
        <w:t>內團膳太油膩、減重方式、減重餐，並認為這類似活動很好，希望可以持續舉辦，希望獎</w:t>
      </w:r>
    </w:p>
    <w:p w:rsidR="00123E8B" w:rsidRPr="00123E8B" w:rsidRDefault="00123E8B" w:rsidP="00123E8B">
      <w:pPr>
        <w:pStyle w:val="a3"/>
        <w:ind w:leftChars="0"/>
        <w:rPr>
          <w:rFonts w:ascii="標楷體" w:eastAsia="標楷體" w:hAnsi="標楷體"/>
          <w:szCs w:val="24"/>
        </w:rPr>
      </w:pPr>
      <w:r w:rsidRPr="00123E8B">
        <w:rPr>
          <w:rFonts w:ascii="標楷體" w:eastAsia="標楷體" w:hAnsi="標楷體" w:hint="eastAsia"/>
          <w:szCs w:val="24"/>
        </w:rPr>
        <w:t>品可以：獎學金額高一點、獎品吸引人、偶像周邊產品，建議可以辦理：減重大賽、跑步</w:t>
      </w:r>
    </w:p>
    <w:p w:rsidR="00123E8B" w:rsidRPr="00123E8B" w:rsidRDefault="00123E8B" w:rsidP="00123E8B">
      <w:pPr>
        <w:pStyle w:val="a3"/>
        <w:ind w:leftChars="0"/>
        <w:rPr>
          <w:rFonts w:ascii="標楷體" w:eastAsia="標楷體" w:hAnsi="標楷體"/>
          <w:szCs w:val="24"/>
        </w:rPr>
      </w:pPr>
      <w:r w:rsidRPr="00123E8B">
        <w:rPr>
          <w:rFonts w:ascii="標楷體" w:eastAsia="標楷體" w:hAnsi="標楷體" w:hint="eastAsia"/>
          <w:szCs w:val="24"/>
        </w:rPr>
        <w:t>機大賽、節食活動，並建議活動期間可以拉長。</w:t>
      </w:r>
    </w:p>
    <w:p w:rsidR="00DD41D8" w:rsidRPr="00DD41D8" w:rsidRDefault="00C56875" w:rsidP="00DD41D8">
      <w:pPr>
        <w:pStyle w:val="a3"/>
        <w:numPr>
          <w:ilvl w:val="0"/>
          <w:numId w:val="50"/>
        </w:numPr>
        <w:snapToGrid w:val="0"/>
        <w:spacing w:line="0" w:lineRule="atLeast"/>
        <w:ind w:leftChars="0"/>
        <w:rPr>
          <w:rFonts w:ascii="標楷體" w:eastAsia="標楷體" w:hAnsi="標楷體" w:cs="Times New Roman"/>
          <w:color w:val="000000"/>
          <w:szCs w:val="24"/>
        </w:rPr>
      </w:pPr>
      <w:r w:rsidRPr="00DD41D8">
        <w:rPr>
          <w:rFonts w:ascii="標楷體" w:eastAsia="標楷體" w:hAnsi="標楷體" w:hint="eastAsia"/>
          <w:szCs w:val="24"/>
        </w:rPr>
        <w:lastRenderedPageBreak/>
        <w:t>護理師：</w:t>
      </w:r>
      <w:r w:rsidR="00DD41D8" w:rsidRPr="00DD41D8">
        <w:rPr>
          <w:rFonts w:ascii="標楷體" w:eastAsia="標楷體" w:hAnsi="標楷體" w:cs="Times New Roman" w:hint="eastAsia"/>
          <w:color w:val="000000"/>
          <w:szCs w:val="24"/>
        </w:rPr>
        <w:t>本團隊第一次進行相關議題研究，希望藉由此研究結果發現問題，並進行下年度</w:t>
      </w:r>
    </w:p>
    <w:p w:rsidR="00DD41D8" w:rsidRPr="00DD41D8" w:rsidRDefault="00DD41D8" w:rsidP="00DD41D8">
      <w:pPr>
        <w:pStyle w:val="a3"/>
        <w:snapToGrid w:val="0"/>
        <w:spacing w:line="0" w:lineRule="atLeast"/>
        <w:ind w:leftChars="0"/>
        <w:rPr>
          <w:rFonts w:ascii="標楷體" w:eastAsia="標楷體" w:hAnsi="標楷體" w:cs="Times New Roman"/>
          <w:color w:val="000000"/>
          <w:szCs w:val="24"/>
        </w:rPr>
      </w:pPr>
      <w:r w:rsidRPr="00DD41D8">
        <w:rPr>
          <w:rFonts w:ascii="標楷體" w:eastAsia="標楷體" w:hAnsi="標楷體" w:cs="Times New Roman" w:hint="eastAsia"/>
          <w:color w:val="000000"/>
          <w:szCs w:val="24"/>
        </w:rPr>
        <w:t>修正及改善，因為一切都還在摸索及學習，故研究結果不如預期，學生也由活動中提供了許多寶貴意見，期望下年度進行計畫撰寫時可以多方考量，寫出更好的計畫，使健康促進活動更落實，讓每個學生可以有更健康的生活，去享受美好的學生生涯。</w:t>
      </w:r>
    </w:p>
    <w:p w:rsidR="00C21500" w:rsidRPr="00C21500" w:rsidRDefault="002D2784" w:rsidP="00C21500">
      <w:pPr>
        <w:snapToGrid w:val="0"/>
        <w:spacing w:line="0" w:lineRule="atLeast"/>
        <w:rPr>
          <w:rFonts w:ascii="標楷體" w:eastAsia="標楷體" w:hAnsi="標楷體" w:cs="Times New Roman"/>
          <w:b/>
          <w:color w:val="000000"/>
          <w:sz w:val="28"/>
          <w:szCs w:val="28"/>
          <w:u w:val="single"/>
        </w:rPr>
      </w:pPr>
      <w:r>
        <w:rPr>
          <w:rFonts w:ascii="標楷體" w:eastAsia="標楷體" w:hAnsi="標楷體" w:cs="Times New Roman" w:hint="eastAsia"/>
          <w:b/>
          <w:color w:val="000000"/>
          <w:sz w:val="28"/>
          <w:szCs w:val="28"/>
          <w:u w:val="single"/>
        </w:rPr>
        <w:t>討論與建議</w:t>
      </w:r>
    </w:p>
    <w:p w:rsidR="002D2784" w:rsidRPr="002D2784" w:rsidRDefault="002D2784" w:rsidP="002D2784">
      <w:pPr>
        <w:pStyle w:val="a3"/>
        <w:numPr>
          <w:ilvl w:val="0"/>
          <w:numId w:val="19"/>
        </w:numPr>
        <w:snapToGrid w:val="0"/>
        <w:spacing w:line="0" w:lineRule="atLeast"/>
        <w:ind w:leftChars="0"/>
        <w:rPr>
          <w:rFonts w:ascii="標楷體" w:eastAsia="標楷體" w:hAnsi="標楷體" w:cs="Times New Roman"/>
          <w:color w:val="000000"/>
          <w:szCs w:val="24"/>
        </w:rPr>
      </w:pPr>
      <w:r w:rsidRPr="002D2784">
        <w:rPr>
          <w:rFonts w:ascii="標楷體" w:eastAsia="標楷體" w:hAnsi="標楷體" w:cs="Times New Roman" w:hint="eastAsia"/>
          <w:color w:val="000000"/>
          <w:szCs w:val="24"/>
        </w:rPr>
        <w:t>研究發現</w:t>
      </w:r>
      <w:r>
        <w:rPr>
          <w:rFonts w:ascii="標楷體" w:eastAsia="標楷體" w:hAnsi="標楷體" w:cs="Times New Roman" w:hint="eastAsia"/>
          <w:color w:val="000000"/>
          <w:szCs w:val="24"/>
        </w:rPr>
        <w:t>：</w:t>
      </w:r>
    </w:p>
    <w:p w:rsidR="00CF0B80" w:rsidRDefault="00CF0B80" w:rsidP="002D2784">
      <w:pPr>
        <w:pStyle w:val="a3"/>
        <w:snapToGrid w:val="0"/>
        <w:spacing w:line="0" w:lineRule="atLeast"/>
        <w:ind w:leftChars="0"/>
        <w:rPr>
          <w:rFonts w:ascii="標楷體" w:eastAsia="標楷體" w:hAnsi="標楷體" w:cs="Times New Roman"/>
          <w:color w:val="000000"/>
          <w:szCs w:val="24"/>
        </w:rPr>
      </w:pPr>
      <w:r>
        <w:rPr>
          <w:rFonts w:ascii="標楷體" w:eastAsia="標楷體" w:hAnsi="標楷體" w:cs="Times New Roman" w:hint="eastAsia"/>
          <w:color w:val="000000"/>
          <w:szCs w:val="24"/>
        </w:rPr>
        <w:t>本校國中部體位不良達到36.8%，高中體位不良達到36.9%，並持續推動健康促進學校活</w:t>
      </w:r>
    </w:p>
    <w:p w:rsidR="00CF0B80" w:rsidRDefault="00CF0B80" w:rsidP="00CF0B80">
      <w:pPr>
        <w:snapToGrid w:val="0"/>
        <w:spacing w:line="0" w:lineRule="atLeast"/>
        <w:rPr>
          <w:rFonts w:ascii="Times New Roman" w:eastAsia="標楷體" w:hAnsi="標楷體" w:cs="Times New Roman"/>
          <w:color w:val="000000"/>
          <w:szCs w:val="24"/>
        </w:rPr>
      </w:pPr>
      <w:r>
        <w:rPr>
          <w:rFonts w:ascii="標楷體" w:eastAsia="標楷體" w:hAnsi="標楷體" w:cs="Times New Roman" w:hint="eastAsia"/>
          <w:color w:val="000000"/>
          <w:szCs w:val="24"/>
        </w:rPr>
        <w:t>活動多年，但健康體位並未導入研究部分，故無法了解其推行成效，故本學年度將「</w:t>
      </w:r>
      <w:r w:rsidRPr="00CF0B80">
        <w:rPr>
          <w:rFonts w:ascii="標楷體" w:eastAsia="標楷體" w:hAnsi="標楷體" w:cs="Times New Roman" w:hint="eastAsia"/>
          <w:color w:val="000000"/>
          <w:szCs w:val="24"/>
        </w:rPr>
        <w:t>聰明吃、勤運動，我的體重我掌控活動</w:t>
      </w:r>
      <w:r>
        <w:rPr>
          <w:rFonts w:ascii="標楷體" w:eastAsia="標楷體" w:hAnsi="標楷體" w:cs="Times New Roman" w:hint="eastAsia"/>
          <w:color w:val="000000"/>
          <w:szCs w:val="24"/>
        </w:rPr>
        <w:t>」導入，並配合學校體育組所辦理SH150活動，以身高體重計及體脂機測量身高、體重、BMI、體脂、腰圍之前後測比較，結果發現</w:t>
      </w:r>
      <w:r w:rsidRPr="00CF0B80">
        <w:rPr>
          <w:rFonts w:ascii="標楷體" w:eastAsia="標楷體" w:hAnsi="標楷體" w:cs="Times New Roman" w:hint="eastAsia"/>
          <w:color w:val="000000"/>
          <w:szCs w:val="24"/>
        </w:rPr>
        <w:t>體重</w:t>
      </w:r>
      <w:r>
        <w:rPr>
          <w:rFonts w:ascii="標楷體" w:eastAsia="標楷體" w:hAnsi="標楷體" w:cs="Times New Roman" w:hint="eastAsia"/>
          <w:color w:val="000000"/>
          <w:szCs w:val="24"/>
        </w:rPr>
        <w:t>P值</w:t>
      </w:r>
      <w:r w:rsidRPr="007C7C2B">
        <w:rPr>
          <w:rFonts w:ascii="Times New Roman" w:eastAsia="標楷體" w:hAnsi="標楷體" w:cs="Times New Roman"/>
          <w:color w:val="000000"/>
          <w:szCs w:val="24"/>
        </w:rPr>
        <w:t>0.02916</w:t>
      </w:r>
      <w:r w:rsidRPr="005427B6">
        <w:rPr>
          <w:rFonts w:ascii="Times New Roman" w:eastAsia="標楷體" w:hAnsi="標楷體" w:cs="Times New Roman" w:hint="eastAsia"/>
          <w:color w:val="000000"/>
          <w:szCs w:val="24"/>
        </w:rPr>
        <w:t>*</w:t>
      </w:r>
      <w:r>
        <w:rPr>
          <w:rFonts w:ascii="Times New Roman" w:eastAsia="標楷體" w:hAnsi="標楷體" w:cs="Times New Roman" w:hint="eastAsia"/>
          <w:color w:val="000000"/>
          <w:szCs w:val="24"/>
        </w:rPr>
        <w:t>(</w:t>
      </w:r>
      <w:r>
        <w:rPr>
          <w:rFonts w:ascii="Times New Roman" w:eastAsia="標楷體" w:hAnsi="標楷體" w:cs="Times New Roman" w:hint="eastAsia"/>
          <w:color w:val="000000"/>
          <w:szCs w:val="24"/>
        </w:rPr>
        <w:t>有差異</w:t>
      </w:r>
      <w:r>
        <w:rPr>
          <w:rFonts w:ascii="Times New Roman" w:eastAsia="標楷體" w:hAnsi="標楷體" w:cs="Times New Roman" w:hint="eastAsia"/>
          <w:color w:val="000000"/>
          <w:szCs w:val="24"/>
        </w:rPr>
        <w:t>)</w:t>
      </w:r>
    </w:p>
    <w:p w:rsidR="00CF0B80" w:rsidRDefault="00CF0B80" w:rsidP="00CF0B80">
      <w:pPr>
        <w:snapToGrid w:val="0"/>
        <w:spacing w:line="0" w:lineRule="atLeast"/>
        <w:rPr>
          <w:rFonts w:ascii="標楷體" w:eastAsia="標楷體" w:hAnsi="標楷體" w:cs="Times New Roman"/>
          <w:color w:val="000000"/>
          <w:szCs w:val="24"/>
        </w:rPr>
      </w:pPr>
      <w:r w:rsidRPr="00CF0B80">
        <w:rPr>
          <w:rFonts w:ascii="標楷體" w:eastAsia="標楷體" w:hAnsi="標楷體" w:cs="Times New Roman" w:hint="eastAsia"/>
          <w:color w:val="000000"/>
          <w:szCs w:val="24"/>
        </w:rPr>
        <w:t>、BMI</w:t>
      </w:r>
      <w:r>
        <w:rPr>
          <w:rFonts w:ascii="標楷體" w:eastAsia="標楷體" w:hAnsi="標楷體" w:cs="Times New Roman" w:hint="eastAsia"/>
          <w:color w:val="000000"/>
          <w:szCs w:val="24"/>
        </w:rPr>
        <w:t xml:space="preserve"> P</w:t>
      </w:r>
      <w:r w:rsidRPr="00CF0B80">
        <w:rPr>
          <w:rFonts w:ascii="標楷體" w:eastAsia="標楷體" w:hAnsi="標楷體" w:cs="Times New Roman" w:hint="eastAsia"/>
          <w:color w:val="000000"/>
          <w:szCs w:val="24"/>
        </w:rPr>
        <w:t>值0.02857*(有差異)</w:t>
      </w:r>
      <w:r>
        <w:rPr>
          <w:rFonts w:ascii="標楷體" w:eastAsia="標楷體" w:hAnsi="標楷體" w:cs="Times New Roman" w:hint="eastAsia"/>
          <w:color w:val="000000"/>
          <w:szCs w:val="24"/>
        </w:rPr>
        <w:t>、體脂P值</w:t>
      </w:r>
      <w:r w:rsidRPr="00CF0B80">
        <w:rPr>
          <w:rFonts w:ascii="標楷體" w:eastAsia="標楷體" w:hAnsi="標楷體" w:cs="Times New Roman"/>
          <w:color w:val="000000"/>
          <w:szCs w:val="24"/>
        </w:rPr>
        <w:t>0.02847 *</w:t>
      </w:r>
      <w:r>
        <w:rPr>
          <w:rFonts w:ascii="標楷體" w:eastAsia="標楷體" w:hAnsi="標楷體" w:cs="Times New Roman"/>
          <w:color w:val="000000"/>
          <w:szCs w:val="24"/>
        </w:rPr>
        <w:t>(有差異)</w:t>
      </w:r>
      <w:r w:rsidR="009F2067">
        <w:rPr>
          <w:rFonts w:ascii="標楷體" w:eastAsia="標楷體" w:hAnsi="標楷體" w:cs="Times New Roman"/>
          <w:color w:val="000000"/>
          <w:szCs w:val="24"/>
        </w:rPr>
        <w:t>、腰圍P值</w:t>
      </w:r>
      <w:r w:rsidR="009F2067" w:rsidRPr="009F2067">
        <w:rPr>
          <w:rFonts w:ascii="標楷體" w:eastAsia="標楷體" w:hAnsi="標楷體" w:cs="Times New Roman"/>
          <w:color w:val="000000"/>
          <w:szCs w:val="24"/>
        </w:rPr>
        <w:t>0.0597</w:t>
      </w:r>
      <w:r w:rsidR="009F2067">
        <w:rPr>
          <w:rFonts w:ascii="標楷體" w:eastAsia="標楷體" w:hAnsi="標楷體" w:cs="Times New Roman"/>
          <w:color w:val="000000"/>
          <w:szCs w:val="24"/>
        </w:rPr>
        <w:t>(無差異)</w:t>
      </w:r>
    </w:p>
    <w:p w:rsidR="00D1256A" w:rsidRDefault="00CF0B80" w:rsidP="00CF0B80">
      <w:pPr>
        <w:snapToGrid w:val="0"/>
        <w:spacing w:line="0" w:lineRule="atLeast"/>
        <w:rPr>
          <w:rFonts w:ascii="標楷體" w:eastAsia="標楷體" w:hAnsi="標楷體" w:cs="Times New Roman"/>
          <w:color w:val="000000"/>
          <w:szCs w:val="24"/>
        </w:rPr>
      </w:pPr>
      <w:r w:rsidRPr="00CF0B80">
        <w:rPr>
          <w:rFonts w:ascii="標楷體" w:eastAsia="標楷體" w:hAnsi="標楷體" w:cs="Times New Roman" w:hint="eastAsia"/>
          <w:color w:val="000000"/>
          <w:szCs w:val="24"/>
        </w:rPr>
        <w:t>，雖然結果沒有明顯差異，但以整體數據來看15學生中有11位有減輕體重、BMI、體脂、腰圍，達到部分減重效果；其中有4位學生體重不增反減。</w:t>
      </w:r>
    </w:p>
    <w:p w:rsidR="009F2067" w:rsidRPr="009F2067" w:rsidRDefault="009F2067" w:rsidP="00CF0B80">
      <w:pPr>
        <w:snapToGrid w:val="0"/>
        <w:spacing w:line="0" w:lineRule="atLeast"/>
        <w:rPr>
          <w:rFonts w:ascii="標楷體" w:eastAsia="標楷體" w:hAnsi="標楷體" w:cs="Times New Roman"/>
          <w:color w:val="000000"/>
          <w:szCs w:val="24"/>
        </w:rPr>
      </w:pPr>
      <w:r>
        <w:rPr>
          <w:rFonts w:ascii="標楷體" w:eastAsia="標楷體" w:hAnsi="標楷體" w:cs="Times New Roman" w:hint="eastAsia"/>
          <w:color w:val="000000"/>
          <w:szCs w:val="24"/>
        </w:rPr>
        <w:t xml:space="preserve">    </w:t>
      </w:r>
      <w:r w:rsidRPr="009F2067">
        <w:rPr>
          <w:rFonts w:ascii="標楷體" w:eastAsia="標楷體" w:hAnsi="標楷體" w:cs="Times New Roman" w:hint="eastAsia"/>
          <w:color w:val="000000"/>
          <w:szCs w:val="24"/>
        </w:rPr>
        <w:t>依據表14.結果顯示，8</w:t>
      </w:r>
      <w:r w:rsidR="002A10E9">
        <w:rPr>
          <w:rFonts w:ascii="標楷體" w:eastAsia="標楷體" w:hAnsi="標楷體" w:cs="Times New Roman" w:hint="eastAsia"/>
          <w:color w:val="000000"/>
          <w:szCs w:val="24"/>
        </w:rPr>
        <w:t>題行</w:t>
      </w:r>
      <w:r w:rsidRPr="009F2067">
        <w:rPr>
          <w:rFonts w:ascii="標楷體" w:eastAsia="標楷體" w:hAnsi="標楷體" w:cs="Times New Roman" w:hint="eastAsia"/>
          <w:color w:val="000000"/>
          <w:szCs w:val="24"/>
        </w:rPr>
        <w:t>為題中這幾天中你平均一天花多少時間在走路上？P值0.03997 *、我最近七天的周一到周五有幾天課後看電視，打電動，用電話加起來的時間一天少於二小時？P值0.010377*有差異，但以整體數據來看，學生運動來皆提升，生活習慣皆有改善，但感變幅度不大，故也影響其減重結果不如預期。</w:t>
      </w:r>
    </w:p>
    <w:p w:rsidR="002D2784" w:rsidRDefault="002D2784" w:rsidP="002D2784">
      <w:pPr>
        <w:pStyle w:val="a3"/>
        <w:numPr>
          <w:ilvl w:val="0"/>
          <w:numId w:val="19"/>
        </w:numPr>
        <w:snapToGrid w:val="0"/>
        <w:spacing w:line="0" w:lineRule="atLeast"/>
        <w:ind w:leftChars="0"/>
        <w:rPr>
          <w:rFonts w:ascii="標楷體" w:eastAsia="標楷體" w:hAnsi="標楷體" w:cs="Times New Roman"/>
          <w:color w:val="000000"/>
          <w:szCs w:val="24"/>
        </w:rPr>
      </w:pPr>
      <w:r w:rsidRPr="002D2784">
        <w:rPr>
          <w:rFonts w:ascii="標楷體" w:eastAsia="標楷體" w:hAnsi="標楷體" w:cs="Times New Roman" w:hint="eastAsia"/>
          <w:color w:val="000000"/>
          <w:szCs w:val="24"/>
        </w:rPr>
        <w:t>未來修正：</w:t>
      </w:r>
    </w:p>
    <w:p w:rsidR="009F2067" w:rsidRDefault="009F2067" w:rsidP="009F2067">
      <w:pPr>
        <w:pStyle w:val="a3"/>
        <w:snapToGrid w:val="0"/>
        <w:spacing w:line="0" w:lineRule="atLeast"/>
        <w:ind w:leftChars="0"/>
        <w:rPr>
          <w:rFonts w:ascii="標楷體" w:eastAsia="標楷體" w:hAnsi="標楷體" w:cs="Times New Roman"/>
          <w:color w:val="000000"/>
          <w:szCs w:val="24"/>
        </w:rPr>
      </w:pPr>
      <w:r>
        <w:rPr>
          <w:rFonts w:ascii="標楷體" w:eastAsia="標楷體" w:hAnsi="標楷體" w:cs="Times New Roman" w:hint="eastAsia"/>
          <w:color w:val="000000"/>
          <w:szCs w:val="24"/>
        </w:rPr>
        <w:t>以後在辦理類似減重活動時，可以考慮將時間拉長，並辦理相關減重講座，如：如何吃得</w:t>
      </w:r>
    </w:p>
    <w:p w:rsidR="009F2067" w:rsidRDefault="009F2067" w:rsidP="00123E8B">
      <w:pPr>
        <w:snapToGrid w:val="0"/>
        <w:spacing w:line="0" w:lineRule="atLeast"/>
        <w:rPr>
          <w:rFonts w:ascii="標楷體" w:eastAsia="標楷體" w:hAnsi="標楷體" w:cs="Times New Roman"/>
          <w:color w:val="000000"/>
          <w:szCs w:val="24"/>
        </w:rPr>
      </w:pPr>
      <w:r w:rsidRPr="009F2067">
        <w:rPr>
          <w:rFonts w:ascii="標楷體" w:eastAsia="標楷體" w:hAnsi="標楷體" w:cs="Times New Roman" w:hint="eastAsia"/>
          <w:color w:val="000000"/>
          <w:szCs w:val="24"/>
        </w:rPr>
        <w:t>健康又瘦身、</w:t>
      </w:r>
      <w:r>
        <w:rPr>
          <w:rFonts w:ascii="標楷體" w:eastAsia="標楷體" w:hAnsi="標楷體" w:cs="Times New Roman" w:hint="eastAsia"/>
          <w:color w:val="000000"/>
          <w:szCs w:val="24"/>
        </w:rPr>
        <w:t>運動瘦身法，</w:t>
      </w:r>
      <w:r w:rsidR="0089246F">
        <w:rPr>
          <w:rFonts w:ascii="標楷體" w:eastAsia="標楷體" w:hAnsi="標楷體" w:cs="Times New Roman" w:hint="eastAsia"/>
          <w:color w:val="000000"/>
          <w:szCs w:val="24"/>
        </w:rPr>
        <w:t>將社區資源導入，如：與社區醫院營養師配合，提供減重相關營養知識，或與衛生所合作辦理相關活動，如：校慶運動會辦理闖關活動，並提供更豐盛的獎勵使學生能更有動機參與活動。</w:t>
      </w:r>
    </w:p>
    <w:p w:rsidR="00123E8B" w:rsidRDefault="00123E8B" w:rsidP="00123E8B">
      <w:pPr>
        <w:pStyle w:val="a3"/>
        <w:numPr>
          <w:ilvl w:val="0"/>
          <w:numId w:val="19"/>
        </w:numPr>
        <w:snapToGrid w:val="0"/>
        <w:spacing w:line="0" w:lineRule="atLeast"/>
        <w:ind w:leftChars="0"/>
        <w:rPr>
          <w:rFonts w:ascii="標楷體" w:eastAsia="標楷體" w:hAnsi="標楷體" w:cs="Times New Roman"/>
          <w:color w:val="000000"/>
          <w:szCs w:val="24"/>
        </w:rPr>
      </w:pPr>
      <w:r>
        <w:rPr>
          <w:rFonts w:ascii="標楷體" w:eastAsia="標楷體" w:hAnsi="標楷體" w:cs="Times New Roman" w:hint="eastAsia"/>
          <w:color w:val="000000"/>
          <w:szCs w:val="24"/>
        </w:rPr>
        <w:t>研究對本人意義：</w:t>
      </w:r>
    </w:p>
    <w:p w:rsidR="00123E8B" w:rsidRDefault="00123E8B" w:rsidP="00123E8B">
      <w:pPr>
        <w:snapToGrid w:val="0"/>
        <w:spacing w:line="0" w:lineRule="atLeast"/>
        <w:ind w:left="480"/>
        <w:rPr>
          <w:rFonts w:ascii="標楷體" w:eastAsia="標楷體" w:hAnsi="標楷體" w:cs="Times New Roman"/>
          <w:color w:val="000000"/>
          <w:szCs w:val="24"/>
        </w:rPr>
      </w:pPr>
      <w:r>
        <w:rPr>
          <w:rFonts w:ascii="標楷體" w:eastAsia="標楷體" w:hAnsi="標楷體" w:cs="Times New Roman" w:hint="eastAsia"/>
          <w:color w:val="000000"/>
          <w:szCs w:val="24"/>
        </w:rPr>
        <w:t>本團隊第一次進行相關議題研究，希望藉由此研究結果發現問題，並進行下年度修正及改</w:t>
      </w:r>
    </w:p>
    <w:p w:rsidR="00123E8B" w:rsidRDefault="00123E8B" w:rsidP="00123E8B">
      <w:pPr>
        <w:snapToGrid w:val="0"/>
        <w:spacing w:line="0" w:lineRule="atLeast"/>
        <w:rPr>
          <w:rFonts w:ascii="標楷體" w:eastAsia="標楷體" w:hAnsi="標楷體" w:cs="Times New Roman"/>
          <w:color w:val="000000"/>
          <w:szCs w:val="24"/>
        </w:rPr>
      </w:pPr>
      <w:r>
        <w:rPr>
          <w:rFonts w:ascii="標楷體" w:eastAsia="標楷體" w:hAnsi="標楷體" w:cs="Times New Roman" w:hint="eastAsia"/>
          <w:color w:val="000000"/>
          <w:szCs w:val="24"/>
        </w:rPr>
        <w:t>善，因為一切都還在摸索及學習，故研究結果不如預期，學生也由活動中提供了許多寶貴意見，期望下年度進行計畫撰寫時可以多方考量，寫出更好的計畫，使健康促進活動更落實，讓每個學生可以有更健康的生活，去享受美好的學生生涯。</w:t>
      </w:r>
    </w:p>
    <w:p w:rsidR="002D2784" w:rsidRDefault="002D2784" w:rsidP="002D2784">
      <w:pPr>
        <w:pStyle w:val="a3"/>
        <w:numPr>
          <w:ilvl w:val="0"/>
          <w:numId w:val="19"/>
        </w:numPr>
        <w:snapToGrid w:val="0"/>
        <w:spacing w:line="0" w:lineRule="atLeast"/>
        <w:ind w:leftChars="0"/>
        <w:rPr>
          <w:rFonts w:ascii="標楷體" w:eastAsia="標楷體" w:hAnsi="標楷體" w:cs="Times New Roman"/>
          <w:color w:val="000000"/>
          <w:szCs w:val="24"/>
        </w:rPr>
      </w:pPr>
      <w:r>
        <w:rPr>
          <w:rFonts w:ascii="標楷體" w:eastAsia="標楷體" w:hAnsi="標楷體" w:cs="Times New Roman" w:hint="eastAsia"/>
          <w:color w:val="000000"/>
          <w:szCs w:val="24"/>
        </w:rPr>
        <w:t>研究對學校意義</w:t>
      </w:r>
    </w:p>
    <w:p w:rsidR="00360974" w:rsidRDefault="00360974" w:rsidP="00360974">
      <w:pPr>
        <w:ind w:left="480"/>
        <w:rPr>
          <w:rFonts w:ascii="標楷體" w:eastAsia="標楷體" w:hAnsi="標楷體"/>
          <w:szCs w:val="24"/>
        </w:rPr>
      </w:pPr>
      <w:r>
        <w:rPr>
          <w:rFonts w:ascii="標楷體" w:eastAsia="標楷體" w:hAnsi="標楷體" w:hint="eastAsia"/>
          <w:szCs w:val="24"/>
        </w:rPr>
        <w:t>本校</w:t>
      </w:r>
      <w:r w:rsidR="004C2BCD">
        <w:rPr>
          <w:rFonts w:ascii="標楷體" w:eastAsia="標楷體" w:hAnsi="標楷體" w:hint="eastAsia"/>
          <w:szCs w:val="24"/>
        </w:rPr>
        <w:t>105</w:t>
      </w:r>
      <w:r>
        <w:rPr>
          <w:rFonts w:ascii="標楷體" w:eastAsia="標楷體" w:hAnsi="標楷體" w:hint="eastAsia"/>
          <w:szCs w:val="24"/>
        </w:rPr>
        <w:t>年健康促進學校國際認證獲得銅質獎肯定，但仍有許多不足，經由行動研究介</w:t>
      </w:r>
    </w:p>
    <w:p w:rsidR="00360974" w:rsidRPr="00D57607" w:rsidRDefault="00360974" w:rsidP="006A6D15">
      <w:pPr>
        <w:rPr>
          <w:rFonts w:ascii="標楷體" w:eastAsia="標楷體" w:hAnsi="標楷體"/>
          <w:szCs w:val="24"/>
        </w:rPr>
      </w:pPr>
      <w:r>
        <w:rPr>
          <w:rFonts w:ascii="標楷體" w:eastAsia="標楷體" w:hAnsi="標楷體" w:hint="eastAsia"/>
          <w:szCs w:val="24"/>
        </w:rPr>
        <w:t>入，並納入健康促進學校六大面向，希望可以統合更好，並加入社區結盟</w:t>
      </w:r>
      <w:r w:rsidR="00AB1D05">
        <w:rPr>
          <w:rFonts w:ascii="標楷體" w:eastAsia="標楷體" w:hAnsi="標楷體" w:hint="eastAsia"/>
          <w:szCs w:val="24"/>
        </w:rPr>
        <w:t>，採全面式的健康促進推動</w:t>
      </w:r>
      <w:r>
        <w:rPr>
          <w:rFonts w:ascii="標楷體" w:eastAsia="標楷體" w:hAnsi="標楷體" w:hint="eastAsia"/>
          <w:szCs w:val="24"/>
        </w:rPr>
        <w:t>。</w:t>
      </w:r>
    </w:p>
    <w:p w:rsidR="00C21500" w:rsidRPr="00C21500" w:rsidRDefault="00C21500" w:rsidP="006A6D15">
      <w:pPr>
        <w:rPr>
          <w:rFonts w:ascii="標楷體" w:eastAsia="標楷體" w:hAnsi="標楷體"/>
          <w:b/>
          <w:sz w:val="32"/>
          <w:szCs w:val="32"/>
        </w:rPr>
      </w:pPr>
      <w:r w:rsidRPr="00C21500">
        <w:rPr>
          <w:rFonts w:ascii="標楷體" w:eastAsia="標楷體" w:hAnsi="標楷體" w:hint="eastAsia"/>
          <w:b/>
          <w:sz w:val="32"/>
          <w:szCs w:val="32"/>
        </w:rPr>
        <w:t>肆、</w:t>
      </w:r>
      <w:r>
        <w:rPr>
          <w:rFonts w:ascii="標楷體" w:eastAsia="標楷體" w:hAnsi="標楷體" w:hint="eastAsia"/>
          <w:b/>
          <w:sz w:val="32"/>
          <w:szCs w:val="32"/>
        </w:rPr>
        <w:t>文獻查證</w:t>
      </w:r>
    </w:p>
    <w:p w:rsidR="00EE046B" w:rsidRDefault="00EE046B" w:rsidP="00EE046B">
      <w:pPr>
        <w:rPr>
          <w:rFonts w:ascii="標楷體" w:eastAsia="標楷體" w:hAnsi="標楷體"/>
          <w:szCs w:val="24"/>
        </w:rPr>
      </w:pPr>
      <w:r w:rsidRPr="00EE046B">
        <w:rPr>
          <w:rFonts w:ascii="標楷體" w:eastAsia="標楷體" w:hAnsi="標楷體" w:hint="eastAsia"/>
          <w:szCs w:val="24"/>
        </w:rPr>
        <w:t>林中惠、蘇柔丹、黃惠玲(2012)。團體式營養教育介入對國小過重學童體位之影響。嘉南學報，</w:t>
      </w:r>
    </w:p>
    <w:p w:rsidR="00EE046B" w:rsidRPr="00EE046B" w:rsidRDefault="00EE046B" w:rsidP="00EE046B">
      <w:pPr>
        <w:rPr>
          <w:rFonts w:ascii="標楷體" w:eastAsia="標楷體" w:hAnsi="標楷體"/>
          <w:szCs w:val="24"/>
        </w:rPr>
      </w:pPr>
      <w:r>
        <w:rPr>
          <w:rFonts w:ascii="標楷體" w:eastAsia="標楷體" w:hAnsi="標楷體" w:hint="eastAsia"/>
          <w:szCs w:val="24"/>
        </w:rPr>
        <w:t xml:space="preserve">    </w:t>
      </w:r>
      <w:r w:rsidRPr="00EE046B">
        <w:rPr>
          <w:rFonts w:ascii="標楷體" w:eastAsia="標楷體" w:hAnsi="標楷體" w:hint="eastAsia"/>
          <w:szCs w:val="24"/>
        </w:rPr>
        <w:t>38，116-123。</w:t>
      </w:r>
    </w:p>
    <w:p w:rsidR="00EE046B" w:rsidRDefault="00EE046B" w:rsidP="00EE046B">
      <w:pPr>
        <w:rPr>
          <w:rFonts w:ascii="標楷體" w:eastAsia="標楷體" w:hAnsi="標楷體"/>
          <w:szCs w:val="24"/>
        </w:rPr>
      </w:pPr>
      <w:r w:rsidRPr="00EE046B">
        <w:rPr>
          <w:rFonts w:ascii="標楷體" w:eastAsia="標楷體" w:hAnsi="標楷體" w:hint="eastAsia"/>
          <w:szCs w:val="24"/>
        </w:rPr>
        <w:t>洪美娟、林瑞興、吳宮頡(2014)。健走運動對大學新生健康促進和體重管理之影響。屏東教大</w:t>
      </w:r>
    </w:p>
    <w:p w:rsidR="00EE046B" w:rsidRPr="00EE046B" w:rsidRDefault="00EE046B" w:rsidP="00EE046B">
      <w:pPr>
        <w:rPr>
          <w:rFonts w:ascii="標楷體" w:eastAsia="標楷體" w:hAnsi="標楷體"/>
          <w:szCs w:val="24"/>
        </w:rPr>
      </w:pPr>
      <w:r>
        <w:rPr>
          <w:rFonts w:ascii="標楷體" w:eastAsia="標楷體" w:hAnsi="標楷體" w:hint="eastAsia"/>
          <w:szCs w:val="24"/>
        </w:rPr>
        <w:t xml:space="preserve">    </w:t>
      </w:r>
      <w:r w:rsidRPr="00EE046B">
        <w:rPr>
          <w:rFonts w:ascii="標楷體" w:eastAsia="標楷體" w:hAnsi="標楷體" w:hint="eastAsia"/>
          <w:szCs w:val="24"/>
        </w:rPr>
        <w:t>運動科學學刊，9，28-40。</w:t>
      </w:r>
    </w:p>
    <w:p w:rsidR="00EE046B" w:rsidRDefault="00EE046B" w:rsidP="00EE046B">
      <w:pPr>
        <w:rPr>
          <w:rFonts w:ascii="標楷體" w:eastAsia="標楷體" w:hAnsi="標楷體"/>
          <w:szCs w:val="24"/>
        </w:rPr>
      </w:pPr>
      <w:r w:rsidRPr="00EE046B">
        <w:rPr>
          <w:rFonts w:ascii="標楷體" w:eastAsia="標楷體" w:hAnsi="標楷體" w:hint="eastAsia"/>
          <w:szCs w:val="24"/>
        </w:rPr>
        <w:t>黃乙芬、黃明淑、王果行(2012)。輔仁大學學生健康體位控制課程先驅研究。輔仁民生學誌，</w:t>
      </w:r>
    </w:p>
    <w:p w:rsidR="00EE046B" w:rsidRPr="00EE046B" w:rsidRDefault="00EE046B" w:rsidP="00EE046B">
      <w:pPr>
        <w:rPr>
          <w:rFonts w:ascii="標楷體" w:eastAsia="標楷體" w:hAnsi="標楷體"/>
          <w:szCs w:val="24"/>
        </w:rPr>
      </w:pPr>
      <w:r>
        <w:rPr>
          <w:rFonts w:ascii="標楷體" w:eastAsia="標楷體" w:hAnsi="標楷體" w:hint="eastAsia"/>
          <w:szCs w:val="24"/>
        </w:rPr>
        <w:t xml:space="preserve">    </w:t>
      </w:r>
      <w:r w:rsidRPr="00EE046B">
        <w:rPr>
          <w:rFonts w:ascii="標楷體" w:eastAsia="標楷體" w:hAnsi="標楷體" w:hint="eastAsia"/>
          <w:szCs w:val="24"/>
        </w:rPr>
        <w:t>18(2)，129-142。</w:t>
      </w:r>
    </w:p>
    <w:p w:rsidR="00EE046B" w:rsidRPr="00EE046B" w:rsidRDefault="00EE046B" w:rsidP="00EE046B">
      <w:pPr>
        <w:rPr>
          <w:rFonts w:ascii="標楷體" w:eastAsia="標楷體" w:hAnsi="標楷體"/>
          <w:szCs w:val="24"/>
        </w:rPr>
      </w:pPr>
      <w:r w:rsidRPr="00EE046B">
        <w:rPr>
          <w:rFonts w:ascii="標楷體" w:eastAsia="標楷體" w:hAnsi="標楷體" w:hint="eastAsia"/>
          <w:szCs w:val="24"/>
        </w:rPr>
        <w:t>黃秀玫、吳美蟬，陳貴香(2010)。學校健康促進減重計畫成效。護理雜誌，57(3)，51-59。</w:t>
      </w:r>
    </w:p>
    <w:p w:rsidR="00EE046B" w:rsidRPr="00EE046B" w:rsidRDefault="00EE046B" w:rsidP="00EE046B">
      <w:pPr>
        <w:rPr>
          <w:rFonts w:ascii="標楷體" w:eastAsia="標楷體" w:hAnsi="標楷體"/>
          <w:szCs w:val="24"/>
        </w:rPr>
      </w:pPr>
      <w:r w:rsidRPr="00EE046B">
        <w:rPr>
          <w:rFonts w:ascii="標楷體" w:eastAsia="標楷體" w:hAnsi="標楷體" w:hint="eastAsia"/>
          <w:szCs w:val="24"/>
        </w:rPr>
        <w:t>趙麗雲(2008)。臺灣兒童及青少年體重過重與肥胖問題之綜評。中華體育季刊，22(1)，1-18。</w:t>
      </w:r>
    </w:p>
    <w:p w:rsidR="00EE046B" w:rsidRPr="00EE046B" w:rsidRDefault="00EE046B" w:rsidP="00EE046B">
      <w:pPr>
        <w:rPr>
          <w:rFonts w:ascii="標楷體" w:eastAsia="標楷體" w:hAnsi="標楷體"/>
          <w:szCs w:val="24"/>
        </w:rPr>
      </w:pPr>
      <w:r w:rsidRPr="00EE046B">
        <w:rPr>
          <w:rFonts w:ascii="標楷體" w:eastAsia="標楷體" w:hAnsi="標楷體" w:hint="eastAsia"/>
          <w:szCs w:val="24"/>
        </w:rPr>
        <w:t>廖南凱、游進達(2009)。運動介入對學童肥棒影響之探討。嘉大體育健康休閒期刊，8(2)，</w:t>
      </w:r>
    </w:p>
    <w:p w:rsidR="00EE046B" w:rsidRPr="00EE046B" w:rsidRDefault="00EE046B" w:rsidP="00EE046B">
      <w:pPr>
        <w:rPr>
          <w:rFonts w:ascii="標楷體" w:eastAsia="標楷體" w:hAnsi="標楷體"/>
          <w:szCs w:val="24"/>
        </w:rPr>
      </w:pPr>
      <w:r w:rsidRPr="00EE046B">
        <w:rPr>
          <w:rFonts w:ascii="標楷體" w:eastAsia="標楷體" w:hAnsi="標楷體" w:hint="eastAsia"/>
          <w:szCs w:val="24"/>
        </w:rPr>
        <w:lastRenderedPageBreak/>
        <w:t xml:space="preserve">    271-277。</w:t>
      </w:r>
    </w:p>
    <w:p w:rsidR="00EE046B" w:rsidRPr="00EE046B" w:rsidRDefault="00EE046B" w:rsidP="00EE046B">
      <w:pPr>
        <w:rPr>
          <w:rFonts w:ascii="標楷體" w:eastAsia="標楷體" w:hAnsi="標楷體"/>
          <w:szCs w:val="24"/>
        </w:rPr>
      </w:pPr>
      <w:r w:rsidRPr="00EE046B">
        <w:rPr>
          <w:rFonts w:ascii="標楷體" w:eastAsia="標楷體" w:hAnsi="標楷體" w:hint="eastAsia"/>
          <w:szCs w:val="24"/>
        </w:rPr>
        <w:t>鄭宇翔、黃品萱、廖邕(2016)。青少年動態通學、身體活動與健康體位之探討。學校衛生，</w:t>
      </w:r>
    </w:p>
    <w:p w:rsidR="00EE046B" w:rsidRPr="00EE046B" w:rsidRDefault="00EE046B" w:rsidP="00EE046B">
      <w:pPr>
        <w:rPr>
          <w:rFonts w:ascii="標楷體" w:eastAsia="標楷體" w:hAnsi="標楷體"/>
          <w:szCs w:val="24"/>
        </w:rPr>
      </w:pPr>
      <w:r w:rsidRPr="00EE046B">
        <w:rPr>
          <w:rFonts w:ascii="標楷體" w:eastAsia="標楷體" w:hAnsi="標楷體" w:hint="eastAsia"/>
          <w:szCs w:val="24"/>
        </w:rPr>
        <w:t xml:space="preserve">    68，71-79。</w:t>
      </w:r>
    </w:p>
    <w:p w:rsidR="00EE046B" w:rsidRPr="00EE046B" w:rsidRDefault="00EE046B" w:rsidP="00EE046B">
      <w:pPr>
        <w:rPr>
          <w:rFonts w:ascii="標楷體" w:eastAsia="標楷體" w:hAnsi="標楷體"/>
          <w:color w:val="0070C0"/>
          <w:szCs w:val="24"/>
          <w:u w:val="single"/>
        </w:rPr>
      </w:pPr>
      <w:r w:rsidRPr="00EE046B">
        <w:rPr>
          <w:rFonts w:ascii="標楷體" w:eastAsia="標楷體" w:hAnsi="標楷體" w:hint="eastAsia"/>
          <w:szCs w:val="24"/>
        </w:rPr>
        <w:t>衛生福利部國民健康署(2017)。線上BMI測試。2017年1月4日取自</w:t>
      </w:r>
      <w:r w:rsidRPr="00EE046B">
        <w:rPr>
          <w:rFonts w:ascii="標楷體" w:eastAsia="標楷體" w:hAnsi="標楷體" w:hint="eastAsia"/>
          <w:color w:val="0070C0"/>
          <w:szCs w:val="24"/>
          <w:u w:val="single"/>
        </w:rPr>
        <w:t>http://health99.hpa.-</w:t>
      </w:r>
    </w:p>
    <w:p w:rsidR="00EE046B" w:rsidRPr="00EE046B" w:rsidRDefault="00EE046B" w:rsidP="00EE046B">
      <w:pPr>
        <w:rPr>
          <w:rFonts w:ascii="標楷體" w:eastAsia="標楷體" w:hAnsi="標楷體"/>
          <w:color w:val="0070C0"/>
          <w:szCs w:val="24"/>
          <w:u w:val="single"/>
        </w:rPr>
      </w:pPr>
      <w:r w:rsidRPr="00EE046B">
        <w:rPr>
          <w:rFonts w:ascii="標楷體" w:eastAsia="標楷體" w:hAnsi="標楷體"/>
          <w:color w:val="0070C0"/>
          <w:szCs w:val="24"/>
        </w:rPr>
        <w:t xml:space="preserve">    </w:t>
      </w:r>
      <w:r w:rsidRPr="00EE046B">
        <w:rPr>
          <w:rFonts w:ascii="標楷體" w:eastAsia="標楷體" w:hAnsi="標楷體"/>
          <w:color w:val="0070C0"/>
          <w:szCs w:val="24"/>
          <w:u w:val="single"/>
        </w:rPr>
        <w:t>gov.tw/OnlinkHealth/Onlink_BMI.aspx</w:t>
      </w:r>
    </w:p>
    <w:p w:rsidR="00EE046B" w:rsidRPr="00EE046B" w:rsidRDefault="00EE046B" w:rsidP="00EE046B">
      <w:pPr>
        <w:rPr>
          <w:rFonts w:ascii="標楷體" w:eastAsia="標楷體" w:hAnsi="標楷體"/>
          <w:szCs w:val="24"/>
        </w:rPr>
      </w:pPr>
      <w:r w:rsidRPr="00EE046B">
        <w:rPr>
          <w:rFonts w:ascii="標楷體" w:eastAsia="標楷體" w:hAnsi="標楷體" w:hint="eastAsia"/>
          <w:szCs w:val="24"/>
        </w:rPr>
        <w:t>衛生福利部國民健康署(2017)。響應世界肥胖日控制體位預防肥胖併發症上身。2017年1</w:t>
      </w:r>
    </w:p>
    <w:p w:rsidR="00EE046B" w:rsidRPr="00EE046B" w:rsidRDefault="00EE046B" w:rsidP="00EE046B">
      <w:pPr>
        <w:rPr>
          <w:rFonts w:ascii="標楷體" w:eastAsia="標楷體" w:hAnsi="標楷體"/>
          <w:szCs w:val="24"/>
        </w:rPr>
      </w:pPr>
      <w:r w:rsidRPr="00EE046B">
        <w:rPr>
          <w:rFonts w:ascii="標楷體" w:eastAsia="標楷體" w:hAnsi="標楷體" w:hint="eastAsia"/>
          <w:szCs w:val="24"/>
        </w:rPr>
        <w:t xml:space="preserve">    月4日取自</w:t>
      </w:r>
      <w:r w:rsidRPr="00EE046B">
        <w:rPr>
          <w:rFonts w:ascii="標楷體" w:eastAsia="標楷體" w:hAnsi="標楷體" w:hint="eastAsia"/>
          <w:color w:val="0070C0"/>
          <w:szCs w:val="24"/>
          <w:u w:val="single"/>
        </w:rPr>
        <w:t>https://www.mohw.gov.tw/cp-1637751-1.html</w:t>
      </w:r>
    </w:p>
    <w:p w:rsidR="00EE046B" w:rsidRPr="00EE046B" w:rsidRDefault="00EE046B" w:rsidP="00EE046B">
      <w:pPr>
        <w:rPr>
          <w:rFonts w:ascii="標楷體" w:eastAsia="標楷體" w:hAnsi="標楷體"/>
          <w:szCs w:val="24"/>
        </w:rPr>
      </w:pPr>
      <w:r w:rsidRPr="00EE046B">
        <w:rPr>
          <w:rFonts w:ascii="標楷體" w:eastAsia="標楷體" w:hAnsi="標楷體" w:hint="eastAsia"/>
          <w:szCs w:val="24"/>
        </w:rPr>
        <w:t>蘇秀悅、成必筠、祝年豐(2014)。兒童與青少年過重及肥胖防治。醫學與健康期刊。3(2)，</w:t>
      </w:r>
    </w:p>
    <w:p w:rsidR="00EE046B" w:rsidRPr="00EE046B" w:rsidRDefault="00EE046B" w:rsidP="00EE046B">
      <w:pPr>
        <w:rPr>
          <w:rFonts w:ascii="標楷體" w:eastAsia="標楷體" w:hAnsi="標楷體"/>
          <w:szCs w:val="24"/>
        </w:rPr>
      </w:pPr>
      <w:r w:rsidRPr="00EE046B">
        <w:rPr>
          <w:rFonts w:ascii="標楷體" w:eastAsia="標楷體" w:hAnsi="標楷體" w:hint="eastAsia"/>
          <w:szCs w:val="24"/>
        </w:rPr>
        <w:t xml:space="preserve">    11-24。</w:t>
      </w:r>
    </w:p>
    <w:p w:rsidR="0020349B" w:rsidRDefault="0020349B" w:rsidP="007E08C9">
      <w:pPr>
        <w:rPr>
          <w:rFonts w:ascii="標楷體" w:eastAsia="標楷體" w:hAnsi="標楷體"/>
          <w:szCs w:val="24"/>
        </w:rPr>
      </w:pPr>
    </w:p>
    <w:p w:rsidR="0020349B" w:rsidRDefault="0020349B" w:rsidP="007E08C9">
      <w:pPr>
        <w:rPr>
          <w:rFonts w:ascii="標楷體" w:eastAsia="標楷體" w:hAnsi="標楷體"/>
          <w:szCs w:val="24"/>
        </w:rPr>
      </w:pPr>
    </w:p>
    <w:p w:rsidR="0020349B" w:rsidRDefault="0020349B" w:rsidP="007E08C9">
      <w:pPr>
        <w:rPr>
          <w:rFonts w:ascii="標楷體" w:eastAsia="標楷體" w:hAnsi="標楷體"/>
          <w:szCs w:val="24"/>
        </w:rPr>
      </w:pPr>
    </w:p>
    <w:p w:rsidR="0020349B" w:rsidRDefault="0020349B" w:rsidP="007E08C9">
      <w:pPr>
        <w:rPr>
          <w:rFonts w:ascii="標楷體" w:eastAsia="標楷體" w:hAnsi="標楷體"/>
          <w:szCs w:val="24"/>
        </w:rPr>
      </w:pPr>
    </w:p>
    <w:p w:rsidR="0020349B" w:rsidRDefault="0020349B" w:rsidP="007E08C9">
      <w:pPr>
        <w:rPr>
          <w:rFonts w:ascii="標楷體" w:eastAsia="標楷體" w:hAnsi="標楷體"/>
          <w:szCs w:val="24"/>
        </w:rPr>
      </w:pPr>
    </w:p>
    <w:p w:rsidR="0020349B" w:rsidRDefault="0020349B" w:rsidP="007E08C9">
      <w:pPr>
        <w:rPr>
          <w:rFonts w:ascii="標楷體" w:eastAsia="標楷體" w:hAnsi="標楷體"/>
          <w:szCs w:val="24"/>
        </w:rPr>
      </w:pPr>
    </w:p>
    <w:p w:rsidR="0020349B" w:rsidRDefault="0020349B" w:rsidP="007E08C9">
      <w:pPr>
        <w:rPr>
          <w:rFonts w:ascii="標楷體" w:eastAsia="標楷體" w:hAnsi="標楷體"/>
          <w:szCs w:val="24"/>
        </w:rPr>
      </w:pPr>
    </w:p>
    <w:p w:rsidR="0020349B" w:rsidRDefault="0020349B" w:rsidP="007E08C9">
      <w:pPr>
        <w:rPr>
          <w:rFonts w:ascii="標楷體" w:eastAsia="標楷體" w:hAnsi="標楷體"/>
          <w:szCs w:val="24"/>
        </w:rPr>
      </w:pPr>
    </w:p>
    <w:p w:rsidR="00D1256A" w:rsidRDefault="00D1256A" w:rsidP="007E08C9">
      <w:pPr>
        <w:rPr>
          <w:rFonts w:ascii="標楷體" w:eastAsia="標楷體" w:hAnsi="標楷體"/>
          <w:szCs w:val="24"/>
        </w:rPr>
      </w:pPr>
    </w:p>
    <w:p w:rsidR="00D1256A" w:rsidRDefault="00D1256A" w:rsidP="007E08C9">
      <w:pPr>
        <w:rPr>
          <w:rFonts w:ascii="標楷體" w:eastAsia="標楷體" w:hAnsi="標楷體"/>
          <w:szCs w:val="24"/>
        </w:rPr>
      </w:pPr>
    </w:p>
    <w:p w:rsidR="00D1256A" w:rsidRDefault="00D1256A" w:rsidP="007E08C9">
      <w:pPr>
        <w:rPr>
          <w:rFonts w:ascii="標楷體" w:eastAsia="標楷體" w:hAnsi="標楷體"/>
          <w:szCs w:val="24"/>
        </w:rPr>
      </w:pPr>
    </w:p>
    <w:p w:rsidR="00D1256A" w:rsidRDefault="00D1256A" w:rsidP="007E08C9">
      <w:pPr>
        <w:rPr>
          <w:rFonts w:ascii="標楷體" w:eastAsia="標楷體" w:hAnsi="標楷體"/>
          <w:szCs w:val="24"/>
        </w:rPr>
      </w:pPr>
    </w:p>
    <w:p w:rsidR="00D1256A" w:rsidRDefault="00D1256A" w:rsidP="007E08C9">
      <w:pPr>
        <w:rPr>
          <w:rFonts w:ascii="標楷體" w:eastAsia="標楷體" w:hAnsi="標楷體"/>
          <w:szCs w:val="24"/>
        </w:rPr>
      </w:pPr>
    </w:p>
    <w:p w:rsidR="00D1256A" w:rsidRDefault="00D1256A" w:rsidP="007E08C9">
      <w:pPr>
        <w:rPr>
          <w:rFonts w:ascii="標楷體" w:eastAsia="標楷體" w:hAnsi="標楷體"/>
          <w:szCs w:val="24"/>
        </w:rPr>
      </w:pPr>
    </w:p>
    <w:p w:rsidR="00D1256A" w:rsidRDefault="00D1256A" w:rsidP="007E08C9">
      <w:pPr>
        <w:rPr>
          <w:rFonts w:ascii="標楷體" w:eastAsia="標楷體" w:hAnsi="標楷體"/>
          <w:szCs w:val="24"/>
        </w:rPr>
      </w:pPr>
    </w:p>
    <w:p w:rsidR="00D1256A" w:rsidRDefault="00D1256A" w:rsidP="007E08C9">
      <w:pPr>
        <w:rPr>
          <w:rFonts w:ascii="標楷體" w:eastAsia="標楷體" w:hAnsi="標楷體"/>
          <w:szCs w:val="24"/>
        </w:rPr>
      </w:pPr>
    </w:p>
    <w:p w:rsidR="00D1256A" w:rsidRDefault="00D1256A" w:rsidP="007E08C9">
      <w:pPr>
        <w:rPr>
          <w:rFonts w:ascii="標楷體" w:eastAsia="標楷體" w:hAnsi="標楷體"/>
          <w:szCs w:val="24"/>
        </w:rPr>
      </w:pPr>
    </w:p>
    <w:p w:rsidR="00DD41D8" w:rsidRDefault="00DD41D8" w:rsidP="007E08C9">
      <w:pPr>
        <w:rPr>
          <w:rFonts w:ascii="標楷體" w:eastAsia="標楷體" w:hAnsi="標楷體"/>
          <w:szCs w:val="24"/>
        </w:rPr>
      </w:pPr>
    </w:p>
    <w:p w:rsidR="00DD41D8" w:rsidRDefault="00DD41D8" w:rsidP="007E08C9">
      <w:pPr>
        <w:rPr>
          <w:rFonts w:ascii="標楷體" w:eastAsia="標楷體" w:hAnsi="標楷體"/>
          <w:szCs w:val="24"/>
        </w:rPr>
      </w:pPr>
    </w:p>
    <w:p w:rsidR="00DD41D8" w:rsidRDefault="00DD41D8" w:rsidP="007E08C9">
      <w:pPr>
        <w:rPr>
          <w:rFonts w:ascii="標楷體" w:eastAsia="標楷體" w:hAnsi="標楷體"/>
          <w:szCs w:val="24"/>
        </w:rPr>
      </w:pPr>
    </w:p>
    <w:p w:rsidR="00DD41D8" w:rsidRDefault="00DD41D8" w:rsidP="007E08C9">
      <w:pPr>
        <w:rPr>
          <w:rFonts w:ascii="標楷體" w:eastAsia="標楷體" w:hAnsi="標楷體"/>
          <w:szCs w:val="24"/>
        </w:rPr>
      </w:pPr>
    </w:p>
    <w:p w:rsidR="00DD41D8" w:rsidRDefault="00DD41D8" w:rsidP="007E08C9">
      <w:pPr>
        <w:rPr>
          <w:rFonts w:ascii="標楷體" w:eastAsia="標楷體" w:hAnsi="標楷體"/>
          <w:szCs w:val="24"/>
        </w:rPr>
      </w:pPr>
    </w:p>
    <w:p w:rsidR="00DD41D8" w:rsidRDefault="00DD41D8" w:rsidP="007E08C9">
      <w:pPr>
        <w:rPr>
          <w:rFonts w:ascii="標楷體" w:eastAsia="標楷體" w:hAnsi="標楷體"/>
          <w:szCs w:val="24"/>
        </w:rPr>
      </w:pPr>
    </w:p>
    <w:p w:rsidR="00D1256A" w:rsidRDefault="00D1256A" w:rsidP="007E08C9">
      <w:pPr>
        <w:rPr>
          <w:rFonts w:ascii="標楷體" w:eastAsia="標楷體" w:hAnsi="標楷體"/>
          <w:szCs w:val="24"/>
        </w:rPr>
      </w:pPr>
    </w:p>
    <w:p w:rsidR="00AB1D05" w:rsidRDefault="00AB1D05" w:rsidP="007E08C9">
      <w:pPr>
        <w:rPr>
          <w:rFonts w:ascii="標楷體" w:eastAsia="標楷體" w:hAnsi="標楷體"/>
          <w:szCs w:val="24"/>
        </w:rPr>
      </w:pPr>
    </w:p>
    <w:p w:rsidR="006C7E75" w:rsidRDefault="006C7E75" w:rsidP="007E08C9">
      <w:pPr>
        <w:rPr>
          <w:rFonts w:ascii="標楷體" w:eastAsia="標楷體" w:hAnsi="標楷體"/>
          <w:szCs w:val="24"/>
        </w:rPr>
      </w:pPr>
    </w:p>
    <w:p w:rsidR="001A1F3B" w:rsidRDefault="001A1F3B" w:rsidP="007E08C9">
      <w:pPr>
        <w:rPr>
          <w:rFonts w:ascii="標楷體" w:eastAsia="標楷體" w:hAnsi="標楷體"/>
          <w:szCs w:val="24"/>
        </w:rPr>
      </w:pPr>
    </w:p>
    <w:p w:rsidR="0020349B" w:rsidRDefault="005066BD" w:rsidP="007E08C9">
      <w:pPr>
        <w:rPr>
          <w:rFonts w:ascii="標楷體" w:eastAsia="標楷體" w:hAnsi="標楷體"/>
          <w:sz w:val="28"/>
          <w:szCs w:val="28"/>
        </w:rPr>
      </w:pPr>
      <w:r w:rsidRPr="005066BD">
        <w:rPr>
          <w:rFonts w:ascii="標楷體" w:eastAsia="標楷體" w:hAnsi="標楷體" w:hint="eastAsia"/>
          <w:sz w:val="28"/>
          <w:szCs w:val="28"/>
        </w:rPr>
        <w:t xml:space="preserve">護理師：         衛生組長：          學務主任：         </w:t>
      </w:r>
      <w:r>
        <w:rPr>
          <w:rFonts w:ascii="標楷體" w:eastAsia="標楷體" w:hAnsi="標楷體" w:hint="eastAsia"/>
          <w:sz w:val="28"/>
          <w:szCs w:val="28"/>
        </w:rPr>
        <w:t xml:space="preserve"> </w:t>
      </w:r>
      <w:r w:rsidRPr="005066BD">
        <w:rPr>
          <w:rFonts w:ascii="標楷體" w:eastAsia="標楷體" w:hAnsi="標楷體" w:hint="eastAsia"/>
          <w:sz w:val="28"/>
          <w:szCs w:val="28"/>
        </w:rPr>
        <w:t>校長：</w:t>
      </w:r>
    </w:p>
    <w:p w:rsidR="00EE046B" w:rsidRPr="007F199D" w:rsidRDefault="00EE046B" w:rsidP="00EE046B">
      <w:pPr>
        <w:widowControl/>
        <w:tabs>
          <w:tab w:val="left" w:pos="600"/>
        </w:tabs>
        <w:spacing w:line="500" w:lineRule="exact"/>
        <w:jc w:val="center"/>
        <w:rPr>
          <w:rFonts w:ascii="Arial" w:eastAsia="標楷體" w:hAnsi="Arial" w:cs="Arial"/>
          <w:b/>
          <w:color w:val="000000"/>
          <w:kern w:val="0"/>
          <w:sz w:val="32"/>
          <w:szCs w:val="32"/>
        </w:rPr>
      </w:pPr>
      <w:r>
        <w:rPr>
          <w:rFonts w:ascii="Arial" w:eastAsia="標楷體" w:hAnsi="Arial" w:cs="Arial" w:hint="eastAsia"/>
          <w:b/>
          <w:noProof/>
          <w:color w:val="000000"/>
          <w:kern w:val="0"/>
          <w:sz w:val="32"/>
          <w:szCs w:val="32"/>
        </w:rPr>
        <w:lastRenderedPageBreak/>
        <mc:AlternateContent>
          <mc:Choice Requires="wps">
            <w:drawing>
              <wp:anchor distT="0" distB="0" distL="114300" distR="114300" simplePos="0" relativeHeight="251738112" behindDoc="0" locked="0" layoutInCell="1" allowOverlap="1">
                <wp:simplePos x="0" y="0"/>
                <wp:positionH relativeFrom="column">
                  <wp:posOffset>59055</wp:posOffset>
                </wp:positionH>
                <wp:positionV relativeFrom="paragraph">
                  <wp:posOffset>-304800</wp:posOffset>
                </wp:positionV>
                <wp:extent cx="800100" cy="323850"/>
                <wp:effectExtent l="0" t="0" r="19050" b="19050"/>
                <wp:wrapNone/>
                <wp:docPr id="264" name="文字方塊 264"/>
                <wp:cNvGraphicFramePr/>
                <a:graphic xmlns:a="http://schemas.openxmlformats.org/drawingml/2006/main">
                  <a:graphicData uri="http://schemas.microsoft.com/office/word/2010/wordprocessingShape">
                    <wps:wsp>
                      <wps:cNvSpPr txBox="1"/>
                      <wps:spPr>
                        <a:xfrm>
                          <a:off x="0" y="0"/>
                          <a:ext cx="800100"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D3368" w:rsidRDefault="001D3368">
                            <w:r>
                              <w:rPr>
                                <w:rFonts w:hint="eastAsia"/>
                              </w:rPr>
                              <w:t>附件一、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文字方塊 264" o:spid="_x0000_s1026" type="#_x0000_t202" style="position:absolute;left:0;text-align:left;margin-left:4.65pt;margin-top:-24pt;width:63pt;height:25.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" fillcolor="white [3201]" strokeweight=".5pt">
                <v:textbox>
                  <w:txbxContent>
                    <w:p w:rsidR="001D3368" w:rsidRDefault="001D3368">
                      <w:r>
                        <w:rPr>
                          <w:rFonts w:hint="eastAsia"/>
                        </w:rPr>
                        <w:t>附件一、</w:t>
                      </w:r>
                    </w:p>
                  </w:txbxContent>
                </v:textbox>
              </v:shape>
            </w:pict>
          </mc:Fallback>
        </mc:AlternateContent>
      </w:r>
      <w:r w:rsidRPr="007F199D">
        <w:rPr>
          <w:rFonts w:ascii="Arial" w:eastAsia="標楷體" w:hAnsi="Arial" w:cs="Arial" w:hint="eastAsia"/>
          <w:b/>
          <w:color w:val="000000"/>
          <w:kern w:val="0"/>
          <w:sz w:val="32"/>
          <w:szCs w:val="32"/>
        </w:rPr>
        <w:t>臺中市立大里高級中學健康體位</w:t>
      </w:r>
      <w:r>
        <w:rPr>
          <w:rFonts w:ascii="Arial" w:eastAsia="標楷體" w:hAnsi="Arial" w:cs="Arial" w:hint="eastAsia"/>
          <w:b/>
          <w:color w:val="000000"/>
          <w:kern w:val="0"/>
          <w:sz w:val="32"/>
          <w:szCs w:val="32"/>
        </w:rPr>
        <w:t>實施</w:t>
      </w:r>
      <w:r w:rsidRPr="007F199D">
        <w:rPr>
          <w:rFonts w:ascii="Arial" w:eastAsia="標楷體" w:hAnsi="Arial" w:cs="Arial" w:hint="eastAsia"/>
          <w:b/>
          <w:color w:val="000000"/>
          <w:kern w:val="0"/>
          <w:sz w:val="32"/>
          <w:szCs w:val="32"/>
        </w:rPr>
        <w:t>計畫</w:t>
      </w:r>
    </w:p>
    <w:p w:rsidR="00EE046B" w:rsidRPr="00E4354E" w:rsidRDefault="00EE046B" w:rsidP="00EE046B">
      <w:pPr>
        <w:widowControl/>
        <w:numPr>
          <w:ilvl w:val="0"/>
          <w:numId w:val="42"/>
        </w:numPr>
        <w:tabs>
          <w:tab w:val="left" w:pos="600"/>
        </w:tabs>
        <w:spacing w:line="500" w:lineRule="exact"/>
        <w:rPr>
          <w:rFonts w:ascii="Arial" w:eastAsia="標楷體" w:hAnsi="Arial" w:cs="Arial"/>
          <w:b/>
          <w:color w:val="000000"/>
          <w:kern w:val="0"/>
          <w:sz w:val="28"/>
          <w:szCs w:val="28"/>
        </w:rPr>
      </w:pPr>
      <w:r w:rsidRPr="00E4354E">
        <w:rPr>
          <w:rFonts w:ascii="Arial" w:eastAsia="標楷體" w:hAnsi="Arial" w:cs="Arial" w:hint="eastAsia"/>
          <w:b/>
          <w:color w:val="000000"/>
          <w:kern w:val="0"/>
          <w:sz w:val="28"/>
          <w:szCs w:val="28"/>
        </w:rPr>
        <w:t>前言</w:t>
      </w:r>
    </w:p>
    <w:p w:rsidR="00EE046B" w:rsidRPr="00D530E3" w:rsidRDefault="00EE046B" w:rsidP="00EE046B">
      <w:pPr>
        <w:widowControl/>
        <w:snapToGrid w:val="0"/>
        <w:spacing w:line="400" w:lineRule="exact"/>
        <w:ind w:firstLine="538"/>
        <w:rPr>
          <w:rFonts w:ascii="標楷體" w:eastAsia="標楷體" w:hAnsi="標楷體" w:cs="Arial"/>
          <w:color w:val="000000"/>
          <w:kern w:val="0"/>
        </w:rPr>
      </w:pPr>
      <w:r w:rsidRPr="00D530E3">
        <w:rPr>
          <w:rFonts w:ascii="標楷體" w:eastAsia="標楷體" w:hAnsi="標楷體" w:cs="Arial" w:hint="eastAsia"/>
          <w:color w:val="000000"/>
          <w:kern w:val="0"/>
        </w:rPr>
        <w:t>世界肥胖聯盟(Word Federation of Obesity)公布估計到西元2025年，全球肥胖人口將達到27億，治療肥胖併發症的費用將達到1.2兆美元(國民健康署，2017)，105年我國10大死因中，就有7項與肥胖相關，經統計過重與肥胖相關醫療支出佔全民健保費用的2.9%，2011年肥胖相關醫療健保支出就高達264億，造成個人及家庭國家重大經濟損失(衛生福利部，2017)；另2015年於日本名古屋舉辦的亞太肥胖會議，名古屋宣言向各國政府倡議「肥胖不僅是慢性病的危險因子，應視為是一種疾病並積極治療」的觀念。</w:t>
      </w:r>
    </w:p>
    <w:p w:rsidR="00EE046B" w:rsidRDefault="00EE046B" w:rsidP="00EE046B">
      <w:pPr>
        <w:widowControl/>
        <w:snapToGrid w:val="0"/>
        <w:spacing w:line="400" w:lineRule="exact"/>
        <w:rPr>
          <w:rFonts w:ascii="標楷體" w:eastAsia="標楷體" w:hAnsi="標楷體" w:cs="Arial"/>
          <w:color w:val="000000"/>
          <w:kern w:val="0"/>
        </w:rPr>
      </w:pPr>
      <w:r w:rsidRPr="00D530E3">
        <w:rPr>
          <w:rFonts w:ascii="標楷體" w:eastAsia="標楷體" w:hAnsi="標楷體" w:cs="Arial" w:hint="eastAsia"/>
          <w:color w:val="000000"/>
          <w:kern w:val="0"/>
        </w:rPr>
        <w:t xml:space="preserve">    </w:t>
      </w:r>
      <w:hyperlink r:id="rId95" w:tgtFrame="_blank" w:history="1">
        <w:r w:rsidRPr="00D530E3">
          <w:rPr>
            <w:rFonts w:ascii="標楷體" w:eastAsia="標楷體" w:hAnsi="標楷體" w:cs="Arial"/>
            <w:color w:val="000000"/>
            <w:kern w:val="0"/>
          </w:rPr>
          <w:t>世界衛生組織</w:t>
        </w:r>
      </w:hyperlink>
      <w:r w:rsidRPr="00D530E3">
        <w:rPr>
          <w:rFonts w:ascii="標楷體" w:eastAsia="標楷體" w:hAnsi="標楷體" w:cs="Arial"/>
          <w:color w:val="000000"/>
          <w:kern w:val="0"/>
        </w:rPr>
        <w:t>（</w:t>
      </w:r>
      <w:r w:rsidRPr="00D530E3">
        <w:rPr>
          <w:rFonts w:ascii="標楷體" w:eastAsia="標楷體" w:hAnsi="標楷體" w:cs="Arial" w:hint="eastAsia"/>
          <w:color w:val="000000"/>
          <w:kern w:val="0"/>
        </w:rPr>
        <w:t xml:space="preserve">World  Health Organization, </w:t>
      </w:r>
      <w:r w:rsidRPr="00D530E3">
        <w:rPr>
          <w:rFonts w:ascii="標楷體" w:eastAsia="標楷體" w:hAnsi="標楷體" w:cs="Arial"/>
          <w:color w:val="000000"/>
          <w:kern w:val="0"/>
        </w:rPr>
        <w:t>WHO</w:t>
      </w:r>
      <w:r w:rsidRPr="00D530E3">
        <w:rPr>
          <w:rFonts w:ascii="標楷體" w:eastAsia="標楷體" w:hAnsi="標楷體" w:cs="Arial" w:hint="eastAsia"/>
          <w:color w:val="000000"/>
          <w:kern w:val="0"/>
        </w:rPr>
        <w:t>）彙整了60個會員國家相關資料發現，全球兒童及青少年過重及肥胖人數持續增加，至2003為止，五歲以下體重過重兒童已有1765萬人(WHO，2003)。2011</w:t>
      </w:r>
      <w:r>
        <w:rPr>
          <w:rFonts w:ascii="標楷體" w:eastAsia="標楷體" w:hAnsi="標楷體" w:cs="Arial" w:hint="eastAsia"/>
          <w:color w:val="000000"/>
          <w:kern w:val="0"/>
        </w:rPr>
        <w:t>年國際肥胖聯合國肥胖監</w:t>
      </w:r>
      <w:r w:rsidRPr="00D530E3">
        <w:rPr>
          <w:rFonts w:ascii="標楷體" w:eastAsia="標楷體" w:hAnsi="標楷體" w:cs="Arial" w:hint="eastAsia"/>
          <w:color w:val="000000"/>
          <w:kern w:val="0"/>
        </w:rPr>
        <w:t>測小組(The International Obesity Task Force,IOTF)公布，我國6-18歲兒童及青少年肥胖盛行率已高達26.8%，於68個被監測國家中排行第22名，高於體質類似的鄰近國家，年輕化肥胖趨勢(趙麗雲，2008)；</w:t>
      </w:r>
      <w:r>
        <w:rPr>
          <w:rFonts w:ascii="標楷體" w:eastAsia="標楷體" w:hAnsi="標楷體" w:cs="Arial" w:hint="eastAsia"/>
          <w:color w:val="000000"/>
          <w:kern w:val="0"/>
        </w:rPr>
        <w:t>依據教育部105學年學生健康檢查資料結果顯示，國小學童過重及肥胖率為28.7%、國中生過重及肥胖率為29.2%，國中生較103學年增加0.4%，值得注意(衛生福利部，2017)。</w:t>
      </w:r>
    </w:p>
    <w:p w:rsidR="00EE046B" w:rsidRPr="00D530E3" w:rsidRDefault="00EE046B" w:rsidP="00EE046B">
      <w:pPr>
        <w:widowControl/>
        <w:snapToGrid w:val="0"/>
        <w:spacing w:line="400" w:lineRule="exact"/>
        <w:rPr>
          <w:rFonts w:ascii="標楷體" w:eastAsia="標楷體" w:hAnsi="標楷體" w:cs="Arial"/>
          <w:color w:val="000000"/>
          <w:kern w:val="0"/>
        </w:rPr>
      </w:pPr>
      <w:r>
        <w:rPr>
          <w:rFonts w:ascii="標楷體" w:eastAsia="標楷體" w:hAnsi="標楷體" w:cs="Arial" w:hint="eastAsia"/>
          <w:color w:val="000000"/>
          <w:kern w:val="0"/>
        </w:rPr>
        <w:t xml:space="preserve">    根據「台灣營養健康狀態變遷調查」發現，國中男女肥胖盛行率為14.7%，年輕人生活型態趨向於靜態活動，蛋糕點心和飲料的攝取也相對地增加，青少年從事規律的身體活動，可以增進身體上的機能：心肺功能、骨骼系統，強化身體機能、減少疾病發生、降低冠狀動脈心臟疾病、降低血壓、減少肥胖、減少醫療支出、對認知及腦部發育有正面的影響(黃、曾、王，2012；鄭、黃、廖，2016)，紅、林、吳，2014的報告指出12周的健走活動介入後，改善體重、身體質量指數、腰圍及體脂肪皆明顯下降；文獻指出家庭生活型態改變、兒童多傾向速食、點心、含糖飲料攝取，並多從事靜態活動，肥胖隨著年齡增長會逐漸增加，「飲食控制再結合運動」是目前體重控制最基本的原則，希望藉由此體位控制計畫，在校園中推動飲食及減重相關活動，以期達到學生身心健全之健康促進。</w:t>
      </w:r>
    </w:p>
    <w:p w:rsidR="00EE046B" w:rsidRPr="000F7A1F" w:rsidRDefault="00EE046B" w:rsidP="00EE046B">
      <w:pPr>
        <w:widowControl/>
        <w:tabs>
          <w:tab w:val="left" w:pos="600"/>
        </w:tabs>
        <w:spacing w:line="400" w:lineRule="exact"/>
        <w:rPr>
          <w:rFonts w:ascii="Arial" w:eastAsia="標楷體" w:hAnsi="Arial" w:cs="Arial"/>
          <w:color w:val="000000"/>
          <w:kern w:val="0"/>
          <w:sz w:val="26"/>
          <w:szCs w:val="26"/>
        </w:rPr>
      </w:pPr>
    </w:p>
    <w:p w:rsidR="00EE046B" w:rsidRPr="00E4354E" w:rsidRDefault="00EE046B" w:rsidP="00EE046B">
      <w:pPr>
        <w:widowControl/>
        <w:numPr>
          <w:ilvl w:val="0"/>
          <w:numId w:val="42"/>
        </w:numPr>
        <w:tabs>
          <w:tab w:val="left" w:pos="480"/>
          <w:tab w:val="left" w:pos="600"/>
        </w:tabs>
        <w:spacing w:line="400" w:lineRule="exact"/>
        <w:rPr>
          <w:rFonts w:ascii="Arial" w:eastAsia="標楷體" w:hAnsi="Arial" w:cs="Arial"/>
          <w:b/>
          <w:color w:val="000000"/>
          <w:kern w:val="0"/>
          <w:sz w:val="28"/>
          <w:szCs w:val="28"/>
        </w:rPr>
      </w:pPr>
      <w:r w:rsidRPr="00E4354E">
        <w:rPr>
          <w:rFonts w:ascii="Arial" w:eastAsia="標楷體" w:hAnsi="標楷體" w:cs="Arial"/>
          <w:b/>
          <w:color w:val="000000"/>
          <w:kern w:val="0"/>
          <w:sz w:val="28"/>
          <w:szCs w:val="28"/>
        </w:rPr>
        <w:t>依據：</w:t>
      </w:r>
    </w:p>
    <w:p w:rsidR="00EE046B" w:rsidRPr="00DB29D2" w:rsidRDefault="00EE046B" w:rsidP="00EE046B">
      <w:pPr>
        <w:widowControl/>
        <w:numPr>
          <w:ilvl w:val="0"/>
          <w:numId w:val="43"/>
        </w:numPr>
        <w:spacing w:line="400" w:lineRule="exact"/>
        <w:rPr>
          <w:rFonts w:ascii="Arial" w:eastAsia="標楷體" w:hAnsi="Arial" w:cs="Arial"/>
          <w:color w:val="000000"/>
          <w:kern w:val="0"/>
          <w:sz w:val="26"/>
          <w:szCs w:val="26"/>
        </w:rPr>
      </w:pPr>
      <w:r>
        <w:rPr>
          <w:rFonts w:ascii="Arial" w:eastAsia="標楷體" w:hAnsi="標楷體" w:cs="Arial" w:hint="eastAsia"/>
          <w:color w:val="000000"/>
          <w:kern w:val="0"/>
          <w:sz w:val="26"/>
          <w:szCs w:val="26"/>
        </w:rPr>
        <w:t>本市</w:t>
      </w:r>
      <w:r>
        <w:rPr>
          <w:rFonts w:ascii="Arial" w:eastAsia="標楷體" w:hAnsi="標楷體" w:cs="Arial" w:hint="eastAsia"/>
          <w:color w:val="000000"/>
          <w:kern w:val="0"/>
          <w:sz w:val="26"/>
          <w:szCs w:val="26"/>
        </w:rPr>
        <w:t>106</w:t>
      </w:r>
      <w:r>
        <w:rPr>
          <w:rFonts w:ascii="Arial" w:eastAsia="標楷體" w:hAnsi="標楷體" w:cs="Arial" w:hint="eastAsia"/>
          <w:color w:val="000000"/>
          <w:kern w:val="0"/>
          <w:sz w:val="26"/>
          <w:szCs w:val="26"/>
        </w:rPr>
        <w:t>學年度健康促進學校計畫，中市教體字第</w:t>
      </w:r>
      <w:r>
        <w:rPr>
          <w:rFonts w:ascii="Arial" w:eastAsia="標楷體" w:hAnsi="標楷體" w:cs="Arial" w:hint="eastAsia"/>
          <w:color w:val="000000"/>
          <w:kern w:val="0"/>
          <w:sz w:val="26"/>
          <w:szCs w:val="26"/>
        </w:rPr>
        <w:t>1060115874</w:t>
      </w:r>
      <w:r>
        <w:rPr>
          <w:rFonts w:ascii="Arial" w:eastAsia="標楷體" w:hAnsi="標楷體" w:cs="Arial" w:hint="eastAsia"/>
          <w:color w:val="000000"/>
          <w:kern w:val="0"/>
          <w:sz w:val="26"/>
          <w:szCs w:val="26"/>
        </w:rPr>
        <w:t>號</w:t>
      </w:r>
      <w:r w:rsidRPr="000F7A1F">
        <w:rPr>
          <w:rFonts w:ascii="Arial" w:eastAsia="標楷體" w:hAnsi="標楷體" w:cs="Arial"/>
          <w:color w:val="000000"/>
          <w:kern w:val="0"/>
          <w:sz w:val="26"/>
          <w:szCs w:val="26"/>
        </w:rPr>
        <w:t>。</w:t>
      </w:r>
    </w:p>
    <w:p w:rsidR="00EE046B" w:rsidRPr="00687D0E" w:rsidRDefault="00EE046B" w:rsidP="00EE046B">
      <w:pPr>
        <w:numPr>
          <w:ilvl w:val="0"/>
          <w:numId w:val="43"/>
        </w:numPr>
        <w:snapToGrid w:val="0"/>
        <w:spacing w:line="400" w:lineRule="exact"/>
        <w:rPr>
          <w:rFonts w:ascii="Arial" w:eastAsia="標楷體" w:hAnsi="Arial" w:cs="Arial"/>
          <w:color w:val="000000"/>
          <w:kern w:val="0"/>
          <w:sz w:val="26"/>
          <w:szCs w:val="26"/>
        </w:rPr>
      </w:pPr>
      <w:r>
        <w:rPr>
          <w:rFonts w:ascii="標楷體" w:eastAsia="標楷體" w:hAnsi="標楷體" w:hint="eastAsia"/>
          <w:sz w:val="26"/>
          <w:szCs w:val="26"/>
        </w:rPr>
        <w:t>本市健康促進績優學校選拔實施計畫，</w:t>
      </w:r>
      <w:r w:rsidRPr="00687D0E">
        <w:rPr>
          <w:rFonts w:ascii="標楷體" w:eastAsia="標楷體" w:hAnsi="標楷體" w:hint="eastAsia"/>
          <w:sz w:val="26"/>
          <w:szCs w:val="26"/>
        </w:rPr>
        <w:t>中市教體字第</w:t>
      </w:r>
      <w:r>
        <w:rPr>
          <w:rFonts w:ascii="標楷體" w:eastAsia="標楷體" w:hAnsi="標楷體" w:hint="eastAsia"/>
          <w:sz w:val="26"/>
          <w:szCs w:val="26"/>
        </w:rPr>
        <w:t>1060111526</w:t>
      </w:r>
      <w:r w:rsidRPr="00687D0E">
        <w:rPr>
          <w:rFonts w:ascii="標楷體" w:eastAsia="標楷體" w:hAnsi="標楷體" w:hint="eastAsia"/>
          <w:sz w:val="26"/>
          <w:szCs w:val="26"/>
        </w:rPr>
        <w:t>號</w:t>
      </w:r>
      <w:r w:rsidRPr="00DB29D2">
        <w:rPr>
          <w:rFonts w:ascii="標楷體" w:eastAsia="標楷體" w:hAnsi="標楷體" w:hint="eastAsia"/>
          <w:sz w:val="26"/>
          <w:szCs w:val="26"/>
        </w:rPr>
        <w:t>。</w:t>
      </w:r>
    </w:p>
    <w:p w:rsidR="00EE046B" w:rsidRPr="00687D0E" w:rsidRDefault="00EE046B" w:rsidP="00EE046B">
      <w:pPr>
        <w:numPr>
          <w:ilvl w:val="0"/>
          <w:numId w:val="43"/>
        </w:numPr>
        <w:snapToGrid w:val="0"/>
        <w:spacing w:line="400" w:lineRule="exact"/>
        <w:rPr>
          <w:rFonts w:ascii="Arial" w:eastAsia="標楷體" w:hAnsi="Arial" w:cs="Arial"/>
          <w:color w:val="000000"/>
          <w:kern w:val="0"/>
          <w:sz w:val="26"/>
          <w:szCs w:val="26"/>
        </w:rPr>
      </w:pPr>
      <w:r>
        <w:rPr>
          <w:rFonts w:ascii="標楷體" w:eastAsia="標楷體" w:hAnsi="標楷體" w:hint="eastAsia"/>
          <w:sz w:val="26"/>
          <w:szCs w:val="26"/>
        </w:rPr>
        <w:t>本市106學年度「校園健康啟動」實施計畫，</w:t>
      </w:r>
      <w:r w:rsidRPr="00687D0E">
        <w:rPr>
          <w:rFonts w:ascii="標楷體" w:eastAsia="標楷體" w:hAnsi="標楷體" w:hint="eastAsia"/>
          <w:sz w:val="26"/>
          <w:szCs w:val="26"/>
        </w:rPr>
        <w:t>中市教體字第</w:t>
      </w:r>
      <w:r>
        <w:rPr>
          <w:rFonts w:ascii="標楷體" w:eastAsia="標楷體" w:hAnsi="標楷體" w:hint="eastAsia"/>
          <w:sz w:val="26"/>
          <w:szCs w:val="26"/>
        </w:rPr>
        <w:t>1060116301</w:t>
      </w:r>
      <w:r w:rsidRPr="00687D0E">
        <w:rPr>
          <w:rFonts w:ascii="標楷體" w:eastAsia="標楷體" w:hAnsi="標楷體" w:hint="eastAsia"/>
          <w:sz w:val="26"/>
          <w:szCs w:val="26"/>
        </w:rPr>
        <w:t>號</w:t>
      </w:r>
      <w:r>
        <w:rPr>
          <w:rFonts w:ascii="標楷體" w:eastAsia="標楷體" w:hAnsi="標楷體" w:hint="eastAsia"/>
          <w:sz w:val="26"/>
          <w:szCs w:val="26"/>
        </w:rPr>
        <w:t>。</w:t>
      </w:r>
    </w:p>
    <w:p w:rsidR="00EE046B" w:rsidRPr="00687D0E" w:rsidRDefault="00EE046B" w:rsidP="00EE046B">
      <w:pPr>
        <w:numPr>
          <w:ilvl w:val="0"/>
          <w:numId w:val="43"/>
        </w:numPr>
        <w:snapToGrid w:val="0"/>
        <w:spacing w:line="400" w:lineRule="exact"/>
        <w:rPr>
          <w:rFonts w:ascii="Arial" w:eastAsia="標楷體" w:hAnsi="Arial" w:cs="Arial"/>
          <w:color w:val="000000"/>
          <w:kern w:val="0"/>
          <w:sz w:val="26"/>
          <w:szCs w:val="26"/>
        </w:rPr>
      </w:pPr>
      <w:r>
        <w:rPr>
          <w:rFonts w:ascii="標楷體" w:eastAsia="標楷體" w:hAnsi="標楷體" w:hint="eastAsia"/>
          <w:sz w:val="26"/>
          <w:szCs w:val="26"/>
        </w:rPr>
        <w:t>臺中市立大里高級中學106學年度健康促進計畫。</w:t>
      </w:r>
    </w:p>
    <w:p w:rsidR="00EE046B" w:rsidRPr="003D0AF0" w:rsidRDefault="00EE046B" w:rsidP="00EE046B">
      <w:pPr>
        <w:widowControl/>
        <w:spacing w:line="400" w:lineRule="exact"/>
        <w:rPr>
          <w:rFonts w:ascii="Arial" w:eastAsia="標楷體" w:hAnsi="Arial" w:cs="Arial"/>
          <w:color w:val="000000"/>
          <w:kern w:val="0"/>
          <w:sz w:val="26"/>
          <w:szCs w:val="26"/>
        </w:rPr>
      </w:pPr>
    </w:p>
    <w:p w:rsidR="00EE046B" w:rsidRDefault="00EE046B" w:rsidP="00EE046B">
      <w:pPr>
        <w:widowControl/>
        <w:numPr>
          <w:ilvl w:val="0"/>
          <w:numId w:val="44"/>
        </w:numPr>
        <w:tabs>
          <w:tab w:val="left" w:pos="480"/>
          <w:tab w:val="left" w:pos="600"/>
        </w:tabs>
        <w:spacing w:line="400" w:lineRule="exact"/>
        <w:rPr>
          <w:rFonts w:ascii="Arial" w:eastAsia="標楷體" w:hAnsi="Arial" w:cs="Arial"/>
          <w:b/>
          <w:color w:val="000000"/>
          <w:kern w:val="0"/>
          <w:sz w:val="28"/>
          <w:szCs w:val="28"/>
        </w:rPr>
      </w:pPr>
      <w:r>
        <w:rPr>
          <w:rFonts w:ascii="Arial" w:eastAsia="標楷體" w:hAnsi="Arial" w:cs="Arial" w:hint="eastAsia"/>
          <w:b/>
          <w:color w:val="000000"/>
          <w:kern w:val="0"/>
          <w:sz w:val="28"/>
          <w:szCs w:val="28"/>
        </w:rPr>
        <w:t>文獻查證：</w:t>
      </w:r>
    </w:p>
    <w:p w:rsidR="00EE046B" w:rsidRDefault="00EE046B" w:rsidP="00EE046B">
      <w:pPr>
        <w:numPr>
          <w:ilvl w:val="0"/>
          <w:numId w:val="38"/>
        </w:numPr>
        <w:adjustRightInd w:val="0"/>
        <w:snapToGrid w:val="0"/>
        <w:spacing w:line="400" w:lineRule="exact"/>
        <w:rPr>
          <w:rFonts w:ascii="Arial" w:eastAsia="標楷體" w:hAnsi="標楷體" w:cs="Arial"/>
          <w:sz w:val="26"/>
          <w:szCs w:val="26"/>
        </w:rPr>
      </w:pPr>
      <w:r>
        <w:rPr>
          <w:rFonts w:ascii="Arial" w:eastAsia="標楷體" w:hAnsi="標楷體" w:cs="Arial" w:hint="eastAsia"/>
          <w:sz w:val="26"/>
          <w:szCs w:val="26"/>
        </w:rPr>
        <w:t>肥胖的定義</w:t>
      </w:r>
    </w:p>
    <w:p w:rsidR="00EE046B" w:rsidRDefault="00EE046B" w:rsidP="00EE046B">
      <w:pPr>
        <w:adjustRightInd w:val="0"/>
        <w:snapToGrid w:val="0"/>
        <w:spacing w:line="400" w:lineRule="exact"/>
        <w:rPr>
          <w:rFonts w:ascii="Arial" w:eastAsia="標楷體" w:hAnsi="標楷體" w:cs="Arial"/>
          <w:sz w:val="26"/>
          <w:szCs w:val="26"/>
        </w:rPr>
      </w:pPr>
      <w:r>
        <w:rPr>
          <w:rFonts w:ascii="Arial" w:eastAsia="標楷體" w:hAnsi="標楷體" w:cs="Arial" w:hint="eastAsia"/>
          <w:sz w:val="26"/>
          <w:szCs w:val="26"/>
        </w:rPr>
        <w:t xml:space="preserve">    </w:t>
      </w:r>
      <w:r w:rsidRPr="00057551">
        <w:rPr>
          <w:rFonts w:ascii="Arial" w:eastAsia="標楷體" w:hAnsi="標楷體" w:cs="Arial" w:hint="eastAsia"/>
          <w:sz w:val="26"/>
          <w:szCs w:val="26"/>
        </w:rPr>
        <w:t>世界衛生組織建議以身體質量指數（</w:t>
      </w:r>
      <w:r w:rsidRPr="00057551">
        <w:rPr>
          <w:rFonts w:ascii="Arial" w:eastAsia="標楷體" w:hAnsi="標楷體" w:cs="Arial" w:hint="eastAsia"/>
          <w:sz w:val="26"/>
          <w:szCs w:val="26"/>
        </w:rPr>
        <w:t>Body Mass Index, BMI</w:t>
      </w:r>
      <w:r w:rsidRPr="00057551">
        <w:rPr>
          <w:rFonts w:ascii="Arial" w:eastAsia="標楷體" w:hAnsi="標楷體" w:cs="Arial" w:hint="eastAsia"/>
          <w:sz w:val="26"/>
          <w:szCs w:val="26"/>
        </w:rPr>
        <w:t>）來衡量肥胖程度，其</w:t>
      </w:r>
      <w:r w:rsidRPr="00057551">
        <w:rPr>
          <w:rFonts w:ascii="Arial" w:eastAsia="標楷體" w:hAnsi="標楷體" w:cs="Arial" w:hint="eastAsia"/>
          <w:sz w:val="26"/>
          <w:szCs w:val="26"/>
        </w:rPr>
        <w:lastRenderedPageBreak/>
        <w:t>計算公式是以體重（公斤）除以身高（公尺）的平方。</w:t>
      </w:r>
      <w:r w:rsidRPr="00057551">
        <w:rPr>
          <w:rFonts w:ascii="Arial" w:eastAsia="標楷體" w:hAnsi="標楷體" w:cs="Arial" w:hint="eastAsia"/>
          <w:sz w:val="26"/>
          <w:szCs w:val="26"/>
        </w:rPr>
        <w:t xml:space="preserve"> </w:t>
      </w:r>
      <w:r w:rsidRPr="00057551">
        <w:rPr>
          <w:rFonts w:ascii="Arial" w:eastAsia="標楷體" w:hAnsi="標楷體" w:cs="Arial" w:hint="eastAsia"/>
          <w:sz w:val="26"/>
          <w:szCs w:val="26"/>
        </w:rPr>
        <w:t>國民健康署建議我國成人</w:t>
      </w:r>
      <w:r w:rsidRPr="00057551">
        <w:rPr>
          <w:rFonts w:ascii="Arial" w:eastAsia="標楷體" w:hAnsi="標楷體" w:cs="Arial" w:hint="eastAsia"/>
          <w:sz w:val="26"/>
          <w:szCs w:val="26"/>
        </w:rPr>
        <w:t>BMI</w:t>
      </w:r>
      <w:r w:rsidRPr="00057551">
        <w:rPr>
          <w:rFonts w:ascii="Arial" w:eastAsia="標楷體" w:hAnsi="標楷體" w:cs="Arial" w:hint="eastAsia"/>
          <w:sz w:val="26"/>
          <w:szCs w:val="26"/>
        </w:rPr>
        <w:t>應維持在</w:t>
      </w:r>
      <w:r w:rsidRPr="00057551">
        <w:rPr>
          <w:rFonts w:ascii="Arial" w:eastAsia="標楷體" w:hAnsi="標楷體" w:cs="Arial" w:hint="eastAsia"/>
          <w:sz w:val="26"/>
          <w:szCs w:val="26"/>
        </w:rPr>
        <w:t>18.5</w:t>
      </w:r>
      <w:r w:rsidRPr="00057551">
        <w:rPr>
          <w:rFonts w:ascii="Arial" w:eastAsia="標楷體" w:hAnsi="標楷體" w:cs="Arial" w:hint="eastAsia"/>
          <w:sz w:val="26"/>
          <w:szCs w:val="26"/>
        </w:rPr>
        <w:t>（</w:t>
      </w:r>
      <w:r w:rsidRPr="00057551">
        <w:rPr>
          <w:rFonts w:ascii="Arial" w:eastAsia="標楷體" w:hAnsi="標楷體" w:cs="Arial" w:hint="eastAsia"/>
          <w:sz w:val="26"/>
          <w:szCs w:val="26"/>
        </w:rPr>
        <w:t>kg/m2</w:t>
      </w:r>
      <w:r w:rsidRPr="00057551">
        <w:rPr>
          <w:rFonts w:ascii="Arial" w:eastAsia="標楷體" w:hAnsi="標楷體" w:cs="Arial" w:hint="eastAsia"/>
          <w:sz w:val="26"/>
          <w:szCs w:val="26"/>
        </w:rPr>
        <w:t>）及</w:t>
      </w:r>
      <w:r w:rsidRPr="00057551">
        <w:rPr>
          <w:rFonts w:ascii="Arial" w:eastAsia="標楷體" w:hAnsi="標楷體" w:cs="Arial" w:hint="eastAsia"/>
          <w:sz w:val="26"/>
          <w:szCs w:val="26"/>
        </w:rPr>
        <w:t>24</w:t>
      </w:r>
      <w:r w:rsidRPr="00057551">
        <w:rPr>
          <w:rFonts w:ascii="Arial" w:eastAsia="標楷體" w:hAnsi="標楷體" w:cs="Arial" w:hint="eastAsia"/>
          <w:sz w:val="26"/>
          <w:szCs w:val="26"/>
        </w:rPr>
        <w:t>（</w:t>
      </w:r>
      <w:r w:rsidRPr="00057551">
        <w:rPr>
          <w:rFonts w:ascii="Arial" w:eastAsia="標楷體" w:hAnsi="標楷體" w:cs="Arial" w:hint="eastAsia"/>
          <w:sz w:val="26"/>
          <w:szCs w:val="26"/>
        </w:rPr>
        <w:t>kg/m2</w:t>
      </w:r>
      <w:r w:rsidRPr="00057551">
        <w:rPr>
          <w:rFonts w:ascii="Arial" w:eastAsia="標楷體" w:hAnsi="標楷體" w:cs="Arial" w:hint="eastAsia"/>
          <w:sz w:val="26"/>
          <w:szCs w:val="26"/>
        </w:rPr>
        <w:t>）之間，太瘦、過重或太胖皆有礙健康。</w:t>
      </w:r>
      <w:r w:rsidRPr="00057551">
        <w:rPr>
          <w:rFonts w:ascii="Arial" w:eastAsia="標楷體" w:hAnsi="標楷體" w:cs="Arial" w:hint="eastAsia"/>
          <w:sz w:val="26"/>
          <w:szCs w:val="26"/>
        </w:rPr>
        <w:t xml:space="preserve"> </w:t>
      </w:r>
      <w:r w:rsidRPr="00057551">
        <w:rPr>
          <w:rFonts w:ascii="Arial" w:eastAsia="標楷體" w:hAnsi="標楷體" w:cs="Arial" w:hint="eastAsia"/>
          <w:sz w:val="26"/>
          <w:szCs w:val="26"/>
        </w:rPr>
        <w:t>研究顯示，體重過重或是肥胖（</w:t>
      </w:r>
      <w:r w:rsidRPr="00057551">
        <w:rPr>
          <w:rFonts w:ascii="Arial" w:eastAsia="標楷體" w:hAnsi="標楷體" w:cs="Arial" w:hint="eastAsia"/>
          <w:sz w:val="26"/>
          <w:szCs w:val="26"/>
        </w:rPr>
        <w:t>BMI</w:t>
      </w:r>
      <w:r w:rsidRPr="00057551">
        <w:rPr>
          <w:rFonts w:ascii="Arial" w:eastAsia="標楷體" w:hAnsi="標楷體" w:cs="Arial" w:hint="eastAsia"/>
          <w:sz w:val="26"/>
          <w:szCs w:val="26"/>
        </w:rPr>
        <w:t>≧</w:t>
      </w:r>
      <w:r w:rsidRPr="00057551">
        <w:rPr>
          <w:rFonts w:ascii="Arial" w:eastAsia="標楷體" w:hAnsi="標楷體" w:cs="Arial" w:hint="eastAsia"/>
          <w:sz w:val="26"/>
          <w:szCs w:val="26"/>
        </w:rPr>
        <w:t>24</w:t>
      </w:r>
      <w:r w:rsidRPr="00057551">
        <w:rPr>
          <w:rFonts w:ascii="Arial" w:eastAsia="標楷體" w:hAnsi="標楷體" w:cs="Arial" w:hint="eastAsia"/>
          <w:sz w:val="26"/>
          <w:szCs w:val="26"/>
        </w:rPr>
        <w:t>）為糖尿病、心血管疾病、惡性腫瘤</w:t>
      </w:r>
      <w:r>
        <w:rPr>
          <w:rFonts w:ascii="Arial" w:eastAsia="標楷體" w:hAnsi="標楷體" w:cs="Arial" w:hint="eastAsia"/>
          <w:sz w:val="26"/>
          <w:szCs w:val="26"/>
        </w:rPr>
        <w:t>、內分泌、學習障礙</w:t>
      </w:r>
      <w:r w:rsidRPr="00057551">
        <w:rPr>
          <w:rFonts w:ascii="Arial" w:eastAsia="標楷體" w:hAnsi="標楷體" w:cs="Arial" w:hint="eastAsia"/>
          <w:sz w:val="26"/>
          <w:szCs w:val="26"/>
        </w:rPr>
        <w:t>；而過瘦的健康問題，則會有營養不良、骨質疏鬆、猝死等健康問題</w:t>
      </w:r>
      <w:r>
        <w:rPr>
          <w:rFonts w:ascii="Arial" w:eastAsia="標楷體" w:hAnsi="標楷體" w:cs="Arial" w:hint="eastAsia"/>
          <w:sz w:val="26"/>
          <w:szCs w:val="26"/>
        </w:rPr>
        <w:t>(</w:t>
      </w:r>
      <w:r>
        <w:rPr>
          <w:rFonts w:ascii="Arial" w:eastAsia="標楷體" w:hAnsi="標楷體" w:cs="Arial" w:hint="eastAsia"/>
          <w:sz w:val="26"/>
          <w:szCs w:val="26"/>
        </w:rPr>
        <w:t>衛生福利部，</w:t>
      </w:r>
      <w:r>
        <w:rPr>
          <w:rFonts w:ascii="Arial" w:eastAsia="標楷體" w:hAnsi="標楷體" w:cs="Arial" w:hint="eastAsia"/>
          <w:sz w:val="26"/>
          <w:szCs w:val="26"/>
        </w:rPr>
        <w:t>2017</w:t>
      </w:r>
      <w:r>
        <w:rPr>
          <w:rFonts w:ascii="Arial" w:eastAsia="標楷體" w:hAnsi="標楷體" w:cs="Arial" w:hint="eastAsia"/>
          <w:sz w:val="26"/>
          <w:szCs w:val="26"/>
        </w:rPr>
        <w:t>；蘇、成、祝，</w:t>
      </w:r>
      <w:r>
        <w:rPr>
          <w:rFonts w:ascii="Arial" w:eastAsia="標楷體" w:hAnsi="標楷體" w:cs="Arial" w:hint="eastAsia"/>
          <w:sz w:val="26"/>
          <w:szCs w:val="26"/>
        </w:rPr>
        <w:t>2014)</w:t>
      </w:r>
      <w:r w:rsidRPr="00057551">
        <w:rPr>
          <w:rFonts w:ascii="Arial" w:eastAsia="標楷體" w:hAnsi="標楷體" w:cs="Arial" w:hint="eastAsia"/>
          <w:sz w:val="26"/>
          <w:szCs w:val="26"/>
        </w:rPr>
        <w:t>。</w:t>
      </w:r>
    </w:p>
    <w:p w:rsidR="00EE046B" w:rsidRDefault="00EE046B" w:rsidP="00EE046B">
      <w:pPr>
        <w:numPr>
          <w:ilvl w:val="0"/>
          <w:numId w:val="38"/>
        </w:numPr>
        <w:adjustRightInd w:val="0"/>
        <w:snapToGrid w:val="0"/>
        <w:spacing w:line="400" w:lineRule="exact"/>
        <w:rPr>
          <w:rFonts w:ascii="Arial" w:eastAsia="標楷體" w:hAnsi="標楷體" w:cs="Arial"/>
          <w:sz w:val="26"/>
          <w:szCs w:val="26"/>
        </w:rPr>
      </w:pPr>
      <w:r>
        <w:rPr>
          <w:rFonts w:ascii="Arial" w:eastAsia="標楷體" w:hAnsi="標楷體" w:cs="Arial" w:hint="eastAsia"/>
          <w:sz w:val="26"/>
          <w:szCs w:val="26"/>
        </w:rPr>
        <w:t>肥胖的成因</w:t>
      </w:r>
      <w:r>
        <w:rPr>
          <w:rFonts w:ascii="Arial" w:eastAsia="標楷體" w:hAnsi="標楷體" w:cs="Arial" w:hint="eastAsia"/>
          <w:sz w:val="26"/>
          <w:szCs w:val="26"/>
        </w:rPr>
        <w:t>(</w:t>
      </w:r>
      <w:r>
        <w:rPr>
          <w:rFonts w:ascii="Arial" w:eastAsia="標楷體" w:hAnsi="標楷體" w:cs="Arial" w:hint="eastAsia"/>
          <w:sz w:val="26"/>
          <w:szCs w:val="26"/>
        </w:rPr>
        <w:t>趙，</w:t>
      </w:r>
      <w:r>
        <w:rPr>
          <w:rFonts w:ascii="Arial" w:eastAsia="標楷體" w:hAnsi="標楷體" w:cs="Arial" w:hint="eastAsia"/>
          <w:sz w:val="26"/>
          <w:szCs w:val="26"/>
        </w:rPr>
        <w:t>2008</w:t>
      </w:r>
      <w:r>
        <w:rPr>
          <w:rFonts w:ascii="Arial" w:eastAsia="標楷體" w:hAnsi="標楷體" w:cs="Arial" w:hint="eastAsia"/>
          <w:sz w:val="26"/>
          <w:szCs w:val="26"/>
        </w:rPr>
        <w:t>；廖南凱、游進達，</w:t>
      </w:r>
      <w:r>
        <w:rPr>
          <w:rFonts w:ascii="Arial" w:eastAsia="標楷體" w:hAnsi="標楷體" w:cs="Arial" w:hint="eastAsia"/>
          <w:sz w:val="26"/>
          <w:szCs w:val="26"/>
        </w:rPr>
        <w:t>2009</w:t>
      </w:r>
      <w:r>
        <w:rPr>
          <w:rFonts w:ascii="Arial" w:eastAsia="標楷體" w:hAnsi="標楷體" w:cs="Arial" w:hint="eastAsia"/>
          <w:sz w:val="26"/>
          <w:szCs w:val="26"/>
        </w:rPr>
        <w:t>；</w:t>
      </w:r>
      <w:r w:rsidRPr="007E72BE">
        <w:rPr>
          <w:rFonts w:ascii="Arial" w:eastAsia="標楷體" w:hAnsi="標楷體" w:cs="Arial" w:hint="eastAsia"/>
          <w:sz w:val="26"/>
          <w:szCs w:val="26"/>
        </w:rPr>
        <w:t>蘇、成、祝，</w:t>
      </w:r>
      <w:r w:rsidRPr="007E72BE">
        <w:rPr>
          <w:rFonts w:ascii="Arial" w:eastAsia="標楷體" w:hAnsi="標楷體" w:cs="Arial" w:hint="eastAsia"/>
          <w:sz w:val="26"/>
          <w:szCs w:val="26"/>
        </w:rPr>
        <w:t>2014</w:t>
      </w:r>
      <w:r>
        <w:rPr>
          <w:rFonts w:ascii="Arial" w:eastAsia="標楷體" w:hAnsi="標楷體" w:cs="Arial" w:hint="eastAsia"/>
          <w:sz w:val="26"/>
          <w:szCs w:val="26"/>
        </w:rPr>
        <w:t>)</w:t>
      </w:r>
    </w:p>
    <w:p w:rsidR="00EE046B" w:rsidRDefault="00EE046B" w:rsidP="00EE046B">
      <w:pPr>
        <w:numPr>
          <w:ilvl w:val="0"/>
          <w:numId w:val="39"/>
        </w:numPr>
        <w:adjustRightInd w:val="0"/>
        <w:snapToGrid w:val="0"/>
        <w:spacing w:line="400" w:lineRule="exact"/>
        <w:rPr>
          <w:rFonts w:ascii="Arial" w:eastAsia="標楷體" w:hAnsi="標楷體" w:cs="Arial"/>
          <w:sz w:val="26"/>
          <w:szCs w:val="26"/>
        </w:rPr>
      </w:pPr>
      <w:r>
        <w:rPr>
          <w:rFonts w:ascii="Arial" w:eastAsia="標楷體" w:hAnsi="標楷體" w:cs="Arial" w:hint="eastAsia"/>
          <w:sz w:val="26"/>
          <w:szCs w:val="26"/>
        </w:rPr>
        <w:t>身體活動不足：兒童看電視時間太長，活動量過少，基礎代謝率較低，容易累積更多脂肪，造成肥胖的產生；</w:t>
      </w:r>
      <w:r>
        <w:rPr>
          <w:rFonts w:ascii="Arial" w:eastAsia="標楷體" w:hAnsi="標楷體" w:cs="Arial" w:hint="eastAsia"/>
          <w:sz w:val="26"/>
          <w:szCs w:val="26"/>
        </w:rPr>
        <w:t>WHO</w:t>
      </w:r>
      <w:r>
        <w:rPr>
          <w:rFonts w:ascii="Arial" w:eastAsia="標楷體" w:hAnsi="標楷體" w:cs="Arial" w:hint="eastAsia"/>
          <w:sz w:val="26"/>
          <w:szCs w:val="26"/>
        </w:rPr>
        <w:t>再三宣示：規律的身體活動可以幫助青少年建立和維持骨骼、肌肉和關節、控制體重、減少肥胖，增加心肺功能，對身心發展有所助益，全球青少年有足夠身體活動量者不達總數三分之一。</w:t>
      </w:r>
    </w:p>
    <w:p w:rsidR="00EE046B" w:rsidRDefault="00EE046B" w:rsidP="00EE046B">
      <w:pPr>
        <w:numPr>
          <w:ilvl w:val="0"/>
          <w:numId w:val="39"/>
        </w:numPr>
        <w:adjustRightInd w:val="0"/>
        <w:snapToGrid w:val="0"/>
        <w:spacing w:line="400" w:lineRule="exact"/>
        <w:rPr>
          <w:rFonts w:ascii="Arial" w:eastAsia="標楷體" w:hAnsi="標楷體" w:cs="Arial"/>
          <w:sz w:val="26"/>
          <w:szCs w:val="26"/>
        </w:rPr>
      </w:pPr>
      <w:r>
        <w:rPr>
          <w:rFonts w:ascii="Arial" w:eastAsia="標楷體" w:hAnsi="標楷體" w:cs="Arial" w:hint="eastAsia"/>
          <w:sz w:val="26"/>
          <w:szCs w:val="26"/>
        </w:rPr>
        <w:t>飲食習慣不良：經濟發展快速，國民生活水準提高，在高營養、高脂肪、高熱量的飲食環境影響下，加上身體活動少，小胖子越來越多；國民營養調查指出，我國青少年攝取蛋白質及脂肪比例過高，而鈣、鐵、維生素</w:t>
      </w:r>
      <w:r>
        <w:rPr>
          <w:rFonts w:ascii="Arial" w:eastAsia="標楷體" w:hAnsi="標楷體" w:cs="Arial" w:hint="eastAsia"/>
          <w:sz w:val="26"/>
          <w:szCs w:val="26"/>
        </w:rPr>
        <w:t>B1</w:t>
      </w:r>
      <w:r>
        <w:rPr>
          <w:rFonts w:ascii="Arial" w:eastAsia="標楷體" w:hAnsi="標楷體" w:cs="Arial" w:hint="eastAsia"/>
          <w:sz w:val="26"/>
          <w:szCs w:val="26"/>
        </w:rPr>
        <w:t>、</w:t>
      </w:r>
      <w:r>
        <w:rPr>
          <w:rFonts w:ascii="Arial" w:eastAsia="標楷體" w:hAnsi="標楷體" w:cs="Arial" w:hint="eastAsia"/>
          <w:sz w:val="26"/>
          <w:szCs w:val="26"/>
        </w:rPr>
        <w:t>B2</w:t>
      </w:r>
      <w:r>
        <w:rPr>
          <w:rFonts w:ascii="Arial" w:eastAsia="標楷體" w:hAnsi="標楷體" w:cs="Arial" w:hint="eastAsia"/>
          <w:sz w:val="26"/>
          <w:szCs w:val="26"/>
        </w:rPr>
        <w:t>、</w:t>
      </w:r>
      <w:r>
        <w:rPr>
          <w:rFonts w:ascii="Arial" w:eastAsia="標楷體" w:hAnsi="標楷體" w:cs="Arial" w:hint="eastAsia"/>
          <w:sz w:val="26"/>
          <w:szCs w:val="26"/>
        </w:rPr>
        <w:t>B6</w:t>
      </w:r>
      <w:r>
        <w:rPr>
          <w:rFonts w:ascii="Arial" w:eastAsia="標楷體" w:hAnsi="標楷體" w:cs="Arial" w:hint="eastAsia"/>
          <w:sz w:val="26"/>
          <w:szCs w:val="26"/>
        </w:rPr>
        <w:t>與葉酸有不足情形，高達</w:t>
      </w:r>
      <w:r>
        <w:rPr>
          <w:rFonts w:ascii="Arial" w:eastAsia="標楷體" w:hAnsi="標楷體" w:cs="Arial" w:hint="eastAsia"/>
          <w:sz w:val="26"/>
          <w:szCs w:val="26"/>
        </w:rPr>
        <w:t>92.6%</w:t>
      </w:r>
      <w:r>
        <w:rPr>
          <w:rFonts w:ascii="Arial" w:eastAsia="標楷體" w:hAnsi="標楷體" w:cs="Arial" w:hint="eastAsia"/>
          <w:sz w:val="26"/>
          <w:szCs w:val="26"/>
        </w:rPr>
        <w:t>的</w:t>
      </w:r>
      <w:r>
        <w:rPr>
          <w:rFonts w:ascii="Arial" w:eastAsia="標楷體" w:hAnsi="標楷體" w:cs="Arial" w:hint="eastAsia"/>
          <w:sz w:val="26"/>
          <w:szCs w:val="26"/>
        </w:rPr>
        <w:t>13-17</w:t>
      </w:r>
      <w:r>
        <w:rPr>
          <w:rFonts w:ascii="Arial" w:eastAsia="標楷體" w:hAnsi="標楷體" w:cs="Arial" w:hint="eastAsia"/>
          <w:sz w:val="26"/>
          <w:szCs w:val="26"/>
        </w:rPr>
        <w:t>歲男生及</w:t>
      </w:r>
      <w:r>
        <w:rPr>
          <w:rFonts w:ascii="Arial" w:eastAsia="標楷體" w:hAnsi="標楷體" w:cs="Arial" w:hint="eastAsia"/>
          <w:sz w:val="26"/>
          <w:szCs w:val="26"/>
        </w:rPr>
        <w:t>95.3%</w:t>
      </w:r>
      <w:r>
        <w:rPr>
          <w:rFonts w:ascii="Arial" w:eastAsia="標楷體" w:hAnsi="標楷體" w:cs="Arial" w:hint="eastAsia"/>
          <w:sz w:val="26"/>
          <w:szCs w:val="26"/>
        </w:rPr>
        <w:t>女生有邊吃零食便看看事或聊天的習慣。</w:t>
      </w:r>
    </w:p>
    <w:p w:rsidR="00EE046B" w:rsidRDefault="00EE046B" w:rsidP="00EE046B">
      <w:pPr>
        <w:numPr>
          <w:ilvl w:val="0"/>
          <w:numId w:val="39"/>
        </w:numPr>
        <w:adjustRightInd w:val="0"/>
        <w:snapToGrid w:val="0"/>
        <w:spacing w:line="400" w:lineRule="exact"/>
        <w:rPr>
          <w:rFonts w:ascii="Arial" w:eastAsia="標楷體" w:hAnsi="標楷體" w:cs="Arial"/>
          <w:sz w:val="26"/>
          <w:szCs w:val="26"/>
        </w:rPr>
      </w:pPr>
      <w:r>
        <w:rPr>
          <w:rFonts w:ascii="Arial" w:eastAsia="標楷體" w:hAnsi="標楷體" w:cs="Arial" w:hint="eastAsia"/>
          <w:sz w:val="26"/>
          <w:szCs w:val="26"/>
        </w:rPr>
        <w:t>遺傳因素及環境因素：肥胖兒童經常有家族遺傳傾向，研究報告指出，父母兩人皆肥胖者，子女出現肥胖機率為</w:t>
      </w:r>
      <w:r>
        <w:rPr>
          <w:rFonts w:ascii="Arial" w:eastAsia="標楷體" w:hAnsi="標楷體" w:cs="Arial" w:hint="eastAsia"/>
          <w:sz w:val="26"/>
          <w:szCs w:val="26"/>
        </w:rPr>
        <w:t>66-80%</w:t>
      </w:r>
      <w:r>
        <w:rPr>
          <w:rFonts w:ascii="Arial" w:eastAsia="標楷體" w:hAnsi="標楷體" w:cs="Arial" w:hint="eastAsia"/>
          <w:sz w:val="26"/>
          <w:szCs w:val="26"/>
        </w:rPr>
        <w:t>；父母親為正常體重者，其子女皆為肥胖的機率為</w:t>
      </w:r>
      <w:r>
        <w:rPr>
          <w:rFonts w:ascii="Arial" w:eastAsia="標楷體" w:hAnsi="標楷體" w:cs="Arial" w:hint="eastAsia"/>
          <w:sz w:val="26"/>
          <w:szCs w:val="26"/>
        </w:rPr>
        <w:t>9%</w:t>
      </w:r>
      <w:r>
        <w:rPr>
          <w:rFonts w:ascii="Arial" w:eastAsia="標楷體" w:hAnsi="標楷體" w:cs="Arial" w:hint="eastAsia"/>
          <w:sz w:val="26"/>
          <w:szCs w:val="26"/>
        </w:rPr>
        <w:t>；父母其中一人肥胖者，子女肥胖機率為</w:t>
      </w:r>
      <w:r>
        <w:rPr>
          <w:rFonts w:ascii="Arial" w:eastAsia="標楷體" w:hAnsi="標楷體" w:cs="Arial" w:hint="eastAsia"/>
          <w:sz w:val="26"/>
          <w:szCs w:val="26"/>
        </w:rPr>
        <w:t>41-50%</w:t>
      </w:r>
      <w:r>
        <w:rPr>
          <w:rFonts w:ascii="Arial" w:eastAsia="標楷體" w:hAnsi="標楷體" w:cs="Arial" w:hint="eastAsia"/>
          <w:sz w:val="26"/>
          <w:szCs w:val="26"/>
        </w:rPr>
        <w:t>；環境是飲食行為及生活習慣養成最早的場所，影響飲食行為及飲食態度，故父母飲食行為及教養行為是影響其子女肥胖及飲食行為的重要因素。</w:t>
      </w:r>
    </w:p>
    <w:p w:rsidR="00EE046B" w:rsidRDefault="00EE046B" w:rsidP="00EE046B">
      <w:pPr>
        <w:numPr>
          <w:ilvl w:val="0"/>
          <w:numId w:val="38"/>
        </w:numPr>
        <w:adjustRightInd w:val="0"/>
        <w:snapToGrid w:val="0"/>
        <w:spacing w:line="400" w:lineRule="exact"/>
        <w:rPr>
          <w:rFonts w:ascii="Arial" w:eastAsia="標楷體" w:hAnsi="標楷體" w:cs="Arial"/>
          <w:sz w:val="26"/>
          <w:szCs w:val="26"/>
        </w:rPr>
      </w:pPr>
      <w:r>
        <w:rPr>
          <w:rFonts w:ascii="Arial" w:eastAsia="標楷體" w:hAnsi="標楷體" w:cs="Arial" w:hint="eastAsia"/>
          <w:sz w:val="26"/>
          <w:szCs w:val="26"/>
        </w:rPr>
        <w:t>肥胖防治</w:t>
      </w:r>
      <w:r w:rsidRPr="00CD3287">
        <w:rPr>
          <w:rFonts w:ascii="Arial" w:eastAsia="標楷體" w:hAnsi="標楷體" w:cs="Arial" w:hint="eastAsia"/>
          <w:sz w:val="26"/>
          <w:szCs w:val="26"/>
        </w:rPr>
        <w:t>(</w:t>
      </w:r>
      <w:r w:rsidRPr="00CD3287">
        <w:rPr>
          <w:rFonts w:ascii="Arial" w:eastAsia="標楷體" w:hAnsi="標楷體" w:cs="Arial" w:hint="eastAsia"/>
          <w:sz w:val="26"/>
          <w:szCs w:val="26"/>
        </w:rPr>
        <w:t>衛生福利部，</w:t>
      </w:r>
      <w:r w:rsidRPr="00CD3287">
        <w:rPr>
          <w:rFonts w:ascii="Arial" w:eastAsia="標楷體" w:hAnsi="標楷體" w:cs="Arial" w:hint="eastAsia"/>
          <w:sz w:val="26"/>
          <w:szCs w:val="26"/>
        </w:rPr>
        <w:t>2017</w:t>
      </w:r>
      <w:r>
        <w:rPr>
          <w:rFonts w:ascii="Arial" w:eastAsia="標楷體" w:hAnsi="標楷體" w:cs="Arial" w:hint="eastAsia"/>
          <w:sz w:val="26"/>
          <w:szCs w:val="26"/>
        </w:rPr>
        <w:t>)</w:t>
      </w:r>
    </w:p>
    <w:p w:rsidR="00EE046B" w:rsidRDefault="00EE046B" w:rsidP="00EE046B">
      <w:pPr>
        <w:numPr>
          <w:ilvl w:val="0"/>
          <w:numId w:val="40"/>
        </w:numPr>
        <w:adjustRightInd w:val="0"/>
        <w:snapToGrid w:val="0"/>
        <w:spacing w:line="400" w:lineRule="exact"/>
        <w:rPr>
          <w:rFonts w:ascii="Arial" w:eastAsia="標楷體" w:hAnsi="標楷體" w:cs="Arial"/>
          <w:sz w:val="26"/>
          <w:szCs w:val="26"/>
        </w:rPr>
      </w:pPr>
      <w:r>
        <w:rPr>
          <w:rFonts w:ascii="Arial" w:eastAsia="標楷體" w:hAnsi="標楷體" w:cs="Arial" w:hint="eastAsia"/>
          <w:sz w:val="26"/>
          <w:szCs w:val="26"/>
        </w:rPr>
        <w:t>健康飲食：每日蔬食要</w:t>
      </w:r>
      <w:r>
        <w:rPr>
          <w:rFonts w:ascii="Arial" w:eastAsia="標楷體" w:hAnsi="標楷體" w:cs="Arial" w:hint="eastAsia"/>
          <w:sz w:val="26"/>
          <w:szCs w:val="26"/>
        </w:rPr>
        <w:t>5</w:t>
      </w:r>
      <w:r>
        <w:rPr>
          <w:rFonts w:ascii="Arial" w:eastAsia="標楷體" w:hAnsi="標楷體" w:cs="Arial" w:hint="eastAsia"/>
          <w:sz w:val="26"/>
          <w:szCs w:val="26"/>
        </w:rPr>
        <w:t>份，肥胖有三害：臨時、外食、糖飲，天天五蔬果、每日白開水</w:t>
      </w:r>
      <w:r>
        <w:rPr>
          <w:rFonts w:ascii="Arial" w:eastAsia="標楷體" w:hAnsi="標楷體" w:cs="Arial" w:hint="eastAsia"/>
          <w:sz w:val="26"/>
          <w:szCs w:val="26"/>
        </w:rPr>
        <w:t>1500ml</w:t>
      </w:r>
      <w:r>
        <w:rPr>
          <w:rFonts w:ascii="Arial" w:eastAsia="標楷體" w:hAnsi="標楷體" w:cs="Arial" w:hint="eastAsia"/>
          <w:sz w:val="26"/>
          <w:szCs w:val="26"/>
        </w:rPr>
        <w:t>以上、根據每日飲食指南</w:t>
      </w:r>
      <w:r>
        <w:rPr>
          <w:rFonts w:ascii="Arial" w:eastAsia="標楷體" w:hAnsi="標楷體" w:cs="Arial" w:hint="eastAsia"/>
          <w:sz w:val="26"/>
          <w:szCs w:val="26"/>
        </w:rPr>
        <w:t>(</w:t>
      </w:r>
      <w:r>
        <w:rPr>
          <w:rFonts w:ascii="Arial" w:eastAsia="標楷體" w:hAnsi="標楷體" w:cs="Arial" w:hint="eastAsia"/>
          <w:sz w:val="26"/>
          <w:szCs w:val="26"/>
        </w:rPr>
        <w:t>圖</w:t>
      </w:r>
      <w:r>
        <w:rPr>
          <w:rFonts w:ascii="Arial" w:eastAsia="標楷體" w:hAnsi="標楷體" w:cs="Arial" w:hint="eastAsia"/>
          <w:sz w:val="26"/>
          <w:szCs w:val="26"/>
        </w:rPr>
        <w:t>1)</w:t>
      </w:r>
      <w:r>
        <w:rPr>
          <w:rFonts w:ascii="Arial" w:eastAsia="標楷體" w:hAnsi="標楷體" w:cs="Arial" w:hint="eastAsia"/>
          <w:sz w:val="26"/>
          <w:szCs w:val="26"/>
        </w:rPr>
        <w:t>，均衡攝取鮮奶、堅果、糙米飯；避免高油、高糖、油炸類食物，掌握定時定量、三餐均衡之飲食習慣。</w:t>
      </w:r>
    </w:p>
    <w:p w:rsidR="00EE046B" w:rsidRDefault="00EE046B" w:rsidP="00EE046B">
      <w:pPr>
        <w:adjustRightInd w:val="0"/>
        <w:snapToGrid w:val="0"/>
        <w:spacing w:line="400" w:lineRule="exact"/>
        <w:ind w:left="360"/>
        <w:rPr>
          <w:rFonts w:ascii="Arial" w:eastAsia="標楷體" w:hAnsi="標楷體" w:cs="Arial"/>
          <w:sz w:val="26"/>
          <w:szCs w:val="26"/>
        </w:rPr>
      </w:pPr>
      <w:r>
        <w:rPr>
          <w:rFonts w:ascii="Arial" w:eastAsia="標楷體" w:hAnsi="標楷體" w:cs="Arial" w:hint="eastAsia"/>
          <w:sz w:val="26"/>
          <w:szCs w:val="26"/>
        </w:rPr>
        <w:t>圖</w:t>
      </w:r>
      <w:r>
        <w:rPr>
          <w:rFonts w:ascii="Arial" w:eastAsia="標楷體" w:hAnsi="標楷體" w:cs="Arial" w:hint="eastAsia"/>
          <w:sz w:val="26"/>
          <w:szCs w:val="26"/>
        </w:rPr>
        <w:t>1.</w:t>
      </w:r>
      <w:r w:rsidRPr="00C0286E">
        <w:rPr>
          <w:rFonts w:hint="eastAsia"/>
        </w:rPr>
        <w:t xml:space="preserve"> </w:t>
      </w:r>
      <w:r w:rsidRPr="00C0286E">
        <w:rPr>
          <w:rFonts w:ascii="Arial" w:eastAsia="標楷體" w:hAnsi="標楷體" w:cs="Arial" w:hint="eastAsia"/>
          <w:sz w:val="26"/>
          <w:szCs w:val="26"/>
        </w:rPr>
        <w:t>每日飲食指南</w:t>
      </w:r>
    </w:p>
    <w:p w:rsidR="00EE046B" w:rsidRDefault="00EE046B" w:rsidP="00EE046B">
      <w:pPr>
        <w:adjustRightInd w:val="0"/>
        <w:snapToGrid w:val="0"/>
        <w:spacing w:line="400" w:lineRule="exact"/>
        <w:ind w:left="360"/>
        <w:rPr>
          <w:rFonts w:ascii="Arial" w:eastAsia="標楷體" w:hAnsi="標楷體" w:cs="Arial"/>
          <w:sz w:val="26"/>
          <w:szCs w:val="26"/>
        </w:rPr>
      </w:pPr>
      <w:r>
        <w:rPr>
          <w:noProof/>
        </w:rPr>
        <w:drawing>
          <wp:anchor distT="0" distB="0" distL="114300" distR="114300" simplePos="0" relativeHeight="251730944" behindDoc="1" locked="0" layoutInCell="1" allowOverlap="1" wp14:anchorId="37593805" wp14:editId="74C6F566">
            <wp:simplePos x="0" y="0"/>
            <wp:positionH relativeFrom="margin">
              <wp:posOffset>211455</wp:posOffset>
            </wp:positionH>
            <wp:positionV relativeFrom="margin">
              <wp:posOffset>6172200</wp:posOffset>
            </wp:positionV>
            <wp:extent cx="5676900" cy="2921934"/>
            <wp:effectExtent l="0" t="0" r="0" b="0"/>
            <wp:wrapNone/>
            <wp:docPr id="262" name="圖片 262" descr="「每日飲食指南2017」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每日飲食指南2017」的圖片搜尋結果"/>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76900" cy="29219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046B" w:rsidRDefault="00EE046B" w:rsidP="00EE046B">
      <w:pPr>
        <w:adjustRightInd w:val="0"/>
        <w:snapToGrid w:val="0"/>
        <w:spacing w:line="400" w:lineRule="exact"/>
        <w:ind w:left="360"/>
        <w:rPr>
          <w:rFonts w:ascii="Arial" w:eastAsia="標楷體" w:hAnsi="標楷體" w:cs="Arial"/>
          <w:sz w:val="26"/>
          <w:szCs w:val="26"/>
        </w:rPr>
      </w:pPr>
    </w:p>
    <w:p w:rsidR="00EE046B" w:rsidRDefault="00EE046B" w:rsidP="00EE046B">
      <w:pPr>
        <w:adjustRightInd w:val="0"/>
        <w:snapToGrid w:val="0"/>
        <w:spacing w:line="400" w:lineRule="exact"/>
        <w:ind w:left="360"/>
        <w:rPr>
          <w:rFonts w:ascii="Arial" w:eastAsia="標楷體" w:hAnsi="標楷體" w:cs="Arial"/>
          <w:sz w:val="26"/>
          <w:szCs w:val="26"/>
        </w:rPr>
      </w:pPr>
    </w:p>
    <w:p w:rsidR="00EE046B" w:rsidRDefault="00EE046B" w:rsidP="00EE046B">
      <w:pPr>
        <w:adjustRightInd w:val="0"/>
        <w:snapToGrid w:val="0"/>
        <w:spacing w:line="400" w:lineRule="exact"/>
        <w:ind w:left="360"/>
        <w:rPr>
          <w:rFonts w:ascii="Arial" w:eastAsia="標楷體" w:hAnsi="標楷體" w:cs="Arial"/>
          <w:sz w:val="26"/>
          <w:szCs w:val="26"/>
        </w:rPr>
      </w:pPr>
    </w:p>
    <w:p w:rsidR="00EE046B" w:rsidRDefault="00EE046B" w:rsidP="00EE046B">
      <w:pPr>
        <w:adjustRightInd w:val="0"/>
        <w:snapToGrid w:val="0"/>
        <w:spacing w:line="400" w:lineRule="exact"/>
        <w:ind w:left="360"/>
        <w:rPr>
          <w:rFonts w:ascii="Arial" w:eastAsia="標楷體" w:hAnsi="標楷體" w:cs="Arial"/>
          <w:sz w:val="26"/>
          <w:szCs w:val="26"/>
        </w:rPr>
      </w:pPr>
    </w:p>
    <w:p w:rsidR="00EE046B" w:rsidRDefault="00EE046B" w:rsidP="00EE046B">
      <w:pPr>
        <w:adjustRightInd w:val="0"/>
        <w:snapToGrid w:val="0"/>
        <w:spacing w:line="400" w:lineRule="exact"/>
        <w:ind w:left="360"/>
        <w:rPr>
          <w:rFonts w:ascii="Arial" w:eastAsia="標楷體" w:hAnsi="標楷體" w:cs="Arial"/>
          <w:sz w:val="26"/>
          <w:szCs w:val="26"/>
        </w:rPr>
      </w:pPr>
    </w:p>
    <w:p w:rsidR="00EE046B" w:rsidRDefault="00EE046B" w:rsidP="00EE046B">
      <w:pPr>
        <w:adjustRightInd w:val="0"/>
        <w:snapToGrid w:val="0"/>
        <w:spacing w:line="400" w:lineRule="exact"/>
        <w:ind w:left="360"/>
        <w:rPr>
          <w:rFonts w:ascii="Arial" w:eastAsia="標楷體" w:hAnsi="標楷體" w:cs="Arial"/>
          <w:sz w:val="26"/>
          <w:szCs w:val="26"/>
        </w:rPr>
      </w:pPr>
    </w:p>
    <w:p w:rsidR="00EE046B" w:rsidRDefault="00EE046B" w:rsidP="00EE046B">
      <w:pPr>
        <w:adjustRightInd w:val="0"/>
        <w:snapToGrid w:val="0"/>
        <w:spacing w:line="400" w:lineRule="exact"/>
        <w:ind w:left="360"/>
        <w:rPr>
          <w:rFonts w:ascii="Arial" w:eastAsia="標楷體" w:hAnsi="標楷體" w:cs="Arial"/>
          <w:sz w:val="26"/>
          <w:szCs w:val="26"/>
        </w:rPr>
      </w:pPr>
    </w:p>
    <w:p w:rsidR="00EE046B" w:rsidRDefault="00EE046B" w:rsidP="00EE046B">
      <w:pPr>
        <w:adjustRightInd w:val="0"/>
        <w:snapToGrid w:val="0"/>
        <w:spacing w:line="400" w:lineRule="exact"/>
        <w:ind w:left="360"/>
        <w:rPr>
          <w:rFonts w:ascii="Arial" w:eastAsia="標楷體" w:hAnsi="標楷體" w:cs="Arial"/>
          <w:sz w:val="26"/>
          <w:szCs w:val="26"/>
        </w:rPr>
      </w:pPr>
      <w:r>
        <w:rPr>
          <w:rFonts w:ascii="Arial" w:eastAsia="標楷體" w:hAnsi="標楷體" w:cs="Arial" w:hint="eastAsia"/>
          <w:sz w:val="26"/>
          <w:szCs w:val="26"/>
        </w:rPr>
        <w:t xml:space="preserve">                </w:t>
      </w:r>
    </w:p>
    <w:p w:rsidR="00EE046B" w:rsidRDefault="00EE046B" w:rsidP="00EE046B">
      <w:pPr>
        <w:adjustRightInd w:val="0"/>
        <w:snapToGrid w:val="0"/>
        <w:spacing w:line="400" w:lineRule="exact"/>
        <w:ind w:left="360"/>
        <w:rPr>
          <w:rFonts w:ascii="Arial" w:eastAsia="標楷體" w:hAnsi="標楷體" w:cs="Arial"/>
          <w:sz w:val="26"/>
          <w:szCs w:val="26"/>
        </w:rPr>
      </w:pPr>
    </w:p>
    <w:p w:rsidR="00EE046B" w:rsidRDefault="00EE046B" w:rsidP="00EE046B">
      <w:pPr>
        <w:adjustRightInd w:val="0"/>
        <w:snapToGrid w:val="0"/>
        <w:spacing w:line="400" w:lineRule="exact"/>
        <w:rPr>
          <w:rFonts w:ascii="Arial" w:eastAsia="標楷體" w:hAnsi="標楷體" w:cs="Arial"/>
          <w:sz w:val="26"/>
          <w:szCs w:val="26"/>
        </w:rPr>
      </w:pPr>
    </w:p>
    <w:p w:rsidR="00EE046B" w:rsidRDefault="00EE046B" w:rsidP="00EE046B">
      <w:pPr>
        <w:numPr>
          <w:ilvl w:val="0"/>
          <w:numId w:val="40"/>
        </w:numPr>
        <w:adjustRightInd w:val="0"/>
        <w:snapToGrid w:val="0"/>
        <w:spacing w:line="400" w:lineRule="exact"/>
        <w:rPr>
          <w:rFonts w:ascii="Arial" w:eastAsia="標楷體" w:hAnsi="標楷體" w:cs="Arial"/>
          <w:sz w:val="26"/>
          <w:szCs w:val="26"/>
        </w:rPr>
      </w:pPr>
      <w:r>
        <w:rPr>
          <w:rFonts w:ascii="Arial" w:eastAsia="標楷體" w:hAnsi="標楷體" w:cs="Arial" w:hint="eastAsia"/>
          <w:sz w:val="26"/>
          <w:szCs w:val="26"/>
        </w:rPr>
        <w:t>身體活動：</w:t>
      </w:r>
      <w:r>
        <w:rPr>
          <w:rFonts w:ascii="Arial" w:eastAsia="標楷體" w:hAnsi="標楷體" w:cs="Arial" w:hint="eastAsia"/>
          <w:sz w:val="26"/>
          <w:szCs w:val="26"/>
        </w:rPr>
        <w:t xml:space="preserve">SH 150 </w:t>
      </w:r>
      <w:r>
        <w:rPr>
          <w:rFonts w:ascii="Arial" w:eastAsia="標楷體" w:hAnsi="標楷體" w:cs="Arial" w:hint="eastAsia"/>
          <w:sz w:val="26"/>
          <w:szCs w:val="26"/>
        </w:rPr>
        <w:t>：</w:t>
      </w:r>
      <w:r w:rsidRPr="00CD3287">
        <w:rPr>
          <w:rFonts w:ascii="Arial" w:eastAsia="標楷體" w:hAnsi="標楷體" w:cs="Arial" w:hint="eastAsia"/>
          <w:sz w:val="26"/>
          <w:szCs w:val="26"/>
        </w:rPr>
        <w:t>S</w:t>
      </w:r>
      <w:r w:rsidRPr="00CD3287">
        <w:rPr>
          <w:rFonts w:ascii="Arial" w:eastAsia="標楷體" w:hAnsi="標楷體" w:cs="Arial" w:hint="eastAsia"/>
          <w:sz w:val="26"/>
          <w:szCs w:val="26"/>
        </w:rPr>
        <w:t>就是</w:t>
      </w:r>
      <w:r w:rsidRPr="00CD3287">
        <w:rPr>
          <w:rFonts w:ascii="Arial" w:eastAsia="標楷體" w:hAnsi="標楷體" w:cs="Arial" w:hint="eastAsia"/>
          <w:sz w:val="26"/>
          <w:szCs w:val="26"/>
        </w:rPr>
        <w:t>sport</w:t>
      </w:r>
      <w:r w:rsidRPr="00CD3287">
        <w:rPr>
          <w:rFonts w:ascii="Arial" w:eastAsia="標楷體" w:hAnsi="標楷體" w:cs="Arial" w:hint="eastAsia"/>
          <w:sz w:val="26"/>
          <w:szCs w:val="26"/>
        </w:rPr>
        <w:t>運動的意思，</w:t>
      </w:r>
      <w:r w:rsidRPr="00CD3287">
        <w:rPr>
          <w:rFonts w:ascii="Arial" w:eastAsia="標楷體" w:hAnsi="標楷體" w:cs="Arial" w:hint="eastAsia"/>
          <w:sz w:val="26"/>
          <w:szCs w:val="26"/>
        </w:rPr>
        <w:t>H</w:t>
      </w:r>
      <w:r w:rsidRPr="00CD3287">
        <w:rPr>
          <w:rFonts w:ascii="Arial" w:eastAsia="標楷體" w:hAnsi="標楷體" w:cs="Arial" w:hint="eastAsia"/>
          <w:sz w:val="26"/>
          <w:szCs w:val="26"/>
        </w:rPr>
        <w:t>是</w:t>
      </w:r>
      <w:r w:rsidRPr="00CD3287">
        <w:rPr>
          <w:rFonts w:ascii="Arial" w:eastAsia="標楷體" w:hAnsi="標楷體" w:cs="Arial" w:hint="eastAsia"/>
          <w:sz w:val="26"/>
          <w:szCs w:val="26"/>
        </w:rPr>
        <w:t>health</w:t>
      </w:r>
      <w:r w:rsidRPr="00CD3287">
        <w:rPr>
          <w:rFonts w:ascii="Arial" w:eastAsia="標楷體" w:hAnsi="標楷體" w:cs="Arial" w:hint="eastAsia"/>
          <w:sz w:val="26"/>
          <w:szCs w:val="26"/>
        </w:rPr>
        <w:t>健康的意思，</w:t>
      </w:r>
      <w:r w:rsidRPr="00CD3287">
        <w:rPr>
          <w:rFonts w:ascii="Arial" w:eastAsia="標楷體" w:hAnsi="標楷體" w:cs="Arial" w:hint="eastAsia"/>
          <w:sz w:val="26"/>
          <w:szCs w:val="26"/>
        </w:rPr>
        <w:t>150</w:t>
      </w:r>
      <w:r w:rsidRPr="00CD3287">
        <w:rPr>
          <w:rFonts w:ascii="Arial" w:eastAsia="標楷體" w:hAnsi="標楷體" w:cs="Arial" w:hint="eastAsia"/>
          <w:sz w:val="26"/>
          <w:szCs w:val="26"/>
        </w:rPr>
        <w:t>代表的是每週運動</w:t>
      </w:r>
      <w:r w:rsidRPr="00CD3287">
        <w:rPr>
          <w:rFonts w:ascii="Arial" w:eastAsia="標楷體" w:hAnsi="標楷體" w:cs="Arial" w:hint="eastAsia"/>
          <w:sz w:val="26"/>
          <w:szCs w:val="26"/>
        </w:rPr>
        <w:t>150</w:t>
      </w:r>
      <w:r w:rsidRPr="00CD3287">
        <w:rPr>
          <w:rFonts w:ascii="Arial" w:eastAsia="標楷體" w:hAnsi="標楷體" w:cs="Arial" w:hint="eastAsia"/>
          <w:sz w:val="26"/>
          <w:szCs w:val="26"/>
        </w:rPr>
        <w:t>分鐘</w:t>
      </w:r>
      <w:r w:rsidRPr="00CD3287">
        <w:rPr>
          <w:rFonts w:ascii="Arial" w:eastAsia="標楷體" w:hAnsi="標楷體" w:cs="Arial" w:hint="eastAsia"/>
          <w:sz w:val="26"/>
          <w:szCs w:val="26"/>
        </w:rPr>
        <w:t>(</w:t>
      </w:r>
      <w:r w:rsidRPr="00CD3287">
        <w:rPr>
          <w:rFonts w:ascii="Arial" w:eastAsia="標楷體" w:hAnsi="標楷體" w:cs="Arial" w:hint="eastAsia"/>
          <w:sz w:val="26"/>
          <w:szCs w:val="26"/>
        </w:rPr>
        <w:t>扣除掉體育課，每天要運動</w:t>
      </w:r>
      <w:r w:rsidRPr="00CD3287">
        <w:rPr>
          <w:rFonts w:ascii="Arial" w:eastAsia="標楷體" w:hAnsi="標楷體" w:cs="Arial" w:hint="eastAsia"/>
          <w:sz w:val="26"/>
          <w:szCs w:val="26"/>
        </w:rPr>
        <w:t>30</w:t>
      </w:r>
      <w:r w:rsidRPr="00CD3287">
        <w:rPr>
          <w:rFonts w:ascii="Arial" w:eastAsia="標楷體" w:hAnsi="標楷體" w:cs="Arial" w:hint="eastAsia"/>
          <w:sz w:val="26"/>
          <w:szCs w:val="26"/>
        </w:rPr>
        <w:t>分鐘，一週五天共</w:t>
      </w:r>
      <w:r w:rsidRPr="00CD3287">
        <w:rPr>
          <w:rFonts w:ascii="Arial" w:eastAsia="標楷體" w:hAnsi="標楷體" w:cs="Arial" w:hint="eastAsia"/>
          <w:sz w:val="26"/>
          <w:szCs w:val="26"/>
        </w:rPr>
        <w:t>150</w:t>
      </w:r>
      <w:r w:rsidRPr="00CD3287">
        <w:rPr>
          <w:rFonts w:ascii="Arial" w:eastAsia="標楷體" w:hAnsi="標楷體" w:cs="Arial" w:hint="eastAsia"/>
          <w:sz w:val="26"/>
          <w:szCs w:val="26"/>
        </w:rPr>
        <w:t>分鐘</w:t>
      </w:r>
      <w:r w:rsidRPr="00CD3287">
        <w:rPr>
          <w:rFonts w:ascii="Arial" w:eastAsia="標楷體" w:hAnsi="標楷體" w:cs="Arial" w:hint="eastAsia"/>
          <w:sz w:val="26"/>
          <w:szCs w:val="26"/>
        </w:rPr>
        <w:t>)</w:t>
      </w:r>
      <w:r w:rsidRPr="00CD3287">
        <w:rPr>
          <w:rFonts w:ascii="Arial" w:eastAsia="標楷體" w:hAnsi="標楷體" w:cs="Arial" w:hint="eastAsia"/>
          <w:sz w:val="26"/>
          <w:szCs w:val="26"/>
        </w:rPr>
        <w:t>，合起來就是</w:t>
      </w:r>
      <w:r w:rsidRPr="00CD3287">
        <w:rPr>
          <w:rFonts w:ascii="Arial" w:eastAsia="標楷體" w:hAnsi="標楷體" w:cs="Arial" w:hint="eastAsia"/>
          <w:sz w:val="26"/>
          <w:szCs w:val="26"/>
        </w:rPr>
        <w:t>Sport &amp; Health 150</w:t>
      </w:r>
      <w:r w:rsidRPr="00CD3287">
        <w:rPr>
          <w:rFonts w:ascii="Arial" w:eastAsia="標楷體" w:hAnsi="標楷體" w:cs="Arial" w:hint="eastAsia"/>
          <w:sz w:val="26"/>
          <w:szCs w:val="26"/>
        </w:rPr>
        <w:t>簡稱</w:t>
      </w:r>
      <w:r w:rsidRPr="00CD3287">
        <w:rPr>
          <w:rFonts w:ascii="Arial" w:eastAsia="標楷體" w:hAnsi="標楷體" w:cs="Arial" w:hint="eastAsia"/>
          <w:sz w:val="26"/>
          <w:szCs w:val="26"/>
        </w:rPr>
        <w:t>SH150</w:t>
      </w:r>
      <w:r>
        <w:rPr>
          <w:rFonts w:ascii="Arial" w:eastAsia="標楷體" w:hAnsi="標楷體" w:cs="Arial" w:hint="eastAsia"/>
          <w:sz w:val="26"/>
          <w:szCs w:val="26"/>
        </w:rPr>
        <w:t>；世界衛生組織建議每天應累積至少</w:t>
      </w:r>
      <w:r>
        <w:rPr>
          <w:rFonts w:ascii="Arial" w:eastAsia="標楷體" w:hAnsi="標楷體" w:cs="Arial" w:hint="eastAsia"/>
          <w:sz w:val="26"/>
          <w:szCs w:val="26"/>
        </w:rPr>
        <w:t>60</w:t>
      </w:r>
      <w:r>
        <w:rPr>
          <w:rFonts w:ascii="Arial" w:eastAsia="標楷體" w:hAnsi="標楷體" w:cs="Arial" w:hint="eastAsia"/>
          <w:sz w:val="26"/>
          <w:szCs w:val="26"/>
        </w:rPr>
        <w:t>分鐘中等費力身體活動，建議每周以減輕</w:t>
      </w:r>
      <w:r>
        <w:rPr>
          <w:rFonts w:ascii="Arial" w:eastAsia="標楷體" w:hAnsi="標楷體" w:cs="Arial" w:hint="eastAsia"/>
          <w:sz w:val="26"/>
          <w:szCs w:val="26"/>
        </w:rPr>
        <w:t>0.5</w:t>
      </w:r>
      <w:r>
        <w:rPr>
          <w:rFonts w:ascii="Arial" w:eastAsia="標楷體" w:hAnsi="標楷體" w:cs="Arial" w:hint="eastAsia"/>
          <w:sz w:val="26"/>
          <w:szCs w:val="26"/>
        </w:rPr>
        <w:t>公斤為原則，已達成想體重為最終目的，每日久坐不宜超過</w:t>
      </w:r>
      <w:r>
        <w:rPr>
          <w:rFonts w:ascii="Arial" w:eastAsia="標楷體" w:hAnsi="標楷體" w:cs="Arial" w:hint="eastAsia"/>
          <w:sz w:val="26"/>
          <w:szCs w:val="26"/>
        </w:rPr>
        <w:t>2</w:t>
      </w:r>
      <w:r>
        <w:rPr>
          <w:rFonts w:ascii="Arial" w:eastAsia="標楷體" w:hAnsi="標楷體" w:cs="Arial" w:hint="eastAsia"/>
          <w:sz w:val="26"/>
          <w:szCs w:val="26"/>
        </w:rPr>
        <w:t>小時，以步行、爬樓梯、做健康操、一自行車，假日安排全家親子活動增加身體活動量。</w:t>
      </w:r>
    </w:p>
    <w:p w:rsidR="00EE046B" w:rsidRDefault="00EE046B" w:rsidP="00EE046B">
      <w:pPr>
        <w:numPr>
          <w:ilvl w:val="0"/>
          <w:numId w:val="40"/>
        </w:numPr>
        <w:adjustRightInd w:val="0"/>
        <w:snapToGrid w:val="0"/>
        <w:spacing w:line="400" w:lineRule="exact"/>
        <w:rPr>
          <w:rFonts w:ascii="Arial" w:eastAsia="標楷體" w:hAnsi="標楷體" w:cs="Arial"/>
          <w:sz w:val="26"/>
          <w:szCs w:val="26"/>
        </w:rPr>
      </w:pPr>
      <w:r>
        <w:rPr>
          <w:rFonts w:ascii="Arial" w:eastAsia="標楷體" w:hAnsi="標楷體" w:cs="Arial" w:hint="eastAsia"/>
          <w:sz w:val="26"/>
          <w:szCs w:val="26"/>
        </w:rPr>
        <w:t>充足睡眠：鼓勵養成規律生活習慣，避免晚睡及熬夜，每天睡足</w:t>
      </w:r>
      <w:r>
        <w:rPr>
          <w:rFonts w:ascii="Arial" w:eastAsia="標楷體" w:hAnsi="標楷體" w:cs="Arial" w:hint="eastAsia"/>
          <w:sz w:val="26"/>
          <w:szCs w:val="26"/>
        </w:rPr>
        <w:t>8</w:t>
      </w:r>
      <w:r>
        <w:rPr>
          <w:rFonts w:ascii="Arial" w:eastAsia="標楷體" w:hAnsi="標楷體" w:cs="Arial" w:hint="eastAsia"/>
          <w:sz w:val="26"/>
          <w:szCs w:val="26"/>
        </w:rPr>
        <w:t>小時。</w:t>
      </w:r>
    </w:p>
    <w:p w:rsidR="00EE046B" w:rsidRDefault="00EE046B" w:rsidP="00EE046B">
      <w:pPr>
        <w:widowControl/>
        <w:tabs>
          <w:tab w:val="left" w:pos="480"/>
          <w:tab w:val="left" w:pos="600"/>
        </w:tabs>
        <w:spacing w:line="400" w:lineRule="exact"/>
        <w:rPr>
          <w:rFonts w:ascii="Arial" w:eastAsia="標楷體" w:hAnsi="Arial" w:cs="Arial"/>
          <w:b/>
          <w:color w:val="000000"/>
          <w:kern w:val="0"/>
          <w:sz w:val="28"/>
          <w:szCs w:val="28"/>
        </w:rPr>
      </w:pPr>
    </w:p>
    <w:p w:rsidR="00EE046B" w:rsidRPr="00582D61" w:rsidRDefault="00EE046B" w:rsidP="00EE046B">
      <w:pPr>
        <w:widowControl/>
        <w:numPr>
          <w:ilvl w:val="0"/>
          <w:numId w:val="44"/>
        </w:numPr>
        <w:tabs>
          <w:tab w:val="left" w:pos="480"/>
          <w:tab w:val="left" w:pos="600"/>
        </w:tabs>
        <w:spacing w:line="400" w:lineRule="exact"/>
        <w:rPr>
          <w:rFonts w:ascii="Arial" w:eastAsia="標楷體" w:hAnsi="Arial" w:cs="Arial"/>
          <w:b/>
          <w:color w:val="000000"/>
          <w:kern w:val="0"/>
          <w:sz w:val="28"/>
          <w:szCs w:val="28"/>
        </w:rPr>
      </w:pPr>
      <w:r w:rsidRPr="003D0AF0">
        <w:rPr>
          <w:rFonts w:ascii="Arial" w:eastAsia="標楷體" w:hAnsi="Arial" w:cs="Arial" w:hint="eastAsia"/>
          <w:b/>
          <w:color w:val="000000"/>
          <w:kern w:val="0"/>
          <w:sz w:val="28"/>
          <w:szCs w:val="28"/>
        </w:rPr>
        <w:t>現況分析：</w:t>
      </w:r>
    </w:p>
    <w:p w:rsidR="00EE046B" w:rsidRPr="00582D61" w:rsidRDefault="00EE046B" w:rsidP="00EE046B">
      <w:pPr>
        <w:adjustRightInd w:val="0"/>
        <w:snapToGrid w:val="0"/>
        <w:spacing w:line="400" w:lineRule="exact"/>
        <w:jc w:val="both"/>
        <w:rPr>
          <w:rFonts w:ascii="Arial" w:eastAsia="標楷體" w:hAnsi="Arial" w:cs="Arial"/>
          <w:sz w:val="26"/>
          <w:szCs w:val="26"/>
        </w:rPr>
      </w:pPr>
      <w:r>
        <w:rPr>
          <w:rFonts w:ascii="Arial" w:eastAsia="標楷體" w:hAnsi="Arial" w:cs="Arial" w:hint="eastAsia"/>
          <w:sz w:val="26"/>
          <w:szCs w:val="26"/>
        </w:rPr>
        <w:t xml:space="preserve">   </w:t>
      </w:r>
      <w:r w:rsidRPr="00582D61">
        <w:rPr>
          <w:rFonts w:ascii="Arial" w:eastAsia="標楷體" w:hAnsi="Arial" w:cs="Arial" w:hint="eastAsia"/>
          <w:sz w:val="26"/>
          <w:szCs w:val="26"/>
        </w:rPr>
        <w:t>本校為台中市立大里高級中學，是一所完全中學，位處台中市大里區，占地</w:t>
      </w:r>
      <w:r w:rsidRPr="00582D61">
        <w:rPr>
          <w:rFonts w:ascii="Arial" w:eastAsia="標楷體" w:hAnsi="Arial" w:cs="Arial" w:hint="eastAsia"/>
          <w:sz w:val="26"/>
          <w:szCs w:val="26"/>
        </w:rPr>
        <w:t>6.3077</w:t>
      </w:r>
      <w:r w:rsidRPr="00582D61">
        <w:rPr>
          <w:rFonts w:ascii="Arial" w:eastAsia="標楷體" w:hAnsi="Arial" w:cs="Arial" w:hint="eastAsia"/>
          <w:sz w:val="26"/>
          <w:szCs w:val="26"/>
        </w:rPr>
        <w:t>公頃，教職員工共</w:t>
      </w:r>
      <w:r w:rsidRPr="00582D61">
        <w:rPr>
          <w:rFonts w:ascii="Arial" w:eastAsia="標楷體" w:hAnsi="Arial" w:cs="Arial" w:hint="eastAsia"/>
          <w:sz w:val="26"/>
          <w:szCs w:val="26"/>
        </w:rPr>
        <w:t>140</w:t>
      </w:r>
      <w:r w:rsidRPr="00582D61">
        <w:rPr>
          <w:rFonts w:ascii="Arial" w:eastAsia="標楷體" w:hAnsi="Arial" w:cs="Arial" w:hint="eastAsia"/>
          <w:sz w:val="26"/>
          <w:szCs w:val="26"/>
        </w:rPr>
        <w:t>名，教師</w:t>
      </w:r>
      <w:r w:rsidRPr="00582D61">
        <w:rPr>
          <w:rFonts w:ascii="Arial" w:eastAsia="標楷體" w:hAnsi="Arial" w:cs="Arial" w:hint="eastAsia"/>
          <w:sz w:val="26"/>
          <w:szCs w:val="26"/>
        </w:rPr>
        <w:t>70%</w:t>
      </w:r>
      <w:r w:rsidRPr="00582D61">
        <w:rPr>
          <w:rFonts w:ascii="Arial" w:eastAsia="標楷體" w:hAnsi="Arial" w:cs="Arial" w:hint="eastAsia"/>
          <w:sz w:val="26"/>
          <w:szCs w:val="26"/>
        </w:rPr>
        <w:t>以上擁有研究所以上學歷。學生包含國中部</w:t>
      </w:r>
      <w:r w:rsidRPr="00582D61">
        <w:rPr>
          <w:rFonts w:ascii="Arial" w:eastAsia="標楷體" w:hAnsi="Arial" w:cs="Arial" w:hint="eastAsia"/>
          <w:sz w:val="26"/>
          <w:szCs w:val="26"/>
        </w:rPr>
        <w:t>18</w:t>
      </w:r>
      <w:r w:rsidRPr="00582D61">
        <w:rPr>
          <w:rFonts w:ascii="Arial" w:eastAsia="標楷體" w:hAnsi="Arial" w:cs="Arial" w:hint="eastAsia"/>
          <w:sz w:val="26"/>
          <w:szCs w:val="26"/>
        </w:rPr>
        <w:t>班、體育班</w:t>
      </w:r>
      <w:r w:rsidRPr="00582D61">
        <w:rPr>
          <w:rFonts w:ascii="Arial" w:eastAsia="標楷體" w:hAnsi="Arial" w:cs="Arial" w:hint="eastAsia"/>
          <w:sz w:val="26"/>
          <w:szCs w:val="26"/>
        </w:rPr>
        <w:t>1</w:t>
      </w:r>
      <w:r w:rsidRPr="00582D61">
        <w:rPr>
          <w:rFonts w:ascii="Arial" w:eastAsia="標楷體" w:hAnsi="Arial" w:cs="Arial" w:hint="eastAsia"/>
          <w:sz w:val="26"/>
          <w:szCs w:val="26"/>
        </w:rPr>
        <w:t>班、高中部</w:t>
      </w:r>
      <w:r w:rsidRPr="00582D61">
        <w:rPr>
          <w:rFonts w:ascii="Arial" w:eastAsia="標楷體" w:hAnsi="Arial" w:cs="Arial" w:hint="eastAsia"/>
          <w:sz w:val="26"/>
          <w:szCs w:val="26"/>
        </w:rPr>
        <w:t>18</w:t>
      </w:r>
      <w:r w:rsidRPr="00582D61">
        <w:rPr>
          <w:rFonts w:ascii="Arial" w:eastAsia="標楷體" w:hAnsi="Arial" w:cs="Arial" w:hint="eastAsia"/>
          <w:sz w:val="26"/>
          <w:szCs w:val="26"/>
        </w:rPr>
        <w:t>班普通班、</w:t>
      </w:r>
      <w:r w:rsidRPr="00582D61">
        <w:rPr>
          <w:rFonts w:ascii="Arial" w:eastAsia="標楷體" w:hAnsi="Arial" w:cs="Arial" w:hint="eastAsia"/>
          <w:sz w:val="26"/>
          <w:szCs w:val="26"/>
        </w:rPr>
        <w:t>3</w:t>
      </w:r>
      <w:r w:rsidRPr="00582D61">
        <w:rPr>
          <w:rFonts w:ascii="Arial" w:eastAsia="標楷體" w:hAnsi="Arial" w:cs="Arial" w:hint="eastAsia"/>
          <w:sz w:val="26"/>
          <w:szCs w:val="26"/>
        </w:rPr>
        <w:t>班體育班，共計</w:t>
      </w:r>
      <w:r w:rsidRPr="00582D61">
        <w:rPr>
          <w:rFonts w:ascii="Arial" w:eastAsia="標楷體" w:hAnsi="Arial" w:cs="Arial" w:hint="eastAsia"/>
          <w:sz w:val="26"/>
          <w:szCs w:val="26"/>
        </w:rPr>
        <w:t>40</w:t>
      </w:r>
      <w:r w:rsidRPr="00582D61">
        <w:rPr>
          <w:rFonts w:ascii="Arial" w:eastAsia="標楷體" w:hAnsi="Arial" w:cs="Arial" w:hint="eastAsia"/>
          <w:sz w:val="26"/>
          <w:szCs w:val="26"/>
        </w:rPr>
        <w:t>班，總人數約</w:t>
      </w:r>
      <w:r w:rsidRPr="00582D61">
        <w:rPr>
          <w:rFonts w:ascii="Arial" w:eastAsia="標楷體" w:hAnsi="Arial" w:cs="Arial" w:hint="eastAsia"/>
          <w:sz w:val="26"/>
          <w:szCs w:val="26"/>
        </w:rPr>
        <w:t xml:space="preserve"> 1307</w:t>
      </w:r>
      <w:r w:rsidRPr="00582D61">
        <w:rPr>
          <w:rFonts w:ascii="Arial" w:eastAsia="標楷體" w:hAnsi="Arial" w:cs="Arial" w:hint="eastAsia"/>
          <w:sz w:val="26"/>
          <w:szCs w:val="26"/>
        </w:rPr>
        <w:t>人，學校設有體育班、高中部有社團課、國中部有聯課活動、資源班各項活動相當多。就社會分析而言，本校非處市中心，學生家庭教養部分，多為單親、隔代教養、新住民、中低收入戶，故家長因有龐大的經濟壓力情況下，常因生計疏於對子女的關心與照顧。</w:t>
      </w:r>
    </w:p>
    <w:p w:rsidR="00EE046B" w:rsidRPr="00582D61" w:rsidRDefault="00EE046B" w:rsidP="00EE046B">
      <w:pPr>
        <w:spacing w:line="500" w:lineRule="exact"/>
        <w:rPr>
          <w:rFonts w:ascii="標楷體" w:eastAsia="標楷體" w:hAnsi="標楷體" w:cs="Arial"/>
          <w:color w:val="000000"/>
          <w:shd w:val="clear" w:color="auto" w:fill="FFFFFF"/>
        </w:rPr>
      </w:pPr>
      <w:r>
        <w:rPr>
          <w:rFonts w:ascii="標楷體" w:eastAsia="標楷體" w:hAnsi="標楷體" w:cs="Arial" w:hint="eastAsia"/>
          <w:color w:val="000000"/>
          <w:shd w:val="clear" w:color="auto" w:fill="FFFFFF"/>
        </w:rPr>
        <w:t xml:space="preserve">     </w:t>
      </w:r>
      <w:r w:rsidRPr="00582D61">
        <w:rPr>
          <w:rFonts w:ascii="標楷體" w:eastAsia="標楷體" w:hAnsi="標楷體" w:cs="Arial"/>
          <w:color w:val="000000"/>
          <w:shd w:val="clear" w:color="auto" w:fill="FFFFFF"/>
        </w:rPr>
        <w:t>依據我國「2013~2014年國民營養健康狀況變遷調查」，成人過重及肥胖盛行率43%，其中男性比率為48.9%、女性比率為38.3%。依據教育部學生健康檢查資料結果顯示，102年國小學童過重及肥胖比率為30.4%，其中男童為34.2%、女童為26.2%；102年國中生過重及肥胖比率為29.8%，其中男生34.3%、女生25.0%。國人過重和肥胖之比率與世界肥胖聯盟(World Obesity Federation)資料比較(2015)，我國成年人及兒童肥胖比率皆為亞洲之冠，顯示肥胖為必須積極解決的課題</w:t>
      </w:r>
      <w:r w:rsidRPr="00582D61">
        <w:rPr>
          <w:rFonts w:ascii="標楷體" w:eastAsia="標楷體" w:hAnsi="標楷體" w:cs="Arial" w:hint="eastAsia"/>
          <w:color w:val="000000"/>
          <w:shd w:val="clear" w:color="auto" w:fill="FFFFFF"/>
        </w:rPr>
        <w:t>。校內近年積極推動多項運動活動及比賽，並將校內販賣機移除，校內皆無販賣機及販賣含糖飲料，從100學年度數據來看，體重過輕率及體重適中率於下學期時皆有改善，體重過重率以及體重超重率則無明顯改善，本學校辦理許多運動比賽，運動人數增加，學生重視體重及運動，並獲得SH150績優學校，但體重過重及超重比率仍偏高，還需努力推動健康促進活動，以維持學生良好體態，有好的體能，才會有好的學習態度及精神。</w:t>
      </w:r>
    </w:p>
    <w:p w:rsidR="00EE046B" w:rsidRPr="00582D61" w:rsidRDefault="00EE046B" w:rsidP="00EE046B">
      <w:pPr>
        <w:spacing w:line="360" w:lineRule="auto"/>
        <w:jc w:val="both"/>
        <w:rPr>
          <w:rFonts w:ascii="Calibri" w:eastAsia="標楷體" w:hAnsi="Calibri"/>
          <w:b/>
          <w:sz w:val="28"/>
          <w:szCs w:val="28"/>
        </w:rPr>
      </w:pPr>
      <w:r w:rsidRPr="00582D61">
        <w:rPr>
          <w:rFonts w:ascii="Arial" w:eastAsia="標楷體" w:hAnsi="Arial" w:cs="Arial" w:hint="eastAsia"/>
          <w:b/>
          <w:sz w:val="26"/>
          <w:szCs w:val="26"/>
        </w:rPr>
        <w:t>表</w:t>
      </w:r>
      <w:r w:rsidRPr="00582D61">
        <w:rPr>
          <w:rFonts w:ascii="Arial" w:eastAsia="標楷體" w:hAnsi="Arial" w:cs="Arial" w:hint="eastAsia"/>
          <w:b/>
          <w:sz w:val="26"/>
          <w:szCs w:val="26"/>
        </w:rPr>
        <w:t>1.</w:t>
      </w:r>
      <w:r w:rsidRPr="00582D61">
        <w:rPr>
          <w:rFonts w:ascii="標楷體" w:eastAsia="標楷體" w:hAnsi="標楷體" w:cs="標楷體-WinCharSetFFFF-H" w:hint="eastAsia"/>
          <w:b/>
          <w:kern w:val="0"/>
        </w:rPr>
        <w:t>依</w:t>
      </w:r>
      <w:r w:rsidRPr="00582D61">
        <w:rPr>
          <w:rFonts w:ascii="標楷體" w:eastAsia="標楷體" w:hAnsi="標楷體" w:hint="eastAsia"/>
          <w:b/>
        </w:rPr>
        <w:t>據</w:t>
      </w:r>
      <w:r w:rsidRPr="00582D61">
        <w:rPr>
          <w:rFonts w:ascii="標楷體" w:eastAsia="標楷體" w:hAnsi="標楷體" w:cs="標楷體-WinCharSetFFFF-H"/>
          <w:b/>
          <w:kern w:val="0"/>
        </w:rPr>
        <w:t>10</w:t>
      </w:r>
      <w:r w:rsidRPr="00582D61">
        <w:rPr>
          <w:rFonts w:ascii="標楷體" w:eastAsia="標楷體" w:hAnsi="標楷體" w:cs="標楷體-WinCharSetFFFF-H" w:hint="eastAsia"/>
          <w:b/>
          <w:kern w:val="0"/>
        </w:rPr>
        <w:t>6學年度上學期學生健康資訊系統資料填寫</w:t>
      </w:r>
    </w:p>
    <w:tbl>
      <w:tblPr>
        <w:tblW w:w="104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45"/>
        <w:gridCol w:w="2126"/>
        <w:gridCol w:w="1806"/>
        <w:gridCol w:w="1985"/>
        <w:gridCol w:w="3241"/>
      </w:tblGrid>
      <w:tr w:rsidR="00EE046B" w:rsidRPr="00582D61" w:rsidTr="007047B8">
        <w:trPr>
          <w:jc w:val="center"/>
        </w:trPr>
        <w:tc>
          <w:tcPr>
            <w:tcW w:w="1245" w:type="dxa"/>
          </w:tcPr>
          <w:p w:rsidR="00EE046B" w:rsidRPr="00582D61" w:rsidRDefault="00EE046B" w:rsidP="007047B8">
            <w:pPr>
              <w:snapToGrid w:val="0"/>
              <w:spacing w:line="440" w:lineRule="exact"/>
              <w:contextualSpacing/>
              <w:rPr>
                <w:rFonts w:ascii="標楷體" w:eastAsia="標楷體" w:hAnsi="標楷體"/>
              </w:rPr>
            </w:pPr>
            <w:r w:rsidRPr="00582D61">
              <w:rPr>
                <w:rFonts w:ascii="標楷體" w:eastAsia="標楷體" w:hAnsi="標楷體" w:hint="eastAsia"/>
              </w:rPr>
              <w:t>項目</w:t>
            </w:r>
          </w:p>
        </w:tc>
        <w:tc>
          <w:tcPr>
            <w:tcW w:w="2126" w:type="dxa"/>
          </w:tcPr>
          <w:p w:rsidR="00EE046B" w:rsidRPr="00582D61" w:rsidRDefault="00EE046B" w:rsidP="007047B8">
            <w:pPr>
              <w:snapToGrid w:val="0"/>
              <w:spacing w:line="440" w:lineRule="exact"/>
              <w:contextualSpacing/>
              <w:rPr>
                <w:rFonts w:ascii="標楷體" w:eastAsia="標楷體" w:hAnsi="標楷體"/>
              </w:rPr>
            </w:pPr>
            <w:r w:rsidRPr="00582D61">
              <w:rPr>
                <w:rFonts w:ascii="標楷體" w:eastAsia="標楷體" w:hAnsi="標楷體" w:hint="eastAsia"/>
              </w:rPr>
              <w:t xml:space="preserve"> 指</w:t>
            </w:r>
            <w:r w:rsidRPr="00582D61">
              <w:rPr>
                <w:rFonts w:ascii="標楷體" w:eastAsia="標楷體" w:hAnsi="標楷體"/>
              </w:rPr>
              <w:t xml:space="preserve">   </w:t>
            </w:r>
            <w:r w:rsidRPr="00582D61">
              <w:rPr>
                <w:rFonts w:ascii="標楷體" w:eastAsia="標楷體" w:hAnsi="標楷體" w:hint="eastAsia"/>
              </w:rPr>
              <w:t>標</w:t>
            </w:r>
          </w:p>
        </w:tc>
        <w:tc>
          <w:tcPr>
            <w:tcW w:w="1806" w:type="dxa"/>
          </w:tcPr>
          <w:p w:rsidR="00EE046B" w:rsidRPr="00582D61" w:rsidRDefault="00EE046B" w:rsidP="007047B8">
            <w:pPr>
              <w:snapToGrid w:val="0"/>
              <w:spacing w:line="440" w:lineRule="exact"/>
              <w:contextualSpacing/>
              <w:rPr>
                <w:rFonts w:ascii="標楷體" w:eastAsia="標楷體" w:hAnsi="標楷體"/>
              </w:rPr>
            </w:pPr>
            <w:r w:rsidRPr="00582D61">
              <w:rPr>
                <w:rFonts w:ascii="標楷體" w:eastAsia="標楷體" w:hAnsi="標楷體" w:hint="eastAsia"/>
              </w:rPr>
              <w:t>本校</w:t>
            </w:r>
          </w:p>
        </w:tc>
        <w:tc>
          <w:tcPr>
            <w:tcW w:w="1985" w:type="dxa"/>
          </w:tcPr>
          <w:p w:rsidR="00EE046B" w:rsidRPr="00582D61" w:rsidRDefault="00EE046B" w:rsidP="007047B8">
            <w:pPr>
              <w:snapToGrid w:val="0"/>
              <w:spacing w:line="440" w:lineRule="exact"/>
              <w:contextualSpacing/>
              <w:rPr>
                <w:rFonts w:ascii="標楷體" w:eastAsia="標楷體" w:hAnsi="標楷體"/>
              </w:rPr>
            </w:pPr>
            <w:r w:rsidRPr="00582D61">
              <w:rPr>
                <w:rFonts w:ascii="標楷體" w:eastAsia="標楷體" w:hAnsi="標楷體" w:hint="eastAsia"/>
              </w:rPr>
              <w:t xml:space="preserve">    本市</w:t>
            </w:r>
          </w:p>
        </w:tc>
        <w:tc>
          <w:tcPr>
            <w:tcW w:w="3241" w:type="dxa"/>
          </w:tcPr>
          <w:p w:rsidR="00EE046B" w:rsidRPr="00582D61" w:rsidRDefault="00EE046B" w:rsidP="007047B8">
            <w:pPr>
              <w:snapToGrid w:val="0"/>
              <w:spacing w:line="440" w:lineRule="exact"/>
              <w:contextualSpacing/>
              <w:rPr>
                <w:rFonts w:ascii="標楷體" w:eastAsia="標楷體" w:hAnsi="標楷體"/>
              </w:rPr>
            </w:pPr>
            <w:r w:rsidRPr="00582D61">
              <w:rPr>
                <w:rFonts w:ascii="標楷體" w:eastAsia="標楷體" w:hAnsi="標楷體"/>
              </w:rPr>
              <w:t xml:space="preserve"> </w:t>
            </w:r>
            <w:r w:rsidRPr="00582D61">
              <w:rPr>
                <w:rFonts w:ascii="標楷體" w:eastAsia="標楷體" w:hAnsi="標楷體" w:hint="eastAsia"/>
              </w:rPr>
              <w:t>達成指標情形</w:t>
            </w:r>
          </w:p>
        </w:tc>
      </w:tr>
      <w:tr w:rsidR="00EE046B" w:rsidRPr="00582D61" w:rsidTr="007047B8">
        <w:trPr>
          <w:trHeight w:val="1320"/>
          <w:jc w:val="center"/>
        </w:trPr>
        <w:tc>
          <w:tcPr>
            <w:tcW w:w="1245" w:type="dxa"/>
            <w:vMerge w:val="restart"/>
          </w:tcPr>
          <w:p w:rsidR="00EE046B" w:rsidRPr="00582D61" w:rsidRDefault="00EE046B" w:rsidP="007047B8">
            <w:pPr>
              <w:snapToGrid w:val="0"/>
              <w:spacing w:line="440" w:lineRule="exact"/>
              <w:contextualSpacing/>
              <w:rPr>
                <w:rFonts w:ascii="標楷體" w:eastAsia="標楷體" w:hAnsi="標楷體"/>
              </w:rPr>
            </w:pPr>
            <w:r w:rsidRPr="00582D61">
              <w:rPr>
                <w:rFonts w:ascii="標楷體" w:eastAsia="標楷體" w:hAnsi="標楷體" w:cs="標楷體-WinCharSetFFFF-H" w:hint="eastAsia"/>
                <w:kern w:val="0"/>
              </w:rPr>
              <w:t>健康體位</w:t>
            </w:r>
          </w:p>
        </w:tc>
        <w:tc>
          <w:tcPr>
            <w:tcW w:w="2126" w:type="dxa"/>
          </w:tcPr>
          <w:p w:rsidR="00EE046B" w:rsidRPr="00582D61" w:rsidRDefault="00EE046B" w:rsidP="007047B8">
            <w:pPr>
              <w:snapToGrid w:val="0"/>
              <w:spacing w:line="440" w:lineRule="exact"/>
              <w:contextualSpacing/>
              <w:rPr>
                <w:rFonts w:ascii="標楷體" w:eastAsia="標楷體" w:hAnsi="標楷體" w:cs="標楷體-WinCharSetFFFF-H"/>
                <w:kern w:val="0"/>
              </w:rPr>
            </w:pPr>
            <w:r w:rsidRPr="00582D61">
              <w:rPr>
                <w:rFonts w:ascii="標楷體" w:eastAsia="標楷體" w:hAnsi="標楷體" w:cs="標楷體-WinCharSetFFFF-H" w:hint="eastAsia"/>
                <w:kern w:val="0"/>
              </w:rPr>
              <w:t>學生體位</w:t>
            </w:r>
          </w:p>
          <w:p w:rsidR="00EE046B" w:rsidRPr="00582D61" w:rsidRDefault="00EE046B" w:rsidP="007047B8">
            <w:pPr>
              <w:snapToGrid w:val="0"/>
              <w:spacing w:line="440" w:lineRule="exact"/>
              <w:contextualSpacing/>
              <w:rPr>
                <w:rFonts w:ascii="標楷體" w:eastAsia="標楷體" w:hAnsi="標楷體"/>
              </w:rPr>
            </w:pPr>
            <w:r w:rsidRPr="00582D61">
              <w:rPr>
                <w:rFonts w:ascii="標楷體" w:eastAsia="標楷體" w:hAnsi="標楷體" w:cs="標楷體-WinCharSetFFFF-H" w:hint="eastAsia"/>
                <w:kern w:val="0"/>
              </w:rPr>
              <w:t>過輕率</w:t>
            </w:r>
          </w:p>
        </w:tc>
        <w:tc>
          <w:tcPr>
            <w:tcW w:w="1806" w:type="dxa"/>
          </w:tcPr>
          <w:p w:rsidR="00EE046B" w:rsidRPr="00582D61" w:rsidRDefault="00EE046B" w:rsidP="007047B8">
            <w:pPr>
              <w:snapToGrid w:val="0"/>
              <w:spacing w:line="440" w:lineRule="exact"/>
              <w:contextualSpacing/>
              <w:rPr>
                <w:rFonts w:ascii="標楷體" w:eastAsia="標楷體" w:hAnsi="標楷體"/>
              </w:rPr>
            </w:pPr>
            <w:r w:rsidRPr="00582D61">
              <w:rPr>
                <w:rFonts w:ascii="標楷體" w:eastAsia="標楷體" w:hAnsi="標楷體" w:hint="eastAsia"/>
              </w:rPr>
              <w:t>國中8.0%</w:t>
            </w:r>
          </w:p>
          <w:p w:rsidR="00EE046B" w:rsidRPr="00582D61" w:rsidRDefault="00EE046B" w:rsidP="007047B8">
            <w:pPr>
              <w:snapToGrid w:val="0"/>
              <w:spacing w:line="440" w:lineRule="exact"/>
              <w:contextualSpacing/>
              <w:rPr>
                <w:rFonts w:ascii="標楷體" w:eastAsia="標楷體" w:hAnsi="標楷體"/>
              </w:rPr>
            </w:pPr>
            <w:r w:rsidRPr="00582D61">
              <w:rPr>
                <w:rFonts w:ascii="標楷體" w:eastAsia="標楷體" w:hAnsi="標楷體" w:hint="eastAsia"/>
                <w:shd w:val="pct15" w:color="auto" w:fill="FFFFFF"/>
              </w:rPr>
              <w:t>高中8.9%</w:t>
            </w:r>
          </w:p>
        </w:tc>
        <w:tc>
          <w:tcPr>
            <w:tcW w:w="1985" w:type="dxa"/>
          </w:tcPr>
          <w:p w:rsidR="00EE046B" w:rsidRPr="00582D61" w:rsidRDefault="00EE046B" w:rsidP="007047B8">
            <w:pPr>
              <w:snapToGrid w:val="0"/>
              <w:spacing w:line="440" w:lineRule="exact"/>
              <w:contextualSpacing/>
              <w:rPr>
                <w:rFonts w:ascii="標楷體" w:eastAsia="標楷體" w:hAnsi="標楷體"/>
                <w:b/>
              </w:rPr>
            </w:pPr>
            <w:r w:rsidRPr="00582D61">
              <w:rPr>
                <w:rFonts w:ascii="標楷體" w:eastAsia="標楷體" w:hAnsi="標楷體" w:hint="eastAsia"/>
                <w:b/>
              </w:rPr>
              <w:t>國中6.91％</w:t>
            </w:r>
          </w:p>
          <w:p w:rsidR="00EE046B" w:rsidRPr="00582D61" w:rsidRDefault="00EE046B" w:rsidP="007047B8">
            <w:pPr>
              <w:snapToGrid w:val="0"/>
              <w:spacing w:line="440" w:lineRule="exact"/>
              <w:contextualSpacing/>
              <w:rPr>
                <w:rFonts w:ascii="標楷體" w:eastAsia="標楷體" w:hAnsi="標楷體"/>
                <w:b/>
              </w:rPr>
            </w:pPr>
            <w:r w:rsidRPr="00582D61">
              <w:rPr>
                <w:rFonts w:ascii="標楷體" w:eastAsia="標楷體" w:hAnsi="標楷體" w:hint="eastAsia"/>
                <w:b/>
              </w:rPr>
              <w:t>高中7.95％</w:t>
            </w:r>
          </w:p>
        </w:tc>
        <w:tc>
          <w:tcPr>
            <w:tcW w:w="3241" w:type="dxa"/>
            <w:vAlign w:val="center"/>
          </w:tcPr>
          <w:p w:rsidR="00EE046B" w:rsidRPr="00582D61" w:rsidRDefault="00EE046B" w:rsidP="007047B8">
            <w:pPr>
              <w:snapToGrid w:val="0"/>
              <w:spacing w:line="440" w:lineRule="exact"/>
              <w:contextualSpacing/>
              <w:rPr>
                <w:rFonts w:ascii="標楷體" w:eastAsia="標楷體" w:hAnsi="標楷體"/>
              </w:rPr>
            </w:pPr>
            <w:r w:rsidRPr="00582D61">
              <w:rPr>
                <w:rFonts w:ascii="標楷體" w:eastAsia="標楷體" w:hAnsi="標楷體" w:hint="eastAsia"/>
              </w:rPr>
              <w:t>■符合本市平均值以下</w:t>
            </w:r>
          </w:p>
          <w:p w:rsidR="00EE046B" w:rsidRPr="00582D61" w:rsidRDefault="00EE046B" w:rsidP="007047B8">
            <w:pPr>
              <w:snapToGrid w:val="0"/>
              <w:spacing w:line="440" w:lineRule="exact"/>
              <w:contextualSpacing/>
              <w:jc w:val="center"/>
              <w:rPr>
                <w:rFonts w:ascii="標楷體" w:eastAsia="標楷體" w:hAnsi="標楷體"/>
              </w:rPr>
            </w:pPr>
            <w:r w:rsidRPr="00582D61">
              <w:rPr>
                <w:rFonts w:ascii="標楷體" w:eastAsia="標楷體" w:hAnsi="標楷體" w:hint="eastAsia"/>
              </w:rPr>
              <w:t>□高於本市平均值尚需努力</w:t>
            </w:r>
          </w:p>
        </w:tc>
      </w:tr>
      <w:tr w:rsidR="00EE046B" w:rsidRPr="00582D61" w:rsidTr="007047B8">
        <w:trPr>
          <w:trHeight w:val="1320"/>
          <w:jc w:val="center"/>
        </w:trPr>
        <w:tc>
          <w:tcPr>
            <w:tcW w:w="1245" w:type="dxa"/>
            <w:vMerge/>
          </w:tcPr>
          <w:p w:rsidR="00EE046B" w:rsidRPr="00582D61" w:rsidRDefault="00EE046B" w:rsidP="007047B8">
            <w:pPr>
              <w:snapToGrid w:val="0"/>
              <w:spacing w:line="440" w:lineRule="exact"/>
              <w:contextualSpacing/>
              <w:rPr>
                <w:rFonts w:ascii="標楷體" w:eastAsia="標楷體" w:hAnsi="標楷體" w:cs="標楷體-WinCharSetFFFF-H"/>
                <w:kern w:val="0"/>
              </w:rPr>
            </w:pPr>
          </w:p>
        </w:tc>
        <w:tc>
          <w:tcPr>
            <w:tcW w:w="2126" w:type="dxa"/>
          </w:tcPr>
          <w:p w:rsidR="00EE046B" w:rsidRPr="00582D61" w:rsidRDefault="00EE046B" w:rsidP="007047B8">
            <w:pPr>
              <w:snapToGrid w:val="0"/>
              <w:spacing w:line="440" w:lineRule="exact"/>
              <w:contextualSpacing/>
              <w:rPr>
                <w:rFonts w:ascii="標楷體" w:eastAsia="標楷體" w:hAnsi="標楷體" w:cs="標楷體-WinCharSetFFFF-H"/>
                <w:kern w:val="0"/>
              </w:rPr>
            </w:pPr>
            <w:r w:rsidRPr="00582D61">
              <w:rPr>
                <w:rFonts w:ascii="標楷體" w:eastAsia="標楷體" w:hAnsi="標楷體" w:cs="標楷體-WinCharSetFFFF-H" w:hint="eastAsia"/>
                <w:kern w:val="0"/>
              </w:rPr>
              <w:t>學生體位過重及肥胖率</w:t>
            </w:r>
          </w:p>
        </w:tc>
        <w:tc>
          <w:tcPr>
            <w:tcW w:w="1806" w:type="dxa"/>
          </w:tcPr>
          <w:p w:rsidR="00EE046B" w:rsidRPr="00582D61" w:rsidRDefault="00EE046B" w:rsidP="007047B8">
            <w:pPr>
              <w:snapToGrid w:val="0"/>
              <w:spacing w:line="440" w:lineRule="exact"/>
              <w:contextualSpacing/>
              <w:rPr>
                <w:rFonts w:ascii="標楷體" w:eastAsia="標楷體" w:hAnsi="標楷體"/>
              </w:rPr>
            </w:pPr>
            <w:r w:rsidRPr="00582D61">
              <w:rPr>
                <w:rFonts w:ascii="標楷體" w:eastAsia="標楷體" w:hAnsi="標楷體" w:hint="eastAsia"/>
              </w:rPr>
              <w:t>國中27.2%</w:t>
            </w:r>
          </w:p>
          <w:p w:rsidR="00EE046B" w:rsidRPr="00582D61" w:rsidRDefault="00EE046B" w:rsidP="007047B8">
            <w:pPr>
              <w:snapToGrid w:val="0"/>
              <w:spacing w:line="440" w:lineRule="exact"/>
              <w:contextualSpacing/>
              <w:rPr>
                <w:rFonts w:ascii="標楷體" w:eastAsia="標楷體" w:hAnsi="標楷體"/>
              </w:rPr>
            </w:pPr>
            <w:r w:rsidRPr="00582D61">
              <w:rPr>
                <w:rFonts w:ascii="標楷體" w:eastAsia="標楷體" w:hAnsi="標楷體" w:hint="eastAsia"/>
              </w:rPr>
              <w:t>高中28.6%</w:t>
            </w:r>
          </w:p>
        </w:tc>
        <w:tc>
          <w:tcPr>
            <w:tcW w:w="1985" w:type="dxa"/>
          </w:tcPr>
          <w:p w:rsidR="00EE046B" w:rsidRPr="00582D61" w:rsidRDefault="00EE046B" w:rsidP="007047B8">
            <w:pPr>
              <w:snapToGrid w:val="0"/>
              <w:spacing w:line="440" w:lineRule="exact"/>
              <w:contextualSpacing/>
              <w:rPr>
                <w:rFonts w:ascii="標楷體" w:eastAsia="標楷體" w:hAnsi="標楷體"/>
                <w:b/>
              </w:rPr>
            </w:pPr>
            <w:r w:rsidRPr="00582D61">
              <w:rPr>
                <w:rFonts w:ascii="標楷體" w:eastAsia="標楷體" w:hAnsi="標楷體" w:hint="eastAsia"/>
                <w:b/>
              </w:rPr>
              <w:t>國中28.37％</w:t>
            </w:r>
          </w:p>
          <w:p w:rsidR="00EE046B" w:rsidRPr="00582D61" w:rsidRDefault="00EE046B" w:rsidP="007047B8">
            <w:pPr>
              <w:snapToGrid w:val="0"/>
              <w:spacing w:line="440" w:lineRule="exact"/>
              <w:contextualSpacing/>
              <w:rPr>
                <w:rFonts w:ascii="標楷體" w:eastAsia="標楷體" w:hAnsi="標楷體"/>
                <w:b/>
              </w:rPr>
            </w:pPr>
            <w:r w:rsidRPr="00582D61">
              <w:rPr>
                <w:rFonts w:ascii="標楷體" w:eastAsia="標楷體" w:hAnsi="標楷體" w:hint="eastAsia"/>
                <w:b/>
              </w:rPr>
              <w:t>高中29.81％</w:t>
            </w:r>
          </w:p>
        </w:tc>
        <w:tc>
          <w:tcPr>
            <w:tcW w:w="3241" w:type="dxa"/>
            <w:vAlign w:val="center"/>
          </w:tcPr>
          <w:p w:rsidR="00EE046B" w:rsidRPr="00582D61" w:rsidRDefault="00EE046B" w:rsidP="007047B8">
            <w:pPr>
              <w:snapToGrid w:val="0"/>
              <w:spacing w:line="440" w:lineRule="exact"/>
              <w:contextualSpacing/>
              <w:rPr>
                <w:rFonts w:ascii="標楷體" w:eastAsia="標楷體" w:hAnsi="標楷體"/>
              </w:rPr>
            </w:pPr>
            <w:r w:rsidRPr="00582D61">
              <w:rPr>
                <w:rFonts w:ascii="標楷體" w:eastAsia="標楷體" w:hAnsi="標楷體" w:hint="eastAsia"/>
              </w:rPr>
              <w:t>■符合本市平均值以下</w:t>
            </w:r>
          </w:p>
          <w:p w:rsidR="00EE046B" w:rsidRPr="00582D61" w:rsidRDefault="00EE046B" w:rsidP="007047B8">
            <w:pPr>
              <w:snapToGrid w:val="0"/>
              <w:spacing w:line="440" w:lineRule="exact"/>
              <w:contextualSpacing/>
              <w:rPr>
                <w:rFonts w:ascii="標楷體" w:eastAsia="標楷體" w:hAnsi="標楷體"/>
              </w:rPr>
            </w:pPr>
            <w:r w:rsidRPr="00582D61">
              <w:rPr>
                <w:rFonts w:ascii="標楷體" w:eastAsia="標楷體" w:hAnsi="標楷體" w:hint="eastAsia"/>
              </w:rPr>
              <w:t>□高於本市平均值尚需努力</w:t>
            </w:r>
          </w:p>
        </w:tc>
      </w:tr>
      <w:tr w:rsidR="00EE046B" w:rsidRPr="00582D61" w:rsidTr="007047B8">
        <w:trPr>
          <w:trHeight w:val="1320"/>
          <w:jc w:val="center"/>
        </w:trPr>
        <w:tc>
          <w:tcPr>
            <w:tcW w:w="1245" w:type="dxa"/>
            <w:vMerge/>
          </w:tcPr>
          <w:p w:rsidR="00EE046B" w:rsidRPr="00582D61" w:rsidRDefault="00EE046B" w:rsidP="007047B8">
            <w:pPr>
              <w:snapToGrid w:val="0"/>
              <w:spacing w:line="440" w:lineRule="exact"/>
              <w:contextualSpacing/>
              <w:rPr>
                <w:rFonts w:ascii="標楷體" w:eastAsia="標楷體" w:hAnsi="標楷體" w:cs="標楷體-WinCharSetFFFF-H"/>
                <w:kern w:val="0"/>
              </w:rPr>
            </w:pPr>
          </w:p>
        </w:tc>
        <w:tc>
          <w:tcPr>
            <w:tcW w:w="2126" w:type="dxa"/>
          </w:tcPr>
          <w:p w:rsidR="00EE046B" w:rsidRPr="00582D61" w:rsidRDefault="00EE046B" w:rsidP="007047B8">
            <w:pPr>
              <w:snapToGrid w:val="0"/>
              <w:spacing w:line="440" w:lineRule="exact"/>
              <w:contextualSpacing/>
              <w:rPr>
                <w:rFonts w:ascii="標楷體" w:eastAsia="標楷體" w:hAnsi="標楷體" w:cs="標楷體-WinCharSetFFFF-H"/>
                <w:kern w:val="0"/>
              </w:rPr>
            </w:pPr>
            <w:r w:rsidRPr="00582D61">
              <w:rPr>
                <w:rFonts w:ascii="標楷體" w:eastAsia="標楷體" w:hAnsi="標楷體" w:cs="標楷體-WinCharSetFFFF-H" w:hint="eastAsia"/>
                <w:kern w:val="0"/>
              </w:rPr>
              <w:t>學生體位適中率</w:t>
            </w:r>
          </w:p>
        </w:tc>
        <w:tc>
          <w:tcPr>
            <w:tcW w:w="1806" w:type="dxa"/>
          </w:tcPr>
          <w:p w:rsidR="00EE046B" w:rsidRPr="00582D61" w:rsidRDefault="00EE046B" w:rsidP="007047B8">
            <w:pPr>
              <w:snapToGrid w:val="0"/>
              <w:spacing w:line="440" w:lineRule="exact"/>
              <w:contextualSpacing/>
              <w:rPr>
                <w:rFonts w:ascii="標楷體" w:eastAsia="標楷體" w:hAnsi="標楷體"/>
              </w:rPr>
            </w:pPr>
            <w:r w:rsidRPr="00582D61">
              <w:rPr>
                <w:rFonts w:ascii="標楷體" w:eastAsia="標楷體" w:hAnsi="標楷體" w:hint="eastAsia"/>
              </w:rPr>
              <w:t>國中64.8%</w:t>
            </w:r>
          </w:p>
          <w:p w:rsidR="00EE046B" w:rsidRPr="00582D61" w:rsidRDefault="00EE046B" w:rsidP="007047B8">
            <w:pPr>
              <w:snapToGrid w:val="0"/>
              <w:spacing w:line="440" w:lineRule="exact"/>
              <w:contextualSpacing/>
              <w:rPr>
                <w:rFonts w:ascii="標楷體" w:eastAsia="標楷體" w:hAnsi="標楷體"/>
              </w:rPr>
            </w:pPr>
            <w:r w:rsidRPr="00582D61">
              <w:rPr>
                <w:rFonts w:ascii="標楷體" w:eastAsia="標楷體" w:hAnsi="標楷體" w:hint="eastAsia"/>
              </w:rPr>
              <w:t>高中62.5%</w:t>
            </w:r>
          </w:p>
        </w:tc>
        <w:tc>
          <w:tcPr>
            <w:tcW w:w="1985" w:type="dxa"/>
          </w:tcPr>
          <w:p w:rsidR="00EE046B" w:rsidRPr="00582D61" w:rsidRDefault="00EE046B" w:rsidP="007047B8">
            <w:pPr>
              <w:snapToGrid w:val="0"/>
              <w:spacing w:line="440" w:lineRule="exact"/>
              <w:contextualSpacing/>
              <w:rPr>
                <w:rFonts w:ascii="標楷體" w:eastAsia="標楷體" w:hAnsi="標楷體"/>
                <w:b/>
              </w:rPr>
            </w:pPr>
            <w:r w:rsidRPr="00582D61">
              <w:rPr>
                <w:rFonts w:ascii="標楷體" w:eastAsia="標楷體" w:hAnsi="標楷體" w:hint="eastAsia"/>
                <w:b/>
              </w:rPr>
              <w:t>國中64.55％</w:t>
            </w:r>
          </w:p>
          <w:p w:rsidR="00EE046B" w:rsidRPr="00582D61" w:rsidRDefault="00EE046B" w:rsidP="007047B8">
            <w:pPr>
              <w:snapToGrid w:val="0"/>
              <w:spacing w:line="440" w:lineRule="exact"/>
              <w:contextualSpacing/>
              <w:rPr>
                <w:rFonts w:ascii="標楷體" w:eastAsia="標楷體" w:hAnsi="標楷體"/>
                <w:b/>
              </w:rPr>
            </w:pPr>
            <w:r w:rsidRPr="00582D61">
              <w:rPr>
                <w:rFonts w:ascii="標楷體" w:eastAsia="標楷體" w:hAnsi="標楷體" w:hint="eastAsia"/>
                <w:b/>
              </w:rPr>
              <w:t>高中62.24％</w:t>
            </w:r>
          </w:p>
        </w:tc>
        <w:tc>
          <w:tcPr>
            <w:tcW w:w="3241" w:type="dxa"/>
            <w:vAlign w:val="center"/>
          </w:tcPr>
          <w:p w:rsidR="00EE046B" w:rsidRPr="00582D61" w:rsidRDefault="00EE046B" w:rsidP="007047B8">
            <w:pPr>
              <w:snapToGrid w:val="0"/>
              <w:spacing w:line="440" w:lineRule="exact"/>
              <w:contextualSpacing/>
              <w:rPr>
                <w:rFonts w:ascii="標楷體" w:eastAsia="標楷體" w:hAnsi="標楷體"/>
              </w:rPr>
            </w:pPr>
            <w:r w:rsidRPr="00582D61">
              <w:rPr>
                <w:rFonts w:ascii="標楷體" w:eastAsia="標楷體" w:hAnsi="標楷體" w:hint="eastAsia"/>
              </w:rPr>
              <w:t>■符合本市平均值以上</w:t>
            </w:r>
          </w:p>
          <w:p w:rsidR="00EE046B" w:rsidRPr="00582D61" w:rsidRDefault="00EE046B" w:rsidP="007047B8">
            <w:pPr>
              <w:snapToGrid w:val="0"/>
              <w:spacing w:line="440" w:lineRule="exact"/>
              <w:contextualSpacing/>
              <w:jc w:val="center"/>
              <w:rPr>
                <w:rFonts w:ascii="標楷體" w:eastAsia="標楷體" w:hAnsi="標楷體"/>
              </w:rPr>
            </w:pPr>
            <w:r w:rsidRPr="00582D61">
              <w:rPr>
                <w:rFonts w:ascii="標楷體" w:eastAsia="標楷體" w:hAnsi="標楷體" w:hint="eastAsia"/>
              </w:rPr>
              <w:t>□低於本市平均值尚需努力</w:t>
            </w:r>
          </w:p>
        </w:tc>
      </w:tr>
    </w:tbl>
    <w:p w:rsidR="00EE046B" w:rsidRPr="00582D61" w:rsidRDefault="00EE046B" w:rsidP="00EE046B">
      <w:pPr>
        <w:spacing w:line="500" w:lineRule="exact"/>
        <w:rPr>
          <w:rFonts w:ascii="標楷體" w:eastAsia="標楷體" w:hAnsi="標楷體" w:cs="Arial"/>
          <w:b/>
          <w:color w:val="000000"/>
          <w:shd w:val="clear" w:color="auto" w:fill="FFFFFF"/>
        </w:rPr>
      </w:pPr>
      <w:r w:rsidRPr="00582D61">
        <w:rPr>
          <w:rFonts w:ascii="標楷體" w:eastAsia="標楷體" w:hAnsi="標楷體" w:cs="Arial" w:hint="eastAsia"/>
          <w:b/>
          <w:color w:val="000000"/>
          <w:shd w:val="clear" w:color="auto" w:fill="FFFFFF"/>
        </w:rPr>
        <w:t>表2.體重過輕率</w:t>
      </w:r>
    </w:p>
    <w:p w:rsidR="00EE046B" w:rsidRPr="00582D61" w:rsidRDefault="00EE046B" w:rsidP="00EE046B">
      <w:pPr>
        <w:rPr>
          <w:rFonts w:ascii="Calibri" w:hAnsi="Calibri"/>
          <w:noProof/>
        </w:rPr>
      </w:pPr>
      <w:r>
        <w:rPr>
          <w:rFonts w:ascii="Calibri" w:hAnsi="Calibri"/>
          <w:noProof/>
        </w:rPr>
        <w:drawing>
          <wp:inline distT="0" distB="0" distL="0" distR="0">
            <wp:extent cx="6305550" cy="2914650"/>
            <wp:effectExtent l="0" t="0" r="19050" b="19050"/>
            <wp:docPr id="233" name="圖表 2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r w:rsidRPr="00582D61">
        <w:rPr>
          <w:rFonts w:ascii="標楷體" w:eastAsia="標楷體" w:hAnsi="標楷體" w:hint="eastAsia"/>
          <w:b/>
          <w:noProof/>
        </w:rPr>
        <w:t>表3.</w:t>
      </w:r>
      <w:r w:rsidRPr="00582D61">
        <w:rPr>
          <w:rFonts w:ascii="標楷體" w:eastAsia="標楷體" w:hAnsi="標楷體" w:hint="eastAsia"/>
          <w:b/>
        </w:rPr>
        <w:t>體重適中率</w:t>
      </w:r>
    </w:p>
    <w:p w:rsidR="00EE046B" w:rsidRPr="00582D61" w:rsidRDefault="00EE046B" w:rsidP="00EE046B">
      <w:pPr>
        <w:rPr>
          <w:rFonts w:ascii="Calibri" w:hAnsi="Calibri"/>
        </w:rPr>
      </w:pPr>
      <w:r>
        <w:rPr>
          <w:rFonts w:ascii="Calibri" w:hAnsi="Calibri"/>
          <w:noProof/>
        </w:rPr>
        <w:drawing>
          <wp:inline distT="0" distB="0" distL="0" distR="0">
            <wp:extent cx="6229350" cy="3286125"/>
            <wp:effectExtent l="0" t="0" r="19050" b="9525"/>
            <wp:docPr id="232" name="圖表 2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EE046B" w:rsidRPr="00582D61" w:rsidRDefault="00EE046B" w:rsidP="00EE046B">
      <w:pPr>
        <w:spacing w:line="360" w:lineRule="auto"/>
        <w:rPr>
          <w:rFonts w:ascii="標楷體" w:eastAsia="標楷體" w:hAnsi="標楷體"/>
          <w:b/>
        </w:rPr>
      </w:pPr>
      <w:r w:rsidRPr="00582D61">
        <w:rPr>
          <w:rFonts w:ascii="標楷體" w:eastAsia="標楷體" w:hAnsi="標楷體" w:hint="eastAsia"/>
          <w:b/>
        </w:rPr>
        <w:lastRenderedPageBreak/>
        <w:t>表4.體重過重率</w:t>
      </w:r>
    </w:p>
    <w:p w:rsidR="00EE046B" w:rsidRPr="00582D61" w:rsidRDefault="00EE046B" w:rsidP="00EE046B">
      <w:pPr>
        <w:rPr>
          <w:rFonts w:ascii="Calibri" w:hAnsi="Calibri"/>
        </w:rPr>
      </w:pPr>
      <w:r>
        <w:rPr>
          <w:rFonts w:ascii="Calibri" w:hAnsi="Calibri"/>
          <w:noProof/>
        </w:rPr>
        <w:drawing>
          <wp:inline distT="0" distB="0" distL="0" distR="0">
            <wp:extent cx="6124575" cy="3028950"/>
            <wp:effectExtent l="0" t="0" r="9525" b="19050"/>
            <wp:docPr id="231" name="圖表 2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r w:rsidRPr="00582D61">
        <w:rPr>
          <w:rFonts w:ascii="標楷體" w:eastAsia="標楷體" w:hAnsi="標楷體" w:hint="eastAsia"/>
          <w:b/>
        </w:rPr>
        <w:t>表5.體重超重率</w:t>
      </w:r>
    </w:p>
    <w:p w:rsidR="00EE046B" w:rsidRDefault="00EE046B" w:rsidP="00EE046B">
      <w:r>
        <w:rPr>
          <w:rFonts w:ascii="Calibri" w:hAnsi="Calibri"/>
          <w:noProof/>
        </w:rPr>
        <w:drawing>
          <wp:inline distT="0" distB="0" distL="0" distR="0">
            <wp:extent cx="6048375" cy="3152775"/>
            <wp:effectExtent l="0" t="0" r="9525" b="9525"/>
            <wp:docPr id="229" name="圖表 2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EE046B" w:rsidRDefault="00EE046B" w:rsidP="00EE046B"/>
    <w:p w:rsidR="00EE046B" w:rsidRDefault="00EE046B" w:rsidP="00EE046B"/>
    <w:p w:rsidR="00EE046B" w:rsidRDefault="00EE046B" w:rsidP="00EE046B"/>
    <w:p w:rsidR="00EE046B" w:rsidRDefault="00EE046B" w:rsidP="00EE046B"/>
    <w:p w:rsidR="00EE046B" w:rsidRDefault="00EE046B" w:rsidP="00EE046B"/>
    <w:p w:rsidR="00EE046B" w:rsidRDefault="00EE046B" w:rsidP="00EE046B"/>
    <w:p w:rsidR="00EE046B" w:rsidRDefault="00EE046B" w:rsidP="00EE046B"/>
    <w:p w:rsidR="00EE046B" w:rsidRDefault="00EE046B" w:rsidP="00EE046B"/>
    <w:p w:rsidR="00EE046B" w:rsidRPr="000F2743" w:rsidRDefault="00EE046B" w:rsidP="00EE046B">
      <w:pPr>
        <w:rPr>
          <w:rFonts w:ascii="標楷體" w:eastAsia="標楷體" w:hAnsi="標楷體"/>
          <w:b/>
        </w:rPr>
      </w:pPr>
      <w:r w:rsidRPr="000F2743">
        <w:rPr>
          <w:rFonts w:ascii="標楷體" w:eastAsia="標楷體" w:hAnsi="標楷體" w:hint="eastAsia"/>
          <w:b/>
        </w:rPr>
        <w:lastRenderedPageBreak/>
        <w:t>表6.106學年度上學期國中部</w:t>
      </w:r>
    </w:p>
    <w:tbl>
      <w:tblPr>
        <w:tblW w:w="0" w:type="auto"/>
        <w:tblCellMar>
          <w:left w:w="0" w:type="dxa"/>
          <w:right w:w="0" w:type="dxa"/>
        </w:tblCellMar>
        <w:tblLook w:val="0000" w:firstRow="0" w:lastRow="0" w:firstColumn="0" w:lastColumn="0" w:noHBand="0" w:noVBand="0"/>
      </w:tblPr>
      <w:tblGrid>
        <w:gridCol w:w="7243"/>
        <w:gridCol w:w="2104"/>
      </w:tblGrid>
      <w:tr w:rsidR="00EE046B" w:rsidRPr="000F2743" w:rsidTr="007047B8">
        <w:tc>
          <w:tcPr>
            <w:tcW w:w="7243" w:type="dxa"/>
          </w:tcPr>
          <w:tbl>
            <w:tblPr>
              <w:tblW w:w="0" w:type="auto"/>
              <w:tblCellMar>
                <w:left w:w="0" w:type="dxa"/>
                <w:right w:w="0" w:type="dxa"/>
              </w:tblCellMar>
              <w:tblLook w:val="0000" w:firstRow="0" w:lastRow="0" w:firstColumn="0" w:lastColumn="0" w:noHBand="0" w:noVBand="0"/>
            </w:tblPr>
            <w:tblGrid>
              <w:gridCol w:w="849"/>
              <w:gridCol w:w="707"/>
              <w:gridCol w:w="1130"/>
              <w:gridCol w:w="1146"/>
              <w:gridCol w:w="1130"/>
              <w:gridCol w:w="1130"/>
              <w:gridCol w:w="1131"/>
            </w:tblGrid>
            <w:tr w:rsidR="00EE046B" w:rsidRPr="000F2743" w:rsidTr="007047B8">
              <w:trPr>
                <w:trHeight w:val="279"/>
              </w:trPr>
              <w:tc>
                <w:tcPr>
                  <w:tcW w:w="1558" w:type="dxa"/>
                  <w:gridSpan w:val="2"/>
                  <w:vMerge w:val="restart"/>
                  <w:tcBorders>
                    <w:top w:val="single" w:sz="8" w:space="0" w:color="000000"/>
                    <w:left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新細明體" w:hAnsi="新細明體"/>
                      <w:color w:val="000000"/>
                      <w:kern w:val="0"/>
                      <w:sz w:val="20"/>
                      <w:szCs w:val="20"/>
                      <w:lang w:eastAsia="en-US"/>
                    </w:rPr>
                    <w:t>年級　/ 　性別</w:t>
                  </w:r>
                </w:p>
              </w:tc>
              <w:tc>
                <w:tcPr>
                  <w:tcW w:w="5680" w:type="dxa"/>
                  <w:gridSpan w:val="5"/>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新細明體" w:hAnsi="新細明體"/>
                      <w:color w:val="000000"/>
                      <w:kern w:val="0"/>
                      <w:sz w:val="20"/>
                      <w:szCs w:val="20"/>
                      <w:lang w:eastAsia="en-US"/>
                    </w:rPr>
                    <w:t>體位判讀</w:t>
                  </w:r>
                </w:p>
              </w:tc>
            </w:tr>
            <w:tr w:rsidR="00EE046B" w:rsidRPr="000F2743" w:rsidTr="007047B8">
              <w:trPr>
                <w:trHeight w:val="279"/>
              </w:trPr>
              <w:tc>
                <w:tcPr>
                  <w:tcW w:w="1558" w:type="dxa"/>
                  <w:gridSpan w:val="2"/>
                  <w:vMerge/>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新細明體" w:hAnsi="新細明體"/>
                      <w:color w:val="000000"/>
                      <w:kern w:val="0"/>
                      <w:sz w:val="20"/>
                      <w:szCs w:val="20"/>
                      <w:lang w:eastAsia="en-US"/>
                    </w:rPr>
                    <w:t>過輕</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新細明體" w:hAnsi="新細明體"/>
                      <w:color w:val="000000"/>
                      <w:kern w:val="0"/>
                      <w:sz w:val="20"/>
                      <w:szCs w:val="20"/>
                      <w:lang w:eastAsia="en-US"/>
                    </w:rPr>
                    <w:t>適中</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新細明體" w:hAnsi="新細明體"/>
                      <w:color w:val="000000"/>
                      <w:kern w:val="0"/>
                      <w:sz w:val="20"/>
                      <w:szCs w:val="20"/>
                      <w:lang w:eastAsia="en-US"/>
                    </w:rPr>
                    <w:t>過重</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新細明體" w:hAnsi="新細明體"/>
                      <w:color w:val="000000"/>
                      <w:kern w:val="0"/>
                      <w:sz w:val="20"/>
                      <w:szCs w:val="20"/>
                      <w:lang w:eastAsia="en-US"/>
                    </w:rPr>
                    <w:t>超重</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新細明體" w:hAnsi="新細明體"/>
                      <w:color w:val="000000"/>
                      <w:kern w:val="0"/>
                      <w:sz w:val="20"/>
                      <w:szCs w:val="20"/>
                      <w:lang w:eastAsia="en-US"/>
                    </w:rPr>
                    <w:t>合計</w:t>
                  </w:r>
                </w:p>
              </w:tc>
            </w:tr>
            <w:tr w:rsidR="00EE046B" w:rsidRPr="000F2743" w:rsidTr="007047B8">
              <w:trPr>
                <w:trHeight w:val="279"/>
              </w:trPr>
              <w:tc>
                <w:tcPr>
                  <w:tcW w:w="850" w:type="dxa"/>
                  <w:vMerge w:val="restart"/>
                  <w:tcBorders>
                    <w:top w:val="single" w:sz="8" w:space="0" w:color="000000"/>
                    <w:left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新細明體" w:hAnsi="新細明體"/>
                      <w:color w:val="000000"/>
                      <w:kern w:val="0"/>
                      <w:sz w:val="20"/>
                      <w:szCs w:val="20"/>
                      <w:lang w:eastAsia="en-US"/>
                    </w:rPr>
                    <w:t>七</w:t>
                  </w: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新細明體" w:hAnsi="新細明體"/>
                      <w:color w:val="000000"/>
                      <w:kern w:val="0"/>
                      <w:sz w:val="20"/>
                      <w:szCs w:val="20"/>
                      <w:lang w:eastAsia="en-US"/>
                    </w:rPr>
                    <w:t>男</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12</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54</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20</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17</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103</w:t>
                  </w:r>
                </w:p>
              </w:tc>
            </w:tr>
            <w:tr w:rsidR="00EE046B" w:rsidRPr="000F2743" w:rsidTr="007047B8">
              <w:trPr>
                <w:trHeight w:val="279"/>
              </w:trPr>
              <w:tc>
                <w:tcPr>
                  <w:tcW w:w="850" w:type="dxa"/>
                  <w:vMerge/>
                  <w:tcBorders>
                    <w:left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新細明體" w:hAnsi="新細明體"/>
                      <w:color w:val="000000"/>
                      <w:kern w:val="0"/>
                      <w:sz w:val="20"/>
                      <w:szCs w:val="20"/>
                      <w:lang w:eastAsia="en-US"/>
                    </w:rPr>
                    <w:t>女</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10</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62</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12</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15</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99</w:t>
                  </w:r>
                </w:p>
              </w:tc>
            </w:tr>
            <w:tr w:rsidR="00EE046B" w:rsidRPr="000F2743" w:rsidTr="007047B8">
              <w:trPr>
                <w:trHeight w:val="279"/>
              </w:trPr>
              <w:tc>
                <w:tcPr>
                  <w:tcW w:w="850" w:type="dxa"/>
                  <w:vMerge/>
                  <w:tcBorders>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新細明體" w:hAnsi="新細明體"/>
                      <w:color w:val="000000"/>
                      <w:kern w:val="0"/>
                      <w:sz w:val="20"/>
                      <w:szCs w:val="20"/>
                      <w:lang w:eastAsia="en-US"/>
                    </w:rPr>
                    <w:t>小計</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22</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116</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32</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32</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202</w:t>
                  </w:r>
                </w:p>
              </w:tc>
            </w:tr>
            <w:tr w:rsidR="00EE046B" w:rsidRPr="000F2743" w:rsidTr="007047B8">
              <w:trPr>
                <w:trHeight w:val="279"/>
              </w:trPr>
              <w:tc>
                <w:tcPr>
                  <w:tcW w:w="850" w:type="dxa"/>
                  <w:vMerge w:val="restart"/>
                  <w:tcBorders>
                    <w:top w:val="single" w:sz="8" w:space="0" w:color="000000"/>
                    <w:left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新細明體" w:hAnsi="新細明體"/>
                      <w:color w:val="000000"/>
                      <w:kern w:val="0"/>
                      <w:sz w:val="20"/>
                      <w:szCs w:val="20"/>
                      <w:lang w:eastAsia="en-US"/>
                    </w:rPr>
                    <w:t>八</w:t>
                  </w: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新細明體" w:hAnsi="新細明體"/>
                      <w:color w:val="000000"/>
                      <w:kern w:val="0"/>
                      <w:sz w:val="20"/>
                      <w:szCs w:val="20"/>
                      <w:lang w:eastAsia="en-US"/>
                    </w:rPr>
                    <w:t>男</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9</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59</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17</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15</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100</w:t>
                  </w:r>
                </w:p>
              </w:tc>
            </w:tr>
            <w:tr w:rsidR="00EE046B" w:rsidRPr="000F2743" w:rsidTr="007047B8">
              <w:trPr>
                <w:trHeight w:val="279"/>
              </w:trPr>
              <w:tc>
                <w:tcPr>
                  <w:tcW w:w="850" w:type="dxa"/>
                  <w:vMerge/>
                  <w:tcBorders>
                    <w:left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新細明體" w:hAnsi="新細明體"/>
                      <w:color w:val="000000"/>
                      <w:kern w:val="0"/>
                      <w:sz w:val="20"/>
                      <w:szCs w:val="20"/>
                      <w:lang w:eastAsia="en-US"/>
                    </w:rPr>
                    <w:t>女</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8</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31</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4</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11</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54</w:t>
                  </w:r>
                </w:p>
              </w:tc>
            </w:tr>
            <w:tr w:rsidR="00EE046B" w:rsidRPr="000F2743" w:rsidTr="007047B8">
              <w:trPr>
                <w:trHeight w:val="279"/>
              </w:trPr>
              <w:tc>
                <w:tcPr>
                  <w:tcW w:w="850" w:type="dxa"/>
                  <w:vMerge/>
                  <w:tcBorders>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新細明體" w:hAnsi="新細明體"/>
                      <w:color w:val="000000"/>
                      <w:kern w:val="0"/>
                      <w:sz w:val="20"/>
                      <w:szCs w:val="20"/>
                      <w:lang w:eastAsia="en-US"/>
                    </w:rPr>
                    <w:t>小計</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17</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90</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21</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26</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154</w:t>
                  </w:r>
                </w:p>
              </w:tc>
            </w:tr>
            <w:tr w:rsidR="00EE046B" w:rsidRPr="000F2743" w:rsidTr="007047B8">
              <w:trPr>
                <w:trHeight w:val="279"/>
              </w:trPr>
              <w:tc>
                <w:tcPr>
                  <w:tcW w:w="850" w:type="dxa"/>
                  <w:vMerge w:val="restart"/>
                  <w:tcBorders>
                    <w:top w:val="single" w:sz="8" w:space="0" w:color="000000"/>
                    <w:left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新細明體" w:hAnsi="新細明體"/>
                      <w:color w:val="000000"/>
                      <w:kern w:val="0"/>
                      <w:sz w:val="20"/>
                      <w:szCs w:val="20"/>
                      <w:lang w:eastAsia="en-US"/>
                    </w:rPr>
                    <w:t>九</w:t>
                  </w: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新細明體" w:hAnsi="新細明體"/>
                      <w:color w:val="000000"/>
                      <w:kern w:val="0"/>
                      <w:sz w:val="20"/>
                      <w:szCs w:val="20"/>
                      <w:lang w:eastAsia="en-US"/>
                    </w:rPr>
                    <w:t>男</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7</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58</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14</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17</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96</w:t>
                  </w:r>
                </w:p>
              </w:tc>
            </w:tr>
            <w:tr w:rsidR="00EE046B" w:rsidRPr="000F2743" w:rsidTr="007047B8">
              <w:trPr>
                <w:trHeight w:val="279"/>
              </w:trPr>
              <w:tc>
                <w:tcPr>
                  <w:tcW w:w="850" w:type="dxa"/>
                  <w:vMerge/>
                  <w:tcBorders>
                    <w:left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新細明體" w:hAnsi="新細明體"/>
                      <w:color w:val="000000"/>
                      <w:kern w:val="0"/>
                      <w:sz w:val="20"/>
                      <w:szCs w:val="20"/>
                      <w:lang w:eastAsia="en-US"/>
                    </w:rPr>
                    <w:t>女</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4</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48</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12</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10</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74</w:t>
                  </w:r>
                </w:p>
              </w:tc>
            </w:tr>
            <w:tr w:rsidR="00EE046B" w:rsidRPr="000F2743" w:rsidTr="007047B8">
              <w:trPr>
                <w:trHeight w:val="279"/>
              </w:trPr>
              <w:tc>
                <w:tcPr>
                  <w:tcW w:w="850" w:type="dxa"/>
                  <w:vMerge/>
                  <w:tcBorders>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新細明體" w:hAnsi="新細明體"/>
                      <w:color w:val="000000"/>
                      <w:kern w:val="0"/>
                      <w:sz w:val="20"/>
                      <w:szCs w:val="20"/>
                      <w:lang w:eastAsia="en-US"/>
                    </w:rPr>
                    <w:t>小計</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11</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106</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26</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27</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170</w:t>
                  </w:r>
                </w:p>
              </w:tc>
            </w:tr>
            <w:tr w:rsidR="00EE046B" w:rsidRPr="000F2743" w:rsidTr="007047B8">
              <w:trPr>
                <w:trHeight w:val="279"/>
              </w:trPr>
              <w:tc>
                <w:tcPr>
                  <w:tcW w:w="1558" w:type="dxa"/>
                  <w:gridSpan w:val="2"/>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新細明體" w:hAnsi="新細明體"/>
                      <w:color w:val="000000"/>
                      <w:kern w:val="0"/>
                      <w:sz w:val="20"/>
                      <w:szCs w:val="20"/>
                      <w:lang w:eastAsia="en-US"/>
                    </w:rPr>
                    <w:t>總計</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50</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312</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79</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85</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Arial" w:eastAsia="Arial" w:hAnsi="Arial"/>
                      <w:color w:val="000000"/>
                      <w:kern w:val="0"/>
                      <w:sz w:val="20"/>
                      <w:szCs w:val="20"/>
                      <w:lang w:eastAsia="en-US"/>
                    </w:rPr>
                    <w:t>526</w:t>
                  </w:r>
                </w:p>
              </w:tc>
            </w:tr>
          </w:tbl>
          <w:p w:rsidR="00EE046B" w:rsidRPr="000F2743" w:rsidRDefault="00EE046B" w:rsidP="007047B8">
            <w:pPr>
              <w:widowControl/>
              <w:jc w:val="center"/>
              <w:rPr>
                <w:kern w:val="0"/>
                <w:sz w:val="20"/>
                <w:szCs w:val="20"/>
                <w:lang w:eastAsia="en-US"/>
              </w:rPr>
            </w:pPr>
          </w:p>
        </w:tc>
        <w:tc>
          <w:tcPr>
            <w:tcW w:w="2104" w:type="dxa"/>
          </w:tcPr>
          <w:p w:rsidR="00EE046B" w:rsidRPr="000F2743" w:rsidRDefault="00EE046B" w:rsidP="007047B8">
            <w:pPr>
              <w:widowControl/>
              <w:jc w:val="center"/>
              <w:rPr>
                <w:kern w:val="0"/>
                <w:sz w:val="2"/>
                <w:szCs w:val="20"/>
                <w:lang w:eastAsia="en-US"/>
              </w:rPr>
            </w:pPr>
          </w:p>
        </w:tc>
      </w:tr>
    </w:tbl>
    <w:p w:rsidR="00EE046B" w:rsidRPr="000F2743" w:rsidRDefault="00EE046B" w:rsidP="00EE046B">
      <w:pPr>
        <w:rPr>
          <w:rFonts w:ascii="標楷體" w:eastAsia="標楷體" w:hAnsi="標楷體"/>
          <w:b/>
        </w:rPr>
      </w:pPr>
      <w:r w:rsidRPr="000F2743">
        <w:rPr>
          <w:rFonts w:ascii="標楷體" w:eastAsia="標楷體" w:hAnsi="標楷體" w:hint="eastAsia"/>
          <w:b/>
        </w:rPr>
        <w:t>表</w:t>
      </w:r>
      <w:r>
        <w:rPr>
          <w:rFonts w:ascii="標楷體" w:eastAsia="標楷體" w:hAnsi="標楷體" w:hint="eastAsia"/>
          <w:b/>
        </w:rPr>
        <w:t>7</w:t>
      </w:r>
      <w:r w:rsidRPr="000F2743">
        <w:rPr>
          <w:rFonts w:ascii="標楷體" w:eastAsia="標楷體" w:hAnsi="標楷體" w:hint="eastAsia"/>
          <w:b/>
        </w:rPr>
        <w:t>.106學年度上學期</w:t>
      </w:r>
      <w:r>
        <w:rPr>
          <w:rFonts w:ascii="標楷體" w:eastAsia="標楷體" w:hAnsi="標楷體" w:hint="eastAsia"/>
          <w:b/>
        </w:rPr>
        <w:t>高</w:t>
      </w:r>
      <w:r w:rsidRPr="000F2743">
        <w:rPr>
          <w:rFonts w:ascii="標楷體" w:eastAsia="標楷體" w:hAnsi="標楷體" w:hint="eastAsia"/>
          <w:b/>
        </w:rPr>
        <w:t>中部</w:t>
      </w:r>
    </w:p>
    <w:tbl>
      <w:tblPr>
        <w:tblW w:w="0" w:type="auto"/>
        <w:tblCellMar>
          <w:left w:w="0" w:type="dxa"/>
          <w:right w:w="0" w:type="dxa"/>
        </w:tblCellMar>
        <w:tblLook w:val="0000" w:firstRow="0" w:lastRow="0" w:firstColumn="0" w:lastColumn="0" w:noHBand="0" w:noVBand="0"/>
      </w:tblPr>
      <w:tblGrid>
        <w:gridCol w:w="7243"/>
        <w:gridCol w:w="2104"/>
      </w:tblGrid>
      <w:tr w:rsidR="00EE046B" w:rsidRPr="000F2743" w:rsidTr="007047B8">
        <w:tc>
          <w:tcPr>
            <w:tcW w:w="7243" w:type="dxa"/>
          </w:tcPr>
          <w:tbl>
            <w:tblPr>
              <w:tblW w:w="0" w:type="auto"/>
              <w:tblCellMar>
                <w:left w:w="0" w:type="dxa"/>
                <w:right w:w="0" w:type="dxa"/>
              </w:tblCellMar>
              <w:tblLook w:val="0000" w:firstRow="0" w:lastRow="0" w:firstColumn="0" w:lastColumn="0" w:noHBand="0" w:noVBand="0"/>
            </w:tblPr>
            <w:tblGrid>
              <w:gridCol w:w="847"/>
              <w:gridCol w:w="707"/>
              <w:gridCol w:w="1130"/>
              <w:gridCol w:w="1146"/>
              <w:gridCol w:w="1131"/>
              <w:gridCol w:w="1131"/>
              <w:gridCol w:w="1131"/>
            </w:tblGrid>
            <w:tr w:rsidR="00EE046B" w:rsidRPr="000F2743" w:rsidTr="007047B8">
              <w:trPr>
                <w:trHeight w:val="279"/>
              </w:trPr>
              <w:tc>
                <w:tcPr>
                  <w:tcW w:w="1558" w:type="dxa"/>
                  <w:gridSpan w:val="2"/>
                  <w:vMerge w:val="restart"/>
                  <w:tcBorders>
                    <w:top w:val="single" w:sz="8" w:space="0" w:color="000000"/>
                    <w:left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rPr>
                      <w:kern w:val="0"/>
                      <w:sz w:val="20"/>
                      <w:szCs w:val="20"/>
                      <w:lang w:eastAsia="en-US"/>
                    </w:rPr>
                  </w:pPr>
                  <w:r w:rsidRPr="000F2743">
                    <w:rPr>
                      <w:rFonts w:ascii="新細明體" w:hAnsi="新細明體"/>
                      <w:color w:val="000000"/>
                      <w:kern w:val="0"/>
                      <w:sz w:val="20"/>
                      <w:szCs w:val="20"/>
                      <w:lang w:eastAsia="en-US"/>
                    </w:rPr>
                    <w:t>年級　/ 　性別</w:t>
                  </w:r>
                </w:p>
              </w:tc>
              <w:tc>
                <w:tcPr>
                  <w:tcW w:w="5680" w:type="dxa"/>
                  <w:gridSpan w:val="5"/>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center"/>
                    <w:rPr>
                      <w:kern w:val="0"/>
                      <w:sz w:val="20"/>
                      <w:szCs w:val="20"/>
                      <w:lang w:eastAsia="en-US"/>
                    </w:rPr>
                  </w:pPr>
                  <w:r w:rsidRPr="000F2743">
                    <w:rPr>
                      <w:rFonts w:ascii="新細明體" w:hAnsi="新細明體"/>
                      <w:color w:val="000000"/>
                      <w:kern w:val="0"/>
                      <w:sz w:val="20"/>
                      <w:szCs w:val="20"/>
                      <w:lang w:eastAsia="en-US"/>
                    </w:rPr>
                    <w:t>體位判讀</w:t>
                  </w:r>
                </w:p>
              </w:tc>
            </w:tr>
            <w:tr w:rsidR="00EE046B" w:rsidRPr="000F2743" w:rsidTr="007047B8">
              <w:trPr>
                <w:trHeight w:val="279"/>
              </w:trPr>
              <w:tc>
                <w:tcPr>
                  <w:tcW w:w="1558" w:type="dxa"/>
                  <w:gridSpan w:val="2"/>
                  <w:vMerge/>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rPr>
                      <w:kern w:val="0"/>
                      <w:sz w:val="20"/>
                      <w:szCs w:val="20"/>
                      <w:lang w:eastAsia="en-US"/>
                    </w:rPr>
                  </w:pP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新細明體" w:hAnsi="新細明體"/>
                      <w:color w:val="000000"/>
                      <w:kern w:val="0"/>
                      <w:sz w:val="20"/>
                      <w:szCs w:val="20"/>
                      <w:lang w:eastAsia="en-US"/>
                    </w:rPr>
                    <w:t>過輕</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新細明體" w:hAnsi="新細明體"/>
                      <w:color w:val="000000"/>
                      <w:kern w:val="0"/>
                      <w:sz w:val="20"/>
                      <w:szCs w:val="20"/>
                      <w:lang w:eastAsia="en-US"/>
                    </w:rPr>
                    <w:t>適中</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新細明體" w:hAnsi="新細明體"/>
                      <w:color w:val="000000"/>
                      <w:kern w:val="0"/>
                      <w:sz w:val="20"/>
                      <w:szCs w:val="20"/>
                      <w:lang w:eastAsia="en-US"/>
                    </w:rPr>
                    <w:t>過重</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新細明體" w:hAnsi="新細明體"/>
                      <w:color w:val="000000"/>
                      <w:kern w:val="0"/>
                      <w:sz w:val="20"/>
                      <w:szCs w:val="20"/>
                      <w:lang w:eastAsia="en-US"/>
                    </w:rPr>
                    <w:t>超重</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新細明體" w:hAnsi="新細明體"/>
                      <w:color w:val="000000"/>
                      <w:kern w:val="0"/>
                      <w:sz w:val="20"/>
                      <w:szCs w:val="20"/>
                      <w:lang w:eastAsia="en-US"/>
                    </w:rPr>
                    <w:t>合計</w:t>
                  </w:r>
                </w:p>
              </w:tc>
            </w:tr>
            <w:tr w:rsidR="00EE046B" w:rsidRPr="000F2743" w:rsidTr="007047B8">
              <w:trPr>
                <w:trHeight w:val="279"/>
              </w:trPr>
              <w:tc>
                <w:tcPr>
                  <w:tcW w:w="850" w:type="dxa"/>
                  <w:vMerge w:val="restart"/>
                  <w:tcBorders>
                    <w:top w:val="single" w:sz="8" w:space="0" w:color="000000"/>
                    <w:left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rPr>
                      <w:kern w:val="0"/>
                      <w:sz w:val="20"/>
                      <w:szCs w:val="20"/>
                      <w:lang w:eastAsia="en-US"/>
                    </w:rPr>
                  </w:pPr>
                  <w:r w:rsidRPr="000F2743">
                    <w:rPr>
                      <w:rFonts w:ascii="新細明體" w:hAnsi="新細明體"/>
                      <w:color w:val="000000"/>
                      <w:kern w:val="0"/>
                      <w:sz w:val="20"/>
                      <w:szCs w:val="20"/>
                      <w:lang w:eastAsia="en-US"/>
                    </w:rPr>
                    <w:t>高一</w:t>
                  </w: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rPr>
                      <w:kern w:val="0"/>
                      <w:sz w:val="20"/>
                      <w:szCs w:val="20"/>
                      <w:lang w:eastAsia="en-US"/>
                    </w:rPr>
                  </w:pPr>
                  <w:r w:rsidRPr="000F2743">
                    <w:rPr>
                      <w:rFonts w:ascii="新細明體" w:hAnsi="新細明體"/>
                      <w:color w:val="000000"/>
                      <w:kern w:val="0"/>
                      <w:sz w:val="20"/>
                      <w:szCs w:val="20"/>
                      <w:lang w:eastAsia="en-US"/>
                    </w:rPr>
                    <w:t>男</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9</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77</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19</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16</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121</w:t>
                  </w:r>
                </w:p>
              </w:tc>
            </w:tr>
            <w:tr w:rsidR="00EE046B" w:rsidRPr="000F2743" w:rsidTr="007047B8">
              <w:trPr>
                <w:trHeight w:val="279"/>
              </w:trPr>
              <w:tc>
                <w:tcPr>
                  <w:tcW w:w="850" w:type="dxa"/>
                  <w:vMerge/>
                  <w:tcBorders>
                    <w:left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rPr>
                      <w:kern w:val="0"/>
                      <w:sz w:val="20"/>
                      <w:szCs w:val="20"/>
                      <w:lang w:eastAsia="en-US"/>
                    </w:rPr>
                  </w:pPr>
                  <w:r w:rsidRPr="000F2743">
                    <w:rPr>
                      <w:rFonts w:ascii="新細明體" w:hAnsi="新細明體"/>
                      <w:color w:val="000000"/>
                      <w:kern w:val="0"/>
                      <w:sz w:val="20"/>
                      <w:szCs w:val="20"/>
                      <w:lang w:eastAsia="en-US"/>
                    </w:rPr>
                    <w:t>女</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8</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94</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21</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8</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131</w:t>
                  </w:r>
                </w:p>
              </w:tc>
            </w:tr>
            <w:tr w:rsidR="00EE046B" w:rsidRPr="000F2743" w:rsidTr="007047B8">
              <w:trPr>
                <w:trHeight w:val="279"/>
              </w:trPr>
              <w:tc>
                <w:tcPr>
                  <w:tcW w:w="850" w:type="dxa"/>
                  <w:vMerge/>
                  <w:tcBorders>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rPr>
                      <w:kern w:val="0"/>
                      <w:sz w:val="20"/>
                      <w:szCs w:val="20"/>
                      <w:lang w:eastAsia="en-US"/>
                    </w:rPr>
                  </w:pPr>
                  <w:r w:rsidRPr="000F2743">
                    <w:rPr>
                      <w:rFonts w:ascii="新細明體" w:hAnsi="新細明體"/>
                      <w:color w:val="000000"/>
                      <w:kern w:val="0"/>
                      <w:sz w:val="20"/>
                      <w:szCs w:val="20"/>
                      <w:lang w:eastAsia="en-US"/>
                    </w:rPr>
                    <w:t>小計</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17</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171</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40</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24</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252</w:t>
                  </w:r>
                </w:p>
              </w:tc>
            </w:tr>
            <w:tr w:rsidR="00EE046B" w:rsidRPr="000F2743" w:rsidTr="007047B8">
              <w:trPr>
                <w:trHeight w:val="279"/>
              </w:trPr>
              <w:tc>
                <w:tcPr>
                  <w:tcW w:w="850" w:type="dxa"/>
                  <w:vMerge w:val="restart"/>
                  <w:tcBorders>
                    <w:top w:val="single" w:sz="8" w:space="0" w:color="000000"/>
                    <w:left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rPr>
                      <w:kern w:val="0"/>
                      <w:sz w:val="20"/>
                      <w:szCs w:val="20"/>
                      <w:lang w:eastAsia="en-US"/>
                    </w:rPr>
                  </w:pPr>
                  <w:r w:rsidRPr="000F2743">
                    <w:rPr>
                      <w:rFonts w:ascii="新細明體" w:hAnsi="新細明體"/>
                      <w:color w:val="000000"/>
                      <w:kern w:val="0"/>
                      <w:sz w:val="20"/>
                      <w:szCs w:val="20"/>
                      <w:lang w:eastAsia="en-US"/>
                    </w:rPr>
                    <w:t>高二</w:t>
                  </w: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rPr>
                      <w:kern w:val="0"/>
                      <w:sz w:val="20"/>
                      <w:szCs w:val="20"/>
                      <w:lang w:eastAsia="en-US"/>
                    </w:rPr>
                  </w:pPr>
                  <w:r w:rsidRPr="000F2743">
                    <w:rPr>
                      <w:rFonts w:ascii="新細明體" w:hAnsi="新細明體"/>
                      <w:color w:val="000000"/>
                      <w:kern w:val="0"/>
                      <w:sz w:val="20"/>
                      <w:szCs w:val="20"/>
                      <w:lang w:eastAsia="en-US"/>
                    </w:rPr>
                    <w:t>男</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13</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72</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14</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15</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114</w:t>
                  </w:r>
                </w:p>
              </w:tc>
            </w:tr>
            <w:tr w:rsidR="00EE046B" w:rsidRPr="000F2743" w:rsidTr="007047B8">
              <w:trPr>
                <w:trHeight w:val="279"/>
              </w:trPr>
              <w:tc>
                <w:tcPr>
                  <w:tcW w:w="850" w:type="dxa"/>
                  <w:vMerge/>
                  <w:tcBorders>
                    <w:left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rPr>
                      <w:kern w:val="0"/>
                      <w:sz w:val="20"/>
                      <w:szCs w:val="20"/>
                      <w:lang w:eastAsia="en-US"/>
                    </w:rPr>
                  </w:pPr>
                  <w:r w:rsidRPr="000F2743">
                    <w:rPr>
                      <w:rFonts w:ascii="新細明體" w:hAnsi="新細明體"/>
                      <w:color w:val="000000"/>
                      <w:kern w:val="0"/>
                      <w:sz w:val="20"/>
                      <w:szCs w:val="20"/>
                      <w:lang w:eastAsia="en-US"/>
                    </w:rPr>
                    <w:t>女</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7</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100</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17</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21</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145</w:t>
                  </w:r>
                </w:p>
              </w:tc>
            </w:tr>
            <w:tr w:rsidR="00EE046B" w:rsidRPr="000F2743" w:rsidTr="007047B8">
              <w:trPr>
                <w:trHeight w:val="279"/>
              </w:trPr>
              <w:tc>
                <w:tcPr>
                  <w:tcW w:w="850" w:type="dxa"/>
                  <w:vMerge/>
                  <w:tcBorders>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rPr>
                      <w:kern w:val="0"/>
                      <w:sz w:val="20"/>
                      <w:szCs w:val="20"/>
                      <w:lang w:eastAsia="en-US"/>
                    </w:rPr>
                  </w:pPr>
                  <w:r w:rsidRPr="000F2743">
                    <w:rPr>
                      <w:rFonts w:ascii="新細明體" w:hAnsi="新細明體"/>
                      <w:color w:val="000000"/>
                      <w:kern w:val="0"/>
                      <w:sz w:val="20"/>
                      <w:szCs w:val="20"/>
                      <w:lang w:eastAsia="en-US"/>
                    </w:rPr>
                    <w:t>小計</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20</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172</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31</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36</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259</w:t>
                  </w:r>
                </w:p>
              </w:tc>
            </w:tr>
            <w:tr w:rsidR="00EE046B" w:rsidRPr="000F2743" w:rsidTr="007047B8">
              <w:trPr>
                <w:trHeight w:val="279"/>
              </w:trPr>
              <w:tc>
                <w:tcPr>
                  <w:tcW w:w="850" w:type="dxa"/>
                  <w:vMerge w:val="restart"/>
                  <w:tcBorders>
                    <w:top w:val="single" w:sz="8" w:space="0" w:color="000000"/>
                    <w:left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rPr>
                      <w:kern w:val="0"/>
                      <w:sz w:val="20"/>
                      <w:szCs w:val="20"/>
                      <w:lang w:eastAsia="en-US"/>
                    </w:rPr>
                  </w:pPr>
                  <w:r w:rsidRPr="000F2743">
                    <w:rPr>
                      <w:rFonts w:ascii="新細明體" w:hAnsi="新細明體"/>
                      <w:color w:val="000000"/>
                      <w:kern w:val="0"/>
                      <w:sz w:val="20"/>
                      <w:szCs w:val="20"/>
                      <w:lang w:eastAsia="en-US"/>
                    </w:rPr>
                    <w:t>高三</w:t>
                  </w: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rPr>
                      <w:kern w:val="0"/>
                      <w:sz w:val="20"/>
                      <w:szCs w:val="20"/>
                      <w:lang w:eastAsia="en-US"/>
                    </w:rPr>
                  </w:pPr>
                  <w:r w:rsidRPr="000F2743">
                    <w:rPr>
                      <w:rFonts w:ascii="新細明體" w:hAnsi="新細明體"/>
                      <w:color w:val="000000"/>
                      <w:kern w:val="0"/>
                      <w:sz w:val="20"/>
                      <w:szCs w:val="20"/>
                      <w:lang w:eastAsia="en-US"/>
                    </w:rPr>
                    <w:t>男</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15</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73</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17</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26</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131</w:t>
                  </w:r>
                </w:p>
              </w:tc>
            </w:tr>
            <w:tr w:rsidR="00EE046B" w:rsidRPr="000F2743" w:rsidTr="007047B8">
              <w:trPr>
                <w:trHeight w:val="279"/>
              </w:trPr>
              <w:tc>
                <w:tcPr>
                  <w:tcW w:w="850" w:type="dxa"/>
                  <w:vMerge/>
                  <w:tcBorders>
                    <w:left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rPr>
                      <w:kern w:val="0"/>
                      <w:sz w:val="20"/>
                      <w:szCs w:val="20"/>
                      <w:lang w:eastAsia="en-US"/>
                    </w:rPr>
                  </w:pPr>
                  <w:r w:rsidRPr="000F2743">
                    <w:rPr>
                      <w:rFonts w:ascii="新細明體" w:hAnsi="新細明體"/>
                      <w:color w:val="000000"/>
                      <w:kern w:val="0"/>
                      <w:sz w:val="20"/>
                      <w:szCs w:val="20"/>
                      <w:lang w:eastAsia="en-US"/>
                    </w:rPr>
                    <w:t>女</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17</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74</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20</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23</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134</w:t>
                  </w:r>
                </w:p>
              </w:tc>
            </w:tr>
            <w:tr w:rsidR="00EE046B" w:rsidRPr="000F2743" w:rsidTr="007047B8">
              <w:trPr>
                <w:trHeight w:val="279"/>
              </w:trPr>
              <w:tc>
                <w:tcPr>
                  <w:tcW w:w="850" w:type="dxa"/>
                  <w:vMerge/>
                  <w:tcBorders>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rPr>
                      <w:kern w:val="0"/>
                      <w:sz w:val="20"/>
                      <w:szCs w:val="20"/>
                      <w:lang w:eastAsia="en-US"/>
                    </w:rPr>
                  </w:pPr>
                </w:p>
              </w:tc>
              <w:tc>
                <w:tcPr>
                  <w:tcW w:w="70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rPr>
                      <w:kern w:val="0"/>
                      <w:sz w:val="20"/>
                      <w:szCs w:val="20"/>
                      <w:lang w:eastAsia="en-US"/>
                    </w:rPr>
                  </w:pPr>
                  <w:r w:rsidRPr="000F2743">
                    <w:rPr>
                      <w:rFonts w:ascii="新細明體" w:hAnsi="新細明體"/>
                      <w:color w:val="000000"/>
                      <w:kern w:val="0"/>
                      <w:sz w:val="20"/>
                      <w:szCs w:val="20"/>
                      <w:lang w:eastAsia="en-US"/>
                    </w:rPr>
                    <w:t>小計</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32</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147</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37</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49</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265</w:t>
                  </w:r>
                </w:p>
              </w:tc>
            </w:tr>
            <w:tr w:rsidR="00EE046B" w:rsidRPr="000F2743" w:rsidTr="007047B8">
              <w:trPr>
                <w:trHeight w:val="279"/>
              </w:trPr>
              <w:tc>
                <w:tcPr>
                  <w:tcW w:w="1558" w:type="dxa"/>
                  <w:gridSpan w:val="2"/>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rPr>
                      <w:kern w:val="0"/>
                      <w:sz w:val="20"/>
                      <w:szCs w:val="20"/>
                      <w:lang w:eastAsia="en-US"/>
                    </w:rPr>
                  </w:pPr>
                  <w:r w:rsidRPr="000F2743">
                    <w:rPr>
                      <w:rFonts w:ascii="新細明體" w:hAnsi="新細明體"/>
                      <w:color w:val="000000"/>
                      <w:kern w:val="0"/>
                      <w:sz w:val="20"/>
                      <w:szCs w:val="20"/>
                      <w:lang w:eastAsia="en-US"/>
                    </w:rPr>
                    <w:t>總計</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69</w:t>
                  </w:r>
                </w:p>
              </w:tc>
              <w:tc>
                <w:tcPr>
                  <w:tcW w:w="1148"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490</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108</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109</w:t>
                  </w:r>
                </w:p>
              </w:tc>
              <w:tc>
                <w:tcPr>
                  <w:tcW w:w="1133"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tcPr>
                <w:p w:rsidR="00EE046B" w:rsidRPr="000F2743" w:rsidRDefault="00EE046B" w:rsidP="007047B8">
                  <w:pPr>
                    <w:widowControl/>
                    <w:jc w:val="right"/>
                    <w:rPr>
                      <w:kern w:val="0"/>
                      <w:sz w:val="20"/>
                      <w:szCs w:val="20"/>
                      <w:lang w:eastAsia="en-US"/>
                    </w:rPr>
                  </w:pPr>
                  <w:r w:rsidRPr="000F2743">
                    <w:rPr>
                      <w:rFonts w:ascii="Arial" w:eastAsia="Arial" w:hAnsi="Arial"/>
                      <w:color w:val="000000"/>
                      <w:kern w:val="0"/>
                      <w:sz w:val="20"/>
                      <w:szCs w:val="20"/>
                      <w:lang w:eastAsia="en-US"/>
                    </w:rPr>
                    <w:t>776</w:t>
                  </w:r>
                </w:p>
              </w:tc>
            </w:tr>
          </w:tbl>
          <w:p w:rsidR="00EE046B" w:rsidRPr="000F2743" w:rsidRDefault="00EE046B" w:rsidP="007047B8">
            <w:pPr>
              <w:widowControl/>
              <w:rPr>
                <w:kern w:val="0"/>
                <w:sz w:val="20"/>
                <w:szCs w:val="20"/>
                <w:lang w:eastAsia="en-US"/>
              </w:rPr>
            </w:pPr>
          </w:p>
        </w:tc>
        <w:tc>
          <w:tcPr>
            <w:tcW w:w="2104" w:type="dxa"/>
          </w:tcPr>
          <w:p w:rsidR="00EE046B" w:rsidRPr="000F2743" w:rsidRDefault="00EE046B" w:rsidP="007047B8">
            <w:pPr>
              <w:widowControl/>
              <w:rPr>
                <w:kern w:val="0"/>
                <w:sz w:val="2"/>
                <w:szCs w:val="20"/>
                <w:lang w:eastAsia="en-US"/>
              </w:rPr>
            </w:pPr>
          </w:p>
        </w:tc>
      </w:tr>
    </w:tbl>
    <w:p w:rsidR="00EE046B" w:rsidRDefault="00EE046B" w:rsidP="00EE046B">
      <w:pPr>
        <w:widowControl/>
        <w:spacing w:line="320" w:lineRule="exact"/>
        <w:rPr>
          <w:rFonts w:ascii="Arial" w:eastAsia="標楷體" w:hAnsi="標楷體" w:cs="Arial"/>
          <w:b/>
          <w:color w:val="000000"/>
          <w:kern w:val="0"/>
          <w:sz w:val="28"/>
          <w:szCs w:val="28"/>
        </w:rPr>
      </w:pPr>
    </w:p>
    <w:p w:rsidR="00EE046B" w:rsidRDefault="00EE046B" w:rsidP="00EE046B">
      <w:pPr>
        <w:widowControl/>
        <w:spacing w:line="320" w:lineRule="exact"/>
        <w:rPr>
          <w:rFonts w:ascii="Arial" w:eastAsia="標楷體" w:hAnsi="標楷體" w:cs="Arial"/>
          <w:b/>
          <w:color w:val="000000"/>
          <w:kern w:val="0"/>
          <w:sz w:val="28"/>
          <w:szCs w:val="28"/>
        </w:rPr>
      </w:pPr>
    </w:p>
    <w:p w:rsidR="00EE046B" w:rsidRDefault="00EE046B" w:rsidP="00EE046B">
      <w:pPr>
        <w:widowControl/>
        <w:spacing w:line="320" w:lineRule="exact"/>
        <w:rPr>
          <w:rFonts w:ascii="Arial" w:eastAsia="標楷體" w:hAnsi="標楷體" w:cs="Arial"/>
          <w:b/>
          <w:color w:val="000000"/>
          <w:kern w:val="0"/>
          <w:sz w:val="28"/>
          <w:szCs w:val="28"/>
        </w:rPr>
      </w:pPr>
    </w:p>
    <w:p w:rsidR="00EE046B" w:rsidRDefault="00EE046B" w:rsidP="00EE046B">
      <w:pPr>
        <w:widowControl/>
        <w:spacing w:line="320" w:lineRule="exact"/>
        <w:rPr>
          <w:rFonts w:ascii="Arial" w:eastAsia="標楷體" w:hAnsi="標楷體" w:cs="Arial"/>
          <w:b/>
          <w:color w:val="000000"/>
          <w:kern w:val="0"/>
          <w:sz w:val="28"/>
          <w:szCs w:val="28"/>
        </w:rPr>
      </w:pPr>
    </w:p>
    <w:p w:rsidR="00EE046B" w:rsidRDefault="00EE046B" w:rsidP="00EE046B">
      <w:pPr>
        <w:widowControl/>
        <w:spacing w:line="320" w:lineRule="exact"/>
        <w:rPr>
          <w:rFonts w:ascii="Arial" w:eastAsia="標楷體" w:hAnsi="標楷體" w:cs="Arial"/>
          <w:b/>
          <w:color w:val="000000"/>
          <w:kern w:val="0"/>
          <w:sz w:val="28"/>
          <w:szCs w:val="28"/>
        </w:rPr>
      </w:pPr>
    </w:p>
    <w:p w:rsidR="00EE046B" w:rsidRDefault="00EE046B" w:rsidP="00EE046B">
      <w:pPr>
        <w:widowControl/>
        <w:spacing w:line="320" w:lineRule="exact"/>
        <w:rPr>
          <w:rFonts w:ascii="Arial" w:eastAsia="標楷體" w:hAnsi="標楷體" w:cs="Arial"/>
          <w:b/>
          <w:color w:val="000000"/>
          <w:kern w:val="0"/>
          <w:sz w:val="28"/>
          <w:szCs w:val="28"/>
        </w:rPr>
      </w:pPr>
    </w:p>
    <w:p w:rsidR="00EE046B" w:rsidRPr="000F2743" w:rsidRDefault="00EE046B" w:rsidP="00EE046B">
      <w:pPr>
        <w:widowControl/>
        <w:spacing w:line="320" w:lineRule="exact"/>
        <w:rPr>
          <w:rFonts w:ascii="Arial" w:eastAsia="標楷體" w:hAnsi="標楷體" w:cs="Arial"/>
          <w:b/>
          <w:color w:val="000000"/>
          <w:kern w:val="0"/>
          <w:sz w:val="28"/>
          <w:szCs w:val="28"/>
        </w:rPr>
      </w:pPr>
      <w:r w:rsidRPr="000F2743">
        <w:rPr>
          <w:rFonts w:ascii="Arial" w:eastAsia="標楷體" w:hAnsi="標楷體" w:cs="Arial" w:hint="eastAsia"/>
          <w:b/>
          <w:color w:val="000000"/>
          <w:kern w:val="0"/>
          <w:sz w:val="28"/>
          <w:szCs w:val="28"/>
        </w:rPr>
        <w:lastRenderedPageBreak/>
        <w:t>五、文獻查證</w:t>
      </w:r>
    </w:p>
    <w:p w:rsidR="00EE046B" w:rsidRDefault="00EE046B" w:rsidP="00EE046B">
      <w:pPr>
        <w:widowControl/>
        <w:spacing w:line="320" w:lineRule="exact"/>
        <w:rPr>
          <w:rFonts w:ascii="Arial" w:eastAsia="標楷體" w:hAnsi="標楷體" w:cs="Arial"/>
          <w:b/>
          <w:color w:val="000000"/>
          <w:kern w:val="0"/>
        </w:rPr>
      </w:pPr>
      <w:r>
        <w:rPr>
          <w:rFonts w:ascii="Arial" w:eastAsia="標楷體" w:hAnsi="標楷體" w:cs="Arial" w:hint="eastAsia"/>
          <w:color w:val="000000"/>
          <w:kern w:val="0"/>
        </w:rPr>
        <w:t>林中惠、蘇柔丹、黃惠玲</w:t>
      </w:r>
      <w:r>
        <w:rPr>
          <w:rFonts w:ascii="Arial" w:eastAsia="標楷體" w:hAnsi="標楷體" w:cs="Arial" w:hint="eastAsia"/>
          <w:color w:val="000000"/>
          <w:kern w:val="0"/>
        </w:rPr>
        <w:t>(2012)</w:t>
      </w:r>
      <w:r>
        <w:rPr>
          <w:rFonts w:ascii="Arial" w:eastAsia="標楷體" w:hAnsi="標楷體" w:cs="Arial" w:hint="eastAsia"/>
          <w:color w:val="000000"/>
          <w:kern w:val="0"/>
        </w:rPr>
        <w:t>。團體式營養教育介入對國小過重學童體位之影響。</w:t>
      </w:r>
      <w:r w:rsidRPr="00483292">
        <w:rPr>
          <w:rFonts w:ascii="Arial" w:eastAsia="標楷體" w:hAnsi="標楷體" w:cs="Arial" w:hint="eastAsia"/>
          <w:b/>
          <w:color w:val="000000"/>
          <w:kern w:val="0"/>
        </w:rPr>
        <w:t>嘉南學報，</w:t>
      </w:r>
    </w:p>
    <w:p w:rsidR="00EE046B" w:rsidRDefault="00EE046B" w:rsidP="00EE046B">
      <w:pPr>
        <w:widowControl/>
        <w:spacing w:line="320" w:lineRule="exact"/>
        <w:rPr>
          <w:rFonts w:ascii="Arial" w:eastAsia="標楷體" w:hAnsi="標楷體" w:cs="Arial"/>
          <w:color w:val="000000"/>
          <w:kern w:val="0"/>
        </w:rPr>
      </w:pPr>
      <w:r>
        <w:rPr>
          <w:rFonts w:ascii="Arial" w:eastAsia="標楷體" w:hAnsi="標楷體" w:cs="Arial" w:hint="eastAsia"/>
          <w:b/>
          <w:color w:val="000000"/>
          <w:kern w:val="0"/>
        </w:rPr>
        <w:t xml:space="preserve">    </w:t>
      </w:r>
      <w:r w:rsidRPr="00483292">
        <w:rPr>
          <w:rFonts w:ascii="Arial" w:eastAsia="標楷體" w:hAnsi="標楷體" w:cs="Arial" w:hint="eastAsia"/>
          <w:b/>
          <w:color w:val="000000"/>
          <w:kern w:val="0"/>
        </w:rPr>
        <w:t>38</w:t>
      </w:r>
      <w:r>
        <w:rPr>
          <w:rFonts w:ascii="Arial" w:eastAsia="標楷體" w:hAnsi="標楷體" w:cs="Arial" w:hint="eastAsia"/>
          <w:color w:val="000000"/>
          <w:kern w:val="0"/>
        </w:rPr>
        <w:t>，</w:t>
      </w:r>
      <w:r>
        <w:rPr>
          <w:rFonts w:ascii="Arial" w:eastAsia="標楷體" w:hAnsi="標楷體" w:cs="Arial" w:hint="eastAsia"/>
          <w:color w:val="000000"/>
          <w:kern w:val="0"/>
        </w:rPr>
        <w:t>116-123</w:t>
      </w:r>
      <w:r>
        <w:rPr>
          <w:rFonts w:ascii="Arial" w:eastAsia="標楷體" w:hAnsi="標楷體" w:cs="Arial" w:hint="eastAsia"/>
          <w:color w:val="000000"/>
          <w:kern w:val="0"/>
        </w:rPr>
        <w:t>。</w:t>
      </w:r>
    </w:p>
    <w:p w:rsidR="00EE046B" w:rsidRDefault="00EE046B" w:rsidP="00EE046B">
      <w:pPr>
        <w:widowControl/>
        <w:spacing w:line="320" w:lineRule="exact"/>
        <w:rPr>
          <w:rFonts w:ascii="Arial" w:eastAsia="標楷體" w:hAnsi="標楷體" w:cs="Arial"/>
          <w:b/>
          <w:color w:val="000000"/>
          <w:kern w:val="0"/>
        </w:rPr>
      </w:pPr>
      <w:r>
        <w:rPr>
          <w:rFonts w:ascii="Arial" w:eastAsia="標楷體" w:hAnsi="標楷體" w:cs="Arial" w:hint="eastAsia"/>
          <w:color w:val="000000"/>
          <w:kern w:val="0"/>
        </w:rPr>
        <w:t>洪美娟、林瑞興、吳宮頡</w:t>
      </w:r>
      <w:r>
        <w:rPr>
          <w:rFonts w:ascii="Arial" w:eastAsia="標楷體" w:hAnsi="標楷體" w:cs="Arial" w:hint="eastAsia"/>
          <w:color w:val="000000"/>
          <w:kern w:val="0"/>
        </w:rPr>
        <w:t>(2014)</w:t>
      </w:r>
      <w:r>
        <w:rPr>
          <w:rFonts w:ascii="Arial" w:eastAsia="標楷體" w:hAnsi="標楷體" w:cs="Arial" w:hint="eastAsia"/>
          <w:color w:val="000000"/>
          <w:kern w:val="0"/>
        </w:rPr>
        <w:t>。健走運動對大學新生健康促進和體重管理之影響。</w:t>
      </w:r>
      <w:r w:rsidRPr="00602A8F">
        <w:rPr>
          <w:rFonts w:ascii="Arial" w:eastAsia="標楷體" w:hAnsi="標楷體" w:cs="Arial" w:hint="eastAsia"/>
          <w:b/>
          <w:color w:val="000000"/>
          <w:kern w:val="0"/>
        </w:rPr>
        <w:t>屏東教大</w:t>
      </w:r>
    </w:p>
    <w:p w:rsidR="00EE046B" w:rsidRDefault="00EE046B" w:rsidP="00EE046B">
      <w:pPr>
        <w:widowControl/>
        <w:spacing w:line="320" w:lineRule="exact"/>
        <w:rPr>
          <w:rFonts w:ascii="Arial" w:eastAsia="標楷體" w:hAnsi="標楷體" w:cs="Arial"/>
          <w:color w:val="000000"/>
          <w:kern w:val="0"/>
        </w:rPr>
      </w:pPr>
      <w:r>
        <w:rPr>
          <w:rFonts w:ascii="Arial" w:eastAsia="標楷體" w:hAnsi="標楷體" w:cs="Arial" w:hint="eastAsia"/>
          <w:b/>
          <w:color w:val="000000"/>
          <w:kern w:val="0"/>
        </w:rPr>
        <w:t xml:space="preserve">    </w:t>
      </w:r>
      <w:r w:rsidRPr="00602A8F">
        <w:rPr>
          <w:rFonts w:ascii="Arial" w:eastAsia="標楷體" w:hAnsi="標楷體" w:cs="Arial" w:hint="eastAsia"/>
          <w:b/>
          <w:color w:val="000000"/>
          <w:kern w:val="0"/>
        </w:rPr>
        <w:t>運動科學學刊，</w:t>
      </w:r>
      <w:r w:rsidRPr="00602A8F">
        <w:rPr>
          <w:rFonts w:ascii="Arial" w:eastAsia="標楷體" w:hAnsi="標楷體" w:cs="Arial" w:hint="eastAsia"/>
          <w:b/>
          <w:color w:val="000000"/>
          <w:kern w:val="0"/>
        </w:rPr>
        <w:t>9</w:t>
      </w:r>
      <w:r>
        <w:rPr>
          <w:rFonts w:ascii="Arial" w:eastAsia="標楷體" w:hAnsi="標楷體" w:cs="Arial" w:hint="eastAsia"/>
          <w:color w:val="000000"/>
          <w:kern w:val="0"/>
        </w:rPr>
        <w:t>，</w:t>
      </w:r>
      <w:r>
        <w:rPr>
          <w:rFonts w:ascii="Arial" w:eastAsia="標楷體" w:hAnsi="標楷體" w:cs="Arial" w:hint="eastAsia"/>
          <w:color w:val="000000"/>
          <w:kern w:val="0"/>
        </w:rPr>
        <w:t>28-40</w:t>
      </w:r>
      <w:r>
        <w:rPr>
          <w:rFonts w:ascii="Arial" w:eastAsia="標楷體" w:hAnsi="標楷體" w:cs="Arial" w:hint="eastAsia"/>
          <w:color w:val="000000"/>
          <w:kern w:val="0"/>
        </w:rPr>
        <w:t>。</w:t>
      </w:r>
    </w:p>
    <w:p w:rsidR="00EE046B" w:rsidRDefault="00EE046B" w:rsidP="00EE046B">
      <w:pPr>
        <w:widowControl/>
        <w:spacing w:line="320" w:lineRule="exact"/>
        <w:rPr>
          <w:rFonts w:ascii="Arial" w:eastAsia="標楷體" w:hAnsi="標楷體" w:cs="Arial"/>
          <w:b/>
          <w:color w:val="000000"/>
          <w:kern w:val="0"/>
        </w:rPr>
      </w:pPr>
      <w:r>
        <w:rPr>
          <w:rFonts w:ascii="Arial" w:eastAsia="標楷體" w:hAnsi="標楷體" w:cs="Arial" w:hint="eastAsia"/>
          <w:color w:val="000000"/>
          <w:kern w:val="0"/>
        </w:rPr>
        <w:t>黃乙芬、黃明淑、王果行</w:t>
      </w:r>
      <w:r>
        <w:rPr>
          <w:rFonts w:ascii="Arial" w:eastAsia="標楷體" w:hAnsi="標楷體" w:cs="Arial" w:hint="eastAsia"/>
          <w:color w:val="000000"/>
          <w:kern w:val="0"/>
        </w:rPr>
        <w:t>(2012)</w:t>
      </w:r>
      <w:r>
        <w:rPr>
          <w:rFonts w:ascii="Arial" w:eastAsia="標楷體" w:hAnsi="標楷體" w:cs="Arial" w:hint="eastAsia"/>
          <w:color w:val="000000"/>
          <w:kern w:val="0"/>
        </w:rPr>
        <w:t>。輔仁大學學生健康體位控制課程先驅研究。</w:t>
      </w:r>
      <w:r w:rsidRPr="000A16F4">
        <w:rPr>
          <w:rFonts w:ascii="Arial" w:eastAsia="標楷體" w:hAnsi="標楷體" w:cs="Arial" w:hint="eastAsia"/>
          <w:b/>
          <w:color w:val="000000"/>
          <w:kern w:val="0"/>
        </w:rPr>
        <w:t>輔仁民生學誌，</w:t>
      </w:r>
    </w:p>
    <w:p w:rsidR="00EE046B" w:rsidRPr="00602A8F" w:rsidRDefault="00EE046B" w:rsidP="00EE046B">
      <w:pPr>
        <w:widowControl/>
        <w:spacing w:line="320" w:lineRule="exact"/>
        <w:rPr>
          <w:rFonts w:ascii="Arial" w:eastAsia="標楷體" w:hAnsi="標楷體" w:cs="Arial"/>
          <w:color w:val="000000"/>
          <w:kern w:val="0"/>
        </w:rPr>
      </w:pPr>
      <w:r>
        <w:rPr>
          <w:rFonts w:ascii="Arial" w:eastAsia="標楷體" w:hAnsi="標楷體" w:cs="Arial" w:hint="eastAsia"/>
          <w:b/>
          <w:color w:val="000000"/>
          <w:kern w:val="0"/>
        </w:rPr>
        <w:t xml:space="preserve">    </w:t>
      </w:r>
      <w:r w:rsidRPr="000A16F4">
        <w:rPr>
          <w:rFonts w:ascii="Arial" w:eastAsia="標楷體" w:hAnsi="標楷體" w:cs="Arial" w:hint="eastAsia"/>
          <w:b/>
          <w:color w:val="000000"/>
          <w:kern w:val="0"/>
        </w:rPr>
        <w:t>18</w:t>
      </w:r>
      <w:r>
        <w:rPr>
          <w:rFonts w:ascii="Arial" w:eastAsia="標楷體" w:hAnsi="標楷體" w:cs="Arial" w:hint="eastAsia"/>
          <w:color w:val="000000"/>
          <w:kern w:val="0"/>
        </w:rPr>
        <w:t>(2)</w:t>
      </w:r>
      <w:r>
        <w:rPr>
          <w:rFonts w:ascii="Arial" w:eastAsia="標楷體" w:hAnsi="標楷體" w:cs="Arial" w:hint="eastAsia"/>
          <w:color w:val="000000"/>
          <w:kern w:val="0"/>
        </w:rPr>
        <w:t>，</w:t>
      </w:r>
      <w:r>
        <w:rPr>
          <w:rFonts w:ascii="Arial" w:eastAsia="標楷體" w:hAnsi="標楷體" w:cs="Arial" w:hint="eastAsia"/>
          <w:color w:val="000000"/>
          <w:kern w:val="0"/>
        </w:rPr>
        <w:t>129-142</w:t>
      </w:r>
      <w:r>
        <w:rPr>
          <w:rFonts w:ascii="Arial" w:eastAsia="標楷體" w:hAnsi="標楷體" w:cs="Arial" w:hint="eastAsia"/>
          <w:color w:val="000000"/>
          <w:kern w:val="0"/>
        </w:rPr>
        <w:t>。</w:t>
      </w:r>
    </w:p>
    <w:p w:rsidR="00EE046B" w:rsidRDefault="00EE046B" w:rsidP="00EE046B">
      <w:pPr>
        <w:widowControl/>
        <w:spacing w:line="320" w:lineRule="exact"/>
        <w:rPr>
          <w:rFonts w:ascii="Arial" w:eastAsia="標楷體" w:hAnsi="標楷體" w:cs="Arial"/>
          <w:color w:val="000000"/>
          <w:kern w:val="0"/>
          <w:sz w:val="26"/>
          <w:szCs w:val="26"/>
        </w:rPr>
      </w:pPr>
      <w:r>
        <w:rPr>
          <w:rFonts w:ascii="Arial" w:eastAsia="標楷體" w:hAnsi="標楷體" w:cs="Arial" w:hint="eastAsia"/>
          <w:color w:val="000000"/>
          <w:kern w:val="0"/>
          <w:sz w:val="26"/>
          <w:szCs w:val="26"/>
        </w:rPr>
        <w:t>黃秀玫、吳美蟬，陳貴香</w:t>
      </w:r>
      <w:r>
        <w:rPr>
          <w:rFonts w:ascii="Arial" w:eastAsia="標楷體" w:hAnsi="標楷體" w:cs="Arial" w:hint="eastAsia"/>
          <w:color w:val="000000"/>
          <w:kern w:val="0"/>
          <w:sz w:val="26"/>
          <w:szCs w:val="26"/>
        </w:rPr>
        <w:t>(2010)</w:t>
      </w:r>
      <w:r>
        <w:rPr>
          <w:rFonts w:ascii="Arial" w:eastAsia="標楷體" w:hAnsi="標楷體" w:cs="Arial" w:hint="eastAsia"/>
          <w:color w:val="000000"/>
          <w:kern w:val="0"/>
          <w:sz w:val="26"/>
          <w:szCs w:val="26"/>
        </w:rPr>
        <w:t>。學校健康促進減重計畫成效。</w:t>
      </w:r>
      <w:r w:rsidRPr="000A16F4">
        <w:rPr>
          <w:rFonts w:ascii="Arial" w:eastAsia="標楷體" w:hAnsi="標楷體" w:cs="Arial" w:hint="eastAsia"/>
          <w:b/>
          <w:color w:val="000000"/>
          <w:kern w:val="0"/>
          <w:sz w:val="26"/>
          <w:szCs w:val="26"/>
        </w:rPr>
        <w:t>護理雜誌，</w:t>
      </w:r>
      <w:r w:rsidRPr="000A16F4">
        <w:rPr>
          <w:rFonts w:ascii="Arial" w:eastAsia="標楷體" w:hAnsi="標楷體" w:cs="Arial" w:hint="eastAsia"/>
          <w:b/>
          <w:color w:val="000000"/>
          <w:kern w:val="0"/>
          <w:sz w:val="26"/>
          <w:szCs w:val="26"/>
        </w:rPr>
        <w:t>57</w:t>
      </w:r>
      <w:r>
        <w:rPr>
          <w:rFonts w:ascii="Arial" w:eastAsia="標楷體" w:hAnsi="標楷體" w:cs="Arial" w:hint="eastAsia"/>
          <w:color w:val="000000"/>
          <w:kern w:val="0"/>
          <w:sz w:val="26"/>
          <w:szCs w:val="26"/>
        </w:rPr>
        <w:t>(3)</w:t>
      </w:r>
      <w:r>
        <w:rPr>
          <w:rFonts w:ascii="Arial" w:eastAsia="標楷體" w:hAnsi="標楷體" w:cs="Arial" w:hint="eastAsia"/>
          <w:color w:val="000000"/>
          <w:kern w:val="0"/>
          <w:sz w:val="26"/>
          <w:szCs w:val="26"/>
        </w:rPr>
        <w:t>，</w:t>
      </w:r>
      <w:r>
        <w:rPr>
          <w:rFonts w:ascii="Arial" w:eastAsia="標楷體" w:hAnsi="標楷體" w:cs="Arial" w:hint="eastAsia"/>
          <w:color w:val="000000"/>
          <w:kern w:val="0"/>
          <w:sz w:val="26"/>
          <w:szCs w:val="26"/>
        </w:rPr>
        <w:t>51-59</w:t>
      </w:r>
      <w:r>
        <w:rPr>
          <w:rFonts w:ascii="Arial" w:eastAsia="標楷體" w:hAnsi="標楷體" w:cs="Arial" w:hint="eastAsia"/>
          <w:color w:val="000000"/>
          <w:kern w:val="0"/>
          <w:sz w:val="26"/>
          <w:szCs w:val="26"/>
        </w:rPr>
        <w:t>。</w:t>
      </w:r>
    </w:p>
    <w:p w:rsidR="00EE046B" w:rsidRDefault="00EE046B" w:rsidP="00EE046B">
      <w:pPr>
        <w:widowControl/>
        <w:spacing w:line="320" w:lineRule="exact"/>
        <w:rPr>
          <w:rFonts w:ascii="Arial" w:eastAsia="標楷體" w:hAnsi="標楷體" w:cs="Arial"/>
          <w:color w:val="000000"/>
          <w:kern w:val="0"/>
          <w:sz w:val="26"/>
          <w:szCs w:val="26"/>
        </w:rPr>
      </w:pPr>
      <w:r>
        <w:rPr>
          <w:rFonts w:ascii="Arial" w:eastAsia="標楷體" w:hAnsi="標楷體" w:cs="Arial" w:hint="eastAsia"/>
          <w:color w:val="000000"/>
          <w:kern w:val="0"/>
          <w:sz w:val="26"/>
          <w:szCs w:val="26"/>
        </w:rPr>
        <w:t>趙麗雲</w:t>
      </w:r>
      <w:r>
        <w:rPr>
          <w:rFonts w:ascii="Arial" w:eastAsia="標楷體" w:hAnsi="標楷體" w:cs="Arial" w:hint="eastAsia"/>
          <w:color w:val="000000"/>
          <w:kern w:val="0"/>
          <w:sz w:val="26"/>
          <w:szCs w:val="26"/>
        </w:rPr>
        <w:t>(2008)</w:t>
      </w:r>
      <w:r>
        <w:rPr>
          <w:rFonts w:ascii="Arial" w:eastAsia="標楷體" w:hAnsi="標楷體" w:cs="Arial" w:hint="eastAsia"/>
          <w:color w:val="000000"/>
          <w:kern w:val="0"/>
          <w:sz w:val="26"/>
          <w:szCs w:val="26"/>
        </w:rPr>
        <w:t>。臺灣兒童及青少年體重過重與肥胖問題之綜評。</w:t>
      </w:r>
      <w:r w:rsidRPr="007C6BC2">
        <w:rPr>
          <w:rFonts w:ascii="Arial" w:eastAsia="標楷體" w:hAnsi="標楷體" w:cs="Arial" w:hint="eastAsia"/>
          <w:b/>
          <w:color w:val="000000"/>
          <w:kern w:val="0"/>
          <w:sz w:val="26"/>
          <w:szCs w:val="26"/>
        </w:rPr>
        <w:t>中華體育季刊，</w:t>
      </w:r>
      <w:r w:rsidRPr="007C6BC2">
        <w:rPr>
          <w:rFonts w:ascii="Arial" w:eastAsia="標楷體" w:hAnsi="標楷體" w:cs="Arial" w:hint="eastAsia"/>
          <w:b/>
          <w:color w:val="000000"/>
          <w:kern w:val="0"/>
          <w:sz w:val="26"/>
          <w:szCs w:val="26"/>
        </w:rPr>
        <w:t>22</w:t>
      </w:r>
      <w:r>
        <w:rPr>
          <w:rFonts w:ascii="Arial" w:eastAsia="標楷體" w:hAnsi="標楷體" w:cs="Arial" w:hint="eastAsia"/>
          <w:color w:val="000000"/>
          <w:kern w:val="0"/>
          <w:sz w:val="26"/>
          <w:szCs w:val="26"/>
        </w:rPr>
        <w:t>(1)</w:t>
      </w:r>
      <w:r>
        <w:rPr>
          <w:rFonts w:ascii="Arial" w:eastAsia="標楷體" w:hAnsi="標楷體" w:cs="Arial" w:hint="eastAsia"/>
          <w:color w:val="000000"/>
          <w:kern w:val="0"/>
          <w:sz w:val="26"/>
          <w:szCs w:val="26"/>
        </w:rPr>
        <w:t>，</w:t>
      </w:r>
    </w:p>
    <w:p w:rsidR="00EE046B" w:rsidRDefault="00EE046B" w:rsidP="00EE046B">
      <w:pPr>
        <w:widowControl/>
        <w:spacing w:line="320" w:lineRule="exact"/>
        <w:rPr>
          <w:rFonts w:ascii="Arial" w:eastAsia="標楷體" w:hAnsi="標楷體" w:cs="Arial"/>
          <w:color w:val="000000"/>
          <w:kern w:val="0"/>
          <w:sz w:val="26"/>
          <w:szCs w:val="26"/>
        </w:rPr>
      </w:pPr>
      <w:r>
        <w:rPr>
          <w:rFonts w:ascii="Arial" w:eastAsia="標楷體" w:hAnsi="標楷體" w:cs="Arial" w:hint="eastAsia"/>
          <w:color w:val="000000"/>
          <w:kern w:val="0"/>
          <w:sz w:val="26"/>
          <w:szCs w:val="26"/>
        </w:rPr>
        <w:t xml:space="preserve">    1-18</w:t>
      </w:r>
      <w:r>
        <w:rPr>
          <w:rFonts w:ascii="Arial" w:eastAsia="標楷體" w:hAnsi="標楷體" w:cs="Arial" w:hint="eastAsia"/>
          <w:color w:val="000000"/>
          <w:kern w:val="0"/>
          <w:sz w:val="26"/>
          <w:szCs w:val="26"/>
        </w:rPr>
        <w:t>。</w:t>
      </w:r>
    </w:p>
    <w:p w:rsidR="00EE046B" w:rsidRDefault="00EE046B" w:rsidP="00EE046B">
      <w:pPr>
        <w:widowControl/>
        <w:spacing w:line="320" w:lineRule="exact"/>
        <w:rPr>
          <w:rFonts w:ascii="Arial" w:eastAsia="標楷體" w:hAnsi="標楷體" w:cs="Arial"/>
          <w:b/>
          <w:color w:val="000000"/>
          <w:kern w:val="0"/>
          <w:sz w:val="26"/>
          <w:szCs w:val="26"/>
        </w:rPr>
      </w:pPr>
      <w:r>
        <w:rPr>
          <w:rFonts w:ascii="Arial" w:eastAsia="標楷體" w:hAnsi="標楷體" w:cs="Arial" w:hint="eastAsia"/>
          <w:color w:val="000000"/>
          <w:kern w:val="0"/>
          <w:sz w:val="26"/>
          <w:szCs w:val="26"/>
        </w:rPr>
        <w:t>廖南凱、游進達</w:t>
      </w:r>
      <w:r>
        <w:rPr>
          <w:rFonts w:ascii="Arial" w:eastAsia="標楷體" w:hAnsi="標楷體" w:cs="Arial" w:hint="eastAsia"/>
          <w:color w:val="000000"/>
          <w:kern w:val="0"/>
          <w:sz w:val="26"/>
          <w:szCs w:val="26"/>
        </w:rPr>
        <w:t>(2009)</w:t>
      </w:r>
      <w:r>
        <w:rPr>
          <w:rFonts w:ascii="Arial" w:eastAsia="標楷體" w:hAnsi="標楷體" w:cs="Arial" w:hint="eastAsia"/>
          <w:color w:val="000000"/>
          <w:kern w:val="0"/>
          <w:sz w:val="26"/>
          <w:szCs w:val="26"/>
        </w:rPr>
        <w:t>。運動介入對學童肥棒影響之探討。</w:t>
      </w:r>
      <w:r w:rsidRPr="000A16F4">
        <w:rPr>
          <w:rFonts w:ascii="Arial" w:eastAsia="標楷體" w:hAnsi="標楷體" w:cs="Arial" w:hint="eastAsia"/>
          <w:b/>
          <w:color w:val="000000"/>
          <w:kern w:val="0"/>
          <w:sz w:val="26"/>
          <w:szCs w:val="26"/>
        </w:rPr>
        <w:t>嘉大體育健康休閒期刊，</w:t>
      </w:r>
    </w:p>
    <w:p w:rsidR="00EE046B" w:rsidRDefault="00EE046B" w:rsidP="00EE046B">
      <w:pPr>
        <w:widowControl/>
        <w:spacing w:line="320" w:lineRule="exact"/>
        <w:rPr>
          <w:rFonts w:ascii="Arial" w:eastAsia="標楷體" w:hAnsi="標楷體" w:cs="Arial"/>
          <w:color w:val="000000"/>
          <w:kern w:val="0"/>
          <w:sz w:val="26"/>
          <w:szCs w:val="26"/>
        </w:rPr>
      </w:pPr>
      <w:r>
        <w:rPr>
          <w:rFonts w:ascii="Arial" w:eastAsia="標楷體" w:hAnsi="標楷體" w:cs="Arial" w:hint="eastAsia"/>
          <w:b/>
          <w:color w:val="000000"/>
          <w:kern w:val="0"/>
          <w:sz w:val="26"/>
          <w:szCs w:val="26"/>
        </w:rPr>
        <w:t xml:space="preserve">    </w:t>
      </w:r>
      <w:r w:rsidRPr="000A16F4">
        <w:rPr>
          <w:rFonts w:ascii="Arial" w:eastAsia="標楷體" w:hAnsi="標楷體" w:cs="Arial" w:hint="eastAsia"/>
          <w:b/>
          <w:color w:val="000000"/>
          <w:kern w:val="0"/>
          <w:sz w:val="26"/>
          <w:szCs w:val="26"/>
        </w:rPr>
        <w:t>8</w:t>
      </w:r>
      <w:r>
        <w:rPr>
          <w:rFonts w:ascii="Arial" w:eastAsia="標楷體" w:hAnsi="標楷體" w:cs="Arial" w:hint="eastAsia"/>
          <w:color w:val="000000"/>
          <w:kern w:val="0"/>
          <w:sz w:val="26"/>
          <w:szCs w:val="26"/>
        </w:rPr>
        <w:t>(2)</w:t>
      </w:r>
      <w:r>
        <w:rPr>
          <w:rFonts w:ascii="Arial" w:eastAsia="標楷體" w:hAnsi="標楷體" w:cs="Arial" w:hint="eastAsia"/>
          <w:color w:val="000000"/>
          <w:kern w:val="0"/>
          <w:sz w:val="26"/>
          <w:szCs w:val="26"/>
        </w:rPr>
        <w:t>，</w:t>
      </w:r>
      <w:r>
        <w:rPr>
          <w:rFonts w:ascii="Arial" w:eastAsia="標楷體" w:hAnsi="標楷體" w:cs="Arial" w:hint="eastAsia"/>
          <w:color w:val="000000"/>
          <w:kern w:val="0"/>
          <w:sz w:val="26"/>
          <w:szCs w:val="26"/>
        </w:rPr>
        <w:t>271-277</w:t>
      </w:r>
      <w:r>
        <w:rPr>
          <w:rFonts w:ascii="Arial" w:eastAsia="標楷體" w:hAnsi="標楷體" w:cs="Arial" w:hint="eastAsia"/>
          <w:color w:val="000000"/>
          <w:kern w:val="0"/>
          <w:sz w:val="26"/>
          <w:szCs w:val="26"/>
        </w:rPr>
        <w:t>。</w:t>
      </w:r>
    </w:p>
    <w:p w:rsidR="00EE046B" w:rsidRDefault="00EE046B" w:rsidP="00EE046B">
      <w:pPr>
        <w:widowControl/>
        <w:spacing w:line="320" w:lineRule="exact"/>
        <w:rPr>
          <w:rFonts w:ascii="Arial" w:eastAsia="標楷體" w:hAnsi="標楷體" w:cs="Arial"/>
          <w:b/>
          <w:color w:val="000000"/>
          <w:kern w:val="0"/>
          <w:sz w:val="26"/>
          <w:szCs w:val="26"/>
        </w:rPr>
      </w:pPr>
      <w:r>
        <w:rPr>
          <w:rFonts w:ascii="Arial" w:eastAsia="標楷體" w:hAnsi="標楷體" w:cs="Arial" w:hint="eastAsia"/>
          <w:color w:val="000000"/>
          <w:kern w:val="0"/>
          <w:sz w:val="26"/>
          <w:szCs w:val="26"/>
        </w:rPr>
        <w:t>鄭宇翔、黃品萱、廖邕</w:t>
      </w:r>
      <w:r>
        <w:rPr>
          <w:rFonts w:ascii="Arial" w:eastAsia="標楷體" w:hAnsi="標楷體" w:cs="Arial" w:hint="eastAsia"/>
          <w:color w:val="000000"/>
          <w:kern w:val="0"/>
          <w:sz w:val="26"/>
          <w:szCs w:val="26"/>
        </w:rPr>
        <w:t>(2016)</w:t>
      </w:r>
      <w:r>
        <w:rPr>
          <w:rFonts w:ascii="Arial" w:eastAsia="標楷體" w:hAnsi="標楷體" w:cs="Arial" w:hint="eastAsia"/>
          <w:color w:val="000000"/>
          <w:kern w:val="0"/>
          <w:sz w:val="26"/>
          <w:szCs w:val="26"/>
        </w:rPr>
        <w:t>。青少年動態通學、身體活動與健康體位之探討。</w:t>
      </w:r>
      <w:r w:rsidRPr="007C6BC2">
        <w:rPr>
          <w:rFonts w:ascii="Arial" w:eastAsia="標楷體" w:hAnsi="標楷體" w:cs="Arial" w:hint="eastAsia"/>
          <w:b/>
          <w:color w:val="000000"/>
          <w:kern w:val="0"/>
          <w:sz w:val="26"/>
          <w:szCs w:val="26"/>
        </w:rPr>
        <w:t>學校衛</w:t>
      </w:r>
    </w:p>
    <w:p w:rsidR="00EE046B" w:rsidRPr="00EE046B" w:rsidRDefault="00EE046B" w:rsidP="00EE046B">
      <w:pPr>
        <w:widowControl/>
        <w:spacing w:line="320" w:lineRule="exact"/>
        <w:rPr>
          <w:rFonts w:ascii="Arial" w:eastAsia="標楷體" w:hAnsi="標楷體" w:cs="Arial"/>
          <w:b/>
          <w:color w:val="000000"/>
          <w:kern w:val="0"/>
          <w:sz w:val="26"/>
          <w:szCs w:val="26"/>
        </w:rPr>
      </w:pPr>
      <w:r>
        <w:rPr>
          <w:rFonts w:ascii="Arial" w:eastAsia="標楷體" w:hAnsi="標楷體" w:cs="Arial" w:hint="eastAsia"/>
          <w:b/>
          <w:color w:val="000000"/>
          <w:kern w:val="0"/>
          <w:sz w:val="26"/>
          <w:szCs w:val="26"/>
        </w:rPr>
        <w:t xml:space="preserve">    </w:t>
      </w:r>
      <w:r w:rsidRPr="007C6BC2">
        <w:rPr>
          <w:rFonts w:ascii="Arial" w:eastAsia="標楷體" w:hAnsi="標楷體" w:cs="Arial" w:hint="eastAsia"/>
          <w:b/>
          <w:color w:val="000000"/>
          <w:kern w:val="0"/>
          <w:sz w:val="26"/>
          <w:szCs w:val="26"/>
        </w:rPr>
        <w:t>生，</w:t>
      </w:r>
      <w:r w:rsidRPr="007C6BC2">
        <w:rPr>
          <w:rFonts w:ascii="Arial" w:eastAsia="標楷體" w:hAnsi="標楷體" w:cs="Arial" w:hint="eastAsia"/>
          <w:b/>
          <w:color w:val="000000"/>
          <w:kern w:val="0"/>
          <w:sz w:val="26"/>
          <w:szCs w:val="26"/>
        </w:rPr>
        <w:t>68</w:t>
      </w:r>
      <w:r>
        <w:rPr>
          <w:rFonts w:ascii="Arial" w:eastAsia="標楷體" w:hAnsi="標楷體" w:cs="Arial" w:hint="eastAsia"/>
          <w:color w:val="000000"/>
          <w:kern w:val="0"/>
          <w:sz w:val="26"/>
          <w:szCs w:val="26"/>
        </w:rPr>
        <w:t>，</w:t>
      </w:r>
      <w:r>
        <w:rPr>
          <w:rFonts w:ascii="Arial" w:eastAsia="標楷體" w:hAnsi="標楷體" w:cs="Arial" w:hint="eastAsia"/>
          <w:color w:val="000000"/>
          <w:kern w:val="0"/>
          <w:sz w:val="26"/>
          <w:szCs w:val="26"/>
        </w:rPr>
        <w:t>71-79</w:t>
      </w:r>
      <w:r>
        <w:rPr>
          <w:rFonts w:ascii="Arial" w:eastAsia="標楷體" w:hAnsi="標楷體" w:cs="Arial" w:hint="eastAsia"/>
          <w:color w:val="000000"/>
          <w:kern w:val="0"/>
          <w:sz w:val="26"/>
          <w:szCs w:val="26"/>
        </w:rPr>
        <w:t>。</w:t>
      </w:r>
    </w:p>
    <w:p w:rsidR="00EE046B" w:rsidRDefault="00EE046B" w:rsidP="00EE046B">
      <w:pPr>
        <w:widowControl/>
        <w:spacing w:line="320" w:lineRule="exact"/>
        <w:rPr>
          <w:rFonts w:ascii="Arial" w:eastAsia="標楷體" w:hAnsi="標楷體" w:cs="Arial"/>
          <w:color w:val="000000"/>
          <w:kern w:val="0"/>
          <w:sz w:val="26"/>
          <w:szCs w:val="26"/>
        </w:rPr>
      </w:pPr>
      <w:r>
        <w:rPr>
          <w:rFonts w:ascii="Arial" w:eastAsia="標楷體" w:hAnsi="標楷體" w:cs="Arial" w:hint="eastAsia"/>
          <w:color w:val="000000"/>
          <w:kern w:val="0"/>
          <w:sz w:val="26"/>
          <w:szCs w:val="26"/>
        </w:rPr>
        <w:t>衛生福利部國民健康署</w:t>
      </w:r>
      <w:r>
        <w:rPr>
          <w:rFonts w:ascii="Arial" w:eastAsia="標楷體" w:hAnsi="標楷體" w:cs="Arial" w:hint="eastAsia"/>
          <w:color w:val="000000"/>
          <w:kern w:val="0"/>
          <w:sz w:val="26"/>
          <w:szCs w:val="26"/>
        </w:rPr>
        <w:t>(2017)</w:t>
      </w:r>
      <w:r>
        <w:rPr>
          <w:rFonts w:ascii="Arial" w:eastAsia="標楷體" w:hAnsi="標楷體" w:cs="Arial" w:hint="eastAsia"/>
          <w:color w:val="000000"/>
          <w:kern w:val="0"/>
          <w:sz w:val="26"/>
          <w:szCs w:val="26"/>
        </w:rPr>
        <w:t>。線上</w:t>
      </w:r>
      <w:r>
        <w:rPr>
          <w:rFonts w:ascii="Arial" w:eastAsia="標楷體" w:hAnsi="標楷體" w:cs="Arial" w:hint="eastAsia"/>
          <w:color w:val="000000"/>
          <w:kern w:val="0"/>
          <w:sz w:val="26"/>
          <w:szCs w:val="26"/>
        </w:rPr>
        <w:t>BMI</w:t>
      </w:r>
      <w:r>
        <w:rPr>
          <w:rFonts w:ascii="Arial" w:eastAsia="標楷體" w:hAnsi="標楷體" w:cs="Arial" w:hint="eastAsia"/>
          <w:color w:val="000000"/>
          <w:kern w:val="0"/>
          <w:sz w:val="26"/>
          <w:szCs w:val="26"/>
        </w:rPr>
        <w:t>測試。</w:t>
      </w:r>
      <w:r>
        <w:rPr>
          <w:rFonts w:ascii="Arial" w:eastAsia="標楷體" w:hAnsi="標楷體" w:cs="Arial" w:hint="eastAsia"/>
          <w:color w:val="000000"/>
          <w:kern w:val="0"/>
          <w:sz w:val="26"/>
          <w:szCs w:val="26"/>
        </w:rPr>
        <w:t>2017</w:t>
      </w:r>
      <w:r>
        <w:rPr>
          <w:rFonts w:ascii="Arial" w:eastAsia="標楷體" w:hAnsi="標楷體" w:cs="Arial" w:hint="eastAsia"/>
          <w:color w:val="000000"/>
          <w:kern w:val="0"/>
          <w:sz w:val="26"/>
          <w:szCs w:val="26"/>
        </w:rPr>
        <w:t>年</w:t>
      </w:r>
      <w:r>
        <w:rPr>
          <w:rFonts w:ascii="Arial" w:eastAsia="標楷體" w:hAnsi="標楷體" w:cs="Arial" w:hint="eastAsia"/>
          <w:color w:val="000000"/>
          <w:kern w:val="0"/>
          <w:sz w:val="26"/>
          <w:szCs w:val="26"/>
        </w:rPr>
        <w:t>1</w:t>
      </w:r>
      <w:r>
        <w:rPr>
          <w:rFonts w:ascii="Arial" w:eastAsia="標楷體" w:hAnsi="標楷體" w:cs="Arial" w:hint="eastAsia"/>
          <w:color w:val="000000"/>
          <w:kern w:val="0"/>
          <w:sz w:val="26"/>
          <w:szCs w:val="26"/>
        </w:rPr>
        <w:t>月</w:t>
      </w:r>
      <w:r>
        <w:rPr>
          <w:rFonts w:ascii="Arial" w:eastAsia="標楷體" w:hAnsi="標楷體" w:cs="Arial" w:hint="eastAsia"/>
          <w:color w:val="000000"/>
          <w:kern w:val="0"/>
          <w:sz w:val="26"/>
          <w:szCs w:val="26"/>
        </w:rPr>
        <w:t>4</w:t>
      </w:r>
      <w:r>
        <w:rPr>
          <w:rFonts w:ascii="Arial" w:eastAsia="標楷體" w:hAnsi="標楷體" w:cs="Arial" w:hint="eastAsia"/>
          <w:color w:val="000000"/>
          <w:kern w:val="0"/>
          <w:sz w:val="26"/>
          <w:szCs w:val="26"/>
        </w:rPr>
        <w:t>日取自</w:t>
      </w:r>
    </w:p>
    <w:p w:rsidR="00EE046B" w:rsidRPr="00EE046B" w:rsidRDefault="00EE046B" w:rsidP="00EE046B">
      <w:pPr>
        <w:widowControl/>
        <w:spacing w:line="320" w:lineRule="exact"/>
        <w:rPr>
          <w:rFonts w:ascii="Arial" w:eastAsia="標楷體" w:hAnsi="標楷體" w:cs="Arial"/>
          <w:color w:val="000000"/>
          <w:kern w:val="0"/>
          <w:sz w:val="26"/>
          <w:szCs w:val="26"/>
          <w:u w:val="single"/>
        </w:rPr>
      </w:pPr>
      <w:r>
        <w:rPr>
          <w:rFonts w:ascii="Arial" w:eastAsia="標楷體" w:hAnsi="標楷體" w:cs="Arial" w:hint="eastAsia"/>
          <w:color w:val="000000"/>
          <w:kern w:val="0"/>
          <w:sz w:val="26"/>
          <w:szCs w:val="26"/>
        </w:rPr>
        <w:t xml:space="preserve">    </w:t>
      </w:r>
      <w:r w:rsidRPr="00EE046B">
        <w:rPr>
          <w:rFonts w:ascii="Arial" w:eastAsia="標楷體" w:hAnsi="標楷體" w:cs="Arial" w:hint="eastAsia"/>
          <w:color w:val="0070C0"/>
          <w:kern w:val="0"/>
          <w:sz w:val="26"/>
          <w:szCs w:val="26"/>
          <w:u w:val="single"/>
        </w:rPr>
        <w:t>http://health99.hpa.gov.tw/OnlinkHealth/Onlink_BMI.aspx</w:t>
      </w:r>
    </w:p>
    <w:p w:rsidR="00EE046B" w:rsidRDefault="00EE046B" w:rsidP="00EE046B">
      <w:pPr>
        <w:widowControl/>
        <w:spacing w:line="320" w:lineRule="exact"/>
        <w:rPr>
          <w:rFonts w:ascii="Arial" w:eastAsia="標楷體" w:hAnsi="標楷體" w:cs="Arial"/>
          <w:color w:val="000000"/>
          <w:kern w:val="0"/>
          <w:sz w:val="26"/>
          <w:szCs w:val="26"/>
        </w:rPr>
      </w:pPr>
      <w:r w:rsidRPr="00483292">
        <w:rPr>
          <w:rFonts w:ascii="Arial" w:eastAsia="標楷體" w:hAnsi="標楷體" w:cs="Arial" w:hint="eastAsia"/>
          <w:color w:val="000000"/>
          <w:kern w:val="0"/>
          <w:sz w:val="26"/>
          <w:szCs w:val="26"/>
        </w:rPr>
        <w:t>衛生福利部國民健康署</w:t>
      </w:r>
      <w:r w:rsidRPr="00483292">
        <w:rPr>
          <w:rFonts w:ascii="Arial" w:eastAsia="標楷體" w:hAnsi="標楷體" w:cs="Arial" w:hint="eastAsia"/>
          <w:color w:val="000000"/>
          <w:kern w:val="0"/>
          <w:sz w:val="26"/>
          <w:szCs w:val="26"/>
        </w:rPr>
        <w:t>(2017)</w:t>
      </w:r>
      <w:r w:rsidRPr="00483292">
        <w:rPr>
          <w:rFonts w:ascii="Arial" w:eastAsia="標楷體" w:hAnsi="標楷體" w:cs="Arial" w:hint="eastAsia"/>
          <w:color w:val="000000"/>
          <w:kern w:val="0"/>
          <w:sz w:val="26"/>
          <w:szCs w:val="26"/>
        </w:rPr>
        <w:t>。</w:t>
      </w:r>
      <w:r>
        <w:rPr>
          <w:rFonts w:ascii="Arial" w:eastAsia="標楷體" w:hAnsi="標楷體" w:cs="Arial" w:hint="eastAsia"/>
          <w:color w:val="000000"/>
          <w:kern w:val="0"/>
          <w:sz w:val="26"/>
          <w:szCs w:val="26"/>
        </w:rPr>
        <w:t>響應世界肥胖日控制體位預防肥胖併發症上身。</w:t>
      </w:r>
      <w:r w:rsidRPr="00483292">
        <w:rPr>
          <w:rFonts w:ascii="Arial" w:eastAsia="標楷體" w:hAnsi="標楷體" w:cs="Arial" w:hint="eastAsia"/>
          <w:color w:val="000000"/>
          <w:kern w:val="0"/>
          <w:sz w:val="26"/>
          <w:szCs w:val="26"/>
        </w:rPr>
        <w:t>2017</w:t>
      </w:r>
    </w:p>
    <w:p w:rsidR="00EE046B" w:rsidRDefault="00EE046B" w:rsidP="00EE046B">
      <w:pPr>
        <w:widowControl/>
        <w:spacing w:line="320" w:lineRule="exact"/>
        <w:rPr>
          <w:rFonts w:ascii="Arial" w:eastAsia="標楷體" w:hAnsi="標楷體" w:cs="Arial"/>
          <w:color w:val="000000"/>
          <w:kern w:val="0"/>
          <w:sz w:val="26"/>
          <w:szCs w:val="26"/>
        </w:rPr>
      </w:pPr>
      <w:r>
        <w:rPr>
          <w:rFonts w:ascii="Arial" w:eastAsia="標楷體" w:hAnsi="標楷體" w:cs="Arial" w:hint="eastAsia"/>
          <w:color w:val="000000"/>
          <w:kern w:val="0"/>
          <w:sz w:val="26"/>
          <w:szCs w:val="26"/>
        </w:rPr>
        <w:t xml:space="preserve">    </w:t>
      </w:r>
      <w:r w:rsidRPr="00483292">
        <w:rPr>
          <w:rFonts w:ascii="Arial" w:eastAsia="標楷體" w:hAnsi="標楷體" w:cs="Arial" w:hint="eastAsia"/>
          <w:color w:val="000000"/>
          <w:kern w:val="0"/>
          <w:sz w:val="26"/>
          <w:szCs w:val="26"/>
        </w:rPr>
        <w:t>年</w:t>
      </w:r>
      <w:r w:rsidRPr="00483292">
        <w:rPr>
          <w:rFonts w:ascii="Arial" w:eastAsia="標楷體" w:hAnsi="標楷體" w:cs="Arial" w:hint="eastAsia"/>
          <w:color w:val="000000"/>
          <w:kern w:val="0"/>
          <w:sz w:val="26"/>
          <w:szCs w:val="26"/>
        </w:rPr>
        <w:t>1</w:t>
      </w:r>
      <w:r w:rsidRPr="00483292">
        <w:rPr>
          <w:rFonts w:ascii="Arial" w:eastAsia="標楷體" w:hAnsi="標楷體" w:cs="Arial" w:hint="eastAsia"/>
          <w:color w:val="000000"/>
          <w:kern w:val="0"/>
          <w:sz w:val="26"/>
          <w:szCs w:val="26"/>
        </w:rPr>
        <w:t>月</w:t>
      </w:r>
      <w:r w:rsidRPr="00483292">
        <w:rPr>
          <w:rFonts w:ascii="Arial" w:eastAsia="標楷體" w:hAnsi="標楷體" w:cs="Arial" w:hint="eastAsia"/>
          <w:color w:val="000000"/>
          <w:kern w:val="0"/>
          <w:sz w:val="26"/>
          <w:szCs w:val="26"/>
        </w:rPr>
        <w:t>4</w:t>
      </w:r>
      <w:r w:rsidRPr="00483292">
        <w:rPr>
          <w:rFonts w:ascii="Arial" w:eastAsia="標楷體" w:hAnsi="標楷體" w:cs="Arial" w:hint="eastAsia"/>
          <w:color w:val="000000"/>
          <w:kern w:val="0"/>
          <w:sz w:val="26"/>
          <w:szCs w:val="26"/>
        </w:rPr>
        <w:t>日取自</w:t>
      </w:r>
      <w:hyperlink r:id="rId101" w:history="1">
        <w:r w:rsidRPr="003B1658">
          <w:rPr>
            <w:rStyle w:val="a5"/>
            <w:rFonts w:ascii="Arial" w:eastAsia="標楷體" w:hAnsi="標楷體" w:cs="Arial" w:hint="eastAsia"/>
            <w:kern w:val="0"/>
            <w:sz w:val="26"/>
            <w:szCs w:val="26"/>
          </w:rPr>
          <w:t>https://www.mohw.gov.tw/cp-1637751-1.html</w:t>
        </w:r>
      </w:hyperlink>
    </w:p>
    <w:p w:rsidR="00EE046B" w:rsidRDefault="00EE046B" w:rsidP="00EE046B">
      <w:pPr>
        <w:widowControl/>
        <w:spacing w:line="320" w:lineRule="exact"/>
        <w:rPr>
          <w:rFonts w:ascii="Arial" w:eastAsia="標楷體" w:hAnsi="標楷體" w:cs="Arial"/>
          <w:color w:val="000000"/>
          <w:kern w:val="0"/>
          <w:sz w:val="26"/>
          <w:szCs w:val="26"/>
        </w:rPr>
      </w:pPr>
      <w:r>
        <w:rPr>
          <w:rFonts w:ascii="Arial" w:eastAsia="標楷體" w:hAnsi="標楷體" w:cs="Arial" w:hint="eastAsia"/>
          <w:color w:val="000000"/>
          <w:kern w:val="0"/>
          <w:sz w:val="26"/>
          <w:szCs w:val="26"/>
        </w:rPr>
        <w:t>蘇秀悅、成必筠、祝年豐</w:t>
      </w:r>
      <w:r>
        <w:rPr>
          <w:rFonts w:ascii="Arial" w:eastAsia="標楷體" w:hAnsi="標楷體" w:cs="Arial" w:hint="eastAsia"/>
          <w:color w:val="000000"/>
          <w:kern w:val="0"/>
          <w:sz w:val="26"/>
          <w:szCs w:val="26"/>
        </w:rPr>
        <w:t>(2014)</w:t>
      </w:r>
      <w:r>
        <w:rPr>
          <w:rFonts w:ascii="Arial" w:eastAsia="標楷體" w:hAnsi="標楷體" w:cs="Arial" w:hint="eastAsia"/>
          <w:color w:val="000000"/>
          <w:kern w:val="0"/>
          <w:sz w:val="26"/>
          <w:szCs w:val="26"/>
        </w:rPr>
        <w:t>。兒童與青少年過重及肥胖防治。</w:t>
      </w:r>
      <w:r w:rsidRPr="00483292">
        <w:rPr>
          <w:rFonts w:ascii="Arial" w:eastAsia="標楷體" w:hAnsi="標楷體" w:cs="Arial" w:hint="eastAsia"/>
          <w:b/>
          <w:color w:val="000000"/>
          <w:kern w:val="0"/>
          <w:sz w:val="26"/>
          <w:szCs w:val="26"/>
        </w:rPr>
        <w:t>醫學與健康期刊。</w:t>
      </w:r>
      <w:r w:rsidRPr="00483292">
        <w:rPr>
          <w:rFonts w:ascii="Arial" w:eastAsia="標楷體" w:hAnsi="標楷體" w:cs="Arial" w:hint="eastAsia"/>
          <w:b/>
          <w:color w:val="000000"/>
          <w:kern w:val="0"/>
          <w:sz w:val="26"/>
          <w:szCs w:val="26"/>
        </w:rPr>
        <w:t>3</w:t>
      </w:r>
      <w:r>
        <w:rPr>
          <w:rFonts w:ascii="Arial" w:eastAsia="標楷體" w:hAnsi="標楷體" w:cs="Arial" w:hint="eastAsia"/>
          <w:color w:val="000000"/>
          <w:kern w:val="0"/>
          <w:sz w:val="26"/>
          <w:szCs w:val="26"/>
        </w:rPr>
        <w:t>(2)</w:t>
      </w:r>
      <w:r>
        <w:rPr>
          <w:rFonts w:ascii="Arial" w:eastAsia="標楷體" w:hAnsi="標楷體" w:cs="Arial" w:hint="eastAsia"/>
          <w:color w:val="000000"/>
          <w:kern w:val="0"/>
          <w:sz w:val="26"/>
          <w:szCs w:val="26"/>
        </w:rPr>
        <w:t>，</w:t>
      </w:r>
    </w:p>
    <w:p w:rsidR="00EE046B" w:rsidRDefault="00EE046B" w:rsidP="00EE046B">
      <w:pPr>
        <w:widowControl/>
        <w:spacing w:line="320" w:lineRule="exact"/>
        <w:rPr>
          <w:rFonts w:ascii="Arial" w:eastAsia="標楷體" w:hAnsi="標楷體" w:cs="Arial"/>
          <w:color w:val="000000"/>
          <w:kern w:val="0"/>
          <w:sz w:val="26"/>
          <w:szCs w:val="26"/>
        </w:rPr>
      </w:pPr>
      <w:r>
        <w:rPr>
          <w:rFonts w:ascii="Arial" w:eastAsia="標楷體" w:hAnsi="標楷體" w:cs="Arial" w:hint="eastAsia"/>
          <w:color w:val="000000"/>
          <w:kern w:val="0"/>
          <w:sz w:val="26"/>
          <w:szCs w:val="26"/>
        </w:rPr>
        <w:t xml:space="preserve">    11-24</w:t>
      </w:r>
      <w:r>
        <w:rPr>
          <w:rFonts w:ascii="Arial" w:eastAsia="標楷體" w:hAnsi="標楷體" w:cs="Arial" w:hint="eastAsia"/>
          <w:color w:val="000000"/>
          <w:kern w:val="0"/>
          <w:sz w:val="26"/>
          <w:szCs w:val="26"/>
        </w:rPr>
        <w:t>。</w:t>
      </w:r>
    </w:p>
    <w:p w:rsidR="00EE046B" w:rsidRPr="00602A8F"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Default="00EE046B" w:rsidP="00EE046B">
      <w:pPr>
        <w:widowControl/>
        <w:spacing w:line="320" w:lineRule="exact"/>
        <w:rPr>
          <w:rFonts w:ascii="Arial" w:eastAsia="標楷體" w:hAnsi="標楷體" w:cs="Arial"/>
          <w:color w:val="000000"/>
          <w:kern w:val="0"/>
          <w:sz w:val="26"/>
          <w:szCs w:val="26"/>
        </w:rPr>
      </w:pPr>
    </w:p>
    <w:p w:rsidR="00EE046B" w:rsidRPr="0031732A" w:rsidRDefault="00EE046B" w:rsidP="00EE046B">
      <w:pPr>
        <w:widowControl/>
        <w:spacing w:line="320" w:lineRule="exact"/>
        <w:jc w:val="center"/>
        <w:rPr>
          <w:rFonts w:ascii="華康POP1體W5" w:eastAsia="華康POP1體W5" w:hAnsi="標楷體" w:cs="Arial"/>
          <w:b/>
          <w:color w:val="000000"/>
          <w:kern w:val="0"/>
          <w:sz w:val="32"/>
          <w:szCs w:val="32"/>
        </w:rPr>
      </w:pPr>
      <w:r w:rsidRPr="0031732A">
        <w:rPr>
          <w:rFonts w:ascii="華康POP1體W5" w:eastAsia="華康POP1體W5" w:hAnsi="標楷體" w:cs="Arial" w:hint="eastAsia"/>
          <w:b/>
          <w:color w:val="000000"/>
          <w:kern w:val="0"/>
          <w:sz w:val="32"/>
          <w:szCs w:val="32"/>
        </w:rPr>
        <w:t>聰明吃、勤運動，我的體重我掌控</w:t>
      </w:r>
    </w:p>
    <w:p w:rsidR="00EE046B" w:rsidRDefault="00EE046B" w:rsidP="00EE046B">
      <w:pPr>
        <w:widowControl/>
        <w:spacing w:line="320" w:lineRule="exact"/>
        <w:jc w:val="center"/>
        <w:rPr>
          <w:rFonts w:ascii="Arial" w:eastAsia="標楷體" w:hAnsi="標楷體" w:cs="Arial"/>
          <w:color w:val="000000"/>
          <w:kern w:val="0"/>
          <w:sz w:val="28"/>
          <w:szCs w:val="28"/>
        </w:rPr>
      </w:pPr>
      <w:r>
        <w:rPr>
          <w:rFonts w:ascii="Arial" w:eastAsia="標楷體" w:hAnsi="標楷體" w:cs="Arial" w:hint="eastAsia"/>
          <w:color w:val="000000"/>
          <w:kern w:val="0"/>
          <w:sz w:val="28"/>
          <w:szCs w:val="28"/>
        </w:rPr>
        <w:t>計畫一、減重比賽</w:t>
      </w:r>
    </w:p>
    <w:p w:rsidR="00EE046B" w:rsidRPr="00D417E0" w:rsidRDefault="00EE046B" w:rsidP="00EE046B">
      <w:pPr>
        <w:widowControl/>
        <w:spacing w:line="320" w:lineRule="exact"/>
        <w:jc w:val="center"/>
        <w:rPr>
          <w:rFonts w:ascii="Arial" w:eastAsia="標楷體" w:hAnsi="標楷體" w:cs="Arial"/>
          <w:color w:val="000000"/>
          <w:kern w:val="0"/>
          <w:sz w:val="28"/>
          <w:szCs w:val="28"/>
        </w:rPr>
      </w:pPr>
    </w:p>
    <w:p w:rsidR="00EE046B" w:rsidRPr="00EE046B" w:rsidRDefault="00EE046B" w:rsidP="00EE046B">
      <w:pPr>
        <w:widowControl/>
        <w:tabs>
          <w:tab w:val="left" w:pos="600"/>
        </w:tabs>
        <w:spacing w:line="500" w:lineRule="exact"/>
        <w:rPr>
          <w:rFonts w:ascii="Arial" w:eastAsia="標楷體" w:hAnsi="Arial" w:cs="Arial"/>
          <w:color w:val="000000"/>
          <w:kern w:val="0"/>
        </w:rPr>
      </w:pPr>
      <w:r>
        <w:rPr>
          <w:rFonts w:ascii="Arial" w:eastAsia="標楷體" w:hAnsi="標楷體" w:cs="Arial" w:hint="eastAsia"/>
          <w:b/>
          <w:color w:val="000000"/>
          <w:kern w:val="0"/>
          <w:sz w:val="28"/>
          <w:szCs w:val="28"/>
        </w:rPr>
        <w:t>一、</w:t>
      </w:r>
      <w:r w:rsidRPr="002D723E">
        <w:rPr>
          <w:rFonts w:ascii="Arial" w:eastAsia="標楷體" w:hAnsi="標楷體" w:cs="Arial"/>
          <w:b/>
          <w:color w:val="000000"/>
          <w:kern w:val="0"/>
          <w:sz w:val="28"/>
          <w:szCs w:val="28"/>
        </w:rPr>
        <w:t>實施對象：</w:t>
      </w:r>
      <w:r w:rsidRPr="008921F8">
        <w:rPr>
          <w:rFonts w:ascii="Arial" w:eastAsia="標楷體" w:hAnsi="標楷體" w:cs="Arial" w:hint="eastAsia"/>
          <w:color w:val="000000"/>
          <w:kern w:val="0"/>
        </w:rPr>
        <w:t>全校學生，依據身體質量指數，凡體重過重或肥胖者</w:t>
      </w:r>
      <w:r>
        <w:rPr>
          <w:rFonts w:ascii="Arial" w:eastAsia="標楷體" w:hAnsi="標楷體" w:cs="Arial" w:hint="eastAsia"/>
          <w:color w:val="000000"/>
          <w:kern w:val="0"/>
        </w:rPr>
        <w:t>，可自己或</w:t>
      </w:r>
      <w:r>
        <w:rPr>
          <w:rFonts w:ascii="Arial" w:eastAsia="標楷體" w:hAnsi="標楷體" w:cs="Arial" w:hint="eastAsia"/>
          <w:color w:val="000000"/>
          <w:kern w:val="0"/>
        </w:rPr>
        <w:t>1-3</w:t>
      </w:r>
      <w:r>
        <w:rPr>
          <w:rFonts w:ascii="Arial" w:eastAsia="標楷體" w:hAnsi="標楷體" w:cs="Arial" w:hint="eastAsia"/>
          <w:color w:val="000000"/>
          <w:kern w:val="0"/>
        </w:rPr>
        <w:t>人組隊參加，至多不可大於</w:t>
      </w:r>
      <w:r>
        <w:rPr>
          <w:rFonts w:ascii="Arial" w:eastAsia="標楷體" w:hAnsi="標楷體" w:cs="Arial" w:hint="eastAsia"/>
          <w:color w:val="000000"/>
          <w:kern w:val="0"/>
        </w:rPr>
        <w:t>3</w:t>
      </w:r>
      <w:r>
        <w:rPr>
          <w:rFonts w:ascii="Arial" w:eastAsia="標楷體" w:hAnsi="標楷體" w:cs="Arial" w:hint="eastAsia"/>
          <w:color w:val="000000"/>
          <w:kern w:val="0"/>
        </w:rPr>
        <w:t>人。</w:t>
      </w:r>
      <w:r>
        <w:rPr>
          <w:noProof/>
        </w:rPr>
        <w:drawing>
          <wp:anchor distT="0" distB="0" distL="114300" distR="114300" simplePos="0" relativeHeight="251731968" behindDoc="0" locked="0" layoutInCell="1" allowOverlap="1" wp14:anchorId="5BBD9F2A" wp14:editId="148FFA88">
            <wp:simplePos x="0" y="0"/>
            <wp:positionH relativeFrom="margin">
              <wp:posOffset>259080</wp:posOffset>
            </wp:positionH>
            <wp:positionV relativeFrom="margin">
              <wp:posOffset>1449070</wp:posOffset>
            </wp:positionV>
            <wp:extent cx="5676900" cy="3895725"/>
            <wp:effectExtent l="0" t="0" r="0" b="9525"/>
            <wp:wrapSquare wrapText="bothSides"/>
            <wp:docPr id="261" name="圖片 261" descr="「身體質量指數 青少年」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身體質量指數 青少年」的圖片搜尋結果"/>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76900" cy="3895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046B" w:rsidRPr="00811596" w:rsidRDefault="00EE046B" w:rsidP="00EE046B">
      <w:pPr>
        <w:widowControl/>
        <w:tabs>
          <w:tab w:val="left" w:pos="600"/>
        </w:tabs>
        <w:spacing w:line="500" w:lineRule="exact"/>
        <w:rPr>
          <w:rFonts w:ascii="Arial" w:eastAsia="標楷體" w:hAnsi="Arial" w:cs="Arial"/>
          <w:color w:val="000000"/>
          <w:kern w:val="0"/>
          <w:sz w:val="26"/>
          <w:szCs w:val="26"/>
        </w:rPr>
      </w:pPr>
      <w:r>
        <w:rPr>
          <w:rFonts w:ascii="Arial" w:eastAsia="標楷體" w:hAnsi="Arial" w:cs="Arial" w:hint="eastAsia"/>
          <w:b/>
          <w:color w:val="000000"/>
          <w:kern w:val="0"/>
          <w:sz w:val="28"/>
          <w:szCs w:val="28"/>
        </w:rPr>
        <w:t>二、</w:t>
      </w:r>
      <w:r w:rsidRPr="002D723E">
        <w:rPr>
          <w:rFonts w:ascii="Arial" w:eastAsia="標楷體" w:hAnsi="標楷體" w:cs="Arial"/>
          <w:b/>
          <w:color w:val="000000"/>
          <w:kern w:val="0"/>
          <w:sz w:val="28"/>
          <w:szCs w:val="28"/>
        </w:rPr>
        <w:t>計畫期程：</w:t>
      </w:r>
      <w:r w:rsidRPr="00811596">
        <w:rPr>
          <w:rFonts w:ascii="Arial" w:eastAsia="標楷體" w:hAnsi="標楷體" w:cs="Arial" w:hint="eastAsia"/>
          <w:color w:val="000000"/>
          <w:kern w:val="0"/>
          <w:sz w:val="26"/>
          <w:szCs w:val="26"/>
        </w:rPr>
        <w:t>10</w:t>
      </w:r>
      <w:r>
        <w:rPr>
          <w:rFonts w:ascii="Arial" w:eastAsia="標楷體" w:hAnsi="標楷體" w:cs="Arial" w:hint="eastAsia"/>
          <w:color w:val="000000"/>
          <w:kern w:val="0"/>
          <w:sz w:val="26"/>
          <w:szCs w:val="26"/>
        </w:rPr>
        <w:t>7</w:t>
      </w:r>
      <w:r w:rsidRPr="00811596">
        <w:rPr>
          <w:rFonts w:ascii="Arial" w:eastAsia="標楷體" w:hAnsi="標楷體" w:cs="Arial"/>
          <w:color w:val="000000"/>
          <w:kern w:val="0"/>
          <w:sz w:val="26"/>
          <w:szCs w:val="26"/>
        </w:rPr>
        <w:t>年</w:t>
      </w:r>
      <w:r>
        <w:rPr>
          <w:rFonts w:ascii="Arial" w:eastAsia="標楷體" w:hAnsi="標楷體" w:cs="Arial" w:hint="eastAsia"/>
          <w:color w:val="000000"/>
          <w:kern w:val="0"/>
          <w:sz w:val="26"/>
          <w:szCs w:val="26"/>
        </w:rPr>
        <w:t>1</w:t>
      </w:r>
      <w:r w:rsidRPr="00811596">
        <w:rPr>
          <w:rFonts w:ascii="Arial" w:eastAsia="標楷體" w:hAnsi="標楷體" w:cs="Arial"/>
          <w:color w:val="000000"/>
          <w:kern w:val="0"/>
          <w:sz w:val="26"/>
          <w:szCs w:val="26"/>
        </w:rPr>
        <w:t>月</w:t>
      </w:r>
      <w:r>
        <w:rPr>
          <w:rFonts w:ascii="Arial" w:eastAsia="標楷體" w:hAnsi="標楷體" w:cs="Arial" w:hint="eastAsia"/>
          <w:color w:val="000000"/>
          <w:kern w:val="0"/>
          <w:sz w:val="26"/>
          <w:szCs w:val="26"/>
        </w:rPr>
        <w:t>25</w:t>
      </w:r>
      <w:r>
        <w:rPr>
          <w:rFonts w:ascii="Arial" w:eastAsia="標楷體" w:hAnsi="標楷體" w:cs="Arial" w:hint="eastAsia"/>
          <w:color w:val="000000"/>
          <w:kern w:val="0"/>
          <w:sz w:val="26"/>
          <w:szCs w:val="26"/>
        </w:rPr>
        <w:t>日</w:t>
      </w:r>
      <w:r w:rsidRPr="00811596">
        <w:rPr>
          <w:rFonts w:ascii="Arial" w:eastAsia="標楷體" w:hAnsi="標楷體" w:cs="Arial"/>
          <w:color w:val="000000"/>
          <w:kern w:val="0"/>
          <w:sz w:val="26"/>
          <w:szCs w:val="26"/>
        </w:rPr>
        <w:t>至</w:t>
      </w:r>
      <w:r w:rsidRPr="00811596">
        <w:rPr>
          <w:rFonts w:ascii="Arial" w:eastAsia="標楷體" w:hAnsi="標楷體" w:cs="Arial" w:hint="eastAsia"/>
          <w:color w:val="000000"/>
          <w:kern w:val="0"/>
          <w:sz w:val="26"/>
          <w:szCs w:val="26"/>
        </w:rPr>
        <w:t>10</w:t>
      </w:r>
      <w:r>
        <w:rPr>
          <w:rFonts w:ascii="Arial" w:eastAsia="標楷體" w:hAnsi="標楷體" w:cs="Arial" w:hint="eastAsia"/>
          <w:color w:val="000000"/>
          <w:kern w:val="0"/>
          <w:sz w:val="26"/>
          <w:szCs w:val="26"/>
        </w:rPr>
        <w:t>7</w:t>
      </w:r>
      <w:r w:rsidRPr="00811596">
        <w:rPr>
          <w:rFonts w:ascii="Arial" w:eastAsia="標楷體" w:hAnsi="標楷體" w:cs="Arial"/>
          <w:color w:val="000000"/>
          <w:kern w:val="0"/>
          <w:sz w:val="26"/>
          <w:szCs w:val="26"/>
        </w:rPr>
        <w:t>年</w:t>
      </w:r>
      <w:r>
        <w:rPr>
          <w:rFonts w:ascii="Arial" w:eastAsia="標楷體" w:hAnsi="標楷體" w:cs="Arial" w:hint="eastAsia"/>
          <w:color w:val="000000"/>
          <w:kern w:val="0"/>
          <w:sz w:val="26"/>
          <w:szCs w:val="26"/>
        </w:rPr>
        <w:t>2</w:t>
      </w:r>
      <w:r w:rsidRPr="00811596">
        <w:rPr>
          <w:rFonts w:ascii="Arial" w:eastAsia="標楷體" w:hAnsi="標楷體" w:cs="Arial"/>
          <w:color w:val="000000"/>
          <w:kern w:val="0"/>
          <w:sz w:val="26"/>
          <w:szCs w:val="26"/>
        </w:rPr>
        <w:t>月</w:t>
      </w:r>
      <w:r>
        <w:rPr>
          <w:rFonts w:ascii="Arial" w:eastAsia="標楷體" w:hAnsi="標楷體" w:cs="Arial" w:hint="eastAsia"/>
          <w:color w:val="000000"/>
          <w:kern w:val="0"/>
          <w:sz w:val="26"/>
          <w:szCs w:val="26"/>
        </w:rPr>
        <w:t>20</w:t>
      </w:r>
      <w:r>
        <w:rPr>
          <w:rFonts w:ascii="Arial" w:eastAsia="標楷體" w:hAnsi="標楷體" w:cs="Arial" w:hint="eastAsia"/>
          <w:color w:val="000000"/>
          <w:kern w:val="0"/>
          <w:sz w:val="26"/>
          <w:szCs w:val="26"/>
        </w:rPr>
        <w:t>日</w:t>
      </w:r>
      <w:r w:rsidRPr="00811596">
        <w:rPr>
          <w:rFonts w:ascii="Arial" w:eastAsia="標楷體" w:hAnsi="標楷體" w:cs="Arial"/>
          <w:color w:val="000000"/>
          <w:kern w:val="0"/>
          <w:sz w:val="26"/>
          <w:szCs w:val="26"/>
        </w:rPr>
        <w:t>。</w:t>
      </w:r>
    </w:p>
    <w:p w:rsidR="00EE046B" w:rsidRDefault="00EE046B" w:rsidP="00EE046B">
      <w:pPr>
        <w:widowControl/>
        <w:tabs>
          <w:tab w:val="left" w:pos="600"/>
        </w:tabs>
        <w:spacing w:line="500" w:lineRule="exact"/>
        <w:rPr>
          <w:rFonts w:ascii="Arial" w:eastAsia="標楷體" w:hAnsi="標楷體" w:cs="Arial"/>
          <w:b/>
          <w:color w:val="000000"/>
          <w:kern w:val="0"/>
          <w:sz w:val="28"/>
          <w:szCs w:val="28"/>
        </w:rPr>
      </w:pPr>
      <w:r>
        <w:rPr>
          <w:rFonts w:ascii="Arial" w:eastAsia="標楷體" w:hAnsi="Arial" w:cs="Arial" w:hint="eastAsia"/>
          <w:b/>
          <w:color w:val="000000"/>
          <w:kern w:val="0"/>
          <w:sz w:val="28"/>
          <w:szCs w:val="28"/>
        </w:rPr>
        <w:t>三、</w:t>
      </w:r>
      <w:r>
        <w:rPr>
          <w:rFonts w:ascii="Arial" w:eastAsia="標楷體" w:hAnsi="標楷體" w:cs="Arial"/>
          <w:b/>
          <w:color w:val="000000"/>
          <w:kern w:val="0"/>
          <w:sz w:val="28"/>
          <w:szCs w:val="28"/>
        </w:rPr>
        <w:t>實施</w:t>
      </w:r>
      <w:r>
        <w:rPr>
          <w:rFonts w:ascii="Arial" w:eastAsia="標楷體" w:hAnsi="標楷體" w:cs="Arial" w:hint="eastAsia"/>
          <w:b/>
          <w:color w:val="000000"/>
          <w:kern w:val="0"/>
          <w:sz w:val="28"/>
          <w:szCs w:val="28"/>
        </w:rPr>
        <w:t>方式</w:t>
      </w:r>
      <w:r w:rsidRPr="002D723E">
        <w:rPr>
          <w:rFonts w:ascii="Arial" w:eastAsia="標楷體" w:hAnsi="標楷體" w:cs="Arial"/>
          <w:b/>
          <w:color w:val="000000"/>
          <w:kern w:val="0"/>
          <w:sz w:val="28"/>
          <w:szCs w:val="28"/>
        </w:rPr>
        <w:t>：</w:t>
      </w:r>
    </w:p>
    <w:p w:rsidR="00EE046B" w:rsidRDefault="00EE046B" w:rsidP="00EE046B">
      <w:pPr>
        <w:widowControl/>
        <w:tabs>
          <w:tab w:val="left" w:pos="600"/>
        </w:tabs>
        <w:spacing w:line="500" w:lineRule="exact"/>
        <w:rPr>
          <w:rFonts w:ascii="Arial" w:eastAsia="標楷體" w:hAnsi="標楷體" w:cs="Arial"/>
          <w:color w:val="000000"/>
          <w:kern w:val="0"/>
          <w:sz w:val="28"/>
          <w:szCs w:val="28"/>
        </w:rPr>
      </w:pPr>
      <w:r w:rsidRPr="0049563E">
        <w:rPr>
          <w:rFonts w:ascii="Arial" w:eastAsia="標楷體" w:hAnsi="標楷體" w:cs="Arial" w:hint="eastAsia"/>
          <w:color w:val="000000"/>
          <w:kern w:val="0"/>
          <w:sz w:val="28"/>
          <w:szCs w:val="28"/>
        </w:rPr>
        <w:t>(</w:t>
      </w:r>
      <w:r w:rsidRPr="0049563E">
        <w:rPr>
          <w:rFonts w:ascii="Arial" w:eastAsia="標楷體" w:hAnsi="標楷體" w:cs="Arial" w:hint="eastAsia"/>
          <w:color w:val="000000"/>
          <w:kern w:val="0"/>
          <w:sz w:val="28"/>
          <w:szCs w:val="28"/>
        </w:rPr>
        <w:t>一</w:t>
      </w:r>
      <w:r w:rsidRPr="0049563E">
        <w:rPr>
          <w:rFonts w:ascii="Arial" w:eastAsia="標楷體" w:hAnsi="標楷體" w:cs="Arial" w:hint="eastAsia"/>
          <w:color w:val="000000"/>
          <w:kern w:val="0"/>
          <w:sz w:val="28"/>
          <w:szCs w:val="28"/>
        </w:rPr>
        <w:t>)</w:t>
      </w:r>
      <w:r>
        <w:rPr>
          <w:rFonts w:ascii="Arial" w:eastAsia="標楷體" w:hAnsi="標楷體" w:cs="Arial" w:hint="eastAsia"/>
          <w:color w:val="000000"/>
          <w:kern w:val="0"/>
          <w:sz w:val="28"/>
          <w:szCs w:val="28"/>
        </w:rPr>
        <w:t>將提供各組別</w:t>
      </w:r>
      <w:r>
        <w:rPr>
          <w:rFonts w:ascii="Arial" w:eastAsia="標楷體" w:hAnsi="標楷體" w:cs="Arial" w:hint="eastAsia"/>
          <w:color w:val="000000"/>
          <w:kern w:val="0"/>
          <w:sz w:val="28"/>
          <w:szCs w:val="28"/>
        </w:rPr>
        <w:t>1</w:t>
      </w:r>
      <w:r>
        <w:rPr>
          <w:rFonts w:ascii="Arial" w:eastAsia="標楷體" w:hAnsi="標楷體" w:cs="Arial" w:hint="eastAsia"/>
          <w:color w:val="000000"/>
          <w:kern w:val="0"/>
          <w:sz w:val="28"/>
          <w:szCs w:val="28"/>
        </w:rPr>
        <w:t>本健康生活動起來手冊。</w:t>
      </w:r>
    </w:p>
    <w:p w:rsidR="00EE046B" w:rsidRDefault="00EE046B" w:rsidP="00EE046B">
      <w:pPr>
        <w:widowControl/>
        <w:tabs>
          <w:tab w:val="left" w:pos="600"/>
        </w:tabs>
        <w:spacing w:line="500" w:lineRule="exact"/>
        <w:rPr>
          <w:rFonts w:ascii="Arial" w:eastAsia="標楷體" w:hAnsi="標楷體" w:cs="Arial"/>
          <w:color w:val="000000"/>
          <w:kern w:val="0"/>
          <w:sz w:val="28"/>
          <w:szCs w:val="28"/>
        </w:rPr>
      </w:pPr>
      <w:r>
        <w:rPr>
          <w:rFonts w:ascii="Arial" w:eastAsia="標楷體" w:hAnsi="標楷體" w:cs="Arial" w:hint="eastAsia"/>
          <w:color w:val="000000"/>
          <w:kern w:val="0"/>
          <w:sz w:val="28"/>
          <w:szCs w:val="28"/>
        </w:rPr>
        <w:t>(</w:t>
      </w:r>
      <w:r>
        <w:rPr>
          <w:rFonts w:ascii="Arial" w:eastAsia="標楷體" w:hAnsi="標楷體" w:cs="Arial" w:hint="eastAsia"/>
          <w:color w:val="000000"/>
          <w:kern w:val="0"/>
          <w:sz w:val="28"/>
          <w:szCs w:val="28"/>
        </w:rPr>
        <w:t>二</w:t>
      </w:r>
      <w:r>
        <w:rPr>
          <w:rFonts w:ascii="Arial" w:eastAsia="標楷體" w:hAnsi="標楷體" w:cs="Arial" w:hint="eastAsia"/>
          <w:color w:val="000000"/>
          <w:kern w:val="0"/>
          <w:sz w:val="28"/>
          <w:szCs w:val="28"/>
        </w:rPr>
        <w:t>)</w:t>
      </w:r>
      <w:r>
        <w:rPr>
          <w:rFonts w:ascii="Arial" w:eastAsia="標楷體" w:hAnsi="標楷體" w:cs="Arial" w:hint="eastAsia"/>
          <w:color w:val="000000"/>
          <w:kern w:val="0"/>
          <w:sz w:val="28"/>
          <w:szCs w:val="28"/>
        </w:rPr>
        <w:t>需填寫家長同意書</w:t>
      </w:r>
      <w:r>
        <w:rPr>
          <w:rFonts w:ascii="Arial" w:eastAsia="標楷體" w:hAnsi="標楷體" w:cs="Arial" w:hint="eastAsia"/>
          <w:color w:val="000000"/>
          <w:kern w:val="0"/>
          <w:sz w:val="28"/>
          <w:szCs w:val="28"/>
        </w:rPr>
        <w:t>(</w:t>
      </w:r>
      <w:r>
        <w:rPr>
          <w:rFonts w:ascii="Arial" w:eastAsia="標楷體" w:hAnsi="標楷體" w:cs="Arial" w:hint="eastAsia"/>
          <w:color w:val="000000"/>
          <w:kern w:val="0"/>
          <w:sz w:val="28"/>
          <w:szCs w:val="28"/>
        </w:rPr>
        <w:t>附件一</w:t>
      </w:r>
      <w:r>
        <w:rPr>
          <w:rFonts w:ascii="Arial" w:eastAsia="標楷體" w:hAnsi="標楷體" w:cs="Arial" w:hint="eastAsia"/>
          <w:color w:val="000000"/>
          <w:kern w:val="0"/>
          <w:sz w:val="28"/>
          <w:szCs w:val="28"/>
        </w:rPr>
        <w:t>)</w:t>
      </w:r>
      <w:r>
        <w:rPr>
          <w:rFonts w:ascii="Arial" w:eastAsia="標楷體" w:hAnsi="標楷體" w:cs="Arial" w:hint="eastAsia"/>
          <w:color w:val="000000"/>
          <w:kern w:val="0"/>
          <w:sz w:val="28"/>
          <w:szCs w:val="28"/>
        </w:rPr>
        <w:t>。</w:t>
      </w:r>
    </w:p>
    <w:p w:rsidR="00EE046B" w:rsidRDefault="00EE046B" w:rsidP="00EE046B">
      <w:pPr>
        <w:widowControl/>
        <w:tabs>
          <w:tab w:val="left" w:pos="600"/>
        </w:tabs>
        <w:spacing w:line="500" w:lineRule="exact"/>
        <w:rPr>
          <w:rFonts w:ascii="Arial" w:eastAsia="標楷體" w:hAnsi="標楷體" w:cs="Arial"/>
          <w:color w:val="000000"/>
          <w:kern w:val="0"/>
          <w:sz w:val="28"/>
          <w:szCs w:val="28"/>
        </w:rPr>
      </w:pPr>
      <w:r>
        <w:rPr>
          <w:rFonts w:ascii="Arial" w:eastAsia="標楷體" w:hAnsi="標楷體" w:cs="Arial" w:hint="eastAsia"/>
          <w:color w:val="000000"/>
          <w:kern w:val="0"/>
          <w:sz w:val="28"/>
          <w:szCs w:val="28"/>
        </w:rPr>
        <w:t>(</w:t>
      </w:r>
      <w:r>
        <w:rPr>
          <w:rFonts w:ascii="Arial" w:eastAsia="標楷體" w:hAnsi="標楷體" w:cs="Arial" w:hint="eastAsia"/>
          <w:color w:val="000000"/>
          <w:kern w:val="0"/>
          <w:sz w:val="28"/>
          <w:szCs w:val="28"/>
        </w:rPr>
        <w:t>三</w:t>
      </w:r>
      <w:r>
        <w:rPr>
          <w:rFonts w:ascii="Arial" w:eastAsia="標楷體" w:hAnsi="標楷體" w:cs="Arial" w:hint="eastAsia"/>
          <w:color w:val="000000"/>
          <w:kern w:val="0"/>
          <w:sz w:val="28"/>
          <w:szCs w:val="28"/>
        </w:rPr>
        <w:t>)</w:t>
      </w:r>
      <w:r>
        <w:rPr>
          <w:rFonts w:ascii="Arial" w:eastAsia="標楷體" w:hAnsi="標楷體" w:cs="Arial" w:hint="eastAsia"/>
          <w:color w:val="000000"/>
          <w:kern w:val="0"/>
          <w:sz w:val="28"/>
          <w:szCs w:val="28"/>
        </w:rPr>
        <w:t>參賽者於</w:t>
      </w:r>
      <w:r>
        <w:rPr>
          <w:rFonts w:ascii="Arial" w:eastAsia="標楷體" w:hAnsi="標楷體" w:cs="Arial" w:hint="eastAsia"/>
          <w:color w:val="000000"/>
          <w:kern w:val="0"/>
          <w:sz w:val="28"/>
          <w:szCs w:val="28"/>
        </w:rPr>
        <w:t>1</w:t>
      </w:r>
      <w:r>
        <w:rPr>
          <w:rFonts w:ascii="Arial" w:eastAsia="標楷體" w:hAnsi="標楷體" w:cs="Arial" w:hint="eastAsia"/>
          <w:color w:val="000000"/>
          <w:kern w:val="0"/>
          <w:sz w:val="28"/>
          <w:szCs w:val="28"/>
        </w:rPr>
        <w:t>月</w:t>
      </w:r>
      <w:r>
        <w:rPr>
          <w:rFonts w:ascii="Arial" w:eastAsia="標楷體" w:hAnsi="標楷體" w:cs="Arial" w:hint="eastAsia"/>
          <w:color w:val="000000"/>
          <w:kern w:val="0"/>
          <w:sz w:val="28"/>
          <w:szCs w:val="28"/>
        </w:rPr>
        <w:t>22-24</w:t>
      </w:r>
      <w:r>
        <w:rPr>
          <w:rFonts w:ascii="Arial" w:eastAsia="標楷體" w:hAnsi="標楷體" w:cs="Arial" w:hint="eastAsia"/>
          <w:color w:val="000000"/>
          <w:kern w:val="0"/>
          <w:sz w:val="28"/>
          <w:szCs w:val="28"/>
        </w:rPr>
        <w:t>日至健康中心測量身高、體重、身體質量指數</w:t>
      </w:r>
      <w:r>
        <w:rPr>
          <w:rFonts w:ascii="Arial" w:eastAsia="標楷體" w:hAnsi="標楷體" w:cs="Arial" w:hint="eastAsia"/>
          <w:color w:val="000000"/>
          <w:kern w:val="0"/>
          <w:sz w:val="28"/>
          <w:szCs w:val="28"/>
        </w:rPr>
        <w:t>(BMI)</w:t>
      </w:r>
    </w:p>
    <w:p w:rsidR="00EE046B" w:rsidRDefault="00EE046B" w:rsidP="00EE046B">
      <w:pPr>
        <w:widowControl/>
        <w:tabs>
          <w:tab w:val="left" w:pos="600"/>
        </w:tabs>
        <w:spacing w:line="500" w:lineRule="exact"/>
        <w:rPr>
          <w:rFonts w:ascii="Arial" w:eastAsia="標楷體" w:hAnsi="標楷體" w:cs="Arial"/>
          <w:color w:val="000000"/>
          <w:kern w:val="0"/>
          <w:sz w:val="28"/>
          <w:szCs w:val="28"/>
        </w:rPr>
      </w:pPr>
      <w:r>
        <w:rPr>
          <w:rFonts w:ascii="Arial" w:eastAsia="標楷體" w:hAnsi="標楷體" w:cs="Arial" w:hint="eastAsia"/>
          <w:color w:val="000000"/>
          <w:kern w:val="0"/>
          <w:sz w:val="28"/>
          <w:szCs w:val="28"/>
        </w:rPr>
        <w:t xml:space="preserve">    </w:t>
      </w:r>
      <w:r>
        <w:rPr>
          <w:rFonts w:ascii="Arial" w:eastAsia="標楷體" w:hAnsi="標楷體" w:cs="Arial" w:hint="eastAsia"/>
          <w:color w:val="000000"/>
          <w:kern w:val="0"/>
          <w:sz w:val="28"/>
          <w:szCs w:val="28"/>
        </w:rPr>
        <w:t>、體脂肪；於於</w:t>
      </w:r>
      <w:r>
        <w:rPr>
          <w:rFonts w:ascii="Arial" w:eastAsia="標楷體" w:hAnsi="標楷體" w:cs="Arial" w:hint="eastAsia"/>
          <w:color w:val="000000"/>
          <w:kern w:val="0"/>
          <w:sz w:val="28"/>
          <w:szCs w:val="28"/>
        </w:rPr>
        <w:t>2/21</w:t>
      </w:r>
      <w:r>
        <w:rPr>
          <w:rFonts w:ascii="Arial" w:eastAsia="標楷體" w:hAnsi="標楷體" w:cs="Arial" w:hint="eastAsia"/>
          <w:color w:val="000000"/>
          <w:kern w:val="0"/>
          <w:sz w:val="28"/>
          <w:szCs w:val="28"/>
        </w:rPr>
        <w:t>日在至健康中心測量身高、體重、身體質量指數、體</w:t>
      </w:r>
    </w:p>
    <w:p w:rsidR="00EE046B" w:rsidRDefault="00EE046B" w:rsidP="00EE046B">
      <w:pPr>
        <w:widowControl/>
        <w:tabs>
          <w:tab w:val="left" w:pos="600"/>
        </w:tabs>
        <w:spacing w:line="500" w:lineRule="exact"/>
        <w:rPr>
          <w:rFonts w:ascii="Arial" w:eastAsia="標楷體" w:hAnsi="標楷體" w:cs="Arial"/>
          <w:color w:val="000000"/>
          <w:kern w:val="0"/>
          <w:sz w:val="28"/>
          <w:szCs w:val="28"/>
        </w:rPr>
      </w:pPr>
      <w:r>
        <w:rPr>
          <w:rFonts w:ascii="Arial" w:eastAsia="標楷體" w:hAnsi="標楷體" w:cs="Arial" w:hint="eastAsia"/>
          <w:color w:val="000000"/>
          <w:kern w:val="0"/>
          <w:sz w:val="28"/>
          <w:szCs w:val="28"/>
        </w:rPr>
        <w:t xml:space="preserve">   </w:t>
      </w:r>
      <w:r>
        <w:rPr>
          <w:rFonts w:ascii="Arial" w:eastAsia="標楷體" w:hAnsi="標楷體" w:cs="Arial" w:hint="eastAsia"/>
          <w:color w:val="000000"/>
          <w:kern w:val="0"/>
          <w:sz w:val="28"/>
          <w:szCs w:val="28"/>
        </w:rPr>
        <w:t>脂肪。</w:t>
      </w:r>
    </w:p>
    <w:p w:rsidR="00EE046B" w:rsidRDefault="00EE046B" w:rsidP="00EE046B">
      <w:pPr>
        <w:widowControl/>
        <w:numPr>
          <w:ilvl w:val="0"/>
          <w:numId w:val="38"/>
        </w:numPr>
        <w:tabs>
          <w:tab w:val="left" w:pos="600"/>
        </w:tabs>
        <w:spacing w:line="500" w:lineRule="exact"/>
        <w:rPr>
          <w:rFonts w:ascii="Arial" w:eastAsia="標楷體" w:hAnsi="標楷體" w:cs="Arial"/>
          <w:color w:val="000000"/>
          <w:kern w:val="0"/>
          <w:sz w:val="28"/>
          <w:szCs w:val="28"/>
        </w:rPr>
      </w:pPr>
      <w:r>
        <w:rPr>
          <w:rFonts w:ascii="Arial" w:eastAsia="標楷體" w:hAnsi="標楷體" w:cs="Arial" w:hint="eastAsia"/>
          <w:color w:val="000000"/>
          <w:kern w:val="0"/>
          <w:sz w:val="28"/>
          <w:szCs w:val="28"/>
        </w:rPr>
        <w:t>有特殊體質學生不建議參賽。</w:t>
      </w:r>
    </w:p>
    <w:p w:rsidR="00EE046B" w:rsidRPr="00702457" w:rsidRDefault="00EE046B" w:rsidP="00EE046B">
      <w:pPr>
        <w:widowControl/>
        <w:numPr>
          <w:ilvl w:val="0"/>
          <w:numId w:val="38"/>
        </w:numPr>
        <w:tabs>
          <w:tab w:val="left" w:pos="600"/>
        </w:tabs>
        <w:spacing w:line="500" w:lineRule="exact"/>
        <w:rPr>
          <w:rFonts w:ascii="Arial" w:eastAsia="標楷體" w:hAnsi="Arial" w:cs="Arial"/>
          <w:color w:val="000000"/>
          <w:kern w:val="0"/>
          <w:sz w:val="28"/>
          <w:szCs w:val="28"/>
        </w:rPr>
      </w:pPr>
      <w:r>
        <w:rPr>
          <w:rFonts w:ascii="Arial" w:eastAsia="標楷體" w:hAnsi="標楷體" w:cs="Arial" w:hint="eastAsia"/>
          <w:color w:val="000000"/>
          <w:kern w:val="0"/>
          <w:sz w:val="28"/>
          <w:szCs w:val="28"/>
        </w:rPr>
        <w:t>將以各組別身體質量指數</w:t>
      </w:r>
      <w:r>
        <w:rPr>
          <w:rFonts w:ascii="Arial" w:eastAsia="標楷體" w:hAnsi="標楷體" w:cs="Arial" w:hint="eastAsia"/>
          <w:color w:val="000000"/>
          <w:kern w:val="0"/>
          <w:sz w:val="28"/>
          <w:szCs w:val="28"/>
        </w:rPr>
        <w:t>(</w:t>
      </w:r>
      <w:r>
        <w:rPr>
          <w:rFonts w:ascii="Arial" w:eastAsia="標楷體" w:hAnsi="標楷體" w:cs="Arial" w:hint="eastAsia"/>
          <w:color w:val="000000"/>
          <w:kern w:val="0"/>
          <w:sz w:val="28"/>
          <w:szCs w:val="28"/>
        </w:rPr>
        <w:t>取平均</w:t>
      </w:r>
      <w:r>
        <w:rPr>
          <w:rFonts w:ascii="Arial" w:eastAsia="標楷體" w:hAnsi="標楷體" w:cs="Arial" w:hint="eastAsia"/>
          <w:color w:val="000000"/>
          <w:kern w:val="0"/>
          <w:sz w:val="28"/>
          <w:szCs w:val="28"/>
        </w:rPr>
        <w:t>)</w:t>
      </w:r>
      <w:r>
        <w:rPr>
          <w:rFonts w:ascii="Arial" w:eastAsia="標楷體" w:hAnsi="標楷體" w:cs="Arial" w:hint="eastAsia"/>
          <w:color w:val="000000"/>
          <w:kern w:val="0"/>
          <w:sz w:val="28"/>
          <w:szCs w:val="28"/>
        </w:rPr>
        <w:t>下降指數，為比賽結果依據。</w:t>
      </w:r>
    </w:p>
    <w:p w:rsidR="00EE046B" w:rsidRDefault="00EE046B" w:rsidP="00EE046B">
      <w:pPr>
        <w:widowControl/>
        <w:numPr>
          <w:ilvl w:val="0"/>
          <w:numId w:val="38"/>
        </w:numPr>
        <w:tabs>
          <w:tab w:val="left" w:pos="600"/>
        </w:tabs>
        <w:spacing w:line="500" w:lineRule="exact"/>
        <w:rPr>
          <w:rFonts w:ascii="Arial" w:eastAsia="標楷體" w:hAnsi="Arial" w:cs="Arial"/>
          <w:color w:val="000000"/>
          <w:kern w:val="0"/>
          <w:sz w:val="28"/>
          <w:szCs w:val="28"/>
        </w:rPr>
      </w:pPr>
      <w:r>
        <w:rPr>
          <w:rFonts w:ascii="Arial" w:eastAsia="標楷體" w:hAnsi="Arial" w:cs="Arial" w:hint="eastAsia"/>
          <w:color w:val="000000"/>
          <w:kern w:val="0"/>
          <w:sz w:val="28"/>
          <w:szCs w:val="28"/>
        </w:rPr>
        <w:t>限額</w:t>
      </w:r>
      <w:r>
        <w:rPr>
          <w:rFonts w:ascii="Arial" w:eastAsia="標楷體" w:hAnsi="Arial" w:cs="Arial" w:hint="eastAsia"/>
          <w:color w:val="000000"/>
          <w:kern w:val="0"/>
          <w:sz w:val="28"/>
          <w:szCs w:val="28"/>
        </w:rPr>
        <w:t>20</w:t>
      </w:r>
      <w:r>
        <w:rPr>
          <w:rFonts w:ascii="Arial" w:eastAsia="標楷體" w:hAnsi="Arial" w:cs="Arial" w:hint="eastAsia"/>
          <w:color w:val="000000"/>
          <w:kern w:val="0"/>
          <w:sz w:val="28"/>
          <w:szCs w:val="28"/>
        </w:rPr>
        <w:t>組，以報名順序決定參賽權。</w:t>
      </w:r>
    </w:p>
    <w:p w:rsidR="00EE046B" w:rsidRPr="00FF7C05" w:rsidRDefault="00EE046B" w:rsidP="00EE046B">
      <w:pPr>
        <w:widowControl/>
        <w:tabs>
          <w:tab w:val="left" w:pos="600"/>
        </w:tabs>
        <w:spacing w:line="500" w:lineRule="exact"/>
        <w:rPr>
          <w:rFonts w:ascii="Arial" w:eastAsia="標楷體" w:hAnsi="標楷體" w:cs="Arial"/>
          <w:b/>
          <w:color w:val="000000"/>
          <w:kern w:val="0"/>
          <w:sz w:val="28"/>
          <w:szCs w:val="28"/>
        </w:rPr>
      </w:pPr>
      <w:r w:rsidRPr="00FF7C05">
        <w:rPr>
          <w:rFonts w:ascii="Arial" w:eastAsia="標楷體" w:hAnsi="標楷體" w:cs="Arial" w:hint="eastAsia"/>
          <w:b/>
          <w:color w:val="000000"/>
          <w:kern w:val="0"/>
          <w:sz w:val="28"/>
          <w:szCs w:val="28"/>
        </w:rPr>
        <w:lastRenderedPageBreak/>
        <w:t>四、比賽獎勵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8"/>
        <w:gridCol w:w="6830"/>
      </w:tblGrid>
      <w:tr w:rsidR="00EE046B" w:rsidRPr="00545F7B" w:rsidTr="007047B8">
        <w:tc>
          <w:tcPr>
            <w:tcW w:w="3227" w:type="dxa"/>
            <w:shd w:val="clear" w:color="auto" w:fill="auto"/>
          </w:tcPr>
          <w:p w:rsidR="00EE046B" w:rsidRPr="00545F7B" w:rsidRDefault="00EE046B" w:rsidP="007047B8">
            <w:pPr>
              <w:widowControl/>
              <w:tabs>
                <w:tab w:val="left" w:pos="600"/>
              </w:tabs>
              <w:spacing w:line="500" w:lineRule="exact"/>
              <w:jc w:val="center"/>
              <w:rPr>
                <w:rFonts w:ascii="Arial" w:eastAsia="標楷體" w:hAnsi="Arial" w:cs="Arial"/>
                <w:color w:val="000000"/>
                <w:kern w:val="0"/>
                <w:sz w:val="28"/>
                <w:szCs w:val="28"/>
              </w:rPr>
            </w:pPr>
            <w:r w:rsidRPr="00545F7B">
              <w:rPr>
                <w:rFonts w:ascii="Arial" w:eastAsia="標楷體" w:hAnsi="Arial" w:cs="Arial" w:hint="eastAsia"/>
                <w:color w:val="000000"/>
                <w:kern w:val="0"/>
                <w:sz w:val="28"/>
                <w:szCs w:val="28"/>
              </w:rPr>
              <w:t>名次</w:t>
            </w:r>
          </w:p>
        </w:tc>
        <w:tc>
          <w:tcPr>
            <w:tcW w:w="7034" w:type="dxa"/>
            <w:shd w:val="clear" w:color="auto" w:fill="auto"/>
          </w:tcPr>
          <w:p w:rsidR="00EE046B" w:rsidRPr="00545F7B" w:rsidRDefault="00EE046B" w:rsidP="007047B8">
            <w:pPr>
              <w:widowControl/>
              <w:tabs>
                <w:tab w:val="left" w:pos="600"/>
              </w:tabs>
              <w:spacing w:line="500" w:lineRule="exact"/>
              <w:jc w:val="center"/>
              <w:rPr>
                <w:rFonts w:ascii="Arial" w:eastAsia="標楷體" w:hAnsi="Arial" w:cs="Arial"/>
                <w:color w:val="000000"/>
                <w:kern w:val="0"/>
                <w:sz w:val="28"/>
                <w:szCs w:val="28"/>
              </w:rPr>
            </w:pPr>
            <w:r w:rsidRPr="00545F7B">
              <w:rPr>
                <w:rFonts w:ascii="Arial" w:eastAsia="標楷體" w:hAnsi="Arial" w:cs="Arial" w:hint="eastAsia"/>
                <w:color w:val="000000"/>
                <w:kern w:val="0"/>
                <w:sz w:val="28"/>
                <w:szCs w:val="28"/>
              </w:rPr>
              <w:t>獎勵</w:t>
            </w:r>
          </w:p>
        </w:tc>
      </w:tr>
      <w:tr w:rsidR="00EE046B" w:rsidRPr="00545F7B" w:rsidTr="007047B8">
        <w:tc>
          <w:tcPr>
            <w:tcW w:w="3227" w:type="dxa"/>
            <w:shd w:val="clear" w:color="auto" w:fill="auto"/>
          </w:tcPr>
          <w:p w:rsidR="00EE046B" w:rsidRPr="00545F7B" w:rsidRDefault="00EE046B" w:rsidP="007047B8">
            <w:pPr>
              <w:widowControl/>
              <w:tabs>
                <w:tab w:val="left" w:pos="600"/>
              </w:tabs>
              <w:spacing w:line="500" w:lineRule="exact"/>
              <w:jc w:val="center"/>
              <w:rPr>
                <w:rFonts w:ascii="Arial" w:eastAsia="標楷體" w:hAnsi="Arial" w:cs="Arial"/>
                <w:color w:val="000000"/>
                <w:kern w:val="0"/>
                <w:sz w:val="28"/>
                <w:szCs w:val="28"/>
              </w:rPr>
            </w:pPr>
            <w:r w:rsidRPr="00545F7B">
              <w:rPr>
                <w:rFonts w:ascii="Arial" w:eastAsia="標楷體" w:hAnsi="Arial" w:cs="Arial" w:hint="eastAsia"/>
                <w:color w:val="000000"/>
                <w:kern w:val="0"/>
                <w:sz w:val="28"/>
                <w:szCs w:val="28"/>
              </w:rPr>
              <w:t>第一名</w:t>
            </w:r>
          </w:p>
        </w:tc>
        <w:tc>
          <w:tcPr>
            <w:tcW w:w="7034" w:type="dxa"/>
            <w:shd w:val="clear" w:color="auto" w:fill="auto"/>
          </w:tcPr>
          <w:p w:rsidR="00EE046B" w:rsidRPr="00545F7B" w:rsidRDefault="00EE046B" w:rsidP="007047B8">
            <w:pPr>
              <w:widowControl/>
              <w:tabs>
                <w:tab w:val="left" w:pos="600"/>
              </w:tabs>
              <w:spacing w:line="500" w:lineRule="exact"/>
              <w:jc w:val="center"/>
              <w:rPr>
                <w:rFonts w:ascii="Arial" w:eastAsia="標楷體" w:hAnsi="Arial" w:cs="Arial"/>
                <w:color w:val="000000"/>
                <w:kern w:val="0"/>
                <w:sz w:val="28"/>
                <w:szCs w:val="28"/>
              </w:rPr>
            </w:pPr>
            <w:r w:rsidRPr="00545F7B">
              <w:rPr>
                <w:rFonts w:ascii="Arial" w:eastAsia="標楷體" w:hAnsi="Arial" w:cs="Arial" w:hint="eastAsia"/>
                <w:color w:val="000000"/>
                <w:kern w:val="0"/>
                <w:sz w:val="28"/>
                <w:szCs w:val="28"/>
              </w:rPr>
              <w:t>1</w:t>
            </w:r>
            <w:r w:rsidRPr="00545F7B">
              <w:rPr>
                <w:rFonts w:ascii="Arial" w:eastAsia="標楷體" w:hAnsi="Arial" w:cs="Arial" w:hint="eastAsia"/>
                <w:color w:val="000000"/>
                <w:kern w:val="0"/>
                <w:sz w:val="28"/>
                <w:szCs w:val="28"/>
              </w:rPr>
              <w:t>組禮卷</w:t>
            </w:r>
            <w:r w:rsidRPr="00545F7B">
              <w:rPr>
                <w:rFonts w:ascii="Arial" w:eastAsia="標楷體" w:hAnsi="Arial" w:cs="Arial" w:hint="eastAsia"/>
                <w:color w:val="000000"/>
                <w:kern w:val="0"/>
                <w:sz w:val="28"/>
                <w:szCs w:val="28"/>
              </w:rPr>
              <w:t>500</w:t>
            </w:r>
            <w:r w:rsidRPr="00545F7B">
              <w:rPr>
                <w:rFonts w:ascii="Arial" w:eastAsia="標楷體" w:hAnsi="Arial" w:cs="Arial" w:hint="eastAsia"/>
                <w:color w:val="000000"/>
                <w:kern w:val="0"/>
                <w:sz w:val="28"/>
                <w:szCs w:val="28"/>
              </w:rPr>
              <w:t>元，各嘉獎</w:t>
            </w:r>
            <w:r w:rsidRPr="00545F7B">
              <w:rPr>
                <w:rFonts w:ascii="Arial" w:eastAsia="標楷體" w:hAnsi="Arial" w:cs="Arial" w:hint="eastAsia"/>
                <w:color w:val="000000"/>
                <w:kern w:val="0"/>
                <w:sz w:val="28"/>
                <w:szCs w:val="28"/>
              </w:rPr>
              <w:t>2</w:t>
            </w:r>
            <w:r w:rsidRPr="00545F7B">
              <w:rPr>
                <w:rFonts w:ascii="Arial" w:eastAsia="標楷體" w:hAnsi="Arial" w:cs="Arial" w:hint="eastAsia"/>
                <w:color w:val="000000"/>
                <w:kern w:val="0"/>
                <w:sz w:val="28"/>
                <w:szCs w:val="28"/>
              </w:rPr>
              <w:t>支</w:t>
            </w:r>
          </w:p>
        </w:tc>
      </w:tr>
      <w:tr w:rsidR="00EE046B" w:rsidRPr="00545F7B" w:rsidTr="007047B8">
        <w:tc>
          <w:tcPr>
            <w:tcW w:w="3227" w:type="dxa"/>
            <w:shd w:val="clear" w:color="auto" w:fill="auto"/>
          </w:tcPr>
          <w:p w:rsidR="00EE046B" w:rsidRPr="00545F7B" w:rsidRDefault="00EE046B" w:rsidP="007047B8">
            <w:pPr>
              <w:widowControl/>
              <w:tabs>
                <w:tab w:val="left" w:pos="600"/>
              </w:tabs>
              <w:spacing w:line="500" w:lineRule="exact"/>
              <w:jc w:val="center"/>
              <w:rPr>
                <w:rFonts w:ascii="Arial" w:eastAsia="標楷體" w:hAnsi="Arial" w:cs="Arial"/>
                <w:color w:val="000000"/>
                <w:kern w:val="0"/>
                <w:sz w:val="28"/>
                <w:szCs w:val="28"/>
              </w:rPr>
            </w:pPr>
            <w:r w:rsidRPr="00545F7B">
              <w:rPr>
                <w:rFonts w:ascii="Arial" w:eastAsia="標楷體" w:hAnsi="Arial" w:cs="Arial" w:hint="eastAsia"/>
                <w:color w:val="000000"/>
                <w:kern w:val="0"/>
                <w:sz w:val="28"/>
                <w:szCs w:val="28"/>
              </w:rPr>
              <w:t>第二名</w:t>
            </w:r>
          </w:p>
        </w:tc>
        <w:tc>
          <w:tcPr>
            <w:tcW w:w="7034" w:type="dxa"/>
            <w:shd w:val="clear" w:color="auto" w:fill="auto"/>
          </w:tcPr>
          <w:p w:rsidR="00EE046B" w:rsidRPr="00545F7B" w:rsidRDefault="00EE046B" w:rsidP="007047B8">
            <w:pPr>
              <w:widowControl/>
              <w:tabs>
                <w:tab w:val="left" w:pos="600"/>
              </w:tabs>
              <w:spacing w:line="500" w:lineRule="exact"/>
              <w:jc w:val="center"/>
              <w:rPr>
                <w:rFonts w:ascii="Arial" w:eastAsia="標楷體" w:hAnsi="Arial" w:cs="Arial"/>
                <w:color w:val="000000"/>
                <w:kern w:val="0"/>
                <w:sz w:val="28"/>
                <w:szCs w:val="28"/>
              </w:rPr>
            </w:pPr>
            <w:r w:rsidRPr="00545F7B">
              <w:rPr>
                <w:rFonts w:ascii="Arial" w:eastAsia="標楷體" w:hAnsi="Arial" w:cs="Arial" w:hint="eastAsia"/>
                <w:color w:val="000000"/>
                <w:kern w:val="0"/>
                <w:sz w:val="28"/>
                <w:szCs w:val="28"/>
              </w:rPr>
              <w:t>1</w:t>
            </w:r>
            <w:r w:rsidRPr="00545F7B">
              <w:rPr>
                <w:rFonts w:ascii="Arial" w:eastAsia="標楷體" w:hAnsi="Arial" w:cs="Arial" w:hint="eastAsia"/>
                <w:color w:val="000000"/>
                <w:kern w:val="0"/>
                <w:sz w:val="28"/>
                <w:szCs w:val="28"/>
              </w:rPr>
              <w:t>組禮卷</w:t>
            </w:r>
            <w:r w:rsidRPr="00545F7B">
              <w:rPr>
                <w:rFonts w:ascii="Arial" w:eastAsia="標楷體" w:hAnsi="Arial" w:cs="Arial" w:hint="eastAsia"/>
                <w:color w:val="000000"/>
                <w:kern w:val="0"/>
                <w:sz w:val="28"/>
                <w:szCs w:val="28"/>
              </w:rPr>
              <w:t>200</w:t>
            </w:r>
            <w:r w:rsidRPr="00545F7B">
              <w:rPr>
                <w:rFonts w:ascii="Arial" w:eastAsia="標楷體" w:hAnsi="Arial" w:cs="Arial" w:hint="eastAsia"/>
                <w:color w:val="000000"/>
                <w:kern w:val="0"/>
                <w:sz w:val="28"/>
                <w:szCs w:val="28"/>
              </w:rPr>
              <w:t>元，各嘉獎</w:t>
            </w:r>
            <w:r w:rsidRPr="00545F7B">
              <w:rPr>
                <w:rFonts w:ascii="Arial" w:eastAsia="標楷體" w:hAnsi="Arial" w:cs="Arial" w:hint="eastAsia"/>
                <w:color w:val="000000"/>
                <w:kern w:val="0"/>
                <w:sz w:val="28"/>
                <w:szCs w:val="28"/>
              </w:rPr>
              <w:t>2</w:t>
            </w:r>
            <w:r w:rsidRPr="00545F7B">
              <w:rPr>
                <w:rFonts w:ascii="Arial" w:eastAsia="標楷體" w:hAnsi="Arial" w:cs="Arial" w:hint="eastAsia"/>
                <w:color w:val="000000"/>
                <w:kern w:val="0"/>
                <w:sz w:val="28"/>
                <w:szCs w:val="28"/>
              </w:rPr>
              <w:t>支</w:t>
            </w:r>
          </w:p>
        </w:tc>
      </w:tr>
      <w:tr w:rsidR="00EE046B" w:rsidRPr="00545F7B" w:rsidTr="007047B8">
        <w:tc>
          <w:tcPr>
            <w:tcW w:w="3227" w:type="dxa"/>
            <w:shd w:val="clear" w:color="auto" w:fill="auto"/>
          </w:tcPr>
          <w:p w:rsidR="00EE046B" w:rsidRPr="00545F7B" w:rsidRDefault="00EE046B" w:rsidP="007047B8">
            <w:pPr>
              <w:widowControl/>
              <w:tabs>
                <w:tab w:val="left" w:pos="600"/>
              </w:tabs>
              <w:spacing w:line="500" w:lineRule="exact"/>
              <w:jc w:val="center"/>
              <w:rPr>
                <w:rFonts w:ascii="Arial" w:eastAsia="標楷體" w:hAnsi="Arial" w:cs="Arial"/>
                <w:color w:val="000000"/>
                <w:kern w:val="0"/>
                <w:sz w:val="28"/>
                <w:szCs w:val="28"/>
              </w:rPr>
            </w:pPr>
            <w:r w:rsidRPr="00545F7B">
              <w:rPr>
                <w:rFonts w:ascii="Arial" w:eastAsia="標楷體" w:hAnsi="Arial" w:cs="Arial" w:hint="eastAsia"/>
                <w:color w:val="000000"/>
                <w:kern w:val="0"/>
                <w:sz w:val="28"/>
                <w:szCs w:val="28"/>
              </w:rPr>
              <w:t>第三名</w:t>
            </w:r>
          </w:p>
        </w:tc>
        <w:tc>
          <w:tcPr>
            <w:tcW w:w="7034" w:type="dxa"/>
            <w:shd w:val="clear" w:color="auto" w:fill="auto"/>
          </w:tcPr>
          <w:p w:rsidR="00EE046B" w:rsidRPr="00545F7B" w:rsidRDefault="00EE046B" w:rsidP="007047B8">
            <w:pPr>
              <w:widowControl/>
              <w:tabs>
                <w:tab w:val="left" w:pos="600"/>
              </w:tabs>
              <w:spacing w:line="500" w:lineRule="exact"/>
              <w:jc w:val="center"/>
              <w:rPr>
                <w:rFonts w:ascii="Arial" w:eastAsia="標楷體" w:hAnsi="Arial" w:cs="Arial"/>
                <w:color w:val="000000"/>
                <w:kern w:val="0"/>
                <w:sz w:val="28"/>
                <w:szCs w:val="28"/>
              </w:rPr>
            </w:pPr>
            <w:r w:rsidRPr="00545F7B">
              <w:rPr>
                <w:rFonts w:ascii="Arial" w:eastAsia="標楷體" w:hAnsi="Arial" w:cs="Arial" w:hint="eastAsia"/>
                <w:color w:val="000000"/>
                <w:kern w:val="0"/>
                <w:sz w:val="28"/>
                <w:szCs w:val="28"/>
              </w:rPr>
              <w:t>1</w:t>
            </w:r>
            <w:r w:rsidRPr="00545F7B">
              <w:rPr>
                <w:rFonts w:ascii="Arial" w:eastAsia="標楷體" w:hAnsi="Arial" w:cs="Arial" w:hint="eastAsia"/>
                <w:color w:val="000000"/>
                <w:kern w:val="0"/>
                <w:sz w:val="28"/>
                <w:szCs w:val="28"/>
              </w:rPr>
              <w:t>組禮卷</w:t>
            </w:r>
            <w:r w:rsidRPr="00545F7B">
              <w:rPr>
                <w:rFonts w:ascii="Arial" w:eastAsia="標楷體" w:hAnsi="Arial" w:cs="Arial" w:hint="eastAsia"/>
                <w:color w:val="000000"/>
                <w:kern w:val="0"/>
                <w:sz w:val="28"/>
                <w:szCs w:val="28"/>
              </w:rPr>
              <w:t>100</w:t>
            </w:r>
            <w:r w:rsidRPr="00545F7B">
              <w:rPr>
                <w:rFonts w:ascii="Arial" w:eastAsia="標楷體" w:hAnsi="Arial" w:cs="Arial" w:hint="eastAsia"/>
                <w:color w:val="000000"/>
                <w:kern w:val="0"/>
                <w:sz w:val="28"/>
                <w:szCs w:val="28"/>
              </w:rPr>
              <w:t>元，各嘉獎</w:t>
            </w:r>
            <w:r w:rsidRPr="00545F7B">
              <w:rPr>
                <w:rFonts w:ascii="Arial" w:eastAsia="標楷體" w:hAnsi="Arial" w:cs="Arial" w:hint="eastAsia"/>
                <w:color w:val="000000"/>
                <w:kern w:val="0"/>
                <w:sz w:val="28"/>
                <w:szCs w:val="28"/>
              </w:rPr>
              <w:t>2</w:t>
            </w:r>
            <w:r w:rsidRPr="00545F7B">
              <w:rPr>
                <w:rFonts w:ascii="Arial" w:eastAsia="標楷體" w:hAnsi="Arial" w:cs="Arial" w:hint="eastAsia"/>
                <w:color w:val="000000"/>
                <w:kern w:val="0"/>
                <w:sz w:val="28"/>
                <w:szCs w:val="28"/>
              </w:rPr>
              <w:t>支</w:t>
            </w:r>
          </w:p>
        </w:tc>
      </w:tr>
      <w:tr w:rsidR="00EE046B" w:rsidRPr="00545F7B" w:rsidTr="007047B8">
        <w:tc>
          <w:tcPr>
            <w:tcW w:w="3227" w:type="dxa"/>
            <w:shd w:val="clear" w:color="auto" w:fill="auto"/>
          </w:tcPr>
          <w:p w:rsidR="00EE046B" w:rsidRPr="00545F7B" w:rsidRDefault="00EE046B" w:rsidP="007047B8">
            <w:pPr>
              <w:widowControl/>
              <w:tabs>
                <w:tab w:val="left" w:pos="600"/>
              </w:tabs>
              <w:spacing w:line="500" w:lineRule="exact"/>
              <w:jc w:val="center"/>
              <w:rPr>
                <w:rFonts w:ascii="Arial" w:eastAsia="標楷體" w:hAnsi="Arial" w:cs="Arial"/>
                <w:color w:val="000000"/>
                <w:kern w:val="0"/>
                <w:sz w:val="28"/>
                <w:szCs w:val="28"/>
              </w:rPr>
            </w:pPr>
            <w:r w:rsidRPr="00545F7B">
              <w:rPr>
                <w:rFonts w:ascii="Arial" w:eastAsia="標楷體" w:hAnsi="Arial" w:cs="Arial" w:hint="eastAsia"/>
                <w:color w:val="000000"/>
                <w:kern w:val="0"/>
                <w:sz w:val="28"/>
                <w:szCs w:val="28"/>
              </w:rPr>
              <w:t>參加獎</w:t>
            </w:r>
          </w:p>
        </w:tc>
        <w:tc>
          <w:tcPr>
            <w:tcW w:w="7034" w:type="dxa"/>
            <w:shd w:val="clear" w:color="auto" w:fill="auto"/>
          </w:tcPr>
          <w:p w:rsidR="00EE046B" w:rsidRPr="00545F7B" w:rsidRDefault="00EE046B" w:rsidP="007047B8">
            <w:pPr>
              <w:widowControl/>
              <w:tabs>
                <w:tab w:val="left" w:pos="600"/>
              </w:tabs>
              <w:spacing w:line="500" w:lineRule="exact"/>
              <w:jc w:val="center"/>
              <w:rPr>
                <w:rFonts w:ascii="Arial" w:eastAsia="標楷體" w:hAnsi="Arial" w:cs="Arial"/>
                <w:color w:val="000000"/>
                <w:kern w:val="0"/>
                <w:sz w:val="28"/>
                <w:szCs w:val="28"/>
              </w:rPr>
            </w:pPr>
            <w:r w:rsidRPr="00545F7B">
              <w:rPr>
                <w:rFonts w:ascii="Arial" w:eastAsia="標楷體" w:hAnsi="Arial" w:cs="Arial" w:hint="eastAsia"/>
                <w:color w:val="000000"/>
                <w:kern w:val="0"/>
                <w:sz w:val="28"/>
                <w:szCs w:val="28"/>
              </w:rPr>
              <w:t>各嘉獎</w:t>
            </w:r>
            <w:r w:rsidRPr="00545F7B">
              <w:rPr>
                <w:rFonts w:ascii="Arial" w:eastAsia="標楷體" w:hAnsi="Arial" w:cs="Arial" w:hint="eastAsia"/>
                <w:color w:val="000000"/>
                <w:kern w:val="0"/>
                <w:sz w:val="28"/>
                <w:szCs w:val="28"/>
              </w:rPr>
              <w:t>1</w:t>
            </w:r>
            <w:r w:rsidRPr="00545F7B">
              <w:rPr>
                <w:rFonts w:ascii="Arial" w:eastAsia="標楷體" w:hAnsi="Arial" w:cs="Arial" w:hint="eastAsia"/>
                <w:color w:val="000000"/>
                <w:kern w:val="0"/>
                <w:sz w:val="28"/>
                <w:szCs w:val="28"/>
              </w:rPr>
              <w:t>支</w:t>
            </w:r>
            <w:r w:rsidRPr="00545F7B">
              <w:rPr>
                <w:rFonts w:ascii="Arial" w:eastAsia="標楷體" w:hAnsi="Arial" w:cs="Arial" w:hint="eastAsia"/>
                <w:color w:val="000000"/>
                <w:kern w:val="0"/>
                <w:sz w:val="28"/>
                <w:szCs w:val="28"/>
              </w:rPr>
              <w:t>(BMI</w:t>
            </w:r>
            <w:r w:rsidRPr="00545F7B">
              <w:rPr>
                <w:rFonts w:ascii="Arial" w:eastAsia="標楷體" w:hAnsi="Arial" w:cs="Arial" w:hint="eastAsia"/>
                <w:color w:val="000000"/>
                <w:kern w:val="0"/>
                <w:sz w:val="28"/>
                <w:szCs w:val="28"/>
              </w:rPr>
              <w:t>如增加者，不得領取獎勵</w:t>
            </w:r>
            <w:r w:rsidRPr="00545F7B">
              <w:rPr>
                <w:rFonts w:ascii="Arial" w:eastAsia="標楷體" w:hAnsi="Arial" w:cs="Arial" w:hint="eastAsia"/>
                <w:color w:val="000000"/>
                <w:kern w:val="0"/>
                <w:sz w:val="28"/>
                <w:szCs w:val="28"/>
              </w:rPr>
              <w:t>)</w:t>
            </w:r>
          </w:p>
        </w:tc>
      </w:tr>
    </w:tbl>
    <w:p w:rsidR="00EE046B" w:rsidRDefault="00EE046B" w:rsidP="00EE046B">
      <w:pPr>
        <w:widowControl/>
        <w:numPr>
          <w:ilvl w:val="0"/>
          <w:numId w:val="44"/>
        </w:numPr>
        <w:tabs>
          <w:tab w:val="left" w:pos="600"/>
        </w:tabs>
        <w:spacing w:line="500" w:lineRule="exact"/>
        <w:rPr>
          <w:rFonts w:ascii="Arial" w:eastAsia="標楷體" w:hAnsi="Arial" w:cs="Arial"/>
          <w:color w:val="000000"/>
          <w:kern w:val="0"/>
          <w:sz w:val="28"/>
          <w:szCs w:val="28"/>
        </w:rPr>
      </w:pPr>
      <w:r w:rsidRPr="005349EF">
        <w:rPr>
          <w:rFonts w:ascii="Arial" w:eastAsia="標楷體" w:hAnsi="Arial" w:cs="Arial" w:hint="eastAsia"/>
          <w:b/>
          <w:color w:val="000000"/>
          <w:kern w:val="0"/>
          <w:sz w:val="28"/>
          <w:szCs w:val="28"/>
        </w:rPr>
        <w:t>經費來源：</w:t>
      </w:r>
      <w:r>
        <w:rPr>
          <w:rFonts w:ascii="Arial" w:eastAsia="標楷體" w:hAnsi="Arial" w:cs="Arial" w:hint="eastAsia"/>
          <w:color w:val="000000"/>
          <w:kern w:val="0"/>
          <w:sz w:val="28"/>
          <w:szCs w:val="28"/>
        </w:rPr>
        <w:t>健康中心自籌。</w:t>
      </w:r>
    </w:p>
    <w:p w:rsidR="00EE046B" w:rsidRDefault="00EE046B" w:rsidP="00EE046B">
      <w:pPr>
        <w:widowControl/>
        <w:numPr>
          <w:ilvl w:val="0"/>
          <w:numId w:val="44"/>
        </w:numPr>
        <w:tabs>
          <w:tab w:val="left" w:pos="600"/>
        </w:tabs>
        <w:spacing w:line="500" w:lineRule="exact"/>
        <w:rPr>
          <w:rFonts w:ascii="Arial" w:eastAsia="標楷體" w:hAnsi="Arial" w:cs="Arial"/>
          <w:color w:val="000000"/>
          <w:kern w:val="0"/>
          <w:sz w:val="28"/>
          <w:szCs w:val="28"/>
        </w:rPr>
      </w:pPr>
      <w:r>
        <w:rPr>
          <w:rFonts w:ascii="Arial" w:eastAsia="標楷體" w:hAnsi="Arial" w:cs="Arial" w:hint="eastAsia"/>
          <w:b/>
          <w:color w:val="000000"/>
          <w:kern w:val="0"/>
          <w:sz w:val="28"/>
          <w:szCs w:val="28"/>
        </w:rPr>
        <w:t>目標：</w:t>
      </w:r>
    </w:p>
    <w:p w:rsidR="00EE046B" w:rsidRPr="000F7A1F" w:rsidRDefault="00EE046B" w:rsidP="00EE046B">
      <w:pPr>
        <w:widowControl/>
        <w:spacing w:line="500" w:lineRule="exact"/>
        <w:rPr>
          <w:rFonts w:ascii="Arial" w:eastAsia="標楷體" w:hAnsi="Arial" w:cs="Arial"/>
          <w:color w:val="000000"/>
          <w:kern w:val="0"/>
          <w:sz w:val="26"/>
          <w:szCs w:val="26"/>
        </w:rPr>
      </w:pPr>
      <w:r>
        <w:rPr>
          <w:rFonts w:ascii="Arial" w:eastAsia="標楷體" w:hAnsi="Arial" w:cs="Arial" w:hint="eastAsia"/>
          <w:color w:val="000000"/>
          <w:kern w:val="0"/>
          <w:sz w:val="28"/>
          <w:szCs w:val="28"/>
        </w:rPr>
        <w:t>(1)</w:t>
      </w:r>
      <w:r w:rsidRPr="00910248">
        <w:rPr>
          <w:rFonts w:ascii="Arial" w:eastAsia="標楷體" w:hAnsi="標楷體" w:cs="Arial"/>
          <w:color w:val="000000"/>
          <w:kern w:val="0"/>
          <w:sz w:val="26"/>
          <w:szCs w:val="26"/>
        </w:rPr>
        <w:t xml:space="preserve"> </w:t>
      </w:r>
      <w:r w:rsidRPr="000F7A1F">
        <w:rPr>
          <w:rFonts w:ascii="Arial" w:eastAsia="標楷體" w:hAnsi="標楷體" w:cs="Arial"/>
          <w:color w:val="000000"/>
          <w:kern w:val="0"/>
          <w:sz w:val="26"/>
          <w:szCs w:val="26"/>
        </w:rPr>
        <w:t>建立學生對體重控制之正確知識，培養正確體重控制之觀念與行為；以實踐健康之生活。</w:t>
      </w:r>
    </w:p>
    <w:p w:rsidR="00EE046B" w:rsidRPr="000F7A1F" w:rsidRDefault="00EE046B" w:rsidP="00EE046B">
      <w:pPr>
        <w:widowControl/>
        <w:spacing w:line="500" w:lineRule="exact"/>
        <w:rPr>
          <w:rFonts w:ascii="Arial" w:eastAsia="標楷體" w:hAnsi="Arial" w:cs="Arial"/>
          <w:color w:val="000000"/>
          <w:kern w:val="0"/>
          <w:sz w:val="26"/>
          <w:szCs w:val="26"/>
        </w:rPr>
      </w:pPr>
      <w:r>
        <w:rPr>
          <w:rFonts w:ascii="Arial" w:eastAsia="標楷體" w:hAnsi="Arial" w:cs="Arial" w:hint="eastAsia"/>
          <w:color w:val="000000"/>
          <w:kern w:val="0"/>
          <w:sz w:val="28"/>
          <w:szCs w:val="28"/>
        </w:rPr>
        <w:t>(2)</w:t>
      </w:r>
      <w:r w:rsidRPr="00910248">
        <w:rPr>
          <w:rFonts w:ascii="Arial" w:eastAsia="標楷體" w:hAnsi="標楷體" w:cs="Arial"/>
          <w:color w:val="000000"/>
          <w:kern w:val="0"/>
          <w:sz w:val="26"/>
          <w:szCs w:val="26"/>
        </w:rPr>
        <w:t xml:space="preserve"> </w:t>
      </w:r>
      <w:r w:rsidRPr="000F7A1F">
        <w:rPr>
          <w:rFonts w:ascii="Arial" w:eastAsia="標楷體" w:hAnsi="標楷體" w:cs="Arial"/>
          <w:color w:val="000000"/>
          <w:kern w:val="0"/>
          <w:sz w:val="26"/>
          <w:szCs w:val="26"/>
        </w:rPr>
        <w:t>建置學校學生體位監測系統及追蹤管理專案。</w:t>
      </w:r>
    </w:p>
    <w:p w:rsidR="00EE046B" w:rsidRDefault="00EE046B" w:rsidP="00EE046B">
      <w:pPr>
        <w:widowControl/>
        <w:spacing w:line="500" w:lineRule="exact"/>
        <w:rPr>
          <w:rFonts w:ascii="Arial" w:eastAsia="標楷體" w:hAnsi="標楷體" w:cs="Arial"/>
          <w:color w:val="000000"/>
          <w:kern w:val="0"/>
          <w:sz w:val="26"/>
          <w:szCs w:val="26"/>
        </w:rPr>
      </w:pPr>
      <w:r>
        <w:rPr>
          <w:rFonts w:ascii="Arial" w:eastAsia="標楷體" w:hAnsi="Arial" w:cs="Arial" w:hint="eastAsia"/>
          <w:color w:val="000000"/>
          <w:kern w:val="0"/>
          <w:sz w:val="28"/>
          <w:szCs w:val="28"/>
        </w:rPr>
        <w:t>(3)</w:t>
      </w:r>
      <w:r w:rsidRPr="00910248">
        <w:rPr>
          <w:rFonts w:ascii="Arial" w:eastAsia="標楷體" w:hAnsi="標楷體" w:cs="Arial" w:hint="eastAsia"/>
          <w:color w:val="000000"/>
          <w:kern w:val="0"/>
          <w:sz w:val="26"/>
          <w:szCs w:val="26"/>
        </w:rPr>
        <w:t xml:space="preserve"> </w:t>
      </w:r>
      <w:r>
        <w:rPr>
          <w:rFonts w:ascii="Arial" w:eastAsia="標楷體" w:hAnsi="標楷體" w:cs="Arial" w:hint="eastAsia"/>
          <w:color w:val="000000"/>
          <w:kern w:val="0"/>
          <w:sz w:val="26"/>
          <w:szCs w:val="26"/>
        </w:rPr>
        <w:t>體重過重及超重學生之</w:t>
      </w:r>
      <w:r>
        <w:rPr>
          <w:rFonts w:ascii="Arial" w:eastAsia="標楷體" w:hAnsi="標楷體" w:cs="Arial" w:hint="eastAsia"/>
          <w:color w:val="000000"/>
          <w:kern w:val="0"/>
          <w:sz w:val="26"/>
          <w:szCs w:val="26"/>
        </w:rPr>
        <w:t>BMI</w:t>
      </w:r>
      <w:r>
        <w:rPr>
          <w:rFonts w:ascii="Arial" w:eastAsia="標楷體" w:hAnsi="標楷體" w:cs="Arial" w:hint="eastAsia"/>
          <w:color w:val="000000"/>
          <w:kern w:val="0"/>
          <w:sz w:val="26"/>
          <w:szCs w:val="26"/>
        </w:rPr>
        <w:t>降低</w:t>
      </w:r>
      <w:r>
        <w:rPr>
          <w:rFonts w:ascii="Arial" w:eastAsia="標楷體" w:hAnsi="標楷體" w:cs="Arial" w:hint="eastAsia"/>
          <w:color w:val="000000"/>
          <w:kern w:val="0"/>
          <w:sz w:val="26"/>
          <w:szCs w:val="26"/>
        </w:rPr>
        <w:t>0.5</w:t>
      </w:r>
      <w:r w:rsidRPr="000F7A1F">
        <w:rPr>
          <w:rFonts w:ascii="Arial" w:eastAsia="標楷體" w:hAnsi="標楷體" w:cs="Arial"/>
          <w:color w:val="000000"/>
          <w:kern w:val="0"/>
          <w:sz w:val="26"/>
          <w:szCs w:val="26"/>
        </w:rPr>
        <w:t>。</w:t>
      </w:r>
    </w:p>
    <w:p w:rsidR="00EE046B" w:rsidRDefault="00EE046B" w:rsidP="00EE046B">
      <w:pPr>
        <w:widowControl/>
        <w:spacing w:line="500" w:lineRule="exact"/>
        <w:rPr>
          <w:rFonts w:ascii="Arial" w:eastAsia="標楷體" w:hAnsi="標楷體" w:cs="Arial"/>
          <w:b/>
          <w:color w:val="000000"/>
          <w:kern w:val="0"/>
          <w:sz w:val="28"/>
          <w:szCs w:val="28"/>
        </w:rPr>
      </w:pPr>
      <w:r w:rsidRPr="00910248">
        <w:rPr>
          <w:rFonts w:ascii="Arial" w:eastAsia="標楷體" w:hAnsi="標楷體" w:cs="Arial" w:hint="eastAsia"/>
          <w:b/>
          <w:color w:val="000000"/>
          <w:kern w:val="0"/>
          <w:sz w:val="28"/>
          <w:szCs w:val="28"/>
        </w:rPr>
        <w:t>七、</w:t>
      </w:r>
      <w:r>
        <w:rPr>
          <w:rFonts w:ascii="Arial" w:eastAsia="標楷體" w:hAnsi="標楷體" w:cs="Arial" w:hint="eastAsia"/>
          <w:b/>
          <w:color w:val="000000"/>
          <w:kern w:val="0"/>
          <w:sz w:val="28"/>
          <w:szCs w:val="28"/>
        </w:rPr>
        <w:t>本計畫陳校長核定後實施，修改時亦同。</w:t>
      </w:r>
    </w:p>
    <w:p w:rsidR="00EE046B" w:rsidRDefault="00EE046B" w:rsidP="00EE046B">
      <w:pPr>
        <w:widowControl/>
        <w:spacing w:line="500" w:lineRule="exact"/>
        <w:rPr>
          <w:rFonts w:ascii="Arial" w:eastAsia="標楷體" w:hAnsi="Arial" w:cs="Arial"/>
          <w:b/>
          <w:color w:val="000000"/>
          <w:kern w:val="0"/>
          <w:sz w:val="28"/>
          <w:szCs w:val="28"/>
        </w:rPr>
      </w:pPr>
    </w:p>
    <w:p w:rsidR="00EE046B" w:rsidRDefault="00EE046B" w:rsidP="00EE046B">
      <w:pPr>
        <w:widowControl/>
        <w:spacing w:line="500" w:lineRule="exact"/>
        <w:rPr>
          <w:rFonts w:ascii="Arial" w:eastAsia="標楷體" w:hAnsi="Arial" w:cs="Arial"/>
          <w:b/>
          <w:color w:val="000000"/>
          <w:kern w:val="0"/>
          <w:sz w:val="28"/>
          <w:szCs w:val="28"/>
        </w:rPr>
      </w:pPr>
    </w:p>
    <w:p w:rsidR="00EE046B" w:rsidRDefault="00EE046B" w:rsidP="00EE046B">
      <w:pPr>
        <w:widowControl/>
        <w:spacing w:line="500" w:lineRule="exact"/>
        <w:rPr>
          <w:rFonts w:ascii="Arial" w:eastAsia="標楷體" w:hAnsi="Arial" w:cs="Arial"/>
          <w:b/>
          <w:color w:val="000000"/>
          <w:kern w:val="0"/>
          <w:sz w:val="28"/>
          <w:szCs w:val="28"/>
        </w:rPr>
      </w:pPr>
    </w:p>
    <w:p w:rsidR="00EE046B" w:rsidRDefault="00EE046B" w:rsidP="00EE046B">
      <w:pPr>
        <w:widowControl/>
        <w:spacing w:line="500" w:lineRule="exact"/>
        <w:rPr>
          <w:rFonts w:ascii="Arial" w:eastAsia="標楷體" w:hAnsi="Arial" w:cs="Arial"/>
          <w:b/>
          <w:color w:val="000000"/>
          <w:kern w:val="0"/>
          <w:sz w:val="28"/>
          <w:szCs w:val="28"/>
        </w:rPr>
      </w:pPr>
    </w:p>
    <w:p w:rsidR="00EE046B" w:rsidRDefault="00EE046B" w:rsidP="00EE046B">
      <w:pPr>
        <w:widowControl/>
        <w:spacing w:line="500" w:lineRule="exact"/>
        <w:rPr>
          <w:rFonts w:ascii="Arial" w:eastAsia="標楷體" w:hAnsi="Arial" w:cs="Arial"/>
          <w:b/>
          <w:color w:val="000000"/>
          <w:kern w:val="0"/>
          <w:sz w:val="28"/>
          <w:szCs w:val="28"/>
        </w:rPr>
      </w:pPr>
    </w:p>
    <w:p w:rsidR="00EE046B" w:rsidRDefault="00EE046B" w:rsidP="00EE046B">
      <w:pPr>
        <w:widowControl/>
        <w:spacing w:line="500" w:lineRule="exact"/>
        <w:rPr>
          <w:rFonts w:ascii="Arial" w:eastAsia="標楷體" w:hAnsi="Arial" w:cs="Arial"/>
          <w:b/>
          <w:color w:val="000000"/>
          <w:kern w:val="0"/>
          <w:sz w:val="28"/>
          <w:szCs w:val="28"/>
        </w:rPr>
      </w:pPr>
    </w:p>
    <w:p w:rsidR="00EE046B" w:rsidRDefault="00EE046B" w:rsidP="00EE046B">
      <w:pPr>
        <w:widowControl/>
        <w:spacing w:line="500" w:lineRule="exact"/>
        <w:rPr>
          <w:rFonts w:ascii="Arial" w:eastAsia="標楷體" w:hAnsi="Arial" w:cs="Arial"/>
          <w:b/>
          <w:color w:val="000000"/>
          <w:kern w:val="0"/>
          <w:sz w:val="28"/>
          <w:szCs w:val="28"/>
        </w:rPr>
      </w:pPr>
    </w:p>
    <w:p w:rsidR="00EE046B" w:rsidRDefault="00EE046B" w:rsidP="00EE046B">
      <w:pPr>
        <w:widowControl/>
        <w:spacing w:line="500" w:lineRule="exact"/>
        <w:rPr>
          <w:rFonts w:ascii="Arial" w:eastAsia="標楷體" w:hAnsi="Arial" w:cs="Arial"/>
          <w:b/>
          <w:color w:val="000000"/>
          <w:kern w:val="0"/>
          <w:sz w:val="28"/>
          <w:szCs w:val="28"/>
        </w:rPr>
      </w:pPr>
    </w:p>
    <w:p w:rsidR="00EE046B" w:rsidRDefault="00EE046B" w:rsidP="00EE046B">
      <w:pPr>
        <w:widowControl/>
        <w:spacing w:line="500" w:lineRule="exact"/>
        <w:rPr>
          <w:rFonts w:ascii="Arial" w:eastAsia="標楷體" w:hAnsi="Arial" w:cs="Arial"/>
          <w:b/>
          <w:color w:val="000000"/>
          <w:kern w:val="0"/>
          <w:sz w:val="28"/>
          <w:szCs w:val="28"/>
        </w:rPr>
      </w:pPr>
    </w:p>
    <w:p w:rsidR="00EE046B" w:rsidRDefault="00EE046B" w:rsidP="00EE046B">
      <w:pPr>
        <w:widowControl/>
        <w:spacing w:line="500" w:lineRule="exact"/>
        <w:rPr>
          <w:rFonts w:ascii="Arial" w:eastAsia="標楷體" w:hAnsi="Arial" w:cs="Arial"/>
          <w:b/>
          <w:color w:val="000000"/>
          <w:kern w:val="0"/>
          <w:sz w:val="28"/>
          <w:szCs w:val="28"/>
        </w:rPr>
      </w:pPr>
    </w:p>
    <w:p w:rsidR="00EE046B" w:rsidRDefault="00EE046B" w:rsidP="00EE046B">
      <w:pPr>
        <w:widowControl/>
        <w:spacing w:line="500" w:lineRule="exact"/>
        <w:rPr>
          <w:rFonts w:ascii="Arial" w:eastAsia="標楷體" w:hAnsi="Arial" w:cs="Arial"/>
          <w:b/>
          <w:color w:val="000000"/>
          <w:kern w:val="0"/>
          <w:sz w:val="28"/>
          <w:szCs w:val="28"/>
        </w:rPr>
      </w:pPr>
    </w:p>
    <w:p w:rsidR="00EE046B" w:rsidRDefault="00EE046B" w:rsidP="00EE046B">
      <w:pPr>
        <w:widowControl/>
        <w:spacing w:line="500" w:lineRule="exact"/>
        <w:rPr>
          <w:rFonts w:ascii="Arial" w:eastAsia="標楷體" w:hAnsi="Arial" w:cs="Arial"/>
          <w:b/>
          <w:color w:val="000000"/>
          <w:kern w:val="0"/>
          <w:sz w:val="28"/>
          <w:szCs w:val="28"/>
        </w:rPr>
      </w:pPr>
    </w:p>
    <w:p w:rsidR="00EE046B" w:rsidRDefault="00EE046B" w:rsidP="00EE046B">
      <w:pPr>
        <w:widowControl/>
        <w:spacing w:line="320" w:lineRule="exact"/>
        <w:jc w:val="center"/>
        <w:rPr>
          <w:rFonts w:ascii="Arial" w:eastAsia="標楷體" w:hAnsi="Arial" w:cs="Arial"/>
          <w:b/>
          <w:color w:val="000000"/>
          <w:kern w:val="0"/>
          <w:sz w:val="28"/>
          <w:szCs w:val="28"/>
        </w:rPr>
      </w:pPr>
    </w:p>
    <w:p w:rsidR="00DD41D8" w:rsidRDefault="00DD41D8" w:rsidP="00EE046B">
      <w:pPr>
        <w:widowControl/>
        <w:spacing w:line="320" w:lineRule="exact"/>
        <w:jc w:val="center"/>
        <w:rPr>
          <w:rFonts w:ascii="Arial" w:eastAsia="標楷體" w:hAnsi="Arial" w:cs="Arial"/>
          <w:b/>
          <w:color w:val="000000"/>
          <w:kern w:val="0"/>
          <w:sz w:val="28"/>
          <w:szCs w:val="28"/>
        </w:rPr>
      </w:pPr>
    </w:p>
    <w:p w:rsidR="00DD41D8" w:rsidRDefault="00DD41D8" w:rsidP="00EE046B">
      <w:pPr>
        <w:widowControl/>
        <w:spacing w:line="320" w:lineRule="exact"/>
        <w:jc w:val="center"/>
        <w:rPr>
          <w:rFonts w:ascii="Arial" w:eastAsia="標楷體" w:hAnsi="Arial" w:cs="Arial"/>
          <w:b/>
          <w:color w:val="000000"/>
          <w:kern w:val="0"/>
          <w:sz w:val="28"/>
          <w:szCs w:val="28"/>
        </w:rPr>
      </w:pPr>
    </w:p>
    <w:p w:rsidR="00DD41D8" w:rsidRDefault="00DD41D8" w:rsidP="00EE046B">
      <w:pPr>
        <w:widowControl/>
        <w:spacing w:line="320" w:lineRule="exact"/>
        <w:jc w:val="center"/>
        <w:rPr>
          <w:rFonts w:ascii="華康POP1體W5" w:eastAsia="華康POP1體W5" w:hAnsi="標楷體" w:cs="Arial"/>
          <w:b/>
          <w:color w:val="000000"/>
          <w:kern w:val="0"/>
          <w:sz w:val="32"/>
          <w:szCs w:val="32"/>
        </w:rPr>
      </w:pPr>
    </w:p>
    <w:p w:rsidR="00EE046B" w:rsidRPr="0031732A" w:rsidRDefault="00EE046B" w:rsidP="00EE046B">
      <w:pPr>
        <w:widowControl/>
        <w:spacing w:line="320" w:lineRule="exact"/>
        <w:jc w:val="center"/>
        <w:rPr>
          <w:rFonts w:ascii="華康POP1體W5" w:eastAsia="華康POP1體W5" w:hAnsi="標楷體" w:cs="Arial"/>
          <w:b/>
          <w:color w:val="000000"/>
          <w:kern w:val="0"/>
          <w:sz w:val="32"/>
          <w:szCs w:val="32"/>
        </w:rPr>
      </w:pPr>
      <w:r w:rsidRPr="0031732A">
        <w:rPr>
          <w:rFonts w:ascii="華康POP1體W5" w:eastAsia="華康POP1體W5" w:hAnsi="標楷體" w:cs="Arial" w:hint="eastAsia"/>
          <w:b/>
          <w:color w:val="000000"/>
          <w:kern w:val="0"/>
          <w:sz w:val="32"/>
          <w:szCs w:val="32"/>
        </w:rPr>
        <w:lastRenderedPageBreak/>
        <w:t>聰明吃、勤運動，我的體重我掌控</w:t>
      </w:r>
    </w:p>
    <w:p w:rsidR="00EE046B" w:rsidRDefault="00EE046B" w:rsidP="00EE046B">
      <w:pPr>
        <w:widowControl/>
        <w:spacing w:line="320" w:lineRule="exact"/>
        <w:jc w:val="center"/>
        <w:rPr>
          <w:rFonts w:ascii="Arial" w:eastAsia="標楷體" w:hAnsi="標楷體" w:cs="Arial"/>
          <w:color w:val="000000"/>
          <w:kern w:val="0"/>
          <w:sz w:val="28"/>
          <w:szCs w:val="28"/>
        </w:rPr>
      </w:pPr>
      <w:r>
        <w:rPr>
          <w:rFonts w:ascii="Arial" w:eastAsia="標楷體" w:hAnsi="標楷體" w:cs="Arial" w:hint="eastAsia"/>
          <w:color w:val="000000"/>
          <w:kern w:val="0"/>
          <w:sz w:val="28"/>
          <w:szCs w:val="28"/>
        </w:rPr>
        <w:t>計畫二、健康體位創意菜單海報設計</w:t>
      </w:r>
    </w:p>
    <w:p w:rsidR="00EE046B" w:rsidRDefault="00EE046B" w:rsidP="00EE046B">
      <w:pPr>
        <w:widowControl/>
        <w:numPr>
          <w:ilvl w:val="1"/>
          <w:numId w:val="40"/>
        </w:numPr>
        <w:spacing w:line="500" w:lineRule="exact"/>
        <w:rPr>
          <w:rFonts w:ascii="Arial" w:eastAsia="標楷體" w:hAnsi="Arial" w:cs="Arial"/>
          <w:color w:val="000000"/>
          <w:kern w:val="0"/>
          <w:sz w:val="28"/>
          <w:szCs w:val="28"/>
        </w:rPr>
      </w:pPr>
      <w:r>
        <w:rPr>
          <w:rFonts w:ascii="Arial" w:eastAsia="標楷體" w:hAnsi="Arial" w:cs="Arial" w:hint="eastAsia"/>
          <w:b/>
          <w:color w:val="000000"/>
          <w:kern w:val="0"/>
          <w:sz w:val="28"/>
          <w:szCs w:val="28"/>
        </w:rPr>
        <w:t>實施對象：</w:t>
      </w:r>
      <w:r>
        <w:rPr>
          <w:rFonts w:ascii="Arial" w:eastAsia="標楷體" w:hAnsi="Arial" w:cs="Arial" w:hint="eastAsia"/>
          <w:color w:val="000000"/>
          <w:kern w:val="0"/>
          <w:sz w:val="28"/>
          <w:szCs w:val="28"/>
        </w:rPr>
        <w:t>國中一、二年級、高中一、二年級，每班一份作品，可由老師指定或自由參賽</w:t>
      </w:r>
      <w:r>
        <w:rPr>
          <w:rFonts w:ascii="Arial" w:eastAsia="標楷體" w:hAnsi="Arial" w:cs="Arial" w:hint="eastAsia"/>
          <w:color w:val="000000"/>
          <w:kern w:val="0"/>
          <w:sz w:val="28"/>
          <w:szCs w:val="28"/>
        </w:rPr>
        <w:t>(</w:t>
      </w:r>
      <w:r>
        <w:rPr>
          <w:rFonts w:ascii="Arial" w:eastAsia="標楷體" w:hAnsi="Arial" w:cs="Arial" w:hint="eastAsia"/>
          <w:color w:val="000000"/>
          <w:kern w:val="0"/>
          <w:sz w:val="28"/>
          <w:szCs w:val="28"/>
        </w:rPr>
        <w:t>至多不可大於</w:t>
      </w:r>
      <w:r>
        <w:rPr>
          <w:rFonts w:ascii="Arial" w:eastAsia="標楷體" w:hAnsi="Arial" w:cs="Arial" w:hint="eastAsia"/>
          <w:color w:val="000000"/>
          <w:kern w:val="0"/>
          <w:sz w:val="28"/>
          <w:szCs w:val="28"/>
        </w:rPr>
        <w:t>3</w:t>
      </w:r>
      <w:r>
        <w:rPr>
          <w:rFonts w:ascii="Arial" w:eastAsia="標楷體" w:hAnsi="Arial" w:cs="Arial" w:hint="eastAsia"/>
          <w:color w:val="000000"/>
          <w:kern w:val="0"/>
          <w:sz w:val="28"/>
          <w:szCs w:val="28"/>
        </w:rPr>
        <w:t>人</w:t>
      </w:r>
      <w:r>
        <w:rPr>
          <w:rFonts w:ascii="Arial" w:eastAsia="標楷體" w:hAnsi="Arial" w:cs="Arial" w:hint="eastAsia"/>
          <w:color w:val="000000"/>
          <w:kern w:val="0"/>
          <w:sz w:val="28"/>
          <w:szCs w:val="28"/>
        </w:rPr>
        <w:t>)</w:t>
      </w:r>
      <w:r>
        <w:rPr>
          <w:rFonts w:ascii="Arial" w:eastAsia="標楷體" w:hAnsi="Arial" w:cs="Arial" w:hint="eastAsia"/>
          <w:color w:val="000000"/>
          <w:kern w:val="0"/>
          <w:sz w:val="28"/>
          <w:szCs w:val="28"/>
        </w:rPr>
        <w:t>。</w:t>
      </w:r>
    </w:p>
    <w:p w:rsidR="00EE046B" w:rsidRDefault="00EE046B" w:rsidP="00EE046B">
      <w:pPr>
        <w:widowControl/>
        <w:numPr>
          <w:ilvl w:val="1"/>
          <w:numId w:val="40"/>
        </w:numPr>
        <w:spacing w:line="500" w:lineRule="exact"/>
        <w:rPr>
          <w:rFonts w:ascii="Arial" w:eastAsia="標楷體" w:hAnsi="Arial" w:cs="Arial"/>
          <w:color w:val="000000"/>
          <w:kern w:val="0"/>
          <w:sz w:val="28"/>
          <w:szCs w:val="28"/>
        </w:rPr>
      </w:pPr>
      <w:r>
        <w:rPr>
          <w:rFonts w:ascii="Arial" w:eastAsia="標楷體" w:hAnsi="Arial" w:cs="Arial" w:hint="eastAsia"/>
          <w:b/>
          <w:color w:val="000000"/>
          <w:kern w:val="0"/>
          <w:sz w:val="28"/>
          <w:szCs w:val="28"/>
        </w:rPr>
        <w:t>計畫期程：</w:t>
      </w:r>
      <w:r w:rsidRPr="00910248">
        <w:rPr>
          <w:rFonts w:ascii="Arial" w:eastAsia="標楷體" w:hAnsi="Arial" w:cs="Arial" w:hint="eastAsia"/>
          <w:color w:val="000000"/>
          <w:kern w:val="0"/>
          <w:sz w:val="28"/>
          <w:szCs w:val="28"/>
        </w:rPr>
        <w:t>寒假完成作品</w:t>
      </w:r>
      <w:r w:rsidRPr="00910248">
        <w:rPr>
          <w:rFonts w:ascii="Arial" w:eastAsia="標楷體" w:hAnsi="Arial" w:cs="Arial" w:hint="eastAsia"/>
          <w:color w:val="000000"/>
          <w:kern w:val="0"/>
          <w:sz w:val="28"/>
          <w:szCs w:val="28"/>
        </w:rPr>
        <w:t>(1/25-2/20)</w:t>
      </w:r>
      <w:r w:rsidRPr="00910248">
        <w:rPr>
          <w:rFonts w:ascii="Arial" w:eastAsia="標楷體" w:hAnsi="Arial" w:cs="Arial" w:hint="eastAsia"/>
          <w:color w:val="000000"/>
          <w:kern w:val="0"/>
          <w:sz w:val="28"/>
          <w:szCs w:val="28"/>
        </w:rPr>
        <w:t>，於</w:t>
      </w:r>
      <w:r w:rsidRPr="00910248">
        <w:rPr>
          <w:rFonts w:ascii="Arial" w:eastAsia="標楷體" w:hAnsi="Arial" w:cs="Arial" w:hint="eastAsia"/>
          <w:color w:val="000000"/>
          <w:kern w:val="0"/>
          <w:sz w:val="28"/>
          <w:szCs w:val="28"/>
        </w:rPr>
        <w:t>2/21-2/23</w:t>
      </w:r>
      <w:r w:rsidRPr="00910248">
        <w:rPr>
          <w:rFonts w:ascii="Arial" w:eastAsia="標楷體" w:hAnsi="Arial" w:cs="Arial" w:hint="eastAsia"/>
          <w:color w:val="000000"/>
          <w:kern w:val="0"/>
          <w:sz w:val="28"/>
          <w:szCs w:val="28"/>
        </w:rPr>
        <w:t>收件。</w:t>
      </w:r>
      <w:r w:rsidRPr="00910248">
        <w:rPr>
          <w:rFonts w:ascii="Arial" w:eastAsia="標楷體" w:hAnsi="Arial" w:cs="Arial" w:hint="eastAsia"/>
          <w:color w:val="000000"/>
          <w:kern w:val="0"/>
          <w:sz w:val="28"/>
          <w:szCs w:val="28"/>
        </w:rPr>
        <w:t>3/1</w:t>
      </w:r>
      <w:r w:rsidRPr="00910248">
        <w:rPr>
          <w:rFonts w:ascii="Arial" w:eastAsia="標楷體" w:hAnsi="Arial" w:cs="Arial" w:hint="eastAsia"/>
          <w:color w:val="000000"/>
          <w:kern w:val="0"/>
          <w:sz w:val="28"/>
          <w:szCs w:val="28"/>
        </w:rPr>
        <w:t>公布得獎名次。</w:t>
      </w:r>
    </w:p>
    <w:p w:rsidR="00EE046B" w:rsidRPr="00AE516E" w:rsidRDefault="00EE046B" w:rsidP="00EE046B">
      <w:pPr>
        <w:widowControl/>
        <w:numPr>
          <w:ilvl w:val="1"/>
          <w:numId w:val="40"/>
        </w:numPr>
        <w:spacing w:line="500" w:lineRule="exact"/>
        <w:rPr>
          <w:rFonts w:ascii="Arial" w:eastAsia="標楷體" w:hAnsi="Arial" w:cs="Arial"/>
          <w:b/>
          <w:color w:val="000000"/>
          <w:kern w:val="0"/>
          <w:sz w:val="28"/>
          <w:szCs w:val="28"/>
        </w:rPr>
      </w:pPr>
      <w:r w:rsidRPr="00AE516E">
        <w:rPr>
          <w:rFonts w:ascii="Arial" w:eastAsia="標楷體" w:hAnsi="Arial" w:cs="Arial" w:hint="eastAsia"/>
          <w:b/>
          <w:color w:val="000000"/>
          <w:kern w:val="0"/>
          <w:sz w:val="28"/>
          <w:szCs w:val="28"/>
        </w:rPr>
        <w:t>評分標準：</w:t>
      </w:r>
    </w:p>
    <w:tbl>
      <w:tblPr>
        <w:tblW w:w="8194" w:type="dxa"/>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0"/>
        <w:gridCol w:w="4094"/>
      </w:tblGrid>
      <w:tr w:rsidR="00EE046B" w:rsidRPr="00545F7B" w:rsidTr="007047B8">
        <w:trPr>
          <w:trHeight w:val="583"/>
        </w:trPr>
        <w:tc>
          <w:tcPr>
            <w:tcW w:w="4100" w:type="dxa"/>
            <w:shd w:val="clear" w:color="auto" w:fill="auto"/>
            <w:vAlign w:val="center"/>
          </w:tcPr>
          <w:p w:rsidR="00EE046B" w:rsidRPr="00545F7B" w:rsidRDefault="00EE046B" w:rsidP="00EE046B">
            <w:pPr>
              <w:pStyle w:val="a3"/>
              <w:jc w:val="center"/>
              <w:rPr>
                <w:rFonts w:ascii="標楷體" w:eastAsia="標楷體" w:hAnsi="標楷體"/>
                <w:b/>
                <w:sz w:val="26"/>
                <w:szCs w:val="26"/>
              </w:rPr>
            </w:pPr>
            <w:r w:rsidRPr="00545F7B">
              <w:rPr>
                <w:rFonts w:ascii="標楷體" w:eastAsia="標楷體" w:hAnsi="標楷體" w:hint="eastAsia"/>
                <w:b/>
                <w:sz w:val="26"/>
                <w:szCs w:val="26"/>
              </w:rPr>
              <w:t>評分項目</w:t>
            </w:r>
          </w:p>
        </w:tc>
        <w:tc>
          <w:tcPr>
            <w:tcW w:w="4094" w:type="dxa"/>
            <w:shd w:val="clear" w:color="auto" w:fill="auto"/>
            <w:vAlign w:val="center"/>
          </w:tcPr>
          <w:p w:rsidR="00EE046B" w:rsidRPr="00545F7B" w:rsidRDefault="00EE046B" w:rsidP="00EE046B">
            <w:pPr>
              <w:pStyle w:val="a3"/>
              <w:jc w:val="center"/>
              <w:rPr>
                <w:rFonts w:ascii="標楷體" w:eastAsia="標楷體" w:hAnsi="標楷體"/>
                <w:b/>
                <w:sz w:val="26"/>
                <w:szCs w:val="26"/>
              </w:rPr>
            </w:pPr>
            <w:r w:rsidRPr="00545F7B">
              <w:rPr>
                <w:rFonts w:ascii="標楷體" w:eastAsia="標楷體" w:hAnsi="標楷體" w:hint="eastAsia"/>
                <w:b/>
                <w:sz w:val="26"/>
                <w:szCs w:val="26"/>
              </w:rPr>
              <w:t>百分比</w:t>
            </w:r>
          </w:p>
        </w:tc>
      </w:tr>
      <w:tr w:rsidR="00EE046B" w:rsidRPr="00545F7B" w:rsidTr="007047B8">
        <w:trPr>
          <w:trHeight w:val="559"/>
        </w:trPr>
        <w:tc>
          <w:tcPr>
            <w:tcW w:w="4100" w:type="dxa"/>
            <w:shd w:val="clear" w:color="auto" w:fill="auto"/>
            <w:vAlign w:val="center"/>
          </w:tcPr>
          <w:p w:rsidR="00EE046B" w:rsidRPr="00545F7B" w:rsidRDefault="00EE046B" w:rsidP="00EE046B">
            <w:pPr>
              <w:pStyle w:val="a3"/>
              <w:jc w:val="center"/>
              <w:rPr>
                <w:rFonts w:ascii="標楷體" w:eastAsia="標楷體" w:hAnsi="標楷體"/>
                <w:sz w:val="26"/>
                <w:szCs w:val="26"/>
              </w:rPr>
            </w:pPr>
            <w:r w:rsidRPr="00545F7B">
              <w:rPr>
                <w:rFonts w:ascii="標楷體" w:eastAsia="標楷體" w:hAnsi="標楷體" w:hint="eastAsia"/>
                <w:sz w:val="26"/>
                <w:szCs w:val="26"/>
              </w:rPr>
              <w:t>菜單正確性(主題)</w:t>
            </w:r>
          </w:p>
        </w:tc>
        <w:tc>
          <w:tcPr>
            <w:tcW w:w="4094" w:type="dxa"/>
            <w:shd w:val="clear" w:color="auto" w:fill="auto"/>
            <w:vAlign w:val="center"/>
          </w:tcPr>
          <w:p w:rsidR="00EE046B" w:rsidRPr="00545F7B" w:rsidRDefault="00EE046B" w:rsidP="00EE046B">
            <w:pPr>
              <w:pStyle w:val="a3"/>
              <w:jc w:val="center"/>
              <w:rPr>
                <w:rFonts w:ascii="標楷體" w:eastAsia="標楷體" w:hAnsi="標楷體"/>
                <w:sz w:val="26"/>
                <w:szCs w:val="26"/>
              </w:rPr>
            </w:pPr>
            <w:r w:rsidRPr="00545F7B">
              <w:rPr>
                <w:rFonts w:ascii="標楷體" w:eastAsia="標楷體" w:hAnsi="標楷體" w:hint="eastAsia"/>
                <w:sz w:val="26"/>
                <w:szCs w:val="26"/>
              </w:rPr>
              <w:t>40%</w:t>
            </w:r>
          </w:p>
        </w:tc>
      </w:tr>
      <w:tr w:rsidR="00EE046B" w:rsidRPr="00545F7B" w:rsidTr="007047B8">
        <w:trPr>
          <w:trHeight w:val="583"/>
        </w:trPr>
        <w:tc>
          <w:tcPr>
            <w:tcW w:w="4100" w:type="dxa"/>
            <w:shd w:val="clear" w:color="auto" w:fill="auto"/>
            <w:vAlign w:val="center"/>
          </w:tcPr>
          <w:p w:rsidR="00EE046B" w:rsidRPr="00545F7B" w:rsidRDefault="00EE046B" w:rsidP="00EE046B">
            <w:pPr>
              <w:pStyle w:val="a3"/>
              <w:jc w:val="center"/>
              <w:rPr>
                <w:rFonts w:ascii="標楷體" w:eastAsia="標楷體" w:hAnsi="標楷體"/>
                <w:sz w:val="26"/>
                <w:szCs w:val="26"/>
              </w:rPr>
            </w:pPr>
            <w:r w:rsidRPr="00545F7B">
              <w:rPr>
                <w:rFonts w:ascii="標楷體" w:eastAsia="標楷體" w:hAnsi="標楷體" w:hint="eastAsia"/>
                <w:sz w:val="26"/>
                <w:szCs w:val="26"/>
              </w:rPr>
              <w:t>原創性(創意)</w:t>
            </w:r>
          </w:p>
        </w:tc>
        <w:tc>
          <w:tcPr>
            <w:tcW w:w="4094" w:type="dxa"/>
            <w:shd w:val="clear" w:color="auto" w:fill="auto"/>
            <w:vAlign w:val="center"/>
          </w:tcPr>
          <w:p w:rsidR="00EE046B" w:rsidRPr="00545F7B" w:rsidRDefault="00EE046B" w:rsidP="00EE046B">
            <w:pPr>
              <w:pStyle w:val="a3"/>
              <w:jc w:val="center"/>
              <w:rPr>
                <w:rFonts w:ascii="標楷體" w:eastAsia="標楷體" w:hAnsi="標楷體"/>
                <w:sz w:val="26"/>
                <w:szCs w:val="26"/>
              </w:rPr>
            </w:pPr>
            <w:r w:rsidRPr="00545F7B">
              <w:rPr>
                <w:rFonts w:ascii="標楷體" w:eastAsia="標楷體" w:hAnsi="標楷體" w:hint="eastAsia"/>
                <w:sz w:val="26"/>
                <w:szCs w:val="26"/>
              </w:rPr>
              <w:t>30%</w:t>
            </w:r>
          </w:p>
        </w:tc>
      </w:tr>
      <w:tr w:rsidR="00EE046B" w:rsidRPr="00545F7B" w:rsidTr="007047B8">
        <w:trPr>
          <w:trHeight w:val="607"/>
        </w:trPr>
        <w:tc>
          <w:tcPr>
            <w:tcW w:w="4100" w:type="dxa"/>
            <w:shd w:val="clear" w:color="auto" w:fill="auto"/>
            <w:vAlign w:val="center"/>
          </w:tcPr>
          <w:p w:rsidR="00EE046B" w:rsidRPr="00545F7B" w:rsidRDefault="00EE046B" w:rsidP="00EE046B">
            <w:pPr>
              <w:pStyle w:val="a3"/>
              <w:jc w:val="center"/>
              <w:rPr>
                <w:rFonts w:ascii="標楷體" w:eastAsia="標楷體" w:hAnsi="標楷體"/>
                <w:sz w:val="26"/>
                <w:szCs w:val="26"/>
              </w:rPr>
            </w:pPr>
            <w:r w:rsidRPr="00545F7B">
              <w:rPr>
                <w:rFonts w:ascii="標楷體" w:eastAsia="標楷體" w:hAnsi="標楷體" w:hint="eastAsia"/>
                <w:sz w:val="26"/>
                <w:szCs w:val="26"/>
              </w:rPr>
              <w:t>背景設計(整體感)</w:t>
            </w:r>
          </w:p>
        </w:tc>
        <w:tc>
          <w:tcPr>
            <w:tcW w:w="4094" w:type="dxa"/>
            <w:shd w:val="clear" w:color="auto" w:fill="auto"/>
            <w:vAlign w:val="center"/>
          </w:tcPr>
          <w:p w:rsidR="00EE046B" w:rsidRPr="00545F7B" w:rsidRDefault="00EE046B" w:rsidP="00EE046B">
            <w:pPr>
              <w:pStyle w:val="a3"/>
              <w:jc w:val="center"/>
              <w:rPr>
                <w:rFonts w:ascii="標楷體" w:eastAsia="標楷體" w:hAnsi="標楷體"/>
                <w:sz w:val="26"/>
                <w:szCs w:val="26"/>
              </w:rPr>
            </w:pPr>
            <w:r w:rsidRPr="00545F7B">
              <w:rPr>
                <w:rFonts w:ascii="標楷體" w:eastAsia="標楷體" w:hAnsi="標楷體" w:hint="eastAsia"/>
                <w:sz w:val="26"/>
                <w:szCs w:val="26"/>
              </w:rPr>
              <w:t>30%</w:t>
            </w:r>
          </w:p>
        </w:tc>
      </w:tr>
    </w:tbl>
    <w:p w:rsidR="00EE046B" w:rsidRDefault="00EE046B" w:rsidP="00EE046B">
      <w:pPr>
        <w:widowControl/>
        <w:spacing w:line="500" w:lineRule="exact"/>
        <w:rPr>
          <w:rFonts w:ascii="Arial" w:eastAsia="標楷體" w:hAnsi="Arial" w:cs="Arial"/>
          <w:color w:val="000000"/>
          <w:kern w:val="0"/>
          <w:sz w:val="28"/>
          <w:szCs w:val="28"/>
        </w:rPr>
      </w:pPr>
    </w:p>
    <w:p w:rsidR="00EE046B" w:rsidRDefault="00EE046B" w:rsidP="00EE046B">
      <w:pPr>
        <w:widowControl/>
        <w:numPr>
          <w:ilvl w:val="1"/>
          <w:numId w:val="40"/>
        </w:numPr>
        <w:tabs>
          <w:tab w:val="left" w:pos="600"/>
        </w:tabs>
        <w:spacing w:line="500" w:lineRule="exact"/>
        <w:rPr>
          <w:rFonts w:ascii="Arial" w:eastAsia="標楷體" w:hAnsi="標楷體" w:cs="Arial"/>
          <w:b/>
          <w:color w:val="000000"/>
          <w:kern w:val="0"/>
          <w:sz w:val="28"/>
          <w:szCs w:val="28"/>
        </w:rPr>
      </w:pPr>
      <w:r>
        <w:rPr>
          <w:rFonts w:ascii="Arial" w:eastAsia="標楷體" w:hAnsi="標楷體" w:cs="Arial"/>
          <w:b/>
          <w:color w:val="000000"/>
          <w:kern w:val="0"/>
          <w:sz w:val="28"/>
          <w:szCs w:val="28"/>
        </w:rPr>
        <w:t>實施</w:t>
      </w:r>
      <w:r>
        <w:rPr>
          <w:rFonts w:ascii="Arial" w:eastAsia="標楷體" w:hAnsi="標楷體" w:cs="Arial" w:hint="eastAsia"/>
          <w:b/>
          <w:color w:val="000000"/>
          <w:kern w:val="0"/>
          <w:sz w:val="28"/>
          <w:szCs w:val="28"/>
        </w:rPr>
        <w:t>方式</w:t>
      </w:r>
      <w:r w:rsidRPr="002D723E">
        <w:rPr>
          <w:rFonts w:ascii="Arial" w:eastAsia="標楷體" w:hAnsi="標楷體" w:cs="Arial"/>
          <w:b/>
          <w:color w:val="000000"/>
          <w:kern w:val="0"/>
          <w:sz w:val="28"/>
          <w:szCs w:val="28"/>
        </w:rPr>
        <w:t>：</w:t>
      </w:r>
    </w:p>
    <w:p w:rsidR="00EE046B" w:rsidRDefault="00EE046B" w:rsidP="00EE046B">
      <w:pPr>
        <w:widowControl/>
        <w:tabs>
          <w:tab w:val="left" w:pos="600"/>
        </w:tabs>
        <w:spacing w:line="500" w:lineRule="exact"/>
        <w:ind w:left="360"/>
        <w:rPr>
          <w:rFonts w:ascii="Arial" w:eastAsia="標楷體" w:hAnsi="標楷體" w:cs="Arial"/>
          <w:color w:val="000000"/>
          <w:kern w:val="0"/>
          <w:sz w:val="28"/>
          <w:szCs w:val="28"/>
        </w:rPr>
      </w:pPr>
      <w:r w:rsidRPr="0049563E">
        <w:rPr>
          <w:rFonts w:ascii="Arial" w:eastAsia="標楷體" w:hAnsi="標楷體" w:cs="Arial" w:hint="eastAsia"/>
          <w:color w:val="000000"/>
          <w:kern w:val="0"/>
          <w:sz w:val="28"/>
          <w:szCs w:val="28"/>
        </w:rPr>
        <w:t>(</w:t>
      </w:r>
      <w:r w:rsidRPr="0049563E">
        <w:rPr>
          <w:rFonts w:ascii="Arial" w:eastAsia="標楷體" w:hAnsi="標楷體" w:cs="Arial" w:hint="eastAsia"/>
          <w:color w:val="000000"/>
          <w:kern w:val="0"/>
          <w:sz w:val="28"/>
          <w:szCs w:val="28"/>
        </w:rPr>
        <w:t>一</w:t>
      </w:r>
      <w:r w:rsidRPr="0049563E">
        <w:rPr>
          <w:rFonts w:ascii="Arial" w:eastAsia="標楷體" w:hAnsi="標楷體" w:cs="Arial" w:hint="eastAsia"/>
          <w:color w:val="000000"/>
          <w:kern w:val="0"/>
          <w:sz w:val="28"/>
          <w:szCs w:val="28"/>
        </w:rPr>
        <w:t>)</w:t>
      </w:r>
      <w:r>
        <w:rPr>
          <w:rFonts w:ascii="Arial" w:eastAsia="標楷體" w:hAnsi="標楷體" w:cs="Arial" w:hint="eastAsia"/>
          <w:color w:val="000000"/>
          <w:kern w:val="0"/>
          <w:sz w:val="28"/>
          <w:szCs w:val="28"/>
        </w:rPr>
        <w:t>將提供各組別</w:t>
      </w:r>
      <w:r>
        <w:rPr>
          <w:rFonts w:ascii="Arial" w:eastAsia="標楷體" w:hAnsi="標楷體" w:cs="Arial" w:hint="eastAsia"/>
          <w:color w:val="000000"/>
          <w:kern w:val="0"/>
          <w:sz w:val="28"/>
          <w:szCs w:val="28"/>
        </w:rPr>
        <w:t>1</w:t>
      </w:r>
      <w:r>
        <w:rPr>
          <w:rFonts w:ascii="Arial" w:eastAsia="標楷體" w:hAnsi="標楷體" w:cs="Arial" w:hint="eastAsia"/>
          <w:color w:val="000000"/>
          <w:kern w:val="0"/>
          <w:sz w:val="28"/>
          <w:szCs w:val="28"/>
        </w:rPr>
        <w:t>本健康生活動起來手冊。</w:t>
      </w:r>
    </w:p>
    <w:p w:rsidR="00EE046B" w:rsidRDefault="00EE046B" w:rsidP="00EE046B">
      <w:pPr>
        <w:widowControl/>
        <w:tabs>
          <w:tab w:val="left" w:pos="600"/>
        </w:tabs>
        <w:spacing w:line="500" w:lineRule="exact"/>
        <w:ind w:left="360"/>
        <w:rPr>
          <w:rFonts w:ascii="Arial" w:eastAsia="標楷體" w:hAnsi="標楷體" w:cs="Arial"/>
          <w:color w:val="000000"/>
          <w:kern w:val="0"/>
          <w:sz w:val="28"/>
          <w:szCs w:val="28"/>
        </w:rPr>
      </w:pPr>
      <w:r>
        <w:rPr>
          <w:rFonts w:ascii="Arial" w:eastAsia="標楷體" w:hAnsi="標楷體" w:cs="Arial" w:hint="eastAsia"/>
          <w:color w:val="000000"/>
          <w:kern w:val="0"/>
          <w:sz w:val="28"/>
          <w:szCs w:val="28"/>
        </w:rPr>
        <w:t>(</w:t>
      </w:r>
      <w:r>
        <w:rPr>
          <w:rFonts w:ascii="Arial" w:eastAsia="標楷體" w:hAnsi="標楷體" w:cs="Arial" w:hint="eastAsia"/>
          <w:color w:val="000000"/>
          <w:kern w:val="0"/>
          <w:sz w:val="28"/>
          <w:szCs w:val="28"/>
        </w:rPr>
        <w:t>二</w:t>
      </w:r>
      <w:r>
        <w:rPr>
          <w:rFonts w:ascii="Arial" w:eastAsia="標楷體" w:hAnsi="標楷體" w:cs="Arial" w:hint="eastAsia"/>
          <w:color w:val="000000"/>
          <w:kern w:val="0"/>
          <w:sz w:val="28"/>
          <w:szCs w:val="28"/>
        </w:rPr>
        <w:t>)</w:t>
      </w:r>
      <w:r>
        <w:rPr>
          <w:rFonts w:ascii="Arial" w:eastAsia="標楷體" w:hAnsi="標楷體" w:cs="Arial" w:hint="eastAsia"/>
          <w:color w:val="000000"/>
          <w:kern w:val="0"/>
          <w:sz w:val="28"/>
          <w:szCs w:val="28"/>
        </w:rPr>
        <w:t>需填寫參賽報名表</w:t>
      </w:r>
      <w:r>
        <w:rPr>
          <w:rFonts w:ascii="Arial" w:eastAsia="標楷體" w:hAnsi="標楷體" w:cs="Arial" w:hint="eastAsia"/>
          <w:color w:val="000000"/>
          <w:kern w:val="0"/>
          <w:sz w:val="28"/>
          <w:szCs w:val="28"/>
        </w:rPr>
        <w:t>(</w:t>
      </w:r>
      <w:r>
        <w:rPr>
          <w:rFonts w:ascii="Arial" w:eastAsia="標楷體" w:hAnsi="標楷體" w:cs="Arial" w:hint="eastAsia"/>
          <w:color w:val="000000"/>
          <w:kern w:val="0"/>
          <w:sz w:val="28"/>
          <w:szCs w:val="28"/>
        </w:rPr>
        <w:t>附件二</w:t>
      </w:r>
      <w:r>
        <w:rPr>
          <w:rFonts w:ascii="Arial" w:eastAsia="標楷體" w:hAnsi="標楷體" w:cs="Arial" w:hint="eastAsia"/>
          <w:color w:val="000000"/>
          <w:kern w:val="0"/>
          <w:sz w:val="28"/>
          <w:szCs w:val="28"/>
        </w:rPr>
        <w:t>)</w:t>
      </w:r>
      <w:r>
        <w:rPr>
          <w:rFonts w:ascii="Arial" w:eastAsia="標楷體" w:hAnsi="標楷體" w:cs="Arial" w:hint="eastAsia"/>
          <w:color w:val="000000"/>
          <w:kern w:val="0"/>
          <w:sz w:val="28"/>
          <w:szCs w:val="28"/>
        </w:rPr>
        <w:t>。</w:t>
      </w:r>
    </w:p>
    <w:p w:rsidR="00EE046B" w:rsidRDefault="00EE046B" w:rsidP="00EE046B">
      <w:pPr>
        <w:widowControl/>
        <w:tabs>
          <w:tab w:val="left" w:pos="600"/>
        </w:tabs>
        <w:spacing w:line="500" w:lineRule="exact"/>
        <w:ind w:left="360"/>
        <w:rPr>
          <w:rFonts w:ascii="Arial" w:eastAsia="標楷體" w:hAnsi="標楷體" w:cs="Arial"/>
          <w:color w:val="000000"/>
          <w:kern w:val="0"/>
          <w:sz w:val="28"/>
          <w:szCs w:val="28"/>
        </w:rPr>
      </w:pPr>
      <w:r>
        <w:rPr>
          <w:rFonts w:ascii="Arial" w:eastAsia="標楷體" w:hAnsi="標楷體" w:cs="Arial" w:hint="eastAsia"/>
          <w:color w:val="000000"/>
          <w:kern w:val="0"/>
          <w:sz w:val="28"/>
          <w:szCs w:val="28"/>
        </w:rPr>
        <w:t>(</w:t>
      </w:r>
      <w:r>
        <w:rPr>
          <w:rFonts w:ascii="Arial" w:eastAsia="標楷體" w:hAnsi="標楷體" w:cs="Arial" w:hint="eastAsia"/>
          <w:color w:val="000000"/>
          <w:kern w:val="0"/>
          <w:sz w:val="28"/>
          <w:szCs w:val="28"/>
        </w:rPr>
        <w:t>三</w:t>
      </w:r>
      <w:r>
        <w:rPr>
          <w:rFonts w:ascii="Arial" w:eastAsia="標楷體" w:hAnsi="標楷體" w:cs="Arial" w:hint="eastAsia"/>
          <w:color w:val="000000"/>
          <w:kern w:val="0"/>
          <w:sz w:val="28"/>
          <w:szCs w:val="28"/>
        </w:rPr>
        <w:t>)</w:t>
      </w:r>
      <w:r>
        <w:rPr>
          <w:rFonts w:ascii="Arial" w:eastAsia="標楷體" w:hAnsi="標楷體" w:cs="Arial" w:hint="eastAsia"/>
          <w:color w:val="000000"/>
          <w:kern w:val="0"/>
          <w:sz w:val="28"/>
          <w:szCs w:val="28"/>
        </w:rPr>
        <w:t>參賽者於</w:t>
      </w:r>
      <w:r>
        <w:rPr>
          <w:rFonts w:ascii="Arial" w:eastAsia="標楷體" w:hAnsi="標楷體" w:cs="Arial" w:hint="eastAsia"/>
          <w:color w:val="000000"/>
          <w:kern w:val="0"/>
          <w:sz w:val="28"/>
          <w:szCs w:val="28"/>
        </w:rPr>
        <w:t>1</w:t>
      </w:r>
      <w:r>
        <w:rPr>
          <w:rFonts w:ascii="Arial" w:eastAsia="標楷體" w:hAnsi="標楷體" w:cs="Arial" w:hint="eastAsia"/>
          <w:color w:val="000000"/>
          <w:kern w:val="0"/>
          <w:sz w:val="28"/>
          <w:szCs w:val="28"/>
        </w:rPr>
        <w:t>月</w:t>
      </w:r>
      <w:r>
        <w:rPr>
          <w:rFonts w:ascii="Arial" w:eastAsia="標楷體" w:hAnsi="標楷體" w:cs="Arial" w:hint="eastAsia"/>
          <w:color w:val="000000"/>
          <w:kern w:val="0"/>
          <w:sz w:val="28"/>
          <w:szCs w:val="28"/>
        </w:rPr>
        <w:t>22-24</w:t>
      </w:r>
      <w:r>
        <w:rPr>
          <w:rFonts w:ascii="Arial" w:eastAsia="標楷體" w:hAnsi="標楷體" w:cs="Arial" w:hint="eastAsia"/>
          <w:color w:val="000000"/>
          <w:kern w:val="0"/>
          <w:sz w:val="28"/>
          <w:szCs w:val="28"/>
        </w:rPr>
        <w:t>日至健康中心領取參賽用海報紙</w:t>
      </w:r>
      <w:r>
        <w:rPr>
          <w:rFonts w:ascii="Arial" w:eastAsia="標楷體" w:hAnsi="標楷體" w:cs="Arial" w:hint="eastAsia"/>
          <w:color w:val="000000"/>
          <w:kern w:val="0"/>
          <w:sz w:val="28"/>
          <w:szCs w:val="28"/>
        </w:rPr>
        <w:t>A1*</w:t>
      </w:r>
      <w:r>
        <w:rPr>
          <w:rFonts w:ascii="Arial" w:eastAsia="標楷體" w:hAnsi="標楷體" w:cs="Arial" w:hint="eastAsia"/>
          <w:color w:val="000000"/>
          <w:kern w:val="0"/>
          <w:sz w:val="28"/>
          <w:szCs w:val="28"/>
        </w:rPr>
        <w:t>張。</w:t>
      </w:r>
    </w:p>
    <w:p w:rsidR="00EE046B" w:rsidRPr="00FF7C05" w:rsidRDefault="00EE046B" w:rsidP="00EE046B">
      <w:pPr>
        <w:widowControl/>
        <w:tabs>
          <w:tab w:val="left" w:pos="600"/>
        </w:tabs>
        <w:spacing w:line="500" w:lineRule="exact"/>
        <w:rPr>
          <w:rFonts w:ascii="Arial" w:eastAsia="標楷體" w:hAnsi="標楷體" w:cs="Arial"/>
          <w:b/>
          <w:color w:val="000000"/>
          <w:kern w:val="0"/>
          <w:sz w:val="28"/>
          <w:szCs w:val="28"/>
        </w:rPr>
      </w:pPr>
      <w:r>
        <w:rPr>
          <w:rFonts w:ascii="Arial" w:eastAsia="標楷體" w:hAnsi="標楷體" w:cs="Arial" w:hint="eastAsia"/>
          <w:b/>
          <w:color w:val="000000"/>
          <w:kern w:val="0"/>
          <w:sz w:val="28"/>
          <w:szCs w:val="28"/>
        </w:rPr>
        <w:t xml:space="preserve">   </w:t>
      </w:r>
      <w:r>
        <w:rPr>
          <w:rFonts w:ascii="Arial" w:eastAsia="標楷體" w:hAnsi="標楷體" w:cs="Arial" w:hint="eastAsia"/>
          <w:b/>
          <w:color w:val="000000"/>
          <w:kern w:val="0"/>
          <w:sz w:val="28"/>
          <w:szCs w:val="28"/>
        </w:rPr>
        <w:t>五</w:t>
      </w:r>
      <w:r w:rsidRPr="00FF7C05">
        <w:rPr>
          <w:rFonts w:ascii="Arial" w:eastAsia="標楷體" w:hAnsi="標楷體" w:cs="Arial" w:hint="eastAsia"/>
          <w:b/>
          <w:color w:val="000000"/>
          <w:kern w:val="0"/>
          <w:sz w:val="28"/>
          <w:szCs w:val="28"/>
        </w:rPr>
        <w:t>、比賽獎勵</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7"/>
        <w:gridCol w:w="6817"/>
      </w:tblGrid>
      <w:tr w:rsidR="00EE046B" w:rsidRPr="00545F7B" w:rsidTr="007047B8">
        <w:tc>
          <w:tcPr>
            <w:tcW w:w="2693" w:type="dxa"/>
            <w:shd w:val="clear" w:color="auto" w:fill="auto"/>
          </w:tcPr>
          <w:p w:rsidR="00EE046B" w:rsidRPr="00545F7B" w:rsidRDefault="00EE046B" w:rsidP="007047B8">
            <w:pPr>
              <w:widowControl/>
              <w:tabs>
                <w:tab w:val="left" w:pos="600"/>
              </w:tabs>
              <w:spacing w:line="500" w:lineRule="exact"/>
              <w:jc w:val="center"/>
              <w:rPr>
                <w:rFonts w:ascii="Arial" w:eastAsia="標楷體" w:hAnsi="Arial" w:cs="Arial"/>
                <w:color w:val="000000"/>
                <w:kern w:val="0"/>
                <w:sz w:val="28"/>
                <w:szCs w:val="28"/>
              </w:rPr>
            </w:pPr>
            <w:r w:rsidRPr="00545F7B">
              <w:rPr>
                <w:rFonts w:ascii="Arial" w:eastAsia="標楷體" w:hAnsi="Arial" w:cs="Arial" w:hint="eastAsia"/>
                <w:color w:val="000000"/>
                <w:kern w:val="0"/>
                <w:sz w:val="28"/>
                <w:szCs w:val="28"/>
              </w:rPr>
              <w:t>名次</w:t>
            </w:r>
          </w:p>
        </w:tc>
        <w:tc>
          <w:tcPr>
            <w:tcW w:w="7034" w:type="dxa"/>
            <w:shd w:val="clear" w:color="auto" w:fill="auto"/>
          </w:tcPr>
          <w:p w:rsidR="00EE046B" w:rsidRPr="00545F7B" w:rsidRDefault="00EE046B" w:rsidP="007047B8">
            <w:pPr>
              <w:widowControl/>
              <w:tabs>
                <w:tab w:val="left" w:pos="600"/>
              </w:tabs>
              <w:spacing w:line="500" w:lineRule="exact"/>
              <w:jc w:val="center"/>
              <w:rPr>
                <w:rFonts w:ascii="Arial" w:eastAsia="標楷體" w:hAnsi="Arial" w:cs="Arial"/>
                <w:color w:val="000000"/>
                <w:kern w:val="0"/>
                <w:sz w:val="28"/>
                <w:szCs w:val="28"/>
              </w:rPr>
            </w:pPr>
            <w:r w:rsidRPr="00545F7B">
              <w:rPr>
                <w:rFonts w:ascii="Arial" w:eastAsia="標楷體" w:hAnsi="Arial" w:cs="Arial" w:hint="eastAsia"/>
                <w:color w:val="000000"/>
                <w:kern w:val="0"/>
                <w:sz w:val="28"/>
                <w:szCs w:val="28"/>
              </w:rPr>
              <w:t>獎勵</w:t>
            </w:r>
          </w:p>
        </w:tc>
      </w:tr>
      <w:tr w:rsidR="00EE046B" w:rsidRPr="00545F7B" w:rsidTr="007047B8">
        <w:tc>
          <w:tcPr>
            <w:tcW w:w="2693" w:type="dxa"/>
            <w:shd w:val="clear" w:color="auto" w:fill="auto"/>
          </w:tcPr>
          <w:p w:rsidR="00EE046B" w:rsidRPr="00545F7B" w:rsidRDefault="00EE046B" w:rsidP="007047B8">
            <w:pPr>
              <w:widowControl/>
              <w:tabs>
                <w:tab w:val="left" w:pos="600"/>
              </w:tabs>
              <w:spacing w:line="500" w:lineRule="exact"/>
              <w:jc w:val="center"/>
              <w:rPr>
                <w:rFonts w:ascii="Arial" w:eastAsia="標楷體" w:hAnsi="Arial" w:cs="Arial"/>
                <w:color w:val="000000"/>
                <w:kern w:val="0"/>
                <w:sz w:val="28"/>
                <w:szCs w:val="28"/>
              </w:rPr>
            </w:pPr>
            <w:r w:rsidRPr="00545F7B">
              <w:rPr>
                <w:rFonts w:ascii="Arial" w:eastAsia="標楷體" w:hAnsi="Arial" w:cs="Arial" w:hint="eastAsia"/>
                <w:color w:val="000000"/>
                <w:kern w:val="0"/>
                <w:sz w:val="28"/>
                <w:szCs w:val="28"/>
              </w:rPr>
              <w:t>第一名</w:t>
            </w:r>
          </w:p>
        </w:tc>
        <w:tc>
          <w:tcPr>
            <w:tcW w:w="7034" w:type="dxa"/>
            <w:shd w:val="clear" w:color="auto" w:fill="auto"/>
          </w:tcPr>
          <w:p w:rsidR="00EE046B" w:rsidRPr="00545F7B" w:rsidRDefault="00EE046B" w:rsidP="007047B8">
            <w:pPr>
              <w:widowControl/>
              <w:tabs>
                <w:tab w:val="left" w:pos="600"/>
              </w:tabs>
              <w:spacing w:line="500" w:lineRule="exact"/>
              <w:jc w:val="center"/>
              <w:rPr>
                <w:rFonts w:ascii="Arial" w:eastAsia="標楷體" w:hAnsi="Arial" w:cs="Arial"/>
                <w:color w:val="000000"/>
                <w:kern w:val="0"/>
                <w:sz w:val="28"/>
                <w:szCs w:val="28"/>
              </w:rPr>
            </w:pPr>
            <w:r w:rsidRPr="00545F7B">
              <w:rPr>
                <w:rFonts w:ascii="Arial" w:eastAsia="標楷體" w:hAnsi="Arial" w:cs="Arial" w:hint="eastAsia"/>
                <w:color w:val="000000"/>
                <w:kern w:val="0"/>
                <w:sz w:val="28"/>
                <w:szCs w:val="28"/>
              </w:rPr>
              <w:t>1</w:t>
            </w:r>
            <w:r w:rsidRPr="00545F7B">
              <w:rPr>
                <w:rFonts w:ascii="Arial" w:eastAsia="標楷體" w:hAnsi="Arial" w:cs="Arial" w:hint="eastAsia"/>
                <w:color w:val="000000"/>
                <w:kern w:val="0"/>
                <w:sz w:val="28"/>
                <w:szCs w:val="28"/>
              </w:rPr>
              <w:t>組禮卷</w:t>
            </w:r>
            <w:r w:rsidRPr="00545F7B">
              <w:rPr>
                <w:rFonts w:ascii="Arial" w:eastAsia="標楷體" w:hAnsi="Arial" w:cs="Arial" w:hint="eastAsia"/>
                <w:color w:val="000000"/>
                <w:kern w:val="0"/>
                <w:sz w:val="28"/>
                <w:szCs w:val="28"/>
              </w:rPr>
              <w:t>500</w:t>
            </w:r>
            <w:r w:rsidRPr="00545F7B">
              <w:rPr>
                <w:rFonts w:ascii="Arial" w:eastAsia="標楷體" w:hAnsi="Arial" w:cs="Arial" w:hint="eastAsia"/>
                <w:color w:val="000000"/>
                <w:kern w:val="0"/>
                <w:sz w:val="28"/>
                <w:szCs w:val="28"/>
              </w:rPr>
              <w:t>元，各嘉獎</w:t>
            </w:r>
            <w:r w:rsidRPr="00545F7B">
              <w:rPr>
                <w:rFonts w:ascii="Arial" w:eastAsia="標楷體" w:hAnsi="Arial" w:cs="Arial" w:hint="eastAsia"/>
                <w:color w:val="000000"/>
                <w:kern w:val="0"/>
                <w:sz w:val="28"/>
                <w:szCs w:val="28"/>
              </w:rPr>
              <w:t>2</w:t>
            </w:r>
            <w:r w:rsidRPr="00545F7B">
              <w:rPr>
                <w:rFonts w:ascii="Arial" w:eastAsia="標楷體" w:hAnsi="Arial" w:cs="Arial" w:hint="eastAsia"/>
                <w:color w:val="000000"/>
                <w:kern w:val="0"/>
                <w:sz w:val="28"/>
                <w:szCs w:val="28"/>
              </w:rPr>
              <w:t>支</w:t>
            </w:r>
          </w:p>
        </w:tc>
      </w:tr>
      <w:tr w:rsidR="00EE046B" w:rsidRPr="00545F7B" w:rsidTr="007047B8">
        <w:tc>
          <w:tcPr>
            <w:tcW w:w="2693" w:type="dxa"/>
            <w:shd w:val="clear" w:color="auto" w:fill="auto"/>
          </w:tcPr>
          <w:p w:rsidR="00EE046B" w:rsidRPr="00545F7B" w:rsidRDefault="00EE046B" w:rsidP="007047B8">
            <w:pPr>
              <w:widowControl/>
              <w:tabs>
                <w:tab w:val="left" w:pos="600"/>
              </w:tabs>
              <w:spacing w:line="500" w:lineRule="exact"/>
              <w:jc w:val="center"/>
              <w:rPr>
                <w:rFonts w:ascii="Arial" w:eastAsia="標楷體" w:hAnsi="Arial" w:cs="Arial"/>
                <w:color w:val="000000"/>
                <w:kern w:val="0"/>
                <w:sz w:val="28"/>
                <w:szCs w:val="28"/>
              </w:rPr>
            </w:pPr>
            <w:r w:rsidRPr="00545F7B">
              <w:rPr>
                <w:rFonts w:ascii="Arial" w:eastAsia="標楷體" w:hAnsi="Arial" w:cs="Arial" w:hint="eastAsia"/>
                <w:color w:val="000000"/>
                <w:kern w:val="0"/>
                <w:sz w:val="28"/>
                <w:szCs w:val="28"/>
              </w:rPr>
              <w:t>第二名</w:t>
            </w:r>
          </w:p>
        </w:tc>
        <w:tc>
          <w:tcPr>
            <w:tcW w:w="7034" w:type="dxa"/>
            <w:shd w:val="clear" w:color="auto" w:fill="auto"/>
          </w:tcPr>
          <w:p w:rsidR="00EE046B" w:rsidRPr="00545F7B" w:rsidRDefault="00EE046B" w:rsidP="007047B8">
            <w:pPr>
              <w:widowControl/>
              <w:tabs>
                <w:tab w:val="left" w:pos="600"/>
              </w:tabs>
              <w:spacing w:line="500" w:lineRule="exact"/>
              <w:jc w:val="center"/>
              <w:rPr>
                <w:rFonts w:ascii="Arial" w:eastAsia="標楷體" w:hAnsi="Arial" w:cs="Arial"/>
                <w:color w:val="000000"/>
                <w:kern w:val="0"/>
                <w:sz w:val="28"/>
                <w:szCs w:val="28"/>
              </w:rPr>
            </w:pPr>
            <w:r w:rsidRPr="00545F7B">
              <w:rPr>
                <w:rFonts w:ascii="Arial" w:eastAsia="標楷體" w:hAnsi="Arial" w:cs="Arial" w:hint="eastAsia"/>
                <w:color w:val="000000"/>
                <w:kern w:val="0"/>
                <w:sz w:val="28"/>
                <w:szCs w:val="28"/>
              </w:rPr>
              <w:t>1</w:t>
            </w:r>
            <w:r w:rsidRPr="00545F7B">
              <w:rPr>
                <w:rFonts w:ascii="Arial" w:eastAsia="標楷體" w:hAnsi="Arial" w:cs="Arial" w:hint="eastAsia"/>
                <w:color w:val="000000"/>
                <w:kern w:val="0"/>
                <w:sz w:val="28"/>
                <w:szCs w:val="28"/>
              </w:rPr>
              <w:t>組禮卷</w:t>
            </w:r>
            <w:r w:rsidRPr="00545F7B">
              <w:rPr>
                <w:rFonts w:ascii="Arial" w:eastAsia="標楷體" w:hAnsi="Arial" w:cs="Arial" w:hint="eastAsia"/>
                <w:color w:val="000000"/>
                <w:kern w:val="0"/>
                <w:sz w:val="28"/>
                <w:szCs w:val="28"/>
              </w:rPr>
              <w:t>200</w:t>
            </w:r>
            <w:r w:rsidRPr="00545F7B">
              <w:rPr>
                <w:rFonts w:ascii="Arial" w:eastAsia="標楷體" w:hAnsi="Arial" w:cs="Arial" w:hint="eastAsia"/>
                <w:color w:val="000000"/>
                <w:kern w:val="0"/>
                <w:sz w:val="28"/>
                <w:szCs w:val="28"/>
              </w:rPr>
              <w:t>元，各嘉獎</w:t>
            </w:r>
            <w:r w:rsidRPr="00545F7B">
              <w:rPr>
                <w:rFonts w:ascii="Arial" w:eastAsia="標楷體" w:hAnsi="Arial" w:cs="Arial" w:hint="eastAsia"/>
                <w:color w:val="000000"/>
                <w:kern w:val="0"/>
                <w:sz w:val="28"/>
                <w:szCs w:val="28"/>
              </w:rPr>
              <w:t>2</w:t>
            </w:r>
            <w:r w:rsidRPr="00545F7B">
              <w:rPr>
                <w:rFonts w:ascii="Arial" w:eastAsia="標楷體" w:hAnsi="Arial" w:cs="Arial" w:hint="eastAsia"/>
                <w:color w:val="000000"/>
                <w:kern w:val="0"/>
                <w:sz w:val="28"/>
                <w:szCs w:val="28"/>
              </w:rPr>
              <w:t>支</w:t>
            </w:r>
          </w:p>
        </w:tc>
      </w:tr>
      <w:tr w:rsidR="00EE046B" w:rsidRPr="00545F7B" w:rsidTr="007047B8">
        <w:tc>
          <w:tcPr>
            <w:tcW w:w="2693" w:type="dxa"/>
            <w:shd w:val="clear" w:color="auto" w:fill="auto"/>
          </w:tcPr>
          <w:p w:rsidR="00EE046B" w:rsidRPr="00545F7B" w:rsidRDefault="00EE046B" w:rsidP="007047B8">
            <w:pPr>
              <w:widowControl/>
              <w:tabs>
                <w:tab w:val="left" w:pos="600"/>
              </w:tabs>
              <w:spacing w:line="500" w:lineRule="exact"/>
              <w:jc w:val="center"/>
              <w:rPr>
                <w:rFonts w:ascii="Arial" w:eastAsia="標楷體" w:hAnsi="Arial" w:cs="Arial"/>
                <w:color w:val="000000"/>
                <w:kern w:val="0"/>
                <w:sz w:val="28"/>
                <w:szCs w:val="28"/>
              </w:rPr>
            </w:pPr>
            <w:r w:rsidRPr="00545F7B">
              <w:rPr>
                <w:rFonts w:ascii="Arial" w:eastAsia="標楷體" w:hAnsi="Arial" w:cs="Arial" w:hint="eastAsia"/>
                <w:color w:val="000000"/>
                <w:kern w:val="0"/>
                <w:sz w:val="28"/>
                <w:szCs w:val="28"/>
              </w:rPr>
              <w:t>第三名</w:t>
            </w:r>
          </w:p>
        </w:tc>
        <w:tc>
          <w:tcPr>
            <w:tcW w:w="7034" w:type="dxa"/>
            <w:shd w:val="clear" w:color="auto" w:fill="auto"/>
          </w:tcPr>
          <w:p w:rsidR="00EE046B" w:rsidRPr="00545F7B" w:rsidRDefault="00EE046B" w:rsidP="007047B8">
            <w:pPr>
              <w:widowControl/>
              <w:tabs>
                <w:tab w:val="left" w:pos="600"/>
              </w:tabs>
              <w:spacing w:line="500" w:lineRule="exact"/>
              <w:jc w:val="center"/>
              <w:rPr>
                <w:rFonts w:ascii="Arial" w:eastAsia="標楷體" w:hAnsi="Arial" w:cs="Arial"/>
                <w:color w:val="000000"/>
                <w:kern w:val="0"/>
                <w:sz w:val="28"/>
                <w:szCs w:val="28"/>
              </w:rPr>
            </w:pPr>
            <w:r w:rsidRPr="00545F7B">
              <w:rPr>
                <w:rFonts w:ascii="Arial" w:eastAsia="標楷體" w:hAnsi="Arial" w:cs="Arial" w:hint="eastAsia"/>
                <w:color w:val="000000"/>
                <w:kern w:val="0"/>
                <w:sz w:val="28"/>
                <w:szCs w:val="28"/>
              </w:rPr>
              <w:t>1</w:t>
            </w:r>
            <w:r w:rsidRPr="00545F7B">
              <w:rPr>
                <w:rFonts w:ascii="Arial" w:eastAsia="標楷體" w:hAnsi="Arial" w:cs="Arial" w:hint="eastAsia"/>
                <w:color w:val="000000"/>
                <w:kern w:val="0"/>
                <w:sz w:val="28"/>
                <w:szCs w:val="28"/>
              </w:rPr>
              <w:t>組禮卷</w:t>
            </w:r>
            <w:r w:rsidRPr="00545F7B">
              <w:rPr>
                <w:rFonts w:ascii="Arial" w:eastAsia="標楷體" w:hAnsi="Arial" w:cs="Arial" w:hint="eastAsia"/>
                <w:color w:val="000000"/>
                <w:kern w:val="0"/>
                <w:sz w:val="28"/>
                <w:szCs w:val="28"/>
              </w:rPr>
              <w:t>100</w:t>
            </w:r>
            <w:r w:rsidRPr="00545F7B">
              <w:rPr>
                <w:rFonts w:ascii="Arial" w:eastAsia="標楷體" w:hAnsi="Arial" w:cs="Arial" w:hint="eastAsia"/>
                <w:color w:val="000000"/>
                <w:kern w:val="0"/>
                <w:sz w:val="28"/>
                <w:szCs w:val="28"/>
              </w:rPr>
              <w:t>元，各嘉獎</w:t>
            </w:r>
            <w:r w:rsidRPr="00545F7B">
              <w:rPr>
                <w:rFonts w:ascii="Arial" w:eastAsia="標楷體" w:hAnsi="Arial" w:cs="Arial" w:hint="eastAsia"/>
                <w:color w:val="000000"/>
                <w:kern w:val="0"/>
                <w:sz w:val="28"/>
                <w:szCs w:val="28"/>
              </w:rPr>
              <w:t>2</w:t>
            </w:r>
            <w:r w:rsidRPr="00545F7B">
              <w:rPr>
                <w:rFonts w:ascii="Arial" w:eastAsia="標楷體" w:hAnsi="Arial" w:cs="Arial" w:hint="eastAsia"/>
                <w:color w:val="000000"/>
                <w:kern w:val="0"/>
                <w:sz w:val="28"/>
                <w:szCs w:val="28"/>
              </w:rPr>
              <w:t>支</w:t>
            </w:r>
          </w:p>
        </w:tc>
      </w:tr>
      <w:tr w:rsidR="00EE046B" w:rsidRPr="00545F7B" w:rsidTr="007047B8">
        <w:tc>
          <w:tcPr>
            <w:tcW w:w="2693" w:type="dxa"/>
            <w:shd w:val="clear" w:color="auto" w:fill="auto"/>
          </w:tcPr>
          <w:p w:rsidR="00EE046B" w:rsidRPr="00545F7B" w:rsidRDefault="00EE046B" w:rsidP="007047B8">
            <w:pPr>
              <w:widowControl/>
              <w:tabs>
                <w:tab w:val="left" w:pos="600"/>
              </w:tabs>
              <w:spacing w:line="500" w:lineRule="exact"/>
              <w:jc w:val="center"/>
              <w:rPr>
                <w:rFonts w:ascii="Arial" w:eastAsia="標楷體" w:hAnsi="Arial" w:cs="Arial"/>
                <w:color w:val="000000"/>
                <w:kern w:val="0"/>
                <w:sz w:val="28"/>
                <w:szCs w:val="28"/>
              </w:rPr>
            </w:pPr>
            <w:r w:rsidRPr="00545F7B">
              <w:rPr>
                <w:rFonts w:ascii="Arial" w:eastAsia="標楷體" w:hAnsi="Arial" w:cs="Arial" w:hint="eastAsia"/>
                <w:color w:val="000000"/>
                <w:kern w:val="0"/>
                <w:sz w:val="28"/>
                <w:szCs w:val="28"/>
              </w:rPr>
              <w:t>佳作</w:t>
            </w:r>
          </w:p>
        </w:tc>
        <w:tc>
          <w:tcPr>
            <w:tcW w:w="7034" w:type="dxa"/>
            <w:shd w:val="clear" w:color="auto" w:fill="auto"/>
          </w:tcPr>
          <w:p w:rsidR="00EE046B" w:rsidRPr="00545F7B" w:rsidRDefault="00EE046B" w:rsidP="007047B8">
            <w:pPr>
              <w:widowControl/>
              <w:tabs>
                <w:tab w:val="left" w:pos="600"/>
              </w:tabs>
              <w:spacing w:line="500" w:lineRule="exact"/>
              <w:jc w:val="center"/>
              <w:rPr>
                <w:rFonts w:ascii="Arial" w:eastAsia="標楷體" w:hAnsi="Arial" w:cs="Arial"/>
                <w:color w:val="000000"/>
                <w:kern w:val="0"/>
                <w:sz w:val="28"/>
                <w:szCs w:val="28"/>
              </w:rPr>
            </w:pPr>
            <w:r w:rsidRPr="00545F7B">
              <w:rPr>
                <w:rFonts w:ascii="Arial" w:eastAsia="標楷體" w:hAnsi="Arial" w:cs="Arial" w:hint="eastAsia"/>
                <w:color w:val="000000"/>
                <w:kern w:val="0"/>
                <w:sz w:val="28"/>
                <w:szCs w:val="28"/>
              </w:rPr>
              <w:t>3</w:t>
            </w:r>
            <w:r w:rsidRPr="00545F7B">
              <w:rPr>
                <w:rFonts w:ascii="Arial" w:eastAsia="標楷體" w:hAnsi="Arial" w:cs="Arial" w:hint="eastAsia"/>
                <w:color w:val="000000"/>
                <w:kern w:val="0"/>
                <w:sz w:val="28"/>
                <w:szCs w:val="28"/>
              </w:rPr>
              <w:t>組，各嘉獎</w:t>
            </w:r>
            <w:r w:rsidRPr="00545F7B">
              <w:rPr>
                <w:rFonts w:ascii="Arial" w:eastAsia="標楷體" w:hAnsi="Arial" w:cs="Arial" w:hint="eastAsia"/>
                <w:color w:val="000000"/>
                <w:kern w:val="0"/>
                <w:sz w:val="28"/>
                <w:szCs w:val="28"/>
              </w:rPr>
              <w:t>1</w:t>
            </w:r>
            <w:r w:rsidRPr="00545F7B">
              <w:rPr>
                <w:rFonts w:ascii="Arial" w:eastAsia="標楷體" w:hAnsi="Arial" w:cs="Arial" w:hint="eastAsia"/>
                <w:color w:val="000000"/>
                <w:kern w:val="0"/>
                <w:sz w:val="28"/>
                <w:szCs w:val="28"/>
              </w:rPr>
              <w:t>支</w:t>
            </w:r>
          </w:p>
        </w:tc>
      </w:tr>
    </w:tbl>
    <w:p w:rsidR="00EE046B" w:rsidRPr="00F61C89" w:rsidRDefault="00EE046B" w:rsidP="00EE046B">
      <w:pPr>
        <w:widowControl/>
        <w:tabs>
          <w:tab w:val="left" w:pos="600"/>
        </w:tabs>
        <w:spacing w:line="500" w:lineRule="exact"/>
        <w:ind w:left="360"/>
        <w:rPr>
          <w:rFonts w:ascii="Arial" w:eastAsia="標楷體" w:hAnsi="標楷體" w:cs="Arial"/>
          <w:color w:val="000000"/>
          <w:kern w:val="0"/>
          <w:sz w:val="28"/>
          <w:szCs w:val="28"/>
        </w:rPr>
      </w:pPr>
      <w:r>
        <w:rPr>
          <w:rFonts w:ascii="Arial" w:eastAsia="標楷體" w:hAnsi="標楷體" w:cs="Arial" w:hint="eastAsia"/>
          <w:b/>
          <w:color w:val="000000"/>
          <w:kern w:val="0"/>
          <w:sz w:val="28"/>
          <w:szCs w:val="28"/>
        </w:rPr>
        <w:t>六</w:t>
      </w:r>
      <w:r w:rsidRPr="00F61C89">
        <w:rPr>
          <w:rFonts w:ascii="Arial" w:eastAsia="標楷體" w:hAnsi="標楷體" w:cs="Arial" w:hint="eastAsia"/>
          <w:b/>
          <w:color w:val="000000"/>
          <w:kern w:val="0"/>
          <w:sz w:val="28"/>
          <w:szCs w:val="28"/>
        </w:rPr>
        <w:t>、</w:t>
      </w:r>
      <w:r w:rsidRPr="00F61C89">
        <w:rPr>
          <w:rFonts w:ascii="Arial" w:eastAsia="標楷體" w:hAnsi="標楷體" w:cs="Arial" w:hint="eastAsia"/>
          <w:b/>
          <w:color w:val="000000"/>
          <w:kern w:val="0"/>
          <w:sz w:val="28"/>
          <w:szCs w:val="28"/>
        </w:rPr>
        <w:tab/>
      </w:r>
      <w:r w:rsidRPr="00F61C89">
        <w:rPr>
          <w:rFonts w:ascii="Arial" w:eastAsia="標楷體" w:hAnsi="標楷體" w:cs="Arial" w:hint="eastAsia"/>
          <w:b/>
          <w:color w:val="000000"/>
          <w:kern w:val="0"/>
          <w:sz w:val="28"/>
          <w:szCs w:val="28"/>
        </w:rPr>
        <w:t>經費來源：</w:t>
      </w:r>
      <w:r w:rsidRPr="00F61C89">
        <w:rPr>
          <w:rFonts w:ascii="Arial" w:eastAsia="標楷體" w:hAnsi="標楷體" w:cs="Arial" w:hint="eastAsia"/>
          <w:color w:val="000000"/>
          <w:kern w:val="0"/>
          <w:sz w:val="28"/>
          <w:szCs w:val="28"/>
        </w:rPr>
        <w:t>健康中心自籌。</w:t>
      </w:r>
    </w:p>
    <w:p w:rsidR="00EE046B" w:rsidRPr="00F61C89" w:rsidRDefault="00EE046B" w:rsidP="00EE046B">
      <w:pPr>
        <w:widowControl/>
        <w:tabs>
          <w:tab w:val="left" w:pos="600"/>
        </w:tabs>
        <w:spacing w:line="500" w:lineRule="exact"/>
        <w:ind w:left="360"/>
        <w:rPr>
          <w:rFonts w:ascii="Arial" w:eastAsia="標楷體" w:hAnsi="標楷體" w:cs="Arial"/>
          <w:b/>
          <w:color w:val="000000"/>
          <w:kern w:val="0"/>
          <w:sz w:val="28"/>
          <w:szCs w:val="28"/>
        </w:rPr>
      </w:pPr>
      <w:r>
        <w:rPr>
          <w:rFonts w:ascii="Arial" w:eastAsia="標楷體" w:hAnsi="標楷體" w:cs="Arial" w:hint="eastAsia"/>
          <w:b/>
          <w:color w:val="000000"/>
          <w:kern w:val="0"/>
          <w:sz w:val="28"/>
          <w:szCs w:val="28"/>
        </w:rPr>
        <w:t>七</w:t>
      </w:r>
      <w:r w:rsidRPr="00F61C89">
        <w:rPr>
          <w:rFonts w:ascii="Arial" w:eastAsia="標楷體" w:hAnsi="標楷體" w:cs="Arial" w:hint="eastAsia"/>
          <w:b/>
          <w:color w:val="000000"/>
          <w:kern w:val="0"/>
          <w:sz w:val="28"/>
          <w:szCs w:val="28"/>
        </w:rPr>
        <w:t>、</w:t>
      </w:r>
      <w:r w:rsidRPr="00F61C89">
        <w:rPr>
          <w:rFonts w:ascii="Arial" w:eastAsia="標楷體" w:hAnsi="標楷體" w:cs="Arial" w:hint="eastAsia"/>
          <w:b/>
          <w:color w:val="000000"/>
          <w:kern w:val="0"/>
          <w:sz w:val="28"/>
          <w:szCs w:val="28"/>
        </w:rPr>
        <w:tab/>
      </w:r>
      <w:r w:rsidRPr="00F61C89">
        <w:rPr>
          <w:rFonts w:ascii="Arial" w:eastAsia="標楷體" w:hAnsi="標楷體" w:cs="Arial" w:hint="eastAsia"/>
          <w:b/>
          <w:color w:val="000000"/>
          <w:kern w:val="0"/>
          <w:sz w:val="28"/>
          <w:szCs w:val="28"/>
        </w:rPr>
        <w:t>目標：</w:t>
      </w:r>
    </w:p>
    <w:p w:rsidR="00EE046B" w:rsidRPr="00F61C89" w:rsidRDefault="00EE046B" w:rsidP="00EE046B">
      <w:pPr>
        <w:widowControl/>
        <w:tabs>
          <w:tab w:val="left" w:pos="600"/>
        </w:tabs>
        <w:spacing w:line="500" w:lineRule="exact"/>
        <w:ind w:left="360"/>
        <w:rPr>
          <w:rFonts w:ascii="Arial" w:eastAsia="標楷體" w:hAnsi="標楷體" w:cs="Arial"/>
          <w:color w:val="000000"/>
          <w:kern w:val="0"/>
          <w:sz w:val="28"/>
          <w:szCs w:val="28"/>
        </w:rPr>
      </w:pPr>
      <w:r w:rsidRPr="00F61C89">
        <w:rPr>
          <w:rFonts w:ascii="Arial" w:eastAsia="標楷體" w:hAnsi="標楷體" w:cs="Arial" w:hint="eastAsia"/>
          <w:color w:val="000000"/>
          <w:kern w:val="0"/>
          <w:sz w:val="28"/>
          <w:szCs w:val="28"/>
        </w:rPr>
        <w:t xml:space="preserve">(1) </w:t>
      </w:r>
      <w:r w:rsidRPr="00F61C89">
        <w:rPr>
          <w:rFonts w:ascii="Arial" w:eastAsia="標楷體" w:hAnsi="標楷體" w:cs="Arial" w:hint="eastAsia"/>
          <w:color w:val="000000"/>
          <w:kern w:val="0"/>
          <w:sz w:val="28"/>
          <w:szCs w:val="28"/>
        </w:rPr>
        <w:t>建立學生對體重控制之正確知識，培養正確體重控制之觀念與行為；以實踐健康之生活。</w:t>
      </w:r>
    </w:p>
    <w:p w:rsidR="00EE046B" w:rsidRDefault="00EE046B" w:rsidP="00EE046B">
      <w:pPr>
        <w:widowControl/>
        <w:tabs>
          <w:tab w:val="left" w:pos="600"/>
        </w:tabs>
        <w:spacing w:line="500" w:lineRule="exact"/>
        <w:ind w:left="360"/>
        <w:rPr>
          <w:rFonts w:ascii="Arial" w:eastAsia="標楷體" w:hAnsi="標楷體" w:cs="Arial"/>
          <w:color w:val="000000"/>
          <w:kern w:val="0"/>
          <w:sz w:val="28"/>
          <w:szCs w:val="28"/>
        </w:rPr>
      </w:pPr>
      <w:r w:rsidRPr="00F61C89">
        <w:rPr>
          <w:rFonts w:ascii="Arial" w:eastAsia="標楷體" w:hAnsi="標楷體" w:cs="Arial" w:hint="eastAsia"/>
          <w:color w:val="000000"/>
          <w:kern w:val="0"/>
          <w:sz w:val="28"/>
          <w:szCs w:val="28"/>
        </w:rPr>
        <w:t xml:space="preserve">(2) </w:t>
      </w:r>
      <w:r w:rsidRPr="00F61C89">
        <w:rPr>
          <w:rFonts w:ascii="Arial" w:eastAsia="標楷體" w:hAnsi="標楷體" w:cs="Arial" w:hint="eastAsia"/>
          <w:color w:val="000000"/>
          <w:kern w:val="0"/>
          <w:sz w:val="28"/>
          <w:szCs w:val="28"/>
        </w:rPr>
        <w:t>建置學校學生體位監測系統及追蹤管理專案。</w:t>
      </w:r>
    </w:p>
    <w:p w:rsidR="00EE046B" w:rsidRPr="00F61C89" w:rsidRDefault="00EE046B" w:rsidP="00EE046B">
      <w:pPr>
        <w:widowControl/>
        <w:tabs>
          <w:tab w:val="left" w:pos="600"/>
        </w:tabs>
        <w:spacing w:line="500" w:lineRule="exact"/>
        <w:ind w:left="360"/>
        <w:rPr>
          <w:rFonts w:ascii="Arial" w:eastAsia="標楷體" w:hAnsi="標楷體" w:cs="Arial"/>
          <w:color w:val="000000"/>
          <w:kern w:val="0"/>
          <w:sz w:val="28"/>
          <w:szCs w:val="28"/>
        </w:rPr>
      </w:pPr>
      <w:r>
        <w:rPr>
          <w:rFonts w:ascii="Arial" w:eastAsia="標楷體" w:hAnsi="標楷體" w:cs="Arial" w:hint="eastAsia"/>
          <w:color w:val="000000"/>
          <w:kern w:val="0"/>
          <w:sz w:val="28"/>
          <w:szCs w:val="28"/>
        </w:rPr>
        <w:lastRenderedPageBreak/>
        <w:t>(3)</w:t>
      </w:r>
      <w:r w:rsidRPr="00F61C89">
        <w:rPr>
          <w:rFonts w:hint="eastAsia"/>
        </w:rPr>
        <w:t xml:space="preserve"> </w:t>
      </w:r>
      <w:r w:rsidRPr="00F61C89">
        <w:rPr>
          <w:rFonts w:ascii="Arial" w:eastAsia="標楷體" w:hAnsi="標楷體" w:cs="Arial" w:hint="eastAsia"/>
          <w:color w:val="000000"/>
          <w:kern w:val="0"/>
          <w:sz w:val="28"/>
          <w:szCs w:val="28"/>
        </w:rPr>
        <w:t>可自行計算每日飲食熱量及消耗熱量。</w:t>
      </w:r>
    </w:p>
    <w:p w:rsidR="00EE046B" w:rsidRDefault="00EE046B" w:rsidP="00EE046B">
      <w:pPr>
        <w:widowControl/>
        <w:spacing w:line="500" w:lineRule="exact"/>
        <w:rPr>
          <w:rFonts w:ascii="Arial" w:eastAsia="標楷體" w:hAnsi="標楷體" w:cs="Arial"/>
          <w:b/>
          <w:color w:val="000000"/>
          <w:kern w:val="0"/>
          <w:sz w:val="28"/>
          <w:szCs w:val="28"/>
        </w:rPr>
      </w:pPr>
      <w:r>
        <w:rPr>
          <w:rFonts w:ascii="Arial" w:eastAsia="標楷體" w:hAnsi="標楷體" w:cs="Arial" w:hint="eastAsia"/>
          <w:b/>
          <w:color w:val="000000"/>
          <w:kern w:val="0"/>
          <w:sz w:val="28"/>
          <w:szCs w:val="28"/>
        </w:rPr>
        <w:t xml:space="preserve">   </w:t>
      </w:r>
      <w:r>
        <w:rPr>
          <w:rFonts w:ascii="Arial" w:eastAsia="標楷體" w:hAnsi="標楷體" w:cs="Arial" w:hint="eastAsia"/>
          <w:b/>
          <w:color w:val="000000"/>
          <w:kern w:val="0"/>
          <w:sz w:val="28"/>
          <w:szCs w:val="28"/>
        </w:rPr>
        <w:t>八</w:t>
      </w:r>
      <w:r w:rsidRPr="00910248">
        <w:rPr>
          <w:rFonts w:ascii="Arial" w:eastAsia="標楷體" w:hAnsi="標楷體" w:cs="Arial" w:hint="eastAsia"/>
          <w:b/>
          <w:color w:val="000000"/>
          <w:kern w:val="0"/>
          <w:sz w:val="28"/>
          <w:szCs w:val="28"/>
        </w:rPr>
        <w:t>、</w:t>
      </w:r>
      <w:r>
        <w:rPr>
          <w:rFonts w:ascii="Arial" w:eastAsia="標楷體" w:hAnsi="標楷體" w:cs="Arial" w:hint="eastAsia"/>
          <w:b/>
          <w:color w:val="000000"/>
          <w:kern w:val="0"/>
          <w:sz w:val="28"/>
          <w:szCs w:val="28"/>
        </w:rPr>
        <w:t>本計畫陳校長核定後實施，修改時亦同。</w:t>
      </w: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EE046B" w:rsidRDefault="00EE046B" w:rsidP="00EE046B">
      <w:pPr>
        <w:widowControl/>
        <w:spacing w:line="500" w:lineRule="exact"/>
        <w:rPr>
          <w:rFonts w:ascii="Arial" w:eastAsia="標楷體" w:hAnsi="標楷體" w:cs="Arial"/>
          <w:b/>
          <w:color w:val="000000"/>
          <w:kern w:val="0"/>
          <w:sz w:val="28"/>
          <w:szCs w:val="28"/>
        </w:rPr>
      </w:pPr>
    </w:p>
    <w:p w:rsidR="00DD41D8" w:rsidRDefault="00DD41D8" w:rsidP="00EE046B">
      <w:pPr>
        <w:widowControl/>
        <w:spacing w:line="500" w:lineRule="exact"/>
        <w:jc w:val="center"/>
        <w:rPr>
          <w:rFonts w:ascii="Arial" w:eastAsia="標楷體" w:hAnsi="Arial" w:cs="Arial"/>
          <w:b/>
          <w:color w:val="000000"/>
          <w:kern w:val="0"/>
          <w:sz w:val="28"/>
          <w:szCs w:val="28"/>
        </w:rPr>
      </w:pPr>
    </w:p>
    <w:p w:rsidR="00EE046B" w:rsidRPr="000313BC" w:rsidRDefault="00EE046B" w:rsidP="00EE046B">
      <w:pPr>
        <w:widowControl/>
        <w:spacing w:line="500" w:lineRule="exact"/>
        <w:jc w:val="center"/>
        <w:rPr>
          <w:rFonts w:ascii="華康POP1體W5" w:eastAsia="華康POP1體W5" w:hAnsi="Arial" w:cs="Arial"/>
          <w:b/>
          <w:color w:val="000000"/>
          <w:kern w:val="0"/>
          <w:sz w:val="32"/>
          <w:szCs w:val="32"/>
        </w:rPr>
      </w:pPr>
      <w:r w:rsidRPr="000313BC">
        <w:rPr>
          <w:rFonts w:ascii="華康POP1體W5" w:eastAsia="華康POP1體W5" w:hAnsi="Arial" w:cs="Arial" w:hint="eastAsia"/>
          <w:b/>
          <w:color w:val="000000"/>
          <w:kern w:val="0"/>
          <w:sz w:val="32"/>
          <w:szCs w:val="32"/>
        </w:rPr>
        <w:lastRenderedPageBreak/>
        <w:t>台中市立大里高中106學年度健康體位(減重</w:t>
      </w:r>
      <w:r>
        <w:rPr>
          <w:rFonts w:ascii="華康POP1體W5" w:eastAsia="華康POP1體W5" w:hAnsi="Arial" w:cs="Arial" w:hint="eastAsia"/>
          <w:b/>
          <w:color w:val="000000"/>
          <w:kern w:val="0"/>
          <w:sz w:val="32"/>
          <w:szCs w:val="32"/>
        </w:rPr>
        <w:t>比賽</w:t>
      </w:r>
      <w:r w:rsidRPr="000313BC">
        <w:rPr>
          <w:rFonts w:ascii="華康POP1體W5" w:eastAsia="華康POP1體W5" w:hAnsi="Arial" w:cs="Arial" w:hint="eastAsia"/>
          <w:b/>
          <w:color w:val="000000"/>
          <w:kern w:val="0"/>
          <w:sz w:val="32"/>
          <w:szCs w:val="32"/>
        </w:rPr>
        <w:t>)家長同意書</w:t>
      </w:r>
    </w:p>
    <w:p w:rsidR="00EE046B" w:rsidRPr="000313BC" w:rsidRDefault="00EE046B" w:rsidP="00EE046B">
      <w:pPr>
        <w:widowControl/>
        <w:spacing w:line="500" w:lineRule="exact"/>
        <w:rPr>
          <w:rFonts w:ascii="Arial" w:eastAsia="標楷體" w:hAnsi="Arial" w:cs="Arial"/>
          <w:color w:val="000000"/>
          <w:kern w:val="0"/>
          <w:sz w:val="32"/>
          <w:szCs w:val="32"/>
        </w:rPr>
      </w:pPr>
      <w:r w:rsidRPr="000313BC">
        <w:rPr>
          <w:rFonts w:ascii="Arial" w:eastAsia="標楷體" w:hAnsi="Arial" w:cs="Arial" w:hint="eastAsia"/>
          <w:color w:val="000000"/>
          <w:kern w:val="0"/>
          <w:sz w:val="32"/>
          <w:szCs w:val="32"/>
        </w:rPr>
        <w:t>壹、目的：</w:t>
      </w:r>
      <w:r w:rsidRPr="000313BC">
        <w:rPr>
          <w:rFonts w:ascii="Arial" w:eastAsia="標楷體" w:hAnsi="Arial" w:cs="Arial" w:hint="eastAsia"/>
          <w:color w:val="000000"/>
          <w:kern w:val="0"/>
          <w:sz w:val="32"/>
          <w:szCs w:val="32"/>
        </w:rPr>
        <w:t xml:space="preserve"> </w:t>
      </w:r>
    </w:p>
    <w:p w:rsidR="00EE046B" w:rsidRPr="000313BC" w:rsidRDefault="00EE046B" w:rsidP="00EE046B">
      <w:pPr>
        <w:widowControl/>
        <w:spacing w:line="500" w:lineRule="exact"/>
        <w:rPr>
          <w:rFonts w:ascii="Arial" w:eastAsia="標楷體" w:hAnsi="Arial" w:cs="Arial"/>
          <w:color w:val="000000"/>
          <w:kern w:val="0"/>
          <w:sz w:val="32"/>
          <w:szCs w:val="32"/>
        </w:rPr>
      </w:pPr>
      <w:r w:rsidRPr="000313BC">
        <w:rPr>
          <w:rFonts w:ascii="Arial" w:eastAsia="標楷體" w:hAnsi="Arial" w:cs="Arial" w:hint="eastAsia"/>
          <w:color w:val="000000"/>
          <w:kern w:val="0"/>
          <w:sz w:val="32"/>
          <w:szCs w:val="32"/>
        </w:rPr>
        <w:t>1.</w:t>
      </w:r>
      <w:r w:rsidRPr="000313BC">
        <w:rPr>
          <w:rFonts w:ascii="Arial" w:eastAsia="標楷體" w:hAnsi="Arial" w:cs="Arial" w:hint="eastAsia"/>
          <w:color w:val="000000"/>
          <w:kern w:val="0"/>
          <w:sz w:val="32"/>
          <w:szCs w:val="32"/>
        </w:rPr>
        <w:tab/>
      </w:r>
      <w:r w:rsidRPr="000313BC">
        <w:rPr>
          <w:rFonts w:ascii="Arial" w:eastAsia="標楷體" w:hAnsi="Arial" w:cs="Arial" w:hint="eastAsia"/>
          <w:color w:val="000000"/>
          <w:kern w:val="0"/>
          <w:sz w:val="32"/>
          <w:szCs w:val="32"/>
        </w:rPr>
        <w:t>體位不良學生能了解體位不良的定義和成因，及對健康的不良影響。</w:t>
      </w:r>
    </w:p>
    <w:p w:rsidR="00EE046B" w:rsidRPr="000313BC" w:rsidRDefault="00EE046B" w:rsidP="00EE046B">
      <w:pPr>
        <w:widowControl/>
        <w:spacing w:line="500" w:lineRule="exact"/>
        <w:rPr>
          <w:rFonts w:ascii="Arial" w:eastAsia="標楷體" w:hAnsi="Arial" w:cs="Arial"/>
          <w:color w:val="000000"/>
          <w:kern w:val="0"/>
          <w:sz w:val="32"/>
          <w:szCs w:val="32"/>
        </w:rPr>
      </w:pPr>
      <w:r w:rsidRPr="000313BC">
        <w:rPr>
          <w:rFonts w:ascii="Arial" w:eastAsia="標楷體" w:hAnsi="Arial" w:cs="Arial" w:hint="eastAsia"/>
          <w:color w:val="000000"/>
          <w:kern w:val="0"/>
          <w:sz w:val="32"/>
          <w:szCs w:val="32"/>
        </w:rPr>
        <w:t>2.</w:t>
      </w:r>
      <w:r w:rsidRPr="000313BC">
        <w:rPr>
          <w:rFonts w:ascii="Arial" w:eastAsia="標楷體" w:hAnsi="Arial" w:cs="Arial" w:hint="eastAsia"/>
          <w:color w:val="000000"/>
          <w:kern w:val="0"/>
          <w:sz w:val="32"/>
          <w:szCs w:val="32"/>
        </w:rPr>
        <w:tab/>
      </w:r>
      <w:r w:rsidRPr="000313BC">
        <w:rPr>
          <w:rFonts w:ascii="Arial" w:eastAsia="標楷體" w:hAnsi="Arial" w:cs="Arial" w:hint="eastAsia"/>
          <w:color w:val="000000"/>
          <w:kern w:val="0"/>
          <w:sz w:val="32"/>
          <w:szCs w:val="32"/>
        </w:rPr>
        <w:t>指導學生認識</w:t>
      </w:r>
      <w:r w:rsidRPr="000313BC">
        <w:rPr>
          <w:rFonts w:ascii="Arial" w:eastAsia="標楷體" w:hAnsi="Arial" w:cs="Arial" w:hint="eastAsia"/>
          <w:color w:val="000000"/>
          <w:kern w:val="0"/>
          <w:sz w:val="32"/>
          <w:szCs w:val="32"/>
        </w:rPr>
        <w:t>85210</w:t>
      </w:r>
      <w:r w:rsidRPr="000313BC">
        <w:rPr>
          <w:rFonts w:ascii="Arial" w:eastAsia="標楷體" w:hAnsi="Arial" w:cs="Arial" w:hint="eastAsia"/>
          <w:color w:val="000000"/>
          <w:kern w:val="0"/>
          <w:sz w:val="32"/>
          <w:szCs w:val="32"/>
        </w:rPr>
        <w:t>健康生活法則與生活實踐。</w:t>
      </w:r>
    </w:p>
    <w:p w:rsidR="00EE046B" w:rsidRPr="000313BC" w:rsidRDefault="00EE046B" w:rsidP="00EE046B">
      <w:pPr>
        <w:widowControl/>
        <w:spacing w:line="500" w:lineRule="exact"/>
        <w:rPr>
          <w:rFonts w:ascii="Arial" w:eastAsia="標楷體" w:hAnsi="Arial" w:cs="Arial"/>
          <w:color w:val="000000"/>
          <w:kern w:val="0"/>
          <w:sz w:val="32"/>
          <w:szCs w:val="32"/>
        </w:rPr>
      </w:pPr>
      <w:r w:rsidRPr="000313BC">
        <w:rPr>
          <w:rFonts w:ascii="Arial" w:eastAsia="標楷體" w:hAnsi="Arial" w:cs="Arial" w:hint="eastAsia"/>
          <w:color w:val="000000"/>
          <w:kern w:val="0"/>
          <w:sz w:val="32"/>
          <w:szCs w:val="32"/>
        </w:rPr>
        <w:t>3.</w:t>
      </w:r>
      <w:r w:rsidRPr="000313BC">
        <w:rPr>
          <w:rFonts w:ascii="Arial" w:eastAsia="標楷體" w:hAnsi="Arial" w:cs="Arial" w:hint="eastAsia"/>
          <w:color w:val="000000"/>
          <w:kern w:val="0"/>
          <w:sz w:val="32"/>
          <w:szCs w:val="32"/>
        </w:rPr>
        <w:tab/>
      </w:r>
      <w:r w:rsidRPr="000313BC">
        <w:rPr>
          <w:rFonts w:ascii="Arial" w:eastAsia="標楷體" w:hAnsi="Arial" w:cs="Arial" w:hint="eastAsia"/>
          <w:color w:val="000000"/>
          <w:kern w:val="0"/>
          <w:sz w:val="32"/>
          <w:szCs w:val="32"/>
        </w:rPr>
        <w:t>體位不良學生能建立食物份量之概念，做到分配和控制自己飲食量</w:t>
      </w:r>
    </w:p>
    <w:p w:rsidR="00EE046B" w:rsidRPr="000313BC" w:rsidRDefault="00EE046B" w:rsidP="00EE046B">
      <w:pPr>
        <w:widowControl/>
        <w:spacing w:line="500" w:lineRule="exact"/>
        <w:rPr>
          <w:rFonts w:ascii="Arial" w:eastAsia="標楷體" w:hAnsi="Arial" w:cs="Arial"/>
          <w:color w:val="000000"/>
          <w:kern w:val="0"/>
          <w:sz w:val="32"/>
          <w:szCs w:val="32"/>
        </w:rPr>
      </w:pPr>
      <w:r w:rsidRPr="000313BC">
        <w:rPr>
          <w:rFonts w:ascii="Arial" w:eastAsia="標楷體" w:hAnsi="Arial" w:cs="Arial" w:hint="eastAsia"/>
          <w:color w:val="000000"/>
          <w:kern w:val="0"/>
          <w:sz w:val="32"/>
          <w:szCs w:val="32"/>
        </w:rPr>
        <w:t>4.</w:t>
      </w:r>
      <w:r w:rsidRPr="000313BC">
        <w:rPr>
          <w:rFonts w:ascii="Arial" w:eastAsia="標楷體" w:hAnsi="Arial" w:cs="Arial" w:hint="eastAsia"/>
          <w:color w:val="000000"/>
          <w:kern w:val="0"/>
          <w:sz w:val="32"/>
          <w:szCs w:val="32"/>
        </w:rPr>
        <w:tab/>
      </w:r>
      <w:r w:rsidRPr="000313BC">
        <w:rPr>
          <w:rFonts w:ascii="Arial" w:eastAsia="標楷體" w:hAnsi="Arial" w:cs="Arial" w:hint="eastAsia"/>
          <w:color w:val="000000"/>
          <w:kern w:val="0"/>
          <w:sz w:val="32"/>
          <w:szCs w:val="32"/>
        </w:rPr>
        <w:t>體位不良學生能辨認高熱量和低熱量之食物。</w:t>
      </w:r>
    </w:p>
    <w:p w:rsidR="00EE046B" w:rsidRPr="000313BC" w:rsidRDefault="00EE046B" w:rsidP="00EE046B">
      <w:pPr>
        <w:widowControl/>
        <w:spacing w:line="500" w:lineRule="exact"/>
        <w:rPr>
          <w:rFonts w:ascii="Arial" w:eastAsia="標楷體" w:hAnsi="Arial" w:cs="Arial"/>
          <w:color w:val="000000"/>
          <w:kern w:val="0"/>
          <w:sz w:val="32"/>
          <w:szCs w:val="32"/>
        </w:rPr>
      </w:pPr>
      <w:r w:rsidRPr="000313BC">
        <w:rPr>
          <w:rFonts w:ascii="Arial" w:eastAsia="標楷體" w:hAnsi="Arial" w:cs="Arial" w:hint="eastAsia"/>
          <w:color w:val="000000"/>
          <w:kern w:val="0"/>
          <w:sz w:val="32"/>
          <w:szCs w:val="32"/>
        </w:rPr>
        <w:t>5.</w:t>
      </w:r>
      <w:r w:rsidRPr="000313BC">
        <w:rPr>
          <w:rFonts w:ascii="Arial" w:eastAsia="標楷體" w:hAnsi="Arial" w:cs="Arial" w:hint="eastAsia"/>
          <w:color w:val="000000"/>
          <w:kern w:val="0"/>
          <w:sz w:val="32"/>
          <w:szCs w:val="32"/>
        </w:rPr>
        <w:tab/>
      </w:r>
      <w:r w:rsidRPr="000313BC">
        <w:rPr>
          <w:rFonts w:ascii="Arial" w:eastAsia="標楷體" w:hAnsi="Arial" w:cs="Arial" w:hint="eastAsia"/>
          <w:color w:val="000000"/>
          <w:kern w:val="0"/>
          <w:sz w:val="32"/>
          <w:szCs w:val="32"/>
        </w:rPr>
        <w:t>體位不良學生能提高飲食中食物纖維量，且降低吃零食的意願。</w:t>
      </w:r>
    </w:p>
    <w:p w:rsidR="00EE046B" w:rsidRPr="000313BC" w:rsidRDefault="00EE046B" w:rsidP="00EE046B">
      <w:pPr>
        <w:widowControl/>
        <w:spacing w:line="500" w:lineRule="exact"/>
        <w:rPr>
          <w:rFonts w:ascii="Arial" w:eastAsia="標楷體" w:hAnsi="Arial" w:cs="Arial"/>
          <w:color w:val="000000"/>
          <w:kern w:val="0"/>
          <w:sz w:val="32"/>
          <w:szCs w:val="32"/>
        </w:rPr>
      </w:pPr>
      <w:r w:rsidRPr="000313BC">
        <w:rPr>
          <w:rFonts w:ascii="Arial" w:eastAsia="標楷體" w:hAnsi="Arial" w:cs="Arial" w:hint="eastAsia"/>
          <w:color w:val="000000"/>
          <w:kern w:val="0"/>
          <w:sz w:val="32"/>
          <w:szCs w:val="32"/>
        </w:rPr>
        <w:t>6.</w:t>
      </w:r>
      <w:r w:rsidRPr="000313BC">
        <w:rPr>
          <w:rFonts w:ascii="Arial" w:eastAsia="標楷體" w:hAnsi="Arial" w:cs="Arial" w:hint="eastAsia"/>
          <w:color w:val="000000"/>
          <w:kern w:val="0"/>
          <w:sz w:val="32"/>
          <w:szCs w:val="32"/>
        </w:rPr>
        <w:tab/>
      </w:r>
      <w:r w:rsidRPr="000313BC">
        <w:rPr>
          <w:rFonts w:ascii="Arial" w:eastAsia="標楷體" w:hAnsi="Arial" w:cs="Arial" w:hint="eastAsia"/>
          <w:color w:val="000000"/>
          <w:kern w:val="0"/>
          <w:sz w:val="32"/>
          <w:szCs w:val="32"/>
        </w:rPr>
        <w:t>體位不良學生能了解運動對減重及健康的重要，且將其持之以恆。</w:t>
      </w:r>
    </w:p>
    <w:p w:rsidR="00EE046B" w:rsidRPr="000313BC" w:rsidRDefault="00EE046B" w:rsidP="00EE046B">
      <w:pPr>
        <w:widowControl/>
        <w:spacing w:line="500" w:lineRule="exact"/>
        <w:rPr>
          <w:rFonts w:ascii="Arial" w:eastAsia="標楷體" w:hAnsi="Arial" w:cs="Arial"/>
          <w:color w:val="000000"/>
          <w:kern w:val="0"/>
          <w:sz w:val="32"/>
          <w:szCs w:val="32"/>
        </w:rPr>
      </w:pPr>
      <w:r w:rsidRPr="000313BC">
        <w:rPr>
          <w:rFonts w:ascii="Arial" w:eastAsia="標楷體" w:hAnsi="Arial" w:cs="Arial" w:hint="eastAsia"/>
          <w:color w:val="000000"/>
          <w:kern w:val="0"/>
          <w:sz w:val="32"/>
          <w:szCs w:val="32"/>
        </w:rPr>
        <w:t>7.</w:t>
      </w:r>
      <w:r w:rsidRPr="000313BC">
        <w:rPr>
          <w:rFonts w:ascii="Arial" w:eastAsia="標楷體" w:hAnsi="Arial" w:cs="Arial" w:hint="eastAsia"/>
          <w:color w:val="000000"/>
          <w:kern w:val="0"/>
          <w:sz w:val="32"/>
          <w:szCs w:val="32"/>
        </w:rPr>
        <w:tab/>
      </w:r>
      <w:r w:rsidRPr="000313BC">
        <w:rPr>
          <w:rFonts w:ascii="Arial" w:eastAsia="標楷體" w:hAnsi="Arial" w:cs="Arial" w:hint="eastAsia"/>
          <w:color w:val="000000"/>
          <w:kern w:val="0"/>
          <w:sz w:val="32"/>
          <w:szCs w:val="32"/>
        </w:rPr>
        <w:t>建立學生適當美好的體型意識，培養自我悅納的欣賞態度。</w:t>
      </w:r>
    </w:p>
    <w:p w:rsidR="00EE046B" w:rsidRPr="000313BC" w:rsidRDefault="00EE046B" w:rsidP="00EE046B">
      <w:pPr>
        <w:widowControl/>
        <w:spacing w:line="500" w:lineRule="exact"/>
        <w:rPr>
          <w:rFonts w:ascii="Arial" w:eastAsia="標楷體" w:hAnsi="Arial" w:cs="Arial"/>
          <w:color w:val="000000"/>
          <w:kern w:val="0"/>
          <w:sz w:val="32"/>
          <w:szCs w:val="32"/>
        </w:rPr>
      </w:pPr>
      <w:r w:rsidRPr="000313BC">
        <w:rPr>
          <w:rFonts w:ascii="Arial" w:eastAsia="標楷體" w:hAnsi="Arial" w:cs="Arial" w:hint="eastAsia"/>
          <w:color w:val="000000"/>
          <w:kern w:val="0"/>
          <w:sz w:val="32"/>
          <w:szCs w:val="32"/>
        </w:rPr>
        <w:t>8.</w:t>
      </w:r>
      <w:r w:rsidRPr="000313BC">
        <w:rPr>
          <w:rFonts w:ascii="Arial" w:eastAsia="標楷體" w:hAnsi="Arial" w:cs="Arial" w:hint="eastAsia"/>
          <w:color w:val="000000"/>
          <w:kern w:val="0"/>
          <w:sz w:val="32"/>
          <w:szCs w:val="32"/>
        </w:rPr>
        <w:tab/>
      </w:r>
      <w:r w:rsidRPr="000313BC">
        <w:rPr>
          <w:rFonts w:ascii="Arial" w:eastAsia="標楷體" w:hAnsi="Arial" w:cs="Arial" w:hint="eastAsia"/>
          <w:color w:val="000000"/>
          <w:kern w:val="0"/>
          <w:sz w:val="32"/>
          <w:szCs w:val="32"/>
        </w:rPr>
        <w:t>與家長共同鼓勵學生完成健康體位自主管理習慣，享受健康好小子。</w:t>
      </w:r>
      <w:r w:rsidRPr="000313BC">
        <w:rPr>
          <w:rFonts w:ascii="Arial" w:eastAsia="標楷體" w:hAnsi="Arial" w:cs="Arial" w:hint="eastAsia"/>
          <w:color w:val="000000"/>
          <w:kern w:val="0"/>
          <w:sz w:val="32"/>
          <w:szCs w:val="32"/>
        </w:rPr>
        <w:t xml:space="preserve"> </w:t>
      </w:r>
    </w:p>
    <w:p w:rsidR="00EE046B" w:rsidRPr="000313BC" w:rsidRDefault="00EE046B" w:rsidP="00EE046B">
      <w:pPr>
        <w:widowControl/>
        <w:spacing w:line="500" w:lineRule="exact"/>
        <w:rPr>
          <w:rFonts w:ascii="Arial" w:eastAsia="標楷體" w:hAnsi="Arial" w:cs="Arial"/>
          <w:color w:val="000000"/>
          <w:kern w:val="0"/>
          <w:sz w:val="32"/>
          <w:szCs w:val="32"/>
        </w:rPr>
      </w:pPr>
      <w:r w:rsidRPr="000313BC">
        <w:rPr>
          <w:rFonts w:ascii="Arial" w:eastAsia="標楷體" w:hAnsi="Arial" w:cs="Arial" w:hint="eastAsia"/>
          <w:color w:val="000000"/>
          <w:kern w:val="0"/>
          <w:sz w:val="32"/>
          <w:szCs w:val="32"/>
        </w:rPr>
        <w:t>貳、參加對象：本校體重經「重高指數」（</w:t>
      </w:r>
      <w:r w:rsidRPr="000313BC">
        <w:rPr>
          <w:rFonts w:ascii="Arial" w:eastAsia="標楷體" w:hAnsi="Arial" w:cs="Arial" w:hint="eastAsia"/>
          <w:color w:val="000000"/>
          <w:kern w:val="0"/>
          <w:sz w:val="32"/>
          <w:szCs w:val="32"/>
        </w:rPr>
        <w:t>BMI</w:t>
      </w:r>
      <w:r w:rsidRPr="000313BC">
        <w:rPr>
          <w:rFonts w:ascii="Arial" w:eastAsia="標楷體" w:hAnsi="Arial" w:cs="Arial" w:hint="eastAsia"/>
          <w:color w:val="000000"/>
          <w:kern w:val="0"/>
          <w:sz w:val="32"/>
          <w:szCs w:val="32"/>
        </w:rPr>
        <w:t>）評定為過度肥胖且無特殊疾病之學生（須經家長同意配合參與），人數有限，請盡早報名！</w:t>
      </w:r>
      <w:r w:rsidRPr="000313BC">
        <w:rPr>
          <w:rFonts w:ascii="Arial" w:eastAsia="標楷體" w:hAnsi="Arial" w:cs="Arial" w:hint="eastAsia"/>
          <w:color w:val="000000"/>
          <w:kern w:val="0"/>
          <w:sz w:val="32"/>
          <w:szCs w:val="32"/>
        </w:rPr>
        <w:t>(1</w:t>
      </w:r>
      <w:r w:rsidRPr="000313BC">
        <w:rPr>
          <w:rFonts w:ascii="Arial" w:eastAsia="標楷體" w:hAnsi="Arial" w:cs="Arial" w:hint="eastAsia"/>
          <w:color w:val="000000"/>
          <w:kern w:val="0"/>
          <w:sz w:val="32"/>
          <w:szCs w:val="32"/>
        </w:rPr>
        <w:t>月</w:t>
      </w:r>
      <w:r w:rsidRPr="000313BC">
        <w:rPr>
          <w:rFonts w:ascii="Arial" w:eastAsia="標楷體" w:hAnsi="Arial" w:cs="Arial" w:hint="eastAsia"/>
          <w:color w:val="000000"/>
          <w:kern w:val="0"/>
          <w:sz w:val="32"/>
          <w:szCs w:val="32"/>
        </w:rPr>
        <w:t>23</w:t>
      </w:r>
      <w:r w:rsidRPr="000313BC">
        <w:rPr>
          <w:rFonts w:ascii="Arial" w:eastAsia="標楷體" w:hAnsi="Arial" w:cs="Arial" w:hint="eastAsia"/>
          <w:color w:val="000000"/>
          <w:kern w:val="0"/>
          <w:sz w:val="32"/>
          <w:szCs w:val="32"/>
        </w:rPr>
        <w:t>日前</w:t>
      </w:r>
      <w:r>
        <w:rPr>
          <w:rFonts w:ascii="Arial" w:eastAsia="標楷體" w:hAnsi="Arial" w:cs="Arial" w:hint="eastAsia"/>
          <w:color w:val="000000"/>
          <w:kern w:val="0"/>
          <w:sz w:val="32"/>
          <w:szCs w:val="32"/>
        </w:rPr>
        <w:t>，</w:t>
      </w:r>
      <w:r w:rsidRPr="000313BC">
        <w:rPr>
          <w:rFonts w:ascii="Arial" w:eastAsia="標楷體" w:hAnsi="Arial" w:cs="Arial" w:hint="eastAsia"/>
          <w:color w:val="000000"/>
          <w:kern w:val="0"/>
          <w:sz w:val="32"/>
          <w:szCs w:val="32"/>
        </w:rPr>
        <w:t>將同意書交至健康中心即完成報名</w:t>
      </w:r>
      <w:r w:rsidRPr="000313BC">
        <w:rPr>
          <w:rFonts w:ascii="Arial" w:eastAsia="標楷體" w:hAnsi="Arial" w:cs="Arial" w:hint="eastAsia"/>
          <w:color w:val="000000"/>
          <w:kern w:val="0"/>
          <w:sz w:val="32"/>
          <w:szCs w:val="32"/>
        </w:rPr>
        <w:t>)</w:t>
      </w:r>
    </w:p>
    <w:p w:rsidR="00EE046B" w:rsidRDefault="00EE046B" w:rsidP="00EE046B">
      <w:pPr>
        <w:widowControl/>
        <w:spacing w:line="500" w:lineRule="exact"/>
        <w:rPr>
          <w:rFonts w:ascii="Arial" w:eastAsia="標楷體" w:hAnsi="Arial" w:cs="Arial"/>
          <w:color w:val="000000"/>
          <w:kern w:val="0"/>
          <w:sz w:val="32"/>
          <w:szCs w:val="32"/>
        </w:rPr>
      </w:pPr>
      <w:r w:rsidRPr="000313BC">
        <w:rPr>
          <w:rFonts w:ascii="Arial" w:eastAsia="標楷體" w:hAnsi="Arial" w:cs="Arial" w:hint="eastAsia"/>
          <w:color w:val="000000"/>
          <w:kern w:val="0"/>
          <w:sz w:val="32"/>
          <w:szCs w:val="32"/>
        </w:rPr>
        <w:t>參、實施時間：</w:t>
      </w:r>
      <w:r w:rsidRPr="000313BC">
        <w:rPr>
          <w:rFonts w:ascii="Arial" w:eastAsia="標楷體" w:hAnsi="Arial" w:cs="Arial" w:hint="eastAsia"/>
          <w:color w:val="000000"/>
          <w:kern w:val="0"/>
          <w:sz w:val="32"/>
          <w:szCs w:val="32"/>
        </w:rPr>
        <w:t>10</w:t>
      </w:r>
      <w:r>
        <w:rPr>
          <w:rFonts w:ascii="Arial" w:eastAsia="標楷體" w:hAnsi="Arial" w:cs="Arial" w:hint="eastAsia"/>
          <w:color w:val="000000"/>
          <w:kern w:val="0"/>
          <w:sz w:val="32"/>
          <w:szCs w:val="32"/>
        </w:rPr>
        <w:t>7</w:t>
      </w:r>
      <w:r w:rsidRPr="000313BC">
        <w:rPr>
          <w:rFonts w:ascii="Arial" w:eastAsia="標楷體" w:hAnsi="Arial" w:cs="Arial" w:hint="eastAsia"/>
          <w:color w:val="000000"/>
          <w:kern w:val="0"/>
          <w:sz w:val="32"/>
          <w:szCs w:val="32"/>
        </w:rPr>
        <w:t>年</w:t>
      </w:r>
      <w:r w:rsidRPr="000313BC">
        <w:rPr>
          <w:rFonts w:ascii="Arial" w:eastAsia="標楷體" w:hAnsi="Arial" w:cs="Arial" w:hint="eastAsia"/>
          <w:color w:val="000000"/>
          <w:kern w:val="0"/>
          <w:sz w:val="32"/>
          <w:szCs w:val="32"/>
        </w:rPr>
        <w:t>1</w:t>
      </w:r>
      <w:r w:rsidRPr="000313BC">
        <w:rPr>
          <w:rFonts w:ascii="Arial" w:eastAsia="標楷體" w:hAnsi="Arial" w:cs="Arial" w:hint="eastAsia"/>
          <w:color w:val="000000"/>
          <w:kern w:val="0"/>
          <w:sz w:val="32"/>
          <w:szCs w:val="32"/>
        </w:rPr>
        <w:t>月</w:t>
      </w:r>
      <w:r w:rsidRPr="000313BC">
        <w:rPr>
          <w:rFonts w:ascii="Arial" w:eastAsia="標楷體" w:hAnsi="Arial" w:cs="Arial" w:hint="eastAsia"/>
          <w:color w:val="000000"/>
          <w:kern w:val="0"/>
          <w:sz w:val="32"/>
          <w:szCs w:val="32"/>
        </w:rPr>
        <w:t>25</w:t>
      </w:r>
      <w:r w:rsidRPr="000313BC">
        <w:rPr>
          <w:rFonts w:ascii="Arial" w:eastAsia="標楷體" w:hAnsi="Arial" w:cs="Arial" w:hint="eastAsia"/>
          <w:color w:val="000000"/>
          <w:kern w:val="0"/>
          <w:sz w:val="32"/>
          <w:szCs w:val="32"/>
        </w:rPr>
        <w:t>日</w:t>
      </w:r>
      <w:r w:rsidRPr="000313BC">
        <w:rPr>
          <w:rFonts w:ascii="Arial" w:eastAsia="標楷體" w:hAnsi="Arial" w:cs="Arial" w:hint="eastAsia"/>
          <w:color w:val="000000"/>
          <w:kern w:val="0"/>
          <w:sz w:val="32"/>
          <w:szCs w:val="32"/>
        </w:rPr>
        <w:t>~10</w:t>
      </w:r>
      <w:r>
        <w:rPr>
          <w:rFonts w:ascii="Arial" w:eastAsia="標楷體" w:hAnsi="Arial" w:cs="Arial" w:hint="eastAsia"/>
          <w:color w:val="000000"/>
          <w:kern w:val="0"/>
          <w:sz w:val="32"/>
          <w:szCs w:val="32"/>
        </w:rPr>
        <w:t>7</w:t>
      </w:r>
      <w:r w:rsidRPr="000313BC">
        <w:rPr>
          <w:rFonts w:ascii="Arial" w:eastAsia="標楷體" w:hAnsi="Arial" w:cs="Arial" w:hint="eastAsia"/>
          <w:color w:val="000000"/>
          <w:kern w:val="0"/>
          <w:sz w:val="32"/>
          <w:szCs w:val="32"/>
        </w:rPr>
        <w:t>年</w:t>
      </w:r>
      <w:r w:rsidRPr="000313BC">
        <w:rPr>
          <w:rFonts w:ascii="Arial" w:eastAsia="標楷體" w:hAnsi="Arial" w:cs="Arial" w:hint="eastAsia"/>
          <w:color w:val="000000"/>
          <w:kern w:val="0"/>
          <w:sz w:val="32"/>
          <w:szCs w:val="32"/>
        </w:rPr>
        <w:t>2</w:t>
      </w:r>
      <w:r w:rsidRPr="000313BC">
        <w:rPr>
          <w:rFonts w:ascii="Arial" w:eastAsia="標楷體" w:hAnsi="Arial" w:cs="Arial" w:hint="eastAsia"/>
          <w:color w:val="000000"/>
          <w:kern w:val="0"/>
          <w:sz w:val="32"/>
          <w:szCs w:val="32"/>
        </w:rPr>
        <w:t>月</w:t>
      </w:r>
      <w:r w:rsidRPr="000313BC">
        <w:rPr>
          <w:rFonts w:ascii="Arial" w:eastAsia="標楷體" w:hAnsi="Arial" w:cs="Arial" w:hint="eastAsia"/>
          <w:color w:val="000000"/>
          <w:kern w:val="0"/>
          <w:sz w:val="32"/>
          <w:szCs w:val="32"/>
        </w:rPr>
        <w:t>20</w:t>
      </w:r>
      <w:r w:rsidRPr="000313BC">
        <w:rPr>
          <w:rFonts w:ascii="Arial" w:eastAsia="標楷體" w:hAnsi="Arial" w:cs="Arial" w:hint="eastAsia"/>
          <w:color w:val="000000"/>
          <w:kern w:val="0"/>
          <w:sz w:val="32"/>
          <w:szCs w:val="32"/>
        </w:rPr>
        <w:t>日</w:t>
      </w:r>
    </w:p>
    <w:p w:rsidR="00EE046B" w:rsidRPr="000313BC" w:rsidRDefault="00EE046B" w:rsidP="00EE046B">
      <w:pPr>
        <w:widowControl/>
        <w:spacing w:line="500" w:lineRule="exact"/>
        <w:rPr>
          <w:rFonts w:ascii="Arial" w:eastAsia="標楷體" w:hAnsi="Arial" w:cs="Arial"/>
          <w:color w:val="000000"/>
          <w:kern w:val="0"/>
          <w:sz w:val="32"/>
          <w:szCs w:val="32"/>
        </w:rPr>
      </w:pPr>
    </w:p>
    <w:p w:rsidR="00EE046B" w:rsidRPr="000313BC" w:rsidRDefault="00EE046B" w:rsidP="00EE046B">
      <w:pPr>
        <w:widowControl/>
        <w:spacing w:line="500" w:lineRule="exact"/>
        <w:rPr>
          <w:rFonts w:ascii="Arial" w:eastAsia="標楷體" w:hAnsi="Arial" w:cs="Arial"/>
          <w:color w:val="000000"/>
          <w:kern w:val="0"/>
          <w:sz w:val="32"/>
          <w:szCs w:val="32"/>
        </w:rPr>
      </w:pPr>
      <w:r>
        <w:rPr>
          <w:rFonts w:ascii="Arial" w:eastAsia="標楷體" w:hAnsi="Arial" w:cs="Arial"/>
          <w:noProof/>
          <w:color w:val="000000"/>
          <w:kern w:val="0"/>
          <w:sz w:val="32"/>
          <w:szCs w:val="32"/>
        </w:rPr>
        <mc:AlternateContent>
          <mc:Choice Requires="wps">
            <w:drawing>
              <wp:anchor distT="0" distB="0" distL="114300" distR="114300" simplePos="0" relativeHeight="251734016" behindDoc="0" locked="0" layoutInCell="1" allowOverlap="1">
                <wp:simplePos x="0" y="0"/>
                <wp:positionH relativeFrom="column">
                  <wp:posOffset>69215</wp:posOffset>
                </wp:positionH>
                <wp:positionV relativeFrom="paragraph">
                  <wp:posOffset>205740</wp:posOffset>
                </wp:positionV>
                <wp:extent cx="6448425" cy="19050"/>
                <wp:effectExtent l="9525" t="53975" r="19050" b="41275"/>
                <wp:wrapNone/>
                <wp:docPr id="238" name="直線單箭頭接點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48425" cy="19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直線單箭頭接點 238" o:spid="_x0000_s1026" type="#_x0000_t32" style="position:absolute;margin-left:5.45pt;margin-top:16.2pt;width:507.75pt;height:1.5pt;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">
                <v:stroke endarrow="block"/>
              </v:shape>
            </w:pict>
          </mc:Fallback>
        </mc:AlternateContent>
      </w:r>
    </w:p>
    <w:p w:rsidR="00EE046B" w:rsidRPr="000313BC" w:rsidRDefault="00EE046B" w:rsidP="00EE046B">
      <w:pPr>
        <w:widowControl/>
        <w:spacing w:line="500" w:lineRule="exact"/>
        <w:jc w:val="center"/>
        <w:rPr>
          <w:rFonts w:ascii="華康POP1體W5" w:eastAsia="華康POP1體W5" w:hAnsi="Arial" w:cs="Arial"/>
          <w:b/>
          <w:color w:val="000000"/>
          <w:kern w:val="0"/>
          <w:sz w:val="28"/>
          <w:szCs w:val="28"/>
        </w:rPr>
      </w:pPr>
      <w:r w:rsidRPr="000313BC">
        <w:rPr>
          <w:rFonts w:ascii="華康POP1體W5" w:eastAsia="華康POP1體W5" w:hAnsi="Arial" w:cs="Arial" w:hint="eastAsia"/>
          <w:b/>
          <w:color w:val="000000"/>
          <w:kern w:val="0"/>
          <w:sz w:val="28"/>
          <w:szCs w:val="28"/>
        </w:rPr>
        <w:t>減重比賽家長同意書回條</w:t>
      </w:r>
    </w:p>
    <w:p w:rsidR="00EE046B" w:rsidRPr="000313BC" w:rsidRDefault="00EE046B" w:rsidP="00EE046B">
      <w:pPr>
        <w:widowControl/>
        <w:spacing w:line="500" w:lineRule="exact"/>
        <w:rPr>
          <w:rFonts w:ascii="Arial" w:eastAsia="標楷體" w:hAnsi="Arial" w:cs="Arial"/>
          <w:color w:val="000000"/>
          <w:kern w:val="0"/>
          <w:sz w:val="28"/>
          <w:szCs w:val="28"/>
        </w:rPr>
      </w:pPr>
      <w:r w:rsidRPr="000313BC">
        <w:rPr>
          <w:rFonts w:ascii="Arial" w:eastAsia="標楷體" w:hAnsi="Arial" w:cs="Arial" w:hint="eastAsia"/>
          <w:color w:val="000000"/>
          <w:kern w:val="0"/>
          <w:sz w:val="28"/>
          <w:szCs w:val="28"/>
        </w:rPr>
        <w:t>班級</w:t>
      </w:r>
      <w:r w:rsidRPr="000313BC">
        <w:rPr>
          <w:rFonts w:ascii="Arial" w:eastAsia="標楷體" w:hAnsi="Arial" w:cs="Arial" w:hint="eastAsia"/>
          <w:color w:val="000000"/>
          <w:kern w:val="0"/>
          <w:sz w:val="28"/>
          <w:szCs w:val="28"/>
        </w:rPr>
        <w:t xml:space="preserve">:               </w:t>
      </w:r>
      <w:r w:rsidRPr="000313BC">
        <w:rPr>
          <w:rFonts w:ascii="Arial" w:eastAsia="標楷體" w:hAnsi="Arial" w:cs="Arial" w:hint="eastAsia"/>
          <w:color w:val="000000"/>
          <w:kern w:val="0"/>
          <w:sz w:val="28"/>
          <w:szCs w:val="28"/>
        </w:rPr>
        <w:t>座號</w:t>
      </w:r>
      <w:r w:rsidRPr="000313BC">
        <w:rPr>
          <w:rFonts w:ascii="Arial" w:eastAsia="標楷體" w:hAnsi="Arial" w:cs="Arial" w:hint="eastAsia"/>
          <w:color w:val="000000"/>
          <w:kern w:val="0"/>
          <w:sz w:val="28"/>
          <w:szCs w:val="28"/>
        </w:rPr>
        <w:t xml:space="preserve">:            </w:t>
      </w:r>
      <w:r w:rsidRPr="000313BC">
        <w:rPr>
          <w:rFonts w:ascii="Arial" w:eastAsia="標楷體" w:hAnsi="Arial" w:cs="Arial" w:hint="eastAsia"/>
          <w:color w:val="000000"/>
          <w:kern w:val="0"/>
          <w:sz w:val="28"/>
          <w:szCs w:val="28"/>
        </w:rPr>
        <w:t>姓名</w:t>
      </w:r>
      <w:r w:rsidRPr="000313BC">
        <w:rPr>
          <w:rFonts w:ascii="Arial" w:eastAsia="標楷體" w:hAnsi="Arial" w:cs="Arial" w:hint="eastAsia"/>
          <w:color w:val="000000"/>
          <w:kern w:val="0"/>
          <w:sz w:val="28"/>
          <w:szCs w:val="28"/>
        </w:rPr>
        <w:t xml:space="preserve">:             </w:t>
      </w:r>
    </w:p>
    <w:p w:rsidR="00EE046B" w:rsidRPr="000313BC" w:rsidRDefault="00EE046B" w:rsidP="00EE046B">
      <w:pPr>
        <w:widowControl/>
        <w:spacing w:line="500" w:lineRule="exact"/>
        <w:rPr>
          <w:rFonts w:ascii="Arial" w:eastAsia="標楷體" w:hAnsi="Arial" w:cs="Arial"/>
          <w:color w:val="000000"/>
          <w:kern w:val="0"/>
          <w:sz w:val="28"/>
          <w:szCs w:val="28"/>
        </w:rPr>
      </w:pPr>
      <w:r w:rsidRPr="000313BC">
        <w:rPr>
          <w:rFonts w:ascii="Arial" w:eastAsia="標楷體" w:hAnsi="Arial" w:cs="Arial" w:hint="eastAsia"/>
          <w:color w:val="000000"/>
          <w:kern w:val="0"/>
          <w:sz w:val="28"/>
          <w:szCs w:val="28"/>
        </w:rPr>
        <w:t>學生有無特殊體質及疾病</w:t>
      </w:r>
      <w:r w:rsidRPr="000313BC">
        <w:rPr>
          <w:rFonts w:ascii="Arial" w:eastAsia="標楷體" w:hAnsi="Arial" w:cs="Arial" w:hint="eastAsia"/>
          <w:color w:val="000000"/>
          <w:kern w:val="0"/>
          <w:sz w:val="28"/>
          <w:szCs w:val="28"/>
        </w:rPr>
        <w:t>:</w:t>
      </w:r>
      <w:r w:rsidRPr="000313BC">
        <w:rPr>
          <w:rFonts w:ascii="Arial" w:eastAsia="標楷體" w:hAnsi="Arial" w:cs="Arial" w:hint="eastAsia"/>
          <w:color w:val="000000"/>
          <w:kern w:val="0"/>
          <w:sz w:val="28"/>
          <w:szCs w:val="28"/>
        </w:rPr>
        <w:t>□無</w:t>
      </w:r>
      <w:r w:rsidRPr="000313BC">
        <w:rPr>
          <w:rFonts w:ascii="Arial" w:eastAsia="標楷體" w:hAnsi="Arial" w:cs="Arial" w:hint="eastAsia"/>
          <w:color w:val="000000"/>
          <w:kern w:val="0"/>
          <w:sz w:val="28"/>
          <w:szCs w:val="28"/>
        </w:rPr>
        <w:t xml:space="preserve">     </w:t>
      </w:r>
      <w:r w:rsidRPr="000313BC">
        <w:rPr>
          <w:rFonts w:ascii="Arial" w:eastAsia="標楷體" w:hAnsi="Arial" w:cs="Arial" w:hint="eastAsia"/>
          <w:color w:val="000000"/>
          <w:kern w:val="0"/>
          <w:sz w:val="28"/>
          <w:szCs w:val="28"/>
        </w:rPr>
        <w:t>□有</w:t>
      </w:r>
      <w:r w:rsidRPr="000313BC">
        <w:rPr>
          <w:rFonts w:ascii="Arial" w:eastAsia="標楷體" w:hAnsi="Arial" w:cs="Arial" w:hint="eastAsia"/>
          <w:color w:val="000000"/>
          <w:kern w:val="0"/>
          <w:sz w:val="28"/>
          <w:szCs w:val="28"/>
        </w:rPr>
        <w:t xml:space="preserve"> </w:t>
      </w:r>
      <w:r w:rsidRPr="000313BC">
        <w:rPr>
          <w:rFonts w:ascii="Arial" w:eastAsia="標楷體" w:hAnsi="Arial" w:cs="Arial" w:hint="eastAsia"/>
          <w:color w:val="000000"/>
          <w:kern w:val="0"/>
          <w:sz w:val="28"/>
          <w:szCs w:val="28"/>
        </w:rPr>
        <w:t>請說明</w:t>
      </w:r>
      <w:r w:rsidRPr="000313BC">
        <w:rPr>
          <w:rFonts w:ascii="Arial" w:eastAsia="標楷體" w:hAnsi="Arial" w:cs="Arial" w:hint="eastAsia"/>
          <w:color w:val="000000"/>
          <w:kern w:val="0"/>
          <w:sz w:val="28"/>
          <w:szCs w:val="28"/>
        </w:rPr>
        <w:t xml:space="preserve">:                                               </w:t>
      </w:r>
    </w:p>
    <w:p w:rsidR="00EE046B" w:rsidRPr="000313BC" w:rsidRDefault="00EE046B" w:rsidP="00EE046B">
      <w:pPr>
        <w:widowControl/>
        <w:spacing w:line="500" w:lineRule="exact"/>
        <w:rPr>
          <w:rFonts w:ascii="Arial" w:eastAsia="標楷體" w:hAnsi="Arial" w:cs="Arial"/>
          <w:color w:val="000000"/>
          <w:kern w:val="0"/>
          <w:sz w:val="28"/>
          <w:szCs w:val="28"/>
        </w:rPr>
      </w:pPr>
      <w:r w:rsidRPr="000313BC">
        <w:rPr>
          <w:rFonts w:ascii="Arial" w:eastAsia="標楷體" w:hAnsi="Arial" w:cs="Arial" w:hint="eastAsia"/>
          <w:color w:val="000000"/>
          <w:kern w:val="0"/>
          <w:sz w:val="28"/>
          <w:szCs w:val="28"/>
        </w:rPr>
        <w:t>家長簽名</w:t>
      </w:r>
      <w:r w:rsidRPr="000313BC">
        <w:rPr>
          <w:rFonts w:ascii="Arial" w:eastAsia="標楷體" w:hAnsi="Arial" w:cs="Arial" w:hint="eastAsia"/>
          <w:color w:val="000000"/>
          <w:kern w:val="0"/>
          <w:sz w:val="28"/>
          <w:szCs w:val="28"/>
        </w:rPr>
        <w:t xml:space="preserve">:              </w:t>
      </w:r>
      <w:r w:rsidRPr="000313BC">
        <w:rPr>
          <w:rFonts w:ascii="Arial" w:eastAsia="標楷體" w:hAnsi="Arial" w:cs="Arial" w:hint="eastAsia"/>
          <w:color w:val="000000"/>
          <w:kern w:val="0"/>
          <w:sz w:val="28"/>
          <w:szCs w:val="28"/>
        </w:rPr>
        <w:t>□同意</w:t>
      </w:r>
      <w:r w:rsidRPr="000313BC">
        <w:rPr>
          <w:rFonts w:ascii="Arial" w:eastAsia="標楷體" w:hAnsi="Arial" w:cs="Arial" w:hint="eastAsia"/>
          <w:color w:val="000000"/>
          <w:kern w:val="0"/>
          <w:sz w:val="28"/>
          <w:szCs w:val="28"/>
        </w:rPr>
        <w:t xml:space="preserve">   </w:t>
      </w:r>
      <w:r w:rsidRPr="000313BC">
        <w:rPr>
          <w:rFonts w:ascii="Arial" w:eastAsia="標楷體" w:hAnsi="Arial" w:cs="Arial" w:hint="eastAsia"/>
          <w:color w:val="000000"/>
          <w:kern w:val="0"/>
          <w:sz w:val="28"/>
          <w:szCs w:val="28"/>
        </w:rPr>
        <w:t>□不同意</w:t>
      </w:r>
      <w:r w:rsidRPr="000313BC">
        <w:rPr>
          <w:rFonts w:ascii="Arial" w:eastAsia="標楷體" w:hAnsi="Arial" w:cs="Arial" w:hint="eastAsia"/>
          <w:color w:val="000000"/>
          <w:kern w:val="0"/>
          <w:sz w:val="28"/>
          <w:szCs w:val="28"/>
        </w:rPr>
        <w:t xml:space="preserve">    </w:t>
      </w:r>
    </w:p>
    <w:p w:rsidR="00EE046B" w:rsidRDefault="00EE046B" w:rsidP="00EE046B">
      <w:pPr>
        <w:widowControl/>
        <w:spacing w:line="500" w:lineRule="exact"/>
        <w:rPr>
          <w:rFonts w:ascii="Arial" w:eastAsia="標楷體" w:hAnsi="Arial" w:cs="Arial"/>
          <w:color w:val="000000"/>
          <w:kern w:val="0"/>
          <w:sz w:val="28"/>
          <w:szCs w:val="28"/>
        </w:rPr>
      </w:pPr>
      <w:r w:rsidRPr="000313BC">
        <w:rPr>
          <w:rFonts w:ascii="Arial" w:eastAsia="標楷體" w:hAnsi="Arial" w:cs="Arial" w:hint="eastAsia"/>
          <w:color w:val="000000"/>
          <w:kern w:val="0"/>
          <w:sz w:val="28"/>
          <w:szCs w:val="28"/>
        </w:rPr>
        <w:t>導師簽名</w:t>
      </w:r>
      <w:r w:rsidRPr="000313BC">
        <w:rPr>
          <w:rFonts w:ascii="Arial" w:eastAsia="標楷體" w:hAnsi="Arial" w:cs="Arial" w:hint="eastAsia"/>
          <w:color w:val="000000"/>
          <w:kern w:val="0"/>
          <w:sz w:val="28"/>
          <w:szCs w:val="28"/>
        </w:rPr>
        <w:t xml:space="preserve">:              </w:t>
      </w:r>
    </w:p>
    <w:p w:rsidR="00EE046B" w:rsidRDefault="00EE046B" w:rsidP="00EE046B">
      <w:pPr>
        <w:widowControl/>
        <w:spacing w:line="500" w:lineRule="exact"/>
        <w:rPr>
          <w:rFonts w:ascii="Arial" w:eastAsia="標楷體" w:hAnsi="Arial" w:cs="Arial"/>
          <w:color w:val="000000"/>
          <w:kern w:val="0"/>
          <w:sz w:val="28"/>
          <w:szCs w:val="28"/>
        </w:rPr>
      </w:pPr>
      <w:r>
        <w:rPr>
          <w:noProof/>
        </w:rPr>
        <w:drawing>
          <wp:anchor distT="0" distB="0" distL="114300" distR="114300" simplePos="0" relativeHeight="251735040" behindDoc="1" locked="0" layoutInCell="1" allowOverlap="1" wp14:anchorId="6DA8DDC5" wp14:editId="0250C807">
            <wp:simplePos x="0" y="0"/>
            <wp:positionH relativeFrom="margin">
              <wp:posOffset>68580</wp:posOffset>
            </wp:positionH>
            <wp:positionV relativeFrom="margin">
              <wp:posOffset>7429500</wp:posOffset>
            </wp:positionV>
            <wp:extent cx="2911654" cy="2000250"/>
            <wp:effectExtent l="0" t="0" r="3175" b="0"/>
            <wp:wrapNone/>
            <wp:docPr id="237" name="圖片 237" descr="「身體質量指數 兒童與青少年」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descr="「身體質量指數 兒童與青少年」的圖片搜尋結果"/>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11654" cy="2000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046B" w:rsidRDefault="00EE046B" w:rsidP="00EE046B">
      <w:pPr>
        <w:widowControl/>
        <w:spacing w:line="500" w:lineRule="exact"/>
        <w:rPr>
          <w:rFonts w:ascii="Arial" w:eastAsia="標楷體" w:hAnsi="Arial" w:cs="Arial"/>
          <w:color w:val="000000"/>
          <w:kern w:val="0"/>
          <w:sz w:val="28"/>
          <w:szCs w:val="28"/>
        </w:rPr>
      </w:pPr>
    </w:p>
    <w:p w:rsidR="00EE046B" w:rsidRPr="00C41CDC" w:rsidRDefault="00EE046B" w:rsidP="00EE046B">
      <w:pPr>
        <w:widowControl/>
        <w:spacing w:line="500" w:lineRule="exact"/>
        <w:rPr>
          <w:rFonts w:ascii="Arial" w:eastAsia="標楷體" w:hAnsi="Arial" w:cs="Arial"/>
          <w:color w:val="000000"/>
          <w:kern w:val="0"/>
          <w:sz w:val="28"/>
          <w:szCs w:val="28"/>
          <w:u w:val="single"/>
        </w:rPr>
      </w:pPr>
    </w:p>
    <w:p w:rsidR="00EE046B" w:rsidRDefault="00C41CDC" w:rsidP="00EE046B">
      <w:pPr>
        <w:widowControl/>
        <w:spacing w:line="500" w:lineRule="exact"/>
        <w:rPr>
          <w:rFonts w:ascii="Arial" w:eastAsia="標楷體" w:hAnsi="Arial" w:cs="Arial"/>
          <w:color w:val="000000"/>
          <w:kern w:val="0"/>
          <w:sz w:val="28"/>
          <w:szCs w:val="28"/>
        </w:rPr>
      </w:pPr>
      <w:r w:rsidRPr="00C41CDC">
        <w:rPr>
          <w:rFonts w:ascii="Arial" w:eastAsia="標楷體" w:hAnsi="Arial" w:cs="Arial" w:hint="eastAsia"/>
          <w:color w:val="000000"/>
          <w:kern w:val="0"/>
          <w:sz w:val="28"/>
          <w:szCs w:val="28"/>
          <w:u w:val="single"/>
        </w:rPr>
        <w:t xml:space="preserve">          </w:t>
      </w:r>
      <w:r>
        <w:rPr>
          <w:rFonts w:ascii="Arial" w:eastAsia="標楷體" w:hAnsi="Arial" w:cs="Arial" w:hint="eastAsia"/>
          <w:color w:val="000000"/>
          <w:kern w:val="0"/>
          <w:sz w:val="28"/>
          <w:szCs w:val="28"/>
        </w:rPr>
        <w:t xml:space="preserve">                           </w:t>
      </w:r>
      <w:r w:rsidR="00EE046B">
        <w:rPr>
          <w:rFonts w:ascii="Arial" w:eastAsia="標楷體" w:hAnsi="Arial" w:cs="Arial" w:hint="eastAsia"/>
          <w:color w:val="000000"/>
          <w:kern w:val="0"/>
          <w:sz w:val="28"/>
          <w:szCs w:val="28"/>
        </w:rPr>
        <w:t>學務處</w:t>
      </w:r>
      <w:r w:rsidR="00EE046B">
        <w:rPr>
          <w:rFonts w:ascii="Arial" w:eastAsia="標楷體" w:hAnsi="Arial" w:cs="Arial" w:hint="eastAsia"/>
          <w:color w:val="000000"/>
          <w:kern w:val="0"/>
          <w:sz w:val="28"/>
          <w:szCs w:val="28"/>
        </w:rPr>
        <w:t xml:space="preserve">  </w:t>
      </w:r>
      <w:r w:rsidR="00EE046B">
        <w:rPr>
          <w:rFonts w:ascii="Arial" w:eastAsia="標楷體" w:hAnsi="Arial" w:cs="Arial" w:hint="eastAsia"/>
          <w:color w:val="000000"/>
          <w:kern w:val="0"/>
          <w:sz w:val="28"/>
          <w:szCs w:val="28"/>
        </w:rPr>
        <w:t>健康中心關心您</w:t>
      </w:r>
    </w:p>
    <w:p w:rsidR="00EE046B" w:rsidRPr="003F1828" w:rsidRDefault="00EE046B" w:rsidP="00EE046B">
      <w:pPr>
        <w:widowControl/>
        <w:spacing w:line="500" w:lineRule="exact"/>
        <w:jc w:val="center"/>
        <w:rPr>
          <w:rFonts w:ascii="華康POP1體W5" w:eastAsia="華康POP1體W5" w:hAnsi="Arial" w:cs="Arial"/>
          <w:b/>
          <w:color w:val="000000"/>
          <w:kern w:val="0"/>
          <w:sz w:val="32"/>
          <w:szCs w:val="32"/>
        </w:rPr>
      </w:pPr>
      <w:r w:rsidRPr="003F1828">
        <w:rPr>
          <w:rFonts w:ascii="華康POP1體W5" w:eastAsia="華康POP1體W5" w:hAnsi="Arial" w:cs="Arial" w:hint="eastAsia"/>
          <w:b/>
          <w:color w:val="000000"/>
          <w:kern w:val="0"/>
          <w:sz w:val="32"/>
          <w:szCs w:val="32"/>
        </w:rPr>
        <w:lastRenderedPageBreak/>
        <w:t>健康體位創意菜單海報設計報名表</w:t>
      </w:r>
    </w:p>
    <w:p w:rsidR="00EE046B" w:rsidRPr="003F1828" w:rsidRDefault="00EE046B" w:rsidP="00EE046B">
      <w:pPr>
        <w:adjustRightInd w:val="0"/>
        <w:snapToGrid w:val="0"/>
        <w:jc w:val="center"/>
        <w:rPr>
          <w:rFonts w:ascii="標楷體" w:eastAsia="標楷體" w:hAnsi="標楷體"/>
          <w:sz w:val="36"/>
          <w:szCs w:val="36"/>
        </w:rPr>
      </w:pPr>
      <w:r w:rsidRPr="003F1828">
        <w:rPr>
          <w:rFonts w:ascii="標楷體" w:eastAsia="標楷體" w:hAnsi="標楷體" w:hint="eastAsia"/>
          <w:sz w:val="36"/>
          <w:szCs w:val="36"/>
        </w:rPr>
        <w:t>健康促進標語海報</w:t>
      </w:r>
      <w:r>
        <w:rPr>
          <w:rFonts w:ascii="標楷體" w:eastAsia="標楷體" w:hAnsi="標楷體" w:hint="eastAsia"/>
          <w:sz w:val="36"/>
          <w:szCs w:val="36"/>
        </w:rPr>
        <w:t>：A1海報1張，請至健康中心領取</w:t>
      </w:r>
    </w:p>
    <w:p w:rsidR="00EE046B" w:rsidRPr="003F1828" w:rsidRDefault="00EE046B" w:rsidP="00EE046B">
      <w:pPr>
        <w:jc w:val="center"/>
        <w:rPr>
          <w:rFonts w:ascii="標楷體" w:eastAsia="標楷體" w:hAnsi="標楷體"/>
          <w:b/>
          <w:sz w:val="32"/>
        </w:rPr>
      </w:pP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8"/>
        <w:gridCol w:w="2180"/>
        <w:gridCol w:w="2461"/>
        <w:gridCol w:w="3127"/>
      </w:tblGrid>
      <w:tr w:rsidR="00EE046B" w:rsidRPr="003F1828" w:rsidTr="007047B8">
        <w:trPr>
          <w:trHeight w:val="741"/>
        </w:trPr>
        <w:tc>
          <w:tcPr>
            <w:tcW w:w="1588" w:type="dxa"/>
            <w:shd w:val="clear" w:color="auto" w:fill="auto"/>
            <w:vAlign w:val="center"/>
          </w:tcPr>
          <w:p w:rsidR="00EE046B" w:rsidRPr="003F1828" w:rsidRDefault="00EE046B" w:rsidP="007047B8">
            <w:pPr>
              <w:jc w:val="both"/>
              <w:rPr>
                <w:rFonts w:ascii="標楷體" w:eastAsia="標楷體" w:hAnsi="標楷體"/>
                <w:sz w:val="28"/>
              </w:rPr>
            </w:pPr>
            <w:r w:rsidRPr="003F1828">
              <w:rPr>
                <w:rFonts w:ascii="標楷體" w:eastAsia="標楷體" w:hAnsi="標楷體" w:hint="eastAsia"/>
                <w:sz w:val="28"/>
              </w:rPr>
              <w:t>班級</w:t>
            </w:r>
          </w:p>
        </w:tc>
        <w:tc>
          <w:tcPr>
            <w:tcW w:w="2180" w:type="dxa"/>
            <w:shd w:val="clear" w:color="auto" w:fill="auto"/>
            <w:vAlign w:val="center"/>
          </w:tcPr>
          <w:p w:rsidR="00EE046B" w:rsidRPr="003F1828" w:rsidRDefault="00EE046B" w:rsidP="007047B8">
            <w:pPr>
              <w:jc w:val="both"/>
              <w:rPr>
                <w:rFonts w:ascii="標楷體" w:eastAsia="標楷體" w:hAnsi="標楷體"/>
                <w:sz w:val="28"/>
              </w:rPr>
            </w:pPr>
          </w:p>
        </w:tc>
        <w:tc>
          <w:tcPr>
            <w:tcW w:w="2461" w:type="dxa"/>
            <w:shd w:val="clear" w:color="auto" w:fill="auto"/>
            <w:vAlign w:val="center"/>
          </w:tcPr>
          <w:p w:rsidR="00EE046B" w:rsidRPr="003F1828" w:rsidRDefault="00EE046B" w:rsidP="007047B8">
            <w:pPr>
              <w:jc w:val="both"/>
              <w:rPr>
                <w:rFonts w:ascii="標楷體" w:eastAsia="標楷體" w:hAnsi="標楷體"/>
                <w:sz w:val="28"/>
              </w:rPr>
            </w:pPr>
            <w:r w:rsidRPr="003F1828">
              <w:rPr>
                <w:rFonts w:ascii="標楷體" w:eastAsia="標楷體" w:hAnsi="標楷體" w:hint="eastAsia"/>
                <w:sz w:val="28"/>
              </w:rPr>
              <w:t>座號</w:t>
            </w:r>
          </w:p>
        </w:tc>
        <w:tc>
          <w:tcPr>
            <w:tcW w:w="3127" w:type="dxa"/>
            <w:shd w:val="clear" w:color="auto" w:fill="auto"/>
            <w:vAlign w:val="center"/>
          </w:tcPr>
          <w:p w:rsidR="00EE046B" w:rsidRPr="003F1828" w:rsidRDefault="00EE046B" w:rsidP="007047B8">
            <w:pPr>
              <w:jc w:val="both"/>
              <w:rPr>
                <w:rFonts w:ascii="標楷體" w:eastAsia="標楷體" w:hAnsi="標楷體"/>
                <w:sz w:val="28"/>
              </w:rPr>
            </w:pPr>
          </w:p>
        </w:tc>
      </w:tr>
      <w:tr w:rsidR="00EE046B" w:rsidRPr="003F1828" w:rsidTr="007047B8">
        <w:trPr>
          <w:trHeight w:val="874"/>
        </w:trPr>
        <w:tc>
          <w:tcPr>
            <w:tcW w:w="1588" w:type="dxa"/>
            <w:shd w:val="clear" w:color="auto" w:fill="auto"/>
            <w:vAlign w:val="center"/>
          </w:tcPr>
          <w:p w:rsidR="00EE046B" w:rsidRPr="003F1828" w:rsidRDefault="00EE046B" w:rsidP="007047B8">
            <w:pPr>
              <w:jc w:val="both"/>
              <w:rPr>
                <w:rFonts w:ascii="標楷體" w:eastAsia="標楷體" w:hAnsi="標楷體"/>
                <w:sz w:val="28"/>
              </w:rPr>
            </w:pPr>
            <w:r w:rsidRPr="003F1828">
              <w:rPr>
                <w:rFonts w:ascii="標楷體" w:eastAsia="標楷體" w:hAnsi="標楷體" w:hint="eastAsia"/>
                <w:sz w:val="28"/>
              </w:rPr>
              <w:t>姓名</w:t>
            </w:r>
          </w:p>
        </w:tc>
        <w:tc>
          <w:tcPr>
            <w:tcW w:w="7768" w:type="dxa"/>
            <w:gridSpan w:val="3"/>
            <w:shd w:val="clear" w:color="auto" w:fill="auto"/>
            <w:vAlign w:val="center"/>
          </w:tcPr>
          <w:p w:rsidR="00EE046B" w:rsidRPr="003F1828" w:rsidRDefault="00EE046B" w:rsidP="007047B8">
            <w:pPr>
              <w:jc w:val="both"/>
              <w:rPr>
                <w:rFonts w:ascii="標楷體" w:eastAsia="標楷體" w:hAnsi="標楷體"/>
                <w:sz w:val="28"/>
              </w:rPr>
            </w:pPr>
          </w:p>
        </w:tc>
      </w:tr>
      <w:tr w:rsidR="00EE046B" w:rsidRPr="003F1828" w:rsidTr="007047B8">
        <w:trPr>
          <w:trHeight w:val="874"/>
        </w:trPr>
        <w:tc>
          <w:tcPr>
            <w:tcW w:w="1588" w:type="dxa"/>
            <w:shd w:val="clear" w:color="auto" w:fill="auto"/>
            <w:vAlign w:val="center"/>
          </w:tcPr>
          <w:p w:rsidR="00EE046B" w:rsidRPr="003F1828" w:rsidRDefault="00EE046B" w:rsidP="007047B8">
            <w:pPr>
              <w:jc w:val="both"/>
              <w:rPr>
                <w:rFonts w:ascii="標楷體" w:eastAsia="標楷體" w:hAnsi="標楷體"/>
              </w:rPr>
            </w:pPr>
            <w:r w:rsidRPr="00545F7B">
              <w:rPr>
                <w:rFonts w:ascii="標楷體" w:eastAsia="標楷體" w:hAnsi="標楷體" w:hint="eastAsia"/>
                <w:sz w:val="28"/>
              </w:rPr>
              <w:t>海報名稱</w:t>
            </w:r>
          </w:p>
        </w:tc>
        <w:tc>
          <w:tcPr>
            <w:tcW w:w="7768" w:type="dxa"/>
            <w:gridSpan w:val="3"/>
            <w:shd w:val="clear" w:color="auto" w:fill="auto"/>
            <w:vAlign w:val="center"/>
          </w:tcPr>
          <w:p w:rsidR="00EE046B" w:rsidRPr="003F1828" w:rsidRDefault="00EE046B" w:rsidP="007047B8">
            <w:pPr>
              <w:jc w:val="both"/>
              <w:rPr>
                <w:rFonts w:ascii="標楷體" w:eastAsia="標楷體" w:hAnsi="標楷體"/>
                <w:sz w:val="28"/>
              </w:rPr>
            </w:pPr>
          </w:p>
        </w:tc>
      </w:tr>
      <w:tr w:rsidR="00EE046B" w:rsidRPr="003F1828" w:rsidTr="007047B8">
        <w:trPr>
          <w:trHeight w:val="1917"/>
        </w:trPr>
        <w:tc>
          <w:tcPr>
            <w:tcW w:w="1588" w:type="dxa"/>
            <w:shd w:val="clear" w:color="auto" w:fill="auto"/>
            <w:vAlign w:val="center"/>
          </w:tcPr>
          <w:p w:rsidR="00EE046B" w:rsidRPr="003F1828" w:rsidRDefault="00EE046B" w:rsidP="007047B8">
            <w:pPr>
              <w:jc w:val="both"/>
              <w:rPr>
                <w:rFonts w:ascii="標楷體" w:eastAsia="標楷體" w:hAnsi="標楷體"/>
                <w:sz w:val="28"/>
              </w:rPr>
            </w:pPr>
            <w:r w:rsidRPr="003F1828">
              <w:rPr>
                <w:rFonts w:ascii="標楷體" w:eastAsia="標楷體" w:hAnsi="標楷體" w:hint="eastAsia"/>
                <w:sz w:val="28"/>
              </w:rPr>
              <w:t>創作理念說明</w:t>
            </w:r>
            <w:r w:rsidRPr="003F1828">
              <w:rPr>
                <w:rFonts w:ascii="標楷體" w:eastAsia="標楷體" w:hAnsi="標楷體" w:hint="eastAsia"/>
                <w:color w:val="7F7F7F"/>
                <w:sz w:val="28"/>
              </w:rPr>
              <w:t>※200字內※</w:t>
            </w:r>
          </w:p>
        </w:tc>
        <w:tc>
          <w:tcPr>
            <w:tcW w:w="7768" w:type="dxa"/>
            <w:gridSpan w:val="3"/>
            <w:shd w:val="clear" w:color="auto" w:fill="auto"/>
          </w:tcPr>
          <w:p w:rsidR="00EE046B" w:rsidRPr="003F1828" w:rsidRDefault="00EE046B" w:rsidP="007047B8">
            <w:pPr>
              <w:jc w:val="both"/>
              <w:rPr>
                <w:rFonts w:ascii="標楷體" w:eastAsia="標楷體" w:hAnsi="標楷體"/>
                <w:color w:val="7F7F7F"/>
                <w:sz w:val="28"/>
              </w:rPr>
            </w:pPr>
          </w:p>
        </w:tc>
      </w:tr>
      <w:tr w:rsidR="00EE046B" w:rsidRPr="003F1828" w:rsidTr="007047B8">
        <w:trPr>
          <w:trHeight w:val="1917"/>
        </w:trPr>
        <w:tc>
          <w:tcPr>
            <w:tcW w:w="1588" w:type="dxa"/>
            <w:shd w:val="clear" w:color="auto" w:fill="auto"/>
            <w:vAlign w:val="center"/>
          </w:tcPr>
          <w:p w:rsidR="00EE046B" w:rsidRPr="003F1828" w:rsidRDefault="00EE046B" w:rsidP="007047B8">
            <w:pPr>
              <w:spacing w:line="420" w:lineRule="exact"/>
              <w:jc w:val="center"/>
              <w:rPr>
                <w:rFonts w:ascii="Arial" w:eastAsia="標楷體" w:hAnsi="Arial" w:cs="Arial"/>
                <w:sz w:val="28"/>
                <w:szCs w:val="28"/>
              </w:rPr>
            </w:pPr>
            <w:r w:rsidRPr="003F1828">
              <w:rPr>
                <w:rFonts w:ascii="Arial" w:eastAsia="標楷體" w:hAnsi="Arial" w:cs="Arial" w:hint="eastAsia"/>
                <w:sz w:val="28"/>
                <w:szCs w:val="28"/>
              </w:rPr>
              <w:t>著作權人</w:t>
            </w:r>
          </w:p>
          <w:p w:rsidR="00EE046B" w:rsidRPr="003F1828" w:rsidRDefault="00EE046B" w:rsidP="007047B8">
            <w:pPr>
              <w:jc w:val="both"/>
              <w:rPr>
                <w:rFonts w:ascii="標楷體" w:eastAsia="標楷體" w:hAnsi="標楷體"/>
                <w:sz w:val="28"/>
              </w:rPr>
            </w:pPr>
            <w:r w:rsidRPr="003F1828">
              <w:rPr>
                <w:rFonts w:ascii="Arial" w:eastAsia="標楷體" w:hAnsi="Arial" w:cs="Arial" w:hint="eastAsia"/>
                <w:sz w:val="28"/>
                <w:szCs w:val="28"/>
              </w:rPr>
              <w:t>授權同意書</w:t>
            </w:r>
          </w:p>
        </w:tc>
        <w:tc>
          <w:tcPr>
            <w:tcW w:w="7768" w:type="dxa"/>
            <w:gridSpan w:val="3"/>
            <w:shd w:val="clear" w:color="auto" w:fill="auto"/>
          </w:tcPr>
          <w:p w:rsidR="00EE046B" w:rsidRPr="003F1828" w:rsidRDefault="00EE046B" w:rsidP="007047B8">
            <w:pPr>
              <w:snapToGrid w:val="0"/>
              <w:jc w:val="both"/>
              <w:rPr>
                <w:rFonts w:ascii="Arial" w:eastAsia="標楷體" w:hAnsi="Arial" w:cs="Arial"/>
              </w:rPr>
            </w:pPr>
            <w:r w:rsidRPr="003F1828">
              <w:rPr>
                <w:rFonts w:ascii="Arial" w:eastAsia="標楷體" w:hAnsi="Arial" w:cs="Arial" w:hint="eastAsia"/>
              </w:rPr>
              <w:t>本人參加台中市立大里高中</w:t>
            </w:r>
            <w:r w:rsidRPr="003F1828">
              <w:rPr>
                <w:rFonts w:ascii="Arial" w:eastAsia="標楷體" w:hAnsi="Arial" w:cs="Arial" w:hint="eastAsia"/>
              </w:rPr>
              <w:t>10</w:t>
            </w:r>
            <w:r w:rsidRPr="00545F7B">
              <w:rPr>
                <w:rFonts w:ascii="Arial" w:eastAsia="標楷體" w:hAnsi="Arial" w:cs="Arial" w:hint="eastAsia"/>
              </w:rPr>
              <w:t>6</w:t>
            </w:r>
            <w:r w:rsidRPr="003F1828">
              <w:rPr>
                <w:rFonts w:ascii="Arial" w:eastAsia="標楷體" w:hAnsi="Arial" w:cs="Arial" w:hint="eastAsia"/>
              </w:rPr>
              <w:t>學年度</w:t>
            </w:r>
            <w:r w:rsidRPr="00545F7B">
              <w:rPr>
                <w:rFonts w:ascii="標楷體" w:eastAsia="標楷體" w:hAnsi="標楷體" w:cs="Arial" w:hint="eastAsia"/>
                <w:b/>
                <w:color w:val="000000"/>
                <w:kern w:val="0"/>
              </w:rPr>
              <w:t>健康體位創意菜單海報設計</w:t>
            </w:r>
            <w:r w:rsidRPr="003F1828">
              <w:rPr>
                <w:rFonts w:ascii="標楷體" w:eastAsia="標楷體" w:hAnsi="標楷體" w:hint="eastAsia"/>
                <w:b/>
              </w:rPr>
              <w:t>競賽</w:t>
            </w:r>
            <w:r w:rsidRPr="003F1828">
              <w:rPr>
                <w:rFonts w:ascii="Arial" w:eastAsia="標楷體" w:hAnsi="Arial" w:cs="Arial" w:hint="eastAsia"/>
              </w:rPr>
              <w:t>，並保證參選之作品未曾公開發表、絕無侵害他人著作之事宜，若有版權之爭議，本人願負相關法律責任。</w:t>
            </w:r>
          </w:p>
          <w:p w:rsidR="00EE046B" w:rsidRPr="003F1828" w:rsidRDefault="00EE046B" w:rsidP="007047B8">
            <w:pPr>
              <w:snapToGrid w:val="0"/>
              <w:jc w:val="both"/>
              <w:rPr>
                <w:rFonts w:ascii="Arial" w:eastAsia="標楷體" w:hAnsi="Arial" w:cs="Arial"/>
              </w:rPr>
            </w:pPr>
            <w:r w:rsidRPr="003F1828">
              <w:rPr>
                <w:rFonts w:ascii="Arial" w:eastAsia="標楷體" w:hAnsi="Arial" w:cs="Arial" w:hint="eastAsia"/>
              </w:rPr>
              <w:t xml:space="preserve">　　本人同意在該作品得獎後將此作品之著作財產權授權台中市立大里高中得行使一切重製及無限次公開展示之權利，均不另給酬，並不對該校行使著作人格權，特立此同意書。</w:t>
            </w:r>
          </w:p>
          <w:p w:rsidR="00EE046B" w:rsidRPr="003F1828" w:rsidRDefault="00EE046B" w:rsidP="007047B8">
            <w:pPr>
              <w:snapToGrid w:val="0"/>
              <w:jc w:val="both"/>
              <w:rPr>
                <w:rFonts w:ascii="Arial" w:eastAsia="標楷體" w:hAnsi="Arial" w:cs="Arial"/>
              </w:rPr>
            </w:pPr>
            <w:r w:rsidRPr="003F1828">
              <w:rPr>
                <w:rFonts w:ascii="Arial" w:eastAsia="標楷體" w:hAnsi="Arial" w:cs="Arial" w:hint="eastAsia"/>
              </w:rPr>
              <w:t xml:space="preserve">　　此致</w:t>
            </w:r>
          </w:p>
          <w:p w:rsidR="00EE046B" w:rsidRPr="003F1828" w:rsidRDefault="00EE046B" w:rsidP="007047B8">
            <w:pPr>
              <w:snapToGrid w:val="0"/>
              <w:jc w:val="both"/>
              <w:rPr>
                <w:rFonts w:ascii="Arial" w:eastAsia="標楷體" w:hAnsi="Arial" w:cs="Arial"/>
              </w:rPr>
            </w:pPr>
            <w:r w:rsidRPr="003F1828">
              <w:rPr>
                <w:rFonts w:ascii="Arial" w:eastAsia="標楷體" w:hAnsi="Arial" w:cs="Arial" w:hint="eastAsia"/>
              </w:rPr>
              <w:t>台中市立大里高中</w:t>
            </w:r>
          </w:p>
          <w:p w:rsidR="00EE046B" w:rsidRPr="00545F7B" w:rsidRDefault="00EE046B" w:rsidP="007047B8">
            <w:pPr>
              <w:snapToGrid w:val="0"/>
              <w:jc w:val="both"/>
              <w:rPr>
                <w:rFonts w:ascii="Arial" w:eastAsia="標楷體" w:hAnsi="Arial" w:cs="Arial"/>
              </w:rPr>
            </w:pPr>
            <w:r w:rsidRPr="003F1828">
              <w:rPr>
                <w:rFonts w:ascii="Arial" w:eastAsia="標楷體" w:hAnsi="Arial" w:cs="Arial" w:hint="eastAsia"/>
              </w:rPr>
              <w:t xml:space="preserve">　　　　　　　　立同意書人：　　　　　　</w:t>
            </w:r>
          </w:p>
          <w:p w:rsidR="00EE046B" w:rsidRPr="003F1828" w:rsidRDefault="00EE046B" w:rsidP="007047B8">
            <w:pPr>
              <w:snapToGrid w:val="0"/>
              <w:jc w:val="both"/>
              <w:rPr>
                <w:rFonts w:ascii="Arial" w:eastAsia="標楷體" w:hAnsi="Arial" w:cs="Arial"/>
              </w:rPr>
            </w:pPr>
            <w:r w:rsidRPr="003F1828">
              <w:rPr>
                <w:rFonts w:ascii="Arial" w:eastAsia="標楷體" w:hAnsi="Arial" w:cs="Arial" w:hint="eastAsia"/>
              </w:rPr>
              <w:t xml:space="preserve">　　　　　　　　身分證字號：</w:t>
            </w:r>
          </w:p>
          <w:p w:rsidR="00EE046B" w:rsidRPr="003F1828" w:rsidRDefault="00EE046B" w:rsidP="007047B8">
            <w:pPr>
              <w:jc w:val="both"/>
              <w:rPr>
                <w:rFonts w:ascii="標楷體" w:eastAsia="標楷體" w:hAnsi="標楷體"/>
                <w:color w:val="7F7F7F"/>
                <w:sz w:val="28"/>
              </w:rPr>
            </w:pPr>
            <w:r w:rsidRPr="003F1828">
              <w:rPr>
                <w:rFonts w:ascii="Arial" w:eastAsia="標楷體" w:hAnsi="Arial" w:cs="Arial" w:hint="eastAsia"/>
              </w:rPr>
              <w:t xml:space="preserve">　　　　　　　　中華民國</w:t>
            </w:r>
            <w:r w:rsidRPr="003F1828">
              <w:rPr>
                <w:rFonts w:ascii="Arial" w:eastAsia="標楷體" w:hAnsi="Arial" w:cs="Arial" w:hint="eastAsia"/>
              </w:rPr>
              <w:t>10</w:t>
            </w:r>
            <w:r w:rsidRPr="00545F7B">
              <w:rPr>
                <w:rFonts w:ascii="Arial" w:eastAsia="標楷體" w:hAnsi="Arial" w:cs="Arial" w:hint="eastAsia"/>
              </w:rPr>
              <w:t>7</w:t>
            </w:r>
            <w:r w:rsidRPr="003F1828">
              <w:rPr>
                <w:rFonts w:ascii="Arial" w:eastAsia="標楷體" w:hAnsi="Arial" w:cs="Arial" w:hint="eastAsia"/>
              </w:rPr>
              <w:t>年</w:t>
            </w:r>
            <w:r w:rsidRPr="003F1828">
              <w:rPr>
                <w:rFonts w:ascii="Arial" w:eastAsia="標楷體" w:hAnsi="Arial" w:cs="Arial" w:hint="eastAsia"/>
              </w:rPr>
              <w:t xml:space="preserve">      </w:t>
            </w:r>
            <w:r w:rsidRPr="003F1828">
              <w:rPr>
                <w:rFonts w:ascii="Arial" w:eastAsia="標楷體" w:hAnsi="Arial" w:cs="Arial" w:hint="eastAsia"/>
              </w:rPr>
              <w:t>月</w:t>
            </w:r>
            <w:r w:rsidRPr="003F1828">
              <w:rPr>
                <w:rFonts w:ascii="Arial" w:eastAsia="標楷體" w:hAnsi="Arial" w:cs="Arial" w:hint="eastAsia"/>
              </w:rPr>
              <w:t xml:space="preserve">      </w:t>
            </w:r>
            <w:r w:rsidRPr="003F1828">
              <w:rPr>
                <w:rFonts w:ascii="Arial" w:eastAsia="標楷體" w:hAnsi="Arial" w:cs="Arial" w:hint="eastAsia"/>
              </w:rPr>
              <w:t>日</w:t>
            </w:r>
          </w:p>
        </w:tc>
      </w:tr>
    </w:tbl>
    <w:p w:rsidR="00EE046B" w:rsidRDefault="00EE046B" w:rsidP="00EE046B">
      <w:pPr>
        <w:widowControl/>
        <w:spacing w:line="500" w:lineRule="exact"/>
        <w:rPr>
          <w:rFonts w:ascii="Arial" w:eastAsia="標楷體" w:hAnsi="Arial" w:cs="Arial"/>
          <w:color w:val="000000"/>
          <w:kern w:val="0"/>
          <w:sz w:val="28"/>
          <w:szCs w:val="28"/>
        </w:rPr>
      </w:pPr>
    </w:p>
    <w:p w:rsidR="00EE046B" w:rsidRDefault="00EE046B" w:rsidP="00EE046B">
      <w:pPr>
        <w:widowControl/>
        <w:spacing w:line="500" w:lineRule="exact"/>
        <w:rPr>
          <w:rFonts w:ascii="Arial" w:eastAsia="標楷體" w:hAnsi="Arial" w:cs="Arial"/>
          <w:color w:val="000000"/>
          <w:kern w:val="0"/>
          <w:sz w:val="28"/>
          <w:szCs w:val="28"/>
        </w:rPr>
      </w:pPr>
    </w:p>
    <w:p w:rsidR="00EE046B" w:rsidRDefault="00EE046B" w:rsidP="00EE046B">
      <w:pPr>
        <w:widowControl/>
        <w:spacing w:line="500" w:lineRule="exact"/>
        <w:rPr>
          <w:rFonts w:ascii="Arial" w:eastAsia="標楷體" w:hAnsi="Arial" w:cs="Arial"/>
          <w:color w:val="000000"/>
          <w:kern w:val="0"/>
          <w:sz w:val="28"/>
          <w:szCs w:val="28"/>
        </w:rPr>
      </w:pPr>
    </w:p>
    <w:p w:rsidR="00EE046B" w:rsidRDefault="00EE046B" w:rsidP="00EE046B">
      <w:pPr>
        <w:widowControl/>
        <w:spacing w:line="500" w:lineRule="exact"/>
        <w:rPr>
          <w:rFonts w:ascii="Arial" w:eastAsia="標楷體" w:hAnsi="Arial" w:cs="Arial"/>
          <w:color w:val="000000"/>
          <w:kern w:val="0"/>
          <w:sz w:val="28"/>
          <w:szCs w:val="28"/>
        </w:rPr>
      </w:pPr>
    </w:p>
    <w:p w:rsidR="00EE046B" w:rsidRDefault="00EE046B" w:rsidP="00EE046B">
      <w:pPr>
        <w:widowControl/>
        <w:spacing w:line="500" w:lineRule="exact"/>
        <w:rPr>
          <w:rFonts w:ascii="Arial" w:eastAsia="標楷體" w:hAnsi="Arial" w:cs="Arial"/>
          <w:color w:val="000000"/>
          <w:kern w:val="0"/>
          <w:sz w:val="28"/>
          <w:szCs w:val="28"/>
        </w:rPr>
      </w:pPr>
    </w:p>
    <w:p w:rsidR="00EE046B" w:rsidRDefault="00EE046B" w:rsidP="00EE046B">
      <w:pPr>
        <w:widowControl/>
        <w:spacing w:line="500" w:lineRule="exact"/>
        <w:rPr>
          <w:rFonts w:ascii="Arial" w:eastAsia="標楷體" w:hAnsi="Arial" w:cs="Arial"/>
          <w:color w:val="000000"/>
          <w:kern w:val="0"/>
          <w:sz w:val="28"/>
          <w:szCs w:val="28"/>
        </w:rPr>
      </w:pPr>
    </w:p>
    <w:p w:rsidR="00EE046B" w:rsidRDefault="00EE046B" w:rsidP="00EE046B">
      <w:pPr>
        <w:widowControl/>
        <w:spacing w:line="500" w:lineRule="exact"/>
        <w:rPr>
          <w:rFonts w:ascii="Arial" w:eastAsia="標楷體" w:hAnsi="Arial" w:cs="Arial"/>
          <w:color w:val="000000"/>
          <w:kern w:val="0"/>
          <w:sz w:val="28"/>
          <w:szCs w:val="28"/>
        </w:rPr>
      </w:pPr>
    </w:p>
    <w:p w:rsidR="00EE046B" w:rsidRDefault="00EE046B" w:rsidP="00EE046B">
      <w:pPr>
        <w:widowControl/>
        <w:spacing w:line="500" w:lineRule="exact"/>
        <w:rPr>
          <w:rFonts w:ascii="Arial" w:eastAsia="標楷體" w:hAnsi="Arial" w:cs="Arial"/>
          <w:color w:val="000000"/>
          <w:kern w:val="0"/>
          <w:sz w:val="28"/>
          <w:szCs w:val="28"/>
        </w:rPr>
      </w:pPr>
    </w:p>
    <w:p w:rsidR="00306811" w:rsidRPr="00D740DE" w:rsidRDefault="00306811" w:rsidP="00306811">
      <w:pPr>
        <w:spacing w:line="500" w:lineRule="exact"/>
        <w:jc w:val="center"/>
        <w:rPr>
          <w:b/>
          <w:kern w:val="0"/>
          <w:sz w:val="28"/>
          <w:szCs w:val="28"/>
        </w:rPr>
      </w:pPr>
      <w:r>
        <w:rPr>
          <w:b/>
          <w:noProof/>
          <w:kern w:val="0"/>
          <w:sz w:val="28"/>
          <w:szCs w:val="28"/>
        </w:rPr>
        <w:lastRenderedPageBreak/>
        <mc:AlternateContent>
          <mc:Choice Requires="wps">
            <w:drawing>
              <wp:anchor distT="0" distB="0" distL="114300" distR="114300" simplePos="0" relativeHeight="251739136" behindDoc="0" locked="0" layoutInCell="1" allowOverlap="1">
                <wp:simplePos x="0" y="0"/>
                <wp:positionH relativeFrom="column">
                  <wp:posOffset>125730</wp:posOffset>
                </wp:positionH>
                <wp:positionV relativeFrom="paragraph">
                  <wp:posOffset>-333375</wp:posOffset>
                </wp:positionV>
                <wp:extent cx="800100" cy="352425"/>
                <wp:effectExtent l="0" t="0" r="19050" b="28575"/>
                <wp:wrapNone/>
                <wp:docPr id="303" name="文字方塊 303"/>
                <wp:cNvGraphicFramePr/>
                <a:graphic xmlns:a="http://schemas.openxmlformats.org/drawingml/2006/main">
                  <a:graphicData uri="http://schemas.microsoft.com/office/word/2010/wordprocessingShape">
                    <wps:wsp>
                      <wps:cNvSpPr txBox="1"/>
                      <wps:spPr>
                        <a:xfrm>
                          <a:off x="0" y="0"/>
                          <a:ext cx="800100" cy="352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D3368" w:rsidRDefault="001D3368">
                            <w:r>
                              <w:rPr>
                                <w:rFonts w:hint="eastAsia"/>
                              </w:rPr>
                              <w:t>附件二、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文字方塊 303" o:spid="_x0000_s1027" type="#_x0000_t202" style="position:absolute;left:0;text-align:left;margin-left:9.9pt;margin-top:-26.25pt;width:63pt;height:27.75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" fillcolor="white [3201]" strokeweight=".5pt">
                <v:textbox>
                  <w:txbxContent>
                    <w:p w:rsidR="001D3368" w:rsidRDefault="001D3368">
                      <w:r>
                        <w:rPr>
                          <w:rFonts w:hint="eastAsia"/>
                        </w:rPr>
                        <w:t>附件二、</w:t>
                      </w:r>
                    </w:p>
                  </w:txbxContent>
                </v:textbox>
              </v:shape>
            </w:pict>
          </mc:Fallback>
        </mc:AlternateContent>
      </w:r>
      <w:r>
        <w:rPr>
          <w:b/>
          <w:kern w:val="0"/>
          <w:sz w:val="28"/>
          <w:szCs w:val="28"/>
        </w:rPr>
        <w:t>10</w:t>
      </w:r>
      <w:r>
        <w:rPr>
          <w:rFonts w:hint="eastAsia"/>
          <w:b/>
          <w:kern w:val="0"/>
          <w:sz w:val="28"/>
          <w:szCs w:val="28"/>
        </w:rPr>
        <w:t>6</w:t>
      </w:r>
      <w:r w:rsidRPr="00D740DE">
        <w:rPr>
          <w:b/>
          <w:kern w:val="0"/>
          <w:sz w:val="28"/>
          <w:szCs w:val="28"/>
        </w:rPr>
        <w:t>年度健康促進學校必修及自選議題之學生健康指標</w:t>
      </w:r>
    </w:p>
    <w:p w:rsidR="00306811" w:rsidRPr="00D740DE" w:rsidRDefault="00306811" w:rsidP="00306811">
      <w:pPr>
        <w:spacing w:line="500" w:lineRule="exact"/>
        <w:jc w:val="center"/>
        <w:rPr>
          <w:b/>
          <w:kern w:val="0"/>
          <w:sz w:val="28"/>
          <w:szCs w:val="28"/>
        </w:rPr>
      </w:pPr>
      <w:r w:rsidRPr="00D740DE">
        <w:rPr>
          <w:b/>
          <w:kern w:val="0"/>
          <w:sz w:val="28"/>
          <w:szCs w:val="28"/>
        </w:rPr>
        <w:t>健康體位議題地方指標評量工具</w:t>
      </w:r>
    </w:p>
    <w:p w:rsidR="00306811" w:rsidRPr="00D740DE" w:rsidRDefault="00306811" w:rsidP="00306811">
      <w:pPr>
        <w:spacing w:line="276" w:lineRule="auto"/>
      </w:pPr>
      <w:r w:rsidRPr="00D740DE">
        <w:t xml:space="preserve">    </w:t>
      </w:r>
      <w:r w:rsidRPr="00D740DE">
        <w:t>各位同學大家好，這份問卷目的在了解你們平常身體活動、飲食與生活的習慣，下面問題不計分，請仔細看過題目，依照你的實際情況回答，並於選項前</w:t>
      </w:r>
      <w:r w:rsidRPr="00D740DE">
        <w:fldChar w:fldCharType="begin"/>
      </w:r>
      <w:r w:rsidRPr="00D740DE">
        <w:instrText xml:space="preserve"> eq \o\ac(□,ˇ)</w:instrText>
      </w:r>
      <w:r w:rsidRPr="00D740DE">
        <w:fldChar w:fldCharType="end"/>
      </w:r>
      <w:r w:rsidRPr="00D740DE">
        <w:t>標示，填答時不要和其他同學討論，也不需要寫姓名，內容絕對保密，請你放心作答。最重要的是你的每一個答案都是很寶貴的資料，非常感謝你！</w:t>
      </w:r>
    </w:p>
    <w:p w:rsidR="00306811" w:rsidRPr="00D740DE" w:rsidRDefault="00306811" w:rsidP="00306811">
      <w:pPr>
        <w:spacing w:line="276" w:lineRule="auto"/>
      </w:pPr>
      <w:r w:rsidRPr="00D740DE">
        <w:t>敬祝</w:t>
      </w:r>
      <w:r w:rsidRPr="00D740DE">
        <w:t xml:space="preserve">    </w:t>
      </w:r>
      <w:r w:rsidRPr="00D740DE">
        <w:t>身體健康</w:t>
      </w:r>
      <w:r w:rsidRPr="00D740DE">
        <w:t xml:space="preserve">    </w:t>
      </w:r>
      <w:r w:rsidRPr="00D740DE">
        <w:t>學業進步</w:t>
      </w:r>
    </w:p>
    <w:p w:rsidR="00306811" w:rsidRPr="00D740DE" w:rsidRDefault="00306811" w:rsidP="00306811">
      <w:pPr>
        <w:spacing w:beforeLines="50" w:before="180" w:line="0" w:lineRule="atLeast"/>
      </w:pPr>
      <w:r w:rsidRPr="00D740DE">
        <w:t>□</w:t>
      </w:r>
      <w:r w:rsidRPr="00D740DE">
        <w:t>大學</w:t>
      </w:r>
      <w:r w:rsidRPr="00D740DE">
        <w:t>/</w:t>
      </w:r>
      <w:r w:rsidRPr="00D740DE">
        <w:t>專科</w:t>
      </w:r>
      <w:r w:rsidRPr="00D740DE">
        <w:t xml:space="preserve"> □</w:t>
      </w:r>
      <w:r w:rsidRPr="00D740DE">
        <w:t>高中</w:t>
      </w:r>
      <w:r w:rsidRPr="00D740DE">
        <w:t>/</w:t>
      </w:r>
      <w:r w:rsidRPr="00D740DE">
        <w:t>職</w:t>
      </w:r>
      <w:r w:rsidRPr="00D740DE">
        <w:t xml:space="preserve"> □</w:t>
      </w:r>
      <w:r w:rsidRPr="00D740DE">
        <w:t>國中</w:t>
      </w:r>
      <w:r w:rsidRPr="00D740DE">
        <w:t xml:space="preserve"> □</w:t>
      </w:r>
      <w:r w:rsidRPr="00D740DE">
        <w:t xml:space="preserve">國小　</w:t>
      </w:r>
      <w:r w:rsidRPr="00D740DE">
        <w:t xml:space="preserve">  </w:t>
      </w:r>
    </w:p>
    <w:p w:rsidR="00306811" w:rsidRPr="00D740DE" w:rsidRDefault="00306811" w:rsidP="00306811">
      <w:pPr>
        <w:spacing w:beforeLines="50" w:before="180" w:line="0" w:lineRule="atLeast"/>
      </w:pPr>
      <w:r w:rsidRPr="00D740DE">
        <w:t>學校名稱：</w:t>
      </w:r>
      <w:r w:rsidRPr="00D740DE">
        <w:t xml:space="preserve">__________________   </w:t>
      </w:r>
      <w:r w:rsidRPr="00D740DE">
        <w:t>班級：</w:t>
      </w:r>
      <w:r w:rsidRPr="00D740DE">
        <w:t>___</w:t>
      </w:r>
      <w:r w:rsidRPr="00D740DE">
        <w:t>年</w:t>
      </w:r>
      <w:r w:rsidRPr="00D740DE">
        <w:t>___</w:t>
      </w:r>
      <w:r w:rsidRPr="00D740DE">
        <w:t>班</w:t>
      </w:r>
      <w:r w:rsidRPr="00D740DE">
        <w:t xml:space="preserve">   </w:t>
      </w:r>
      <w:r w:rsidRPr="00D740DE">
        <w:t>學號</w:t>
      </w:r>
      <w:r w:rsidRPr="00D740DE">
        <w:t>/</w:t>
      </w:r>
      <w:r w:rsidRPr="00D740DE">
        <w:t>座號：</w:t>
      </w:r>
      <w:r w:rsidRPr="00D740DE">
        <w:t>___________</w:t>
      </w:r>
    </w:p>
    <w:p w:rsidR="00306811" w:rsidRPr="00D740DE" w:rsidRDefault="00306811" w:rsidP="00306811">
      <w:pPr>
        <w:adjustRightInd w:val="0"/>
        <w:snapToGrid w:val="0"/>
        <w:spacing w:beforeLines="50" w:before="180" w:line="0" w:lineRule="atLeast"/>
        <w:jc w:val="both"/>
      </w:pPr>
      <w:r w:rsidRPr="00D740DE">
        <w:t>姓名：</w:t>
      </w:r>
      <w:r w:rsidRPr="00D740DE">
        <w:t xml:space="preserve">_______________     </w:t>
      </w:r>
      <w:r w:rsidRPr="00D740DE">
        <w:t>性別：</w:t>
      </w:r>
      <w:r w:rsidRPr="00D740DE">
        <w:t>□</w:t>
      </w:r>
      <w:r w:rsidRPr="00D740DE">
        <w:t>女</w:t>
      </w:r>
      <w:r w:rsidRPr="00D740DE">
        <w:t xml:space="preserve"> □</w:t>
      </w:r>
      <w:r w:rsidRPr="00D740DE">
        <w:t>男</w:t>
      </w:r>
      <w:r w:rsidRPr="00D740DE">
        <w:t xml:space="preserve">    </w:t>
      </w:r>
      <w:r w:rsidRPr="00D740DE">
        <w:t>出生年月：民國</w:t>
      </w:r>
      <w:r w:rsidRPr="00D740DE">
        <w:t>____</w:t>
      </w:r>
      <w:r w:rsidRPr="00D740DE">
        <w:t>年</w:t>
      </w:r>
      <w:r w:rsidRPr="00D740DE">
        <w:t>____</w:t>
      </w:r>
      <w:r w:rsidRPr="00D740DE">
        <w:t>月</w:t>
      </w:r>
    </w:p>
    <w:p w:rsidR="00306811" w:rsidRPr="00D740DE" w:rsidRDefault="00306811" w:rsidP="00306811">
      <w:pPr>
        <w:adjustRightInd w:val="0"/>
        <w:snapToGrid w:val="0"/>
        <w:spacing w:beforeLines="50" w:before="180" w:line="0" w:lineRule="atLeast"/>
        <w:jc w:val="both"/>
      </w:pPr>
      <w:r w:rsidRPr="00D740DE">
        <w:t>填寫日期：</w:t>
      </w:r>
      <w:r w:rsidRPr="00D740DE">
        <w:t xml:space="preserve"> ___</w:t>
      </w:r>
      <w:r w:rsidRPr="00D740DE">
        <w:t>年</w:t>
      </w:r>
      <w:r w:rsidRPr="00D740DE">
        <w:t>___</w:t>
      </w:r>
      <w:r w:rsidRPr="00D740DE">
        <w:t>月</w:t>
      </w:r>
      <w:r w:rsidRPr="00D740DE">
        <w:t>___</w:t>
      </w:r>
      <w:r w:rsidRPr="00D740DE">
        <w:t>日</w:t>
      </w:r>
    </w:p>
    <w:p w:rsidR="00306811" w:rsidRPr="00D740DE" w:rsidRDefault="00306811" w:rsidP="00306811">
      <w:pPr>
        <w:spacing w:line="276" w:lineRule="auto"/>
      </w:pPr>
      <w:r w:rsidRPr="00D740DE">
        <w:t>------------------------------------------------------------------------------</w:t>
      </w:r>
      <w:r>
        <w:t>-------------------------</w:t>
      </w:r>
    </w:p>
    <w:p w:rsidR="00306811" w:rsidRPr="00D740DE" w:rsidRDefault="00306811" w:rsidP="00306811">
      <w:pPr>
        <w:adjustRightInd w:val="0"/>
        <w:snapToGrid w:val="0"/>
        <w:spacing w:line="360" w:lineRule="auto"/>
        <w:rPr>
          <w:szCs w:val="20"/>
        </w:rPr>
      </w:pPr>
      <w:r w:rsidRPr="00D740DE">
        <w:rPr>
          <w:szCs w:val="20"/>
        </w:rPr>
        <w:t>1.(1)</w:t>
      </w:r>
      <w:r w:rsidRPr="00D740DE">
        <w:rPr>
          <w:szCs w:val="20"/>
        </w:rPr>
        <w:t>你現在的身高是多少</w:t>
      </w:r>
      <w:r w:rsidRPr="00D740DE">
        <w:rPr>
          <w:szCs w:val="20"/>
        </w:rPr>
        <w:t>? _____.___</w:t>
      </w:r>
      <w:r w:rsidRPr="00D740DE">
        <w:rPr>
          <w:szCs w:val="20"/>
        </w:rPr>
        <w:t>公分</w:t>
      </w:r>
      <w:r w:rsidRPr="00D740DE">
        <w:rPr>
          <w:szCs w:val="20"/>
        </w:rPr>
        <w:t xml:space="preserve">   </w:t>
      </w:r>
    </w:p>
    <w:p w:rsidR="00306811" w:rsidRPr="00D740DE" w:rsidRDefault="00306811" w:rsidP="00306811">
      <w:pPr>
        <w:adjustRightInd w:val="0"/>
        <w:snapToGrid w:val="0"/>
        <w:spacing w:line="360" w:lineRule="auto"/>
        <w:rPr>
          <w:spacing w:val="-20"/>
        </w:rPr>
      </w:pPr>
      <w:r w:rsidRPr="00D740DE">
        <w:rPr>
          <w:szCs w:val="20"/>
        </w:rPr>
        <w:t xml:space="preserve">  (2)</w:t>
      </w:r>
      <w:r w:rsidRPr="00D740DE">
        <w:rPr>
          <w:szCs w:val="20"/>
        </w:rPr>
        <w:t>你現在的體重是多少</w:t>
      </w:r>
      <w:r w:rsidRPr="00D740DE">
        <w:rPr>
          <w:szCs w:val="20"/>
        </w:rPr>
        <w:t>? _____.___</w:t>
      </w:r>
      <w:r w:rsidRPr="00D740DE">
        <w:rPr>
          <w:szCs w:val="20"/>
        </w:rPr>
        <w:t>公斤</w:t>
      </w:r>
      <w:r w:rsidRPr="00D740DE">
        <w:rPr>
          <w:szCs w:val="20"/>
        </w:rPr>
        <w:t xml:space="preserve">   </w:t>
      </w:r>
    </w:p>
    <w:p w:rsidR="00306811" w:rsidRPr="00D740DE" w:rsidRDefault="00306811" w:rsidP="00306811">
      <w:pPr>
        <w:adjustRightInd w:val="0"/>
        <w:snapToGrid w:val="0"/>
        <w:spacing w:line="360" w:lineRule="auto"/>
        <w:rPr>
          <w:b/>
          <w:kern w:val="0"/>
          <w:sz w:val="28"/>
          <w:szCs w:val="28"/>
        </w:rPr>
      </w:pPr>
      <w:r w:rsidRPr="00D740DE">
        <w:rPr>
          <w:b/>
          <w:kern w:val="0"/>
          <w:sz w:val="28"/>
          <w:szCs w:val="28"/>
        </w:rPr>
        <w:t>一、學生水攝取量</w:t>
      </w:r>
    </w:p>
    <w:p w:rsidR="00306811" w:rsidRPr="00D740DE" w:rsidRDefault="00306811" w:rsidP="00306811">
      <w:pPr>
        <w:adjustRightInd w:val="0"/>
        <w:snapToGrid w:val="0"/>
        <w:spacing w:line="360" w:lineRule="auto"/>
      </w:pPr>
      <w:r w:rsidRPr="002F264C">
        <w:rPr>
          <w:rFonts w:ascii="新細明體" w:hAnsi="新細明體" w:hint="eastAsia"/>
          <w:szCs w:val="48"/>
        </w:rPr>
        <w:t>□</w:t>
      </w:r>
      <w:r w:rsidRPr="00D740DE">
        <w:rPr>
          <w:szCs w:val="48"/>
        </w:rPr>
        <w:t xml:space="preserve"> </w:t>
      </w:r>
      <w:r w:rsidRPr="00D740DE">
        <w:t>1.</w:t>
      </w:r>
      <w:r w:rsidRPr="00D740DE">
        <w:t>我最常用的水杯類型是：</w:t>
      </w:r>
    </w:p>
    <w:p w:rsidR="00306811" w:rsidRDefault="00306811" w:rsidP="00306811">
      <w:pPr>
        <w:adjustRightInd w:val="0"/>
        <w:snapToGrid w:val="0"/>
        <w:spacing w:beforeLines="50" w:before="180" w:afterLines="50" w:after="180" w:line="360" w:lineRule="auto"/>
        <w:rPr>
          <w:noProof/>
        </w:rPr>
      </w:pPr>
      <w:r>
        <w:rPr>
          <w:noProof/>
        </w:rPr>
        <w:drawing>
          <wp:inline distT="0" distB="0" distL="0" distR="0" wp14:anchorId="568CCA20" wp14:editId="72331AA5">
            <wp:extent cx="4429760" cy="2174240"/>
            <wp:effectExtent l="0" t="0" r="8890" b="0"/>
            <wp:docPr id="258" name="圖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429760" cy="2174240"/>
                    </a:xfrm>
                    <a:prstGeom prst="rect">
                      <a:avLst/>
                    </a:prstGeom>
                    <a:noFill/>
                    <a:ln>
                      <a:noFill/>
                    </a:ln>
                  </pic:spPr>
                </pic:pic>
              </a:graphicData>
            </a:graphic>
          </wp:inline>
        </w:drawing>
      </w:r>
    </w:p>
    <w:p w:rsidR="00306811" w:rsidRDefault="00306811" w:rsidP="00306811">
      <w:pPr>
        <w:adjustRightInd w:val="0"/>
        <w:snapToGrid w:val="0"/>
        <w:spacing w:beforeLines="50" w:before="180" w:afterLines="50" w:after="180" w:line="360" w:lineRule="auto"/>
        <w:ind w:leftChars="218" w:left="523"/>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1</w:instrText>
      </w:r>
      <w:r w:rsidRPr="002F264C">
        <w:rPr>
          <w:rFonts w:ascii="新細明體" w:hAnsi="新細明體"/>
        </w:rPr>
        <w:instrText>)</w:instrText>
      </w:r>
      <w:r w:rsidRPr="002F264C">
        <w:rPr>
          <w:rFonts w:ascii="新細明體" w:hAnsi="新細明體"/>
        </w:rPr>
        <w:fldChar w:fldCharType="end"/>
      </w:r>
      <w:r>
        <w:rPr>
          <w:rFonts w:hint="eastAsia"/>
        </w:rPr>
        <w:t>250 c.c.</w:t>
      </w:r>
      <w:r>
        <w:rPr>
          <w:rFonts w:hint="eastAsia"/>
        </w:rPr>
        <w:t>馬克杯</w:t>
      </w:r>
      <w:r w:rsidRPr="002F264C">
        <w:rPr>
          <w:rFonts w:hint="eastAsia"/>
        </w:rPr>
        <w:t xml:space="preserve"> </w:t>
      </w:r>
      <w:r>
        <w:rPr>
          <w:rFonts w:hint="eastAsia"/>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2</w:instrText>
      </w:r>
      <w:r w:rsidRPr="002F264C">
        <w:rPr>
          <w:rFonts w:ascii="新細明體" w:hAnsi="新細明體"/>
        </w:rPr>
        <w:instrText>)</w:instrText>
      </w:r>
      <w:r w:rsidRPr="002F264C">
        <w:rPr>
          <w:rFonts w:ascii="新細明體" w:hAnsi="新細明體"/>
        </w:rPr>
        <w:fldChar w:fldCharType="end"/>
      </w:r>
      <w:r>
        <w:rPr>
          <w:rFonts w:hint="eastAsia"/>
        </w:rPr>
        <w:t>500 c.c.</w:t>
      </w:r>
      <w:r>
        <w:rPr>
          <w:rFonts w:hint="eastAsia"/>
        </w:rPr>
        <w:t>水杯</w:t>
      </w:r>
      <w:r>
        <w:rPr>
          <w:rFonts w:hint="eastAsia"/>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3</w:instrText>
      </w:r>
      <w:r w:rsidRPr="002F264C">
        <w:rPr>
          <w:rFonts w:ascii="新細明體" w:hAnsi="新細明體"/>
        </w:rPr>
        <w:instrText>)</w:instrText>
      </w:r>
      <w:r w:rsidRPr="002F264C">
        <w:rPr>
          <w:rFonts w:ascii="新細明體" w:hAnsi="新細明體"/>
        </w:rPr>
        <w:fldChar w:fldCharType="end"/>
      </w:r>
      <w:r>
        <w:rPr>
          <w:rFonts w:hint="eastAsia"/>
        </w:rPr>
        <w:t>600 c.c.</w:t>
      </w:r>
      <w:r>
        <w:rPr>
          <w:rFonts w:hint="eastAsia"/>
        </w:rPr>
        <w:t>瓶裝礦泉水</w:t>
      </w:r>
    </w:p>
    <w:p w:rsidR="00306811" w:rsidRPr="002F264C" w:rsidRDefault="00306811" w:rsidP="00306811">
      <w:pPr>
        <w:adjustRightInd w:val="0"/>
        <w:snapToGrid w:val="0"/>
        <w:spacing w:beforeLines="50" w:before="180" w:afterLines="50" w:after="180" w:line="360" w:lineRule="auto"/>
        <w:ind w:left="708" w:hangingChars="295" w:hanging="708"/>
      </w:pPr>
      <w:r w:rsidRPr="002F264C">
        <w:rPr>
          <w:rFonts w:ascii="新細明體" w:hAnsi="新細明體" w:hint="eastAsia"/>
          <w:szCs w:val="48"/>
        </w:rPr>
        <w:t>□</w:t>
      </w:r>
      <w:r>
        <w:rPr>
          <w:rFonts w:ascii="新細明體" w:hAnsi="新細明體" w:hint="eastAsia"/>
          <w:szCs w:val="48"/>
        </w:rPr>
        <w:t xml:space="preserve"> </w:t>
      </w:r>
      <w:r>
        <w:rPr>
          <w:rFonts w:hint="eastAsia"/>
        </w:rPr>
        <w:t>2</w:t>
      </w:r>
      <w:r w:rsidRPr="002F264C">
        <w:rPr>
          <w:rFonts w:hint="eastAsia"/>
        </w:rPr>
        <w:t>.</w:t>
      </w:r>
      <w:r w:rsidRPr="002F264C">
        <w:rPr>
          <w:rFonts w:hint="eastAsia"/>
        </w:rPr>
        <w:t>我最近七天的週</w:t>
      </w:r>
      <w:r>
        <w:rPr>
          <w:rFonts w:hint="eastAsia"/>
        </w:rPr>
        <w:t>一到週五，用我常用的水杯，每天平均喝了多少白開水</w:t>
      </w:r>
      <w:r>
        <w:rPr>
          <w:rFonts w:hint="eastAsia"/>
        </w:rPr>
        <w:t xml:space="preserve"> (</w:t>
      </w:r>
      <w:r>
        <w:rPr>
          <w:rFonts w:hint="eastAsia"/>
        </w:rPr>
        <w:t>奶、飲料、湯都不算</w:t>
      </w:r>
      <w:r>
        <w:rPr>
          <w:rFonts w:hint="eastAsia"/>
        </w:rPr>
        <w:t>)</w:t>
      </w:r>
      <w:r w:rsidRPr="002F264C">
        <w:rPr>
          <w:rFonts w:hint="eastAsia"/>
        </w:rPr>
        <w:t>？</w:t>
      </w:r>
    </w:p>
    <w:p w:rsidR="00306811" w:rsidRPr="003D6D10" w:rsidRDefault="00306811" w:rsidP="00306811">
      <w:pPr>
        <w:adjustRightInd w:val="0"/>
        <w:snapToGrid w:val="0"/>
        <w:spacing w:beforeLines="50" w:before="180" w:afterLines="50" w:after="180" w:line="360" w:lineRule="auto"/>
        <w:ind w:leftChars="218" w:left="523"/>
      </w:pPr>
      <w:r w:rsidRPr="002F264C">
        <w:fldChar w:fldCharType="begin"/>
      </w:r>
      <w:r w:rsidRPr="002F264C">
        <w:instrText xml:space="preserve"> </w:instrText>
      </w:r>
      <w:r w:rsidRPr="002F264C">
        <w:rPr>
          <w:rFonts w:hint="eastAsia"/>
        </w:rPr>
        <w:instrText>eq \o\ac(</w:instrText>
      </w:r>
      <w:r w:rsidRPr="002F264C">
        <w:rPr>
          <w:rFonts w:hint="eastAsia"/>
        </w:rPr>
        <w:instrText>○</w:instrText>
      </w:r>
      <w:r w:rsidRPr="002F264C">
        <w:rPr>
          <w:rFonts w:hint="eastAsia"/>
        </w:rPr>
        <w:instrText>,</w:instrText>
      </w:r>
      <w:r w:rsidRPr="002F264C">
        <w:rPr>
          <w:rFonts w:hint="eastAsia"/>
          <w:position w:val="3"/>
          <w:sz w:val="16"/>
        </w:rPr>
        <w:instrText>0</w:instrText>
      </w:r>
      <w:r w:rsidRPr="002F264C">
        <w:rPr>
          <w:rFonts w:hint="eastAsia"/>
        </w:rPr>
        <w:instrText>)</w:instrText>
      </w:r>
      <w:r w:rsidRPr="002F264C">
        <w:fldChar w:fldCharType="end"/>
      </w:r>
      <w:r>
        <w:rPr>
          <w:rFonts w:hint="eastAsia"/>
        </w:rPr>
        <w:t>少於</w:t>
      </w:r>
      <w:r>
        <w:rPr>
          <w:rFonts w:hint="eastAsia"/>
        </w:rPr>
        <w:t>1</w:t>
      </w:r>
      <w:r>
        <w:rPr>
          <w:rFonts w:hint="eastAsia"/>
        </w:rPr>
        <w:t>杯</w:t>
      </w:r>
      <w:r>
        <w:rPr>
          <w:rFonts w:hint="eastAsia"/>
        </w:rPr>
        <w:t>/</w:t>
      </w:r>
      <w:r>
        <w:rPr>
          <w:rFonts w:hint="eastAsia"/>
        </w:rPr>
        <w:t>瓶</w:t>
      </w:r>
      <w:r w:rsidRPr="002F264C">
        <w:rPr>
          <w:rFonts w:hint="eastAsia"/>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1</w:instrText>
      </w:r>
      <w:r w:rsidRPr="002F264C">
        <w:rPr>
          <w:rFonts w:ascii="新細明體" w:hAnsi="新細明體"/>
        </w:rPr>
        <w:instrText>)</w:instrText>
      </w:r>
      <w:r w:rsidRPr="002F264C">
        <w:rPr>
          <w:rFonts w:ascii="新細明體" w:hAnsi="新細明體"/>
        </w:rPr>
        <w:fldChar w:fldCharType="end"/>
      </w:r>
      <w:r>
        <w:rPr>
          <w:rFonts w:hint="eastAsia"/>
        </w:rPr>
        <w:t>1</w:t>
      </w:r>
      <w:r>
        <w:rPr>
          <w:rFonts w:hint="eastAsia"/>
        </w:rPr>
        <w:t>杯</w:t>
      </w:r>
      <w:r>
        <w:rPr>
          <w:rFonts w:hint="eastAsia"/>
        </w:rPr>
        <w:t>/</w:t>
      </w:r>
      <w:r>
        <w:rPr>
          <w:rFonts w:hint="eastAsia"/>
        </w:rPr>
        <w:t>瓶</w:t>
      </w:r>
      <w:r>
        <w:rPr>
          <w:rFonts w:hint="eastAsia"/>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2</w:instrText>
      </w:r>
      <w:r w:rsidRPr="002F264C">
        <w:rPr>
          <w:rFonts w:ascii="新細明體" w:hAnsi="新細明體"/>
        </w:rPr>
        <w:instrText>)</w:instrText>
      </w:r>
      <w:r w:rsidRPr="002F264C">
        <w:rPr>
          <w:rFonts w:ascii="新細明體" w:hAnsi="新細明體"/>
        </w:rPr>
        <w:fldChar w:fldCharType="end"/>
      </w:r>
      <w:r w:rsidRPr="002F264C">
        <w:rPr>
          <w:rFonts w:hint="eastAsia"/>
        </w:rPr>
        <w:t>2</w:t>
      </w:r>
      <w:r>
        <w:rPr>
          <w:rFonts w:hint="eastAsia"/>
        </w:rPr>
        <w:t>杯</w:t>
      </w:r>
      <w:r>
        <w:rPr>
          <w:rFonts w:hint="eastAsia"/>
        </w:rPr>
        <w:t>/</w:t>
      </w:r>
      <w:r>
        <w:rPr>
          <w:rFonts w:hint="eastAsia"/>
        </w:rPr>
        <w:t>瓶</w:t>
      </w:r>
      <w:r>
        <w:rPr>
          <w:rFonts w:hint="eastAsia"/>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3</w:instrText>
      </w:r>
      <w:r w:rsidRPr="002F264C">
        <w:rPr>
          <w:rFonts w:ascii="新細明體" w:hAnsi="新細明體"/>
        </w:rPr>
        <w:instrText>)</w:instrText>
      </w:r>
      <w:r w:rsidRPr="002F264C">
        <w:rPr>
          <w:rFonts w:ascii="新細明體" w:hAnsi="新細明體"/>
        </w:rPr>
        <w:fldChar w:fldCharType="end"/>
      </w:r>
      <w:r w:rsidRPr="002F264C">
        <w:rPr>
          <w:rFonts w:hint="eastAsia"/>
        </w:rPr>
        <w:t>3</w:t>
      </w:r>
      <w:r>
        <w:rPr>
          <w:rFonts w:hint="eastAsia"/>
        </w:rPr>
        <w:t>杯</w:t>
      </w:r>
      <w:r>
        <w:rPr>
          <w:rFonts w:hint="eastAsia"/>
        </w:rPr>
        <w:t>/</w:t>
      </w:r>
      <w:r>
        <w:rPr>
          <w:rFonts w:hint="eastAsia"/>
        </w:rPr>
        <w:t>瓶</w:t>
      </w:r>
      <w:r>
        <w:rPr>
          <w:rFonts w:hint="eastAsia"/>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4</w:instrText>
      </w:r>
      <w:r w:rsidRPr="002F264C">
        <w:rPr>
          <w:rFonts w:ascii="新細明體" w:hAnsi="新細明體"/>
        </w:rPr>
        <w:instrText>)</w:instrText>
      </w:r>
      <w:r w:rsidRPr="002F264C">
        <w:rPr>
          <w:rFonts w:ascii="新細明體" w:hAnsi="新細明體"/>
        </w:rPr>
        <w:fldChar w:fldCharType="end"/>
      </w:r>
      <w:r w:rsidRPr="002F264C">
        <w:rPr>
          <w:rFonts w:hint="eastAsia"/>
        </w:rPr>
        <w:t>4</w:t>
      </w:r>
      <w:r>
        <w:rPr>
          <w:rFonts w:hint="eastAsia"/>
        </w:rPr>
        <w:t>杯</w:t>
      </w:r>
      <w:r>
        <w:rPr>
          <w:rFonts w:hint="eastAsia"/>
        </w:rPr>
        <w:t>/</w:t>
      </w:r>
      <w:r>
        <w:rPr>
          <w:rFonts w:hint="eastAsia"/>
        </w:rPr>
        <w:t>瓶</w:t>
      </w:r>
      <w:r>
        <w:rPr>
          <w:rFonts w:ascii="新細明體" w:hAnsi="新細明體" w:hint="eastAsia"/>
        </w:rPr>
        <w:t>以上</w:t>
      </w:r>
    </w:p>
    <w:p w:rsidR="00306811" w:rsidRPr="002F264C" w:rsidRDefault="00306811" w:rsidP="00306811">
      <w:pPr>
        <w:adjustRightInd w:val="0"/>
        <w:snapToGrid w:val="0"/>
        <w:spacing w:beforeLines="50" w:before="180" w:afterLines="50" w:after="180" w:line="360" w:lineRule="auto"/>
        <w:ind w:left="708" w:hangingChars="295" w:hanging="708"/>
      </w:pPr>
      <w:r w:rsidRPr="002F264C">
        <w:rPr>
          <w:rFonts w:ascii="新細明體" w:hAnsi="新細明體" w:hint="eastAsia"/>
          <w:szCs w:val="48"/>
        </w:rPr>
        <w:lastRenderedPageBreak/>
        <w:t>□</w:t>
      </w:r>
      <w:r>
        <w:rPr>
          <w:rFonts w:ascii="新細明體" w:hAnsi="新細明體" w:hint="eastAsia"/>
          <w:szCs w:val="48"/>
        </w:rPr>
        <w:t xml:space="preserve"> </w:t>
      </w:r>
      <w:r>
        <w:rPr>
          <w:rFonts w:hint="eastAsia"/>
        </w:rPr>
        <w:t>3</w:t>
      </w:r>
      <w:r w:rsidRPr="002F264C">
        <w:rPr>
          <w:rFonts w:hint="eastAsia"/>
        </w:rPr>
        <w:t>.</w:t>
      </w:r>
      <w:r w:rsidRPr="002F264C">
        <w:rPr>
          <w:rFonts w:hint="eastAsia"/>
        </w:rPr>
        <w:t>我最近七天的週六</w:t>
      </w:r>
      <w:r>
        <w:rPr>
          <w:rFonts w:hint="eastAsia"/>
        </w:rPr>
        <w:t>、</w:t>
      </w:r>
      <w:r w:rsidRPr="002F264C">
        <w:rPr>
          <w:rFonts w:hint="eastAsia"/>
        </w:rPr>
        <w:t>週日</w:t>
      </w:r>
      <w:r>
        <w:rPr>
          <w:rFonts w:hint="eastAsia"/>
        </w:rPr>
        <w:t>，用我常用的水杯，每天平均喝了多少白開水</w:t>
      </w:r>
      <w:r>
        <w:rPr>
          <w:rFonts w:hint="eastAsia"/>
        </w:rPr>
        <w:t xml:space="preserve"> (</w:t>
      </w:r>
      <w:r>
        <w:rPr>
          <w:rFonts w:hint="eastAsia"/>
        </w:rPr>
        <w:t>奶、飲料、湯都不算</w:t>
      </w:r>
      <w:r>
        <w:rPr>
          <w:rFonts w:hint="eastAsia"/>
        </w:rPr>
        <w:t>)</w:t>
      </w:r>
      <w:r w:rsidRPr="002F264C">
        <w:rPr>
          <w:rFonts w:hint="eastAsia"/>
        </w:rPr>
        <w:t>？</w:t>
      </w:r>
    </w:p>
    <w:p w:rsidR="00306811" w:rsidRDefault="00306811" w:rsidP="00306811">
      <w:pPr>
        <w:adjustRightInd w:val="0"/>
        <w:snapToGrid w:val="0"/>
        <w:spacing w:beforeLines="50" w:before="180" w:afterLines="50" w:after="180" w:line="360" w:lineRule="auto"/>
        <w:ind w:leftChars="218" w:left="523"/>
        <w:rPr>
          <w:rFonts w:ascii="新細明體" w:hAnsi="新細明體"/>
        </w:rPr>
      </w:pPr>
      <w:r w:rsidRPr="002F264C">
        <w:fldChar w:fldCharType="begin"/>
      </w:r>
      <w:r w:rsidRPr="002F264C">
        <w:instrText xml:space="preserve"> </w:instrText>
      </w:r>
      <w:r w:rsidRPr="002F264C">
        <w:rPr>
          <w:rFonts w:hint="eastAsia"/>
        </w:rPr>
        <w:instrText>eq \o\ac(</w:instrText>
      </w:r>
      <w:r w:rsidRPr="002F264C">
        <w:rPr>
          <w:rFonts w:hint="eastAsia"/>
        </w:rPr>
        <w:instrText>○</w:instrText>
      </w:r>
      <w:r w:rsidRPr="002F264C">
        <w:rPr>
          <w:rFonts w:hint="eastAsia"/>
        </w:rPr>
        <w:instrText>,</w:instrText>
      </w:r>
      <w:r w:rsidRPr="002F264C">
        <w:rPr>
          <w:rFonts w:hint="eastAsia"/>
          <w:position w:val="3"/>
          <w:sz w:val="16"/>
        </w:rPr>
        <w:instrText>0</w:instrText>
      </w:r>
      <w:r w:rsidRPr="002F264C">
        <w:rPr>
          <w:rFonts w:hint="eastAsia"/>
        </w:rPr>
        <w:instrText>)</w:instrText>
      </w:r>
      <w:r w:rsidRPr="002F264C">
        <w:fldChar w:fldCharType="end"/>
      </w:r>
      <w:r>
        <w:rPr>
          <w:rFonts w:hint="eastAsia"/>
        </w:rPr>
        <w:t>少於</w:t>
      </w:r>
      <w:r>
        <w:rPr>
          <w:rFonts w:hint="eastAsia"/>
        </w:rPr>
        <w:t>1</w:t>
      </w:r>
      <w:r>
        <w:rPr>
          <w:rFonts w:hint="eastAsia"/>
        </w:rPr>
        <w:t>杯</w:t>
      </w:r>
      <w:r>
        <w:rPr>
          <w:rFonts w:hint="eastAsia"/>
        </w:rPr>
        <w:t>/</w:t>
      </w:r>
      <w:r>
        <w:rPr>
          <w:rFonts w:hint="eastAsia"/>
        </w:rPr>
        <w:t>瓶</w:t>
      </w:r>
      <w:r w:rsidRPr="002F264C">
        <w:rPr>
          <w:rFonts w:hint="eastAsia"/>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1</w:instrText>
      </w:r>
      <w:r w:rsidRPr="002F264C">
        <w:rPr>
          <w:rFonts w:ascii="新細明體" w:hAnsi="新細明體"/>
        </w:rPr>
        <w:instrText>)</w:instrText>
      </w:r>
      <w:r w:rsidRPr="002F264C">
        <w:rPr>
          <w:rFonts w:ascii="新細明體" w:hAnsi="新細明體"/>
        </w:rPr>
        <w:fldChar w:fldCharType="end"/>
      </w:r>
      <w:r>
        <w:rPr>
          <w:rFonts w:hint="eastAsia"/>
        </w:rPr>
        <w:t>1</w:t>
      </w:r>
      <w:r>
        <w:rPr>
          <w:rFonts w:hint="eastAsia"/>
        </w:rPr>
        <w:t>杯</w:t>
      </w:r>
      <w:r>
        <w:rPr>
          <w:rFonts w:hint="eastAsia"/>
        </w:rPr>
        <w:t>/</w:t>
      </w:r>
      <w:r>
        <w:rPr>
          <w:rFonts w:hint="eastAsia"/>
        </w:rPr>
        <w:t>瓶</w:t>
      </w:r>
      <w:r>
        <w:rPr>
          <w:rFonts w:hint="eastAsia"/>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2</w:instrText>
      </w:r>
      <w:r w:rsidRPr="002F264C">
        <w:rPr>
          <w:rFonts w:ascii="新細明體" w:hAnsi="新細明體"/>
        </w:rPr>
        <w:instrText>)</w:instrText>
      </w:r>
      <w:r w:rsidRPr="002F264C">
        <w:rPr>
          <w:rFonts w:ascii="新細明體" w:hAnsi="新細明體"/>
        </w:rPr>
        <w:fldChar w:fldCharType="end"/>
      </w:r>
      <w:r w:rsidRPr="002F264C">
        <w:rPr>
          <w:rFonts w:hint="eastAsia"/>
        </w:rPr>
        <w:t>2</w:t>
      </w:r>
      <w:r>
        <w:rPr>
          <w:rFonts w:hint="eastAsia"/>
        </w:rPr>
        <w:t>杯</w:t>
      </w:r>
      <w:r>
        <w:rPr>
          <w:rFonts w:hint="eastAsia"/>
        </w:rPr>
        <w:t>/</w:t>
      </w:r>
      <w:r>
        <w:rPr>
          <w:rFonts w:hint="eastAsia"/>
        </w:rPr>
        <w:t>瓶</w:t>
      </w:r>
      <w:r>
        <w:rPr>
          <w:rFonts w:hint="eastAsia"/>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3</w:instrText>
      </w:r>
      <w:r w:rsidRPr="002F264C">
        <w:rPr>
          <w:rFonts w:ascii="新細明體" w:hAnsi="新細明體"/>
        </w:rPr>
        <w:instrText>)</w:instrText>
      </w:r>
      <w:r w:rsidRPr="002F264C">
        <w:rPr>
          <w:rFonts w:ascii="新細明體" w:hAnsi="新細明體"/>
        </w:rPr>
        <w:fldChar w:fldCharType="end"/>
      </w:r>
      <w:r w:rsidRPr="002F264C">
        <w:rPr>
          <w:rFonts w:hint="eastAsia"/>
        </w:rPr>
        <w:t>3</w:t>
      </w:r>
      <w:r>
        <w:rPr>
          <w:rFonts w:hint="eastAsia"/>
        </w:rPr>
        <w:t>杯</w:t>
      </w:r>
      <w:r>
        <w:rPr>
          <w:rFonts w:hint="eastAsia"/>
        </w:rPr>
        <w:t>/</w:t>
      </w:r>
      <w:r>
        <w:rPr>
          <w:rFonts w:hint="eastAsia"/>
        </w:rPr>
        <w:t>瓶</w:t>
      </w:r>
      <w:r>
        <w:rPr>
          <w:rFonts w:hint="eastAsia"/>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4</w:instrText>
      </w:r>
      <w:r w:rsidRPr="002F264C">
        <w:rPr>
          <w:rFonts w:ascii="新細明體" w:hAnsi="新細明體"/>
        </w:rPr>
        <w:instrText>)</w:instrText>
      </w:r>
      <w:r w:rsidRPr="002F264C">
        <w:rPr>
          <w:rFonts w:ascii="新細明體" w:hAnsi="新細明體"/>
        </w:rPr>
        <w:fldChar w:fldCharType="end"/>
      </w:r>
      <w:r w:rsidRPr="002F264C">
        <w:rPr>
          <w:rFonts w:hint="eastAsia"/>
        </w:rPr>
        <w:t>4</w:t>
      </w:r>
      <w:r>
        <w:rPr>
          <w:rFonts w:hint="eastAsia"/>
        </w:rPr>
        <w:t>杯</w:t>
      </w:r>
      <w:r>
        <w:rPr>
          <w:rFonts w:hint="eastAsia"/>
        </w:rPr>
        <w:t>/</w:t>
      </w:r>
      <w:r>
        <w:rPr>
          <w:rFonts w:hint="eastAsia"/>
        </w:rPr>
        <w:t>瓶</w:t>
      </w:r>
      <w:r>
        <w:rPr>
          <w:rFonts w:ascii="新細明體" w:hAnsi="新細明體" w:hint="eastAsia"/>
        </w:rPr>
        <w:t>以上</w:t>
      </w:r>
    </w:p>
    <w:p w:rsidR="00306811" w:rsidRPr="002F264C" w:rsidRDefault="00306811" w:rsidP="00306811">
      <w:pPr>
        <w:adjustRightInd w:val="0"/>
        <w:snapToGrid w:val="0"/>
        <w:spacing w:beforeLines="50" w:before="180" w:afterLines="50" w:after="180" w:line="360" w:lineRule="auto"/>
        <w:ind w:left="708" w:hangingChars="295" w:hanging="708"/>
      </w:pPr>
      <w:r w:rsidRPr="002F264C">
        <w:rPr>
          <w:rFonts w:ascii="新細明體" w:hAnsi="新細明體" w:hint="eastAsia"/>
          <w:szCs w:val="48"/>
        </w:rPr>
        <w:t>□</w:t>
      </w:r>
      <w:r>
        <w:rPr>
          <w:rFonts w:ascii="新細明體" w:hAnsi="新細明體" w:hint="eastAsia"/>
          <w:szCs w:val="48"/>
        </w:rPr>
        <w:t xml:space="preserve"> </w:t>
      </w:r>
      <w:r>
        <w:rPr>
          <w:rFonts w:hint="eastAsia"/>
        </w:rPr>
        <w:t>4</w:t>
      </w:r>
      <w:r w:rsidRPr="002F264C">
        <w:rPr>
          <w:rFonts w:hint="eastAsia"/>
        </w:rPr>
        <w:t>.</w:t>
      </w:r>
      <w:r>
        <w:rPr>
          <w:rFonts w:hint="eastAsia"/>
        </w:rPr>
        <w:t>我最近七天內，離開學校有喝糖飲料</w:t>
      </w:r>
      <w:r>
        <w:rPr>
          <w:rFonts w:hint="eastAsia"/>
        </w:rPr>
        <w:t xml:space="preserve"> (</w:t>
      </w:r>
      <w:r>
        <w:rPr>
          <w:rFonts w:hint="eastAsia"/>
        </w:rPr>
        <w:t>例如</w:t>
      </w:r>
      <w:r>
        <w:rPr>
          <w:rFonts w:ascii="標楷體" w:hAnsi="標楷體" w:hint="eastAsia"/>
        </w:rPr>
        <w:t>:</w:t>
      </w:r>
      <w:r>
        <w:rPr>
          <w:rFonts w:hint="eastAsia"/>
        </w:rPr>
        <w:t>可樂、珍珠奶茶</w:t>
      </w:r>
      <w:r>
        <w:rPr>
          <w:rFonts w:hint="eastAsia"/>
        </w:rPr>
        <w:t>)</w:t>
      </w:r>
      <w:r w:rsidRPr="002F264C">
        <w:rPr>
          <w:rFonts w:hint="eastAsia"/>
        </w:rPr>
        <w:t>？</w:t>
      </w:r>
    </w:p>
    <w:p w:rsidR="00306811" w:rsidRPr="00174E4C" w:rsidRDefault="00306811" w:rsidP="00306811">
      <w:pPr>
        <w:adjustRightInd w:val="0"/>
        <w:snapToGrid w:val="0"/>
        <w:spacing w:beforeLines="50" w:before="180" w:afterLines="50" w:after="180" w:line="360" w:lineRule="auto"/>
        <w:ind w:leftChars="218" w:left="523"/>
      </w:pPr>
      <w:r w:rsidRPr="002F264C">
        <w:fldChar w:fldCharType="begin"/>
      </w:r>
      <w:r w:rsidRPr="002F264C">
        <w:instrText xml:space="preserve"> </w:instrText>
      </w:r>
      <w:r w:rsidRPr="002F264C">
        <w:rPr>
          <w:rFonts w:hint="eastAsia"/>
        </w:rPr>
        <w:instrText>eq \o\ac(</w:instrText>
      </w:r>
      <w:r w:rsidRPr="002F264C">
        <w:rPr>
          <w:rFonts w:hint="eastAsia"/>
        </w:rPr>
        <w:instrText>○</w:instrText>
      </w:r>
      <w:r w:rsidRPr="002F264C">
        <w:rPr>
          <w:rFonts w:hint="eastAsia"/>
        </w:rPr>
        <w:instrText>,</w:instrText>
      </w:r>
      <w:r w:rsidRPr="002F264C">
        <w:rPr>
          <w:rFonts w:hint="eastAsia"/>
          <w:position w:val="3"/>
          <w:sz w:val="16"/>
        </w:rPr>
        <w:instrText>0</w:instrText>
      </w:r>
      <w:r w:rsidRPr="002F264C">
        <w:rPr>
          <w:rFonts w:hint="eastAsia"/>
        </w:rPr>
        <w:instrText>)</w:instrText>
      </w:r>
      <w:r w:rsidRPr="002F264C">
        <w:fldChar w:fldCharType="end"/>
      </w:r>
      <w:r>
        <w:rPr>
          <w:rFonts w:hint="eastAsia"/>
        </w:rPr>
        <w:t>少於</w:t>
      </w:r>
      <w:r>
        <w:rPr>
          <w:rFonts w:hint="eastAsia"/>
        </w:rPr>
        <w:t>1</w:t>
      </w:r>
      <w:r>
        <w:rPr>
          <w:rFonts w:hint="eastAsia"/>
        </w:rPr>
        <w:t>杯</w:t>
      </w:r>
      <w:r>
        <w:rPr>
          <w:rFonts w:hint="eastAsia"/>
        </w:rPr>
        <w:t>/</w:t>
      </w:r>
      <w:r>
        <w:rPr>
          <w:rFonts w:hint="eastAsia"/>
        </w:rPr>
        <w:t>瓶</w:t>
      </w:r>
      <w:r w:rsidRPr="002F264C">
        <w:rPr>
          <w:rFonts w:hint="eastAsia"/>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1</w:instrText>
      </w:r>
      <w:r w:rsidRPr="002F264C">
        <w:rPr>
          <w:rFonts w:ascii="新細明體" w:hAnsi="新細明體"/>
        </w:rPr>
        <w:instrText>)</w:instrText>
      </w:r>
      <w:r w:rsidRPr="002F264C">
        <w:rPr>
          <w:rFonts w:ascii="新細明體" w:hAnsi="新細明體"/>
        </w:rPr>
        <w:fldChar w:fldCharType="end"/>
      </w:r>
      <w:r>
        <w:rPr>
          <w:rFonts w:hint="eastAsia"/>
        </w:rPr>
        <w:t>1-2</w:t>
      </w:r>
      <w:r>
        <w:rPr>
          <w:rFonts w:hint="eastAsia"/>
        </w:rPr>
        <w:t>杯</w:t>
      </w:r>
      <w:r>
        <w:rPr>
          <w:rFonts w:hint="eastAsia"/>
        </w:rPr>
        <w:t>/</w:t>
      </w:r>
      <w:r>
        <w:rPr>
          <w:rFonts w:hint="eastAsia"/>
        </w:rPr>
        <w:t>瓶</w:t>
      </w:r>
      <w:r>
        <w:rPr>
          <w:rFonts w:hint="eastAsia"/>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2</w:instrText>
      </w:r>
      <w:r w:rsidRPr="002F264C">
        <w:rPr>
          <w:rFonts w:ascii="新細明體" w:hAnsi="新細明體"/>
        </w:rPr>
        <w:instrText>)</w:instrText>
      </w:r>
      <w:r w:rsidRPr="002F264C">
        <w:rPr>
          <w:rFonts w:ascii="新細明體" w:hAnsi="新細明體"/>
        </w:rPr>
        <w:fldChar w:fldCharType="end"/>
      </w:r>
      <w:r>
        <w:rPr>
          <w:rFonts w:hint="eastAsia"/>
        </w:rPr>
        <w:t>3-4</w:t>
      </w:r>
      <w:r>
        <w:rPr>
          <w:rFonts w:hint="eastAsia"/>
        </w:rPr>
        <w:t>杯</w:t>
      </w:r>
      <w:r>
        <w:rPr>
          <w:rFonts w:hint="eastAsia"/>
        </w:rPr>
        <w:t>/</w:t>
      </w:r>
      <w:r>
        <w:rPr>
          <w:rFonts w:hint="eastAsia"/>
        </w:rPr>
        <w:t>瓶</w:t>
      </w:r>
      <w:r>
        <w:rPr>
          <w:rFonts w:hint="eastAsia"/>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3</w:instrText>
      </w:r>
      <w:r w:rsidRPr="002F264C">
        <w:rPr>
          <w:rFonts w:ascii="新細明體" w:hAnsi="新細明體"/>
        </w:rPr>
        <w:instrText>)</w:instrText>
      </w:r>
      <w:r w:rsidRPr="002F264C">
        <w:rPr>
          <w:rFonts w:ascii="新細明體" w:hAnsi="新細明體"/>
        </w:rPr>
        <w:fldChar w:fldCharType="end"/>
      </w:r>
      <w:r>
        <w:rPr>
          <w:rFonts w:hint="eastAsia"/>
        </w:rPr>
        <w:t>5-6</w:t>
      </w:r>
      <w:r>
        <w:rPr>
          <w:rFonts w:hint="eastAsia"/>
        </w:rPr>
        <w:t>杯</w:t>
      </w:r>
      <w:r>
        <w:rPr>
          <w:rFonts w:hint="eastAsia"/>
        </w:rPr>
        <w:t>/</w:t>
      </w:r>
      <w:r>
        <w:rPr>
          <w:rFonts w:hint="eastAsia"/>
        </w:rPr>
        <w:t>瓶</w:t>
      </w:r>
      <w:r>
        <w:rPr>
          <w:rFonts w:hint="eastAsia"/>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4</w:instrText>
      </w:r>
      <w:r w:rsidRPr="002F264C">
        <w:rPr>
          <w:rFonts w:ascii="新細明體" w:hAnsi="新細明體"/>
        </w:rPr>
        <w:instrText>)</w:instrText>
      </w:r>
      <w:r w:rsidRPr="002F264C">
        <w:rPr>
          <w:rFonts w:ascii="新細明體" w:hAnsi="新細明體"/>
        </w:rPr>
        <w:fldChar w:fldCharType="end"/>
      </w:r>
      <w:r>
        <w:rPr>
          <w:rFonts w:hint="eastAsia"/>
        </w:rPr>
        <w:t>6</w:t>
      </w:r>
      <w:r>
        <w:rPr>
          <w:rFonts w:hint="eastAsia"/>
        </w:rPr>
        <w:t>杯</w:t>
      </w:r>
      <w:r>
        <w:rPr>
          <w:rFonts w:hint="eastAsia"/>
        </w:rPr>
        <w:t>/</w:t>
      </w:r>
      <w:r>
        <w:rPr>
          <w:rFonts w:hint="eastAsia"/>
        </w:rPr>
        <w:t>瓶</w:t>
      </w:r>
      <w:r>
        <w:rPr>
          <w:rFonts w:ascii="新細明體" w:hAnsi="新細明體" w:hint="eastAsia"/>
        </w:rPr>
        <w:t>以上</w:t>
      </w:r>
    </w:p>
    <w:p w:rsidR="00306811" w:rsidRPr="00D740DE" w:rsidRDefault="00306811" w:rsidP="00306811">
      <w:pPr>
        <w:adjustRightInd w:val="0"/>
        <w:snapToGrid w:val="0"/>
        <w:spacing w:line="480" w:lineRule="auto"/>
        <w:rPr>
          <w:rFonts w:ascii="標楷體" w:hAnsi="標楷體"/>
          <w:b/>
          <w:kern w:val="0"/>
          <w:sz w:val="28"/>
          <w:szCs w:val="28"/>
        </w:rPr>
      </w:pPr>
      <w:r>
        <w:rPr>
          <w:rFonts w:ascii="標楷體" w:hAnsi="標楷體" w:hint="eastAsia"/>
          <w:b/>
          <w:kern w:val="0"/>
          <w:sz w:val="28"/>
          <w:szCs w:val="28"/>
        </w:rPr>
        <w:t>二</w:t>
      </w:r>
      <w:r w:rsidRPr="00D938F9">
        <w:rPr>
          <w:rFonts w:ascii="標楷體" w:hAnsi="標楷體" w:hint="eastAsia"/>
          <w:b/>
          <w:kern w:val="0"/>
          <w:sz w:val="28"/>
          <w:szCs w:val="28"/>
        </w:rPr>
        <w:t>、</w:t>
      </w:r>
      <w:r>
        <w:rPr>
          <w:rFonts w:ascii="標楷體" w:hAnsi="標楷體" w:hint="eastAsia"/>
          <w:b/>
          <w:kern w:val="0"/>
          <w:sz w:val="28"/>
          <w:szCs w:val="28"/>
        </w:rPr>
        <w:t>學生睡眠時數達成率</w:t>
      </w:r>
    </w:p>
    <w:tbl>
      <w:tblPr>
        <w:tblW w:w="8580" w:type="dxa"/>
        <w:jc w:val="center"/>
        <w:tblInd w:w="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59"/>
        <w:gridCol w:w="1985"/>
        <w:gridCol w:w="2268"/>
        <w:gridCol w:w="2268"/>
      </w:tblGrid>
      <w:tr w:rsidR="00306811" w:rsidRPr="00D938F9" w:rsidTr="001D3368">
        <w:trPr>
          <w:jc w:val="center"/>
        </w:trPr>
        <w:tc>
          <w:tcPr>
            <w:tcW w:w="4044" w:type="dxa"/>
            <w:gridSpan w:val="2"/>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jc w:val="center"/>
              <w:rPr>
                <w:color w:val="000000"/>
                <w:spacing w:val="-20"/>
              </w:rPr>
            </w:pPr>
            <w:r w:rsidRPr="00D938F9">
              <w:rPr>
                <w:rFonts w:hint="eastAsia"/>
                <w:color w:val="000000"/>
              </w:rPr>
              <w:t>要</w:t>
            </w:r>
            <w:r w:rsidRPr="00D938F9">
              <w:rPr>
                <w:rFonts w:hint="eastAsia"/>
                <w:b/>
                <w:bCs/>
                <w:color w:val="000000"/>
                <w:shd w:val="pct15" w:color="auto" w:fill="FFFFFF"/>
              </w:rPr>
              <w:t>上學</w:t>
            </w:r>
            <w:r w:rsidRPr="00D938F9">
              <w:rPr>
                <w:rFonts w:hint="eastAsia"/>
                <w:color w:val="000000"/>
              </w:rPr>
              <w:t>的日子，</w:t>
            </w:r>
          </w:p>
        </w:tc>
        <w:tc>
          <w:tcPr>
            <w:tcW w:w="4536" w:type="dxa"/>
            <w:gridSpan w:val="2"/>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jc w:val="center"/>
              <w:rPr>
                <w:color w:val="000000"/>
                <w:spacing w:val="-20"/>
              </w:rPr>
            </w:pPr>
            <w:r w:rsidRPr="00D938F9">
              <w:rPr>
                <w:rFonts w:hint="eastAsia"/>
                <w:color w:val="000000"/>
              </w:rPr>
              <w:t>如果明天</w:t>
            </w:r>
            <w:r w:rsidRPr="00D938F9">
              <w:rPr>
                <w:rFonts w:hint="eastAsia"/>
                <w:b/>
                <w:color w:val="000000"/>
                <w:shd w:val="pct15" w:color="auto" w:fill="FFFFFF"/>
              </w:rPr>
              <w:t>不用上學</w:t>
            </w:r>
            <w:r w:rsidRPr="00D938F9">
              <w:rPr>
                <w:rFonts w:hint="eastAsia"/>
                <w:color w:val="000000"/>
              </w:rPr>
              <w:t>，</w:t>
            </w:r>
          </w:p>
        </w:tc>
      </w:tr>
      <w:tr w:rsidR="00306811" w:rsidRPr="00D938F9" w:rsidTr="001D3368">
        <w:trPr>
          <w:jc w:val="center"/>
        </w:trPr>
        <w:tc>
          <w:tcPr>
            <w:tcW w:w="2059"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jc w:val="center"/>
              <w:rPr>
                <w:color w:val="000000"/>
                <w:spacing w:val="-20"/>
              </w:rPr>
            </w:pPr>
            <w:r w:rsidRPr="00D938F9">
              <w:rPr>
                <w:rFonts w:hint="eastAsia"/>
                <w:color w:val="000000"/>
                <w:spacing w:val="-20"/>
              </w:rPr>
              <w:t>2</w:t>
            </w:r>
            <w:r w:rsidRPr="00D938F9">
              <w:rPr>
                <w:color w:val="000000"/>
                <w:spacing w:val="-20"/>
              </w:rPr>
              <w:t xml:space="preserve">. </w:t>
            </w:r>
            <w:r w:rsidRPr="00D938F9">
              <w:rPr>
                <w:rFonts w:hint="eastAsia"/>
                <w:color w:val="000000"/>
              </w:rPr>
              <w:t>你通常</w:t>
            </w:r>
            <w:r w:rsidRPr="00D938F9">
              <w:rPr>
                <w:rFonts w:hint="eastAsia"/>
                <w:color w:val="FF0000"/>
              </w:rPr>
              <w:t>最接近</w:t>
            </w:r>
            <w:r w:rsidRPr="00D938F9">
              <w:rPr>
                <w:rFonts w:hint="eastAsia"/>
                <w:color w:val="000000"/>
              </w:rPr>
              <w:t>幾點</w:t>
            </w:r>
            <w:r w:rsidRPr="00D938F9">
              <w:rPr>
                <w:rFonts w:hint="eastAsia"/>
                <w:b/>
                <w:color w:val="000000"/>
              </w:rPr>
              <w:t>睡覺</w:t>
            </w:r>
          </w:p>
        </w:tc>
        <w:tc>
          <w:tcPr>
            <w:tcW w:w="1985" w:type="dxa"/>
            <w:tcBorders>
              <w:top w:val="single" w:sz="4" w:space="0" w:color="auto"/>
              <w:left w:val="single" w:sz="4" w:space="0" w:color="auto"/>
              <w:bottom w:val="single" w:sz="4" w:space="0" w:color="auto"/>
              <w:right w:val="single" w:sz="4" w:space="0" w:color="auto"/>
            </w:tcBorders>
            <w:shd w:val="pct5" w:color="auto" w:fill="FFFFFF"/>
          </w:tcPr>
          <w:p w:rsidR="00306811" w:rsidRPr="00D938F9" w:rsidRDefault="00306811" w:rsidP="001D3368">
            <w:pPr>
              <w:snapToGrid w:val="0"/>
              <w:spacing w:line="240" w:lineRule="atLeast"/>
              <w:jc w:val="center"/>
              <w:rPr>
                <w:color w:val="000000"/>
                <w:spacing w:val="-20"/>
              </w:rPr>
            </w:pPr>
            <w:r w:rsidRPr="00D938F9">
              <w:rPr>
                <w:rFonts w:hint="eastAsia"/>
                <w:color w:val="000000"/>
                <w:spacing w:val="-20"/>
              </w:rPr>
              <w:t>3</w:t>
            </w:r>
            <w:r w:rsidRPr="00D938F9">
              <w:rPr>
                <w:color w:val="000000"/>
                <w:spacing w:val="-20"/>
              </w:rPr>
              <w:t xml:space="preserve">. </w:t>
            </w:r>
            <w:r w:rsidRPr="00D938F9">
              <w:rPr>
                <w:rFonts w:hint="eastAsia"/>
                <w:color w:val="000000"/>
              </w:rPr>
              <w:t>你通常</w:t>
            </w:r>
            <w:r w:rsidRPr="00D938F9">
              <w:rPr>
                <w:rFonts w:hint="eastAsia"/>
                <w:color w:val="FF0000"/>
              </w:rPr>
              <w:t>最接近</w:t>
            </w:r>
            <w:r w:rsidRPr="00D938F9">
              <w:rPr>
                <w:rFonts w:hint="eastAsia"/>
                <w:color w:val="000000"/>
              </w:rPr>
              <w:t>幾點</w:t>
            </w:r>
            <w:r w:rsidRPr="00D938F9">
              <w:rPr>
                <w:rFonts w:hint="eastAsia"/>
                <w:b/>
                <w:color w:val="000000"/>
              </w:rPr>
              <w:t>起床</w:t>
            </w:r>
          </w:p>
        </w:tc>
        <w:tc>
          <w:tcPr>
            <w:tcW w:w="2268"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jc w:val="center"/>
              <w:rPr>
                <w:color w:val="000000"/>
                <w:spacing w:val="-20"/>
              </w:rPr>
            </w:pPr>
            <w:r w:rsidRPr="00D938F9">
              <w:rPr>
                <w:rFonts w:hint="eastAsia"/>
                <w:color w:val="000000"/>
                <w:spacing w:val="-20"/>
              </w:rPr>
              <w:t>4</w:t>
            </w:r>
            <w:r w:rsidRPr="00D938F9">
              <w:rPr>
                <w:color w:val="000000"/>
                <w:spacing w:val="-20"/>
              </w:rPr>
              <w:t xml:space="preserve">. </w:t>
            </w:r>
            <w:r w:rsidRPr="00D938F9">
              <w:rPr>
                <w:rFonts w:hint="eastAsia"/>
                <w:color w:val="000000"/>
              </w:rPr>
              <w:t>那天晚上你通常</w:t>
            </w:r>
            <w:r w:rsidRPr="00D938F9">
              <w:rPr>
                <w:rFonts w:hint="eastAsia"/>
                <w:color w:val="FF0000"/>
              </w:rPr>
              <w:t>最接近</w:t>
            </w:r>
            <w:r w:rsidRPr="00D938F9">
              <w:rPr>
                <w:rFonts w:hint="eastAsia"/>
                <w:color w:val="000000"/>
              </w:rPr>
              <w:t>幾點</w:t>
            </w:r>
            <w:r w:rsidRPr="00D938F9">
              <w:rPr>
                <w:rFonts w:hint="eastAsia"/>
                <w:b/>
                <w:color w:val="000000"/>
              </w:rPr>
              <w:t>睡覺</w:t>
            </w:r>
          </w:p>
        </w:tc>
        <w:tc>
          <w:tcPr>
            <w:tcW w:w="2268" w:type="dxa"/>
            <w:tcBorders>
              <w:top w:val="single" w:sz="4" w:space="0" w:color="auto"/>
              <w:left w:val="single" w:sz="4" w:space="0" w:color="auto"/>
              <w:bottom w:val="single" w:sz="4" w:space="0" w:color="auto"/>
              <w:right w:val="single" w:sz="4" w:space="0" w:color="auto"/>
            </w:tcBorders>
            <w:shd w:val="clear" w:color="auto" w:fill="F3F3F3"/>
          </w:tcPr>
          <w:p w:rsidR="00306811" w:rsidRPr="00D938F9" w:rsidRDefault="00306811" w:rsidP="001D3368">
            <w:pPr>
              <w:snapToGrid w:val="0"/>
              <w:spacing w:line="240" w:lineRule="atLeast"/>
              <w:jc w:val="center"/>
              <w:rPr>
                <w:color w:val="000000"/>
                <w:spacing w:val="-20"/>
              </w:rPr>
            </w:pPr>
            <w:r w:rsidRPr="00D938F9">
              <w:rPr>
                <w:rFonts w:hint="eastAsia"/>
                <w:color w:val="000000"/>
                <w:spacing w:val="-20"/>
              </w:rPr>
              <w:t>5</w:t>
            </w:r>
            <w:r w:rsidRPr="00D938F9">
              <w:rPr>
                <w:color w:val="000000"/>
                <w:spacing w:val="-20"/>
              </w:rPr>
              <w:t xml:space="preserve">. </w:t>
            </w:r>
            <w:r w:rsidRPr="00D938F9">
              <w:rPr>
                <w:rFonts w:hint="eastAsia"/>
                <w:color w:val="000000"/>
              </w:rPr>
              <w:t>你通常</w:t>
            </w:r>
            <w:r w:rsidRPr="00D938F9">
              <w:rPr>
                <w:rFonts w:hint="eastAsia"/>
                <w:color w:val="FF0000"/>
              </w:rPr>
              <w:t>最接近</w:t>
            </w:r>
            <w:r w:rsidRPr="00D938F9">
              <w:rPr>
                <w:rFonts w:hint="eastAsia"/>
                <w:color w:val="000000"/>
              </w:rPr>
              <w:t>幾點</w:t>
            </w:r>
            <w:r w:rsidRPr="00D938F9">
              <w:rPr>
                <w:rFonts w:hint="eastAsia"/>
                <w:b/>
                <w:color w:val="000000"/>
              </w:rPr>
              <w:t>起床</w:t>
            </w:r>
          </w:p>
        </w:tc>
      </w:tr>
      <w:tr w:rsidR="00306811" w:rsidRPr="00D938F9" w:rsidTr="001D3368">
        <w:trPr>
          <w:trHeight w:val="114"/>
          <w:jc w:val="center"/>
        </w:trPr>
        <w:tc>
          <w:tcPr>
            <w:tcW w:w="2059"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43" w:firstLine="103"/>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1</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spacing w:val="-20"/>
              </w:rPr>
              <w:t>9</w:t>
            </w:r>
            <w:r w:rsidRPr="00D938F9">
              <w:rPr>
                <w:rFonts w:hint="eastAsia"/>
                <w:color w:val="000000"/>
                <w:spacing w:val="-20"/>
              </w:rPr>
              <w:t>點</w:t>
            </w:r>
            <w:r w:rsidRPr="00D938F9">
              <w:rPr>
                <w:rFonts w:hint="eastAsia"/>
                <w:color w:val="000099"/>
                <w:spacing w:val="-20"/>
              </w:rPr>
              <w:t>以前</w:t>
            </w:r>
          </w:p>
        </w:tc>
        <w:tc>
          <w:tcPr>
            <w:tcW w:w="1985" w:type="dxa"/>
            <w:tcBorders>
              <w:top w:val="single" w:sz="4" w:space="0" w:color="auto"/>
              <w:left w:val="single" w:sz="4" w:space="0" w:color="auto"/>
              <w:bottom w:val="single" w:sz="4" w:space="0" w:color="auto"/>
              <w:right w:val="single" w:sz="4" w:space="0" w:color="auto"/>
            </w:tcBorders>
            <w:shd w:val="pct5" w:color="auto" w:fill="FFFFFF"/>
          </w:tcPr>
          <w:p w:rsidR="00306811" w:rsidRPr="00D938F9" w:rsidRDefault="00306811" w:rsidP="001D3368">
            <w:pPr>
              <w:snapToGrid w:val="0"/>
              <w:spacing w:line="240" w:lineRule="atLeast"/>
              <w:ind w:firstLineChars="75" w:firstLine="180"/>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1</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spacing w:val="-20"/>
              </w:rPr>
              <w:t>5</w:t>
            </w:r>
            <w:r w:rsidRPr="00D938F9">
              <w:rPr>
                <w:rFonts w:hint="eastAsia"/>
                <w:color w:val="000000"/>
                <w:spacing w:val="-20"/>
              </w:rPr>
              <w:t>點</w:t>
            </w:r>
            <w:r w:rsidRPr="00D938F9">
              <w:rPr>
                <w:rFonts w:hint="eastAsia"/>
                <w:color w:val="000099"/>
                <w:spacing w:val="-20"/>
              </w:rPr>
              <w:t>以前</w:t>
            </w:r>
          </w:p>
        </w:tc>
        <w:tc>
          <w:tcPr>
            <w:tcW w:w="2268"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191" w:firstLine="458"/>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1</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spacing w:val="-20"/>
              </w:rPr>
              <w:t>9</w:t>
            </w:r>
            <w:r w:rsidRPr="00D938F9">
              <w:rPr>
                <w:rFonts w:hint="eastAsia"/>
                <w:color w:val="000000"/>
                <w:spacing w:val="-20"/>
              </w:rPr>
              <w:t>點</w:t>
            </w:r>
            <w:r w:rsidRPr="00D938F9">
              <w:rPr>
                <w:rFonts w:hint="eastAsia"/>
                <w:color w:val="000099"/>
                <w:spacing w:val="-20"/>
              </w:rPr>
              <w:t>以前</w:t>
            </w:r>
          </w:p>
        </w:tc>
        <w:tc>
          <w:tcPr>
            <w:tcW w:w="2268" w:type="dxa"/>
            <w:tcBorders>
              <w:top w:val="single" w:sz="4" w:space="0" w:color="auto"/>
              <w:left w:val="single" w:sz="4" w:space="0" w:color="auto"/>
              <w:bottom w:val="single" w:sz="4" w:space="0" w:color="auto"/>
              <w:right w:val="single" w:sz="4" w:space="0" w:color="auto"/>
            </w:tcBorders>
            <w:shd w:val="clear" w:color="auto" w:fill="F3F3F3"/>
          </w:tcPr>
          <w:p w:rsidR="00306811" w:rsidRPr="00D938F9" w:rsidRDefault="00306811" w:rsidP="001D3368">
            <w:pPr>
              <w:snapToGrid w:val="0"/>
              <w:spacing w:line="240" w:lineRule="atLeast"/>
              <w:ind w:firstLineChars="67" w:firstLine="161"/>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1</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spacing w:val="-20"/>
              </w:rPr>
              <w:t>5</w:t>
            </w:r>
            <w:r w:rsidRPr="00D938F9">
              <w:rPr>
                <w:rFonts w:hint="eastAsia"/>
                <w:color w:val="000000"/>
                <w:spacing w:val="-20"/>
              </w:rPr>
              <w:t>點</w:t>
            </w:r>
            <w:r w:rsidRPr="00D938F9">
              <w:rPr>
                <w:rFonts w:hint="eastAsia"/>
                <w:color w:val="000099"/>
                <w:spacing w:val="-20"/>
              </w:rPr>
              <w:t>以前</w:t>
            </w:r>
          </w:p>
        </w:tc>
      </w:tr>
      <w:tr w:rsidR="00306811" w:rsidRPr="00D938F9" w:rsidTr="001D3368">
        <w:trPr>
          <w:trHeight w:val="303"/>
          <w:jc w:val="center"/>
        </w:trPr>
        <w:tc>
          <w:tcPr>
            <w:tcW w:w="2059"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pacing w:line="240" w:lineRule="atLeast"/>
              <w:ind w:firstLineChars="43" w:firstLine="103"/>
              <w:rPr>
                <w:color w:val="00000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2</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spacing w:val="-20"/>
              </w:rPr>
              <w:t>9</w:t>
            </w:r>
            <w:r w:rsidRPr="00D938F9">
              <w:rPr>
                <w:rFonts w:hint="eastAsia"/>
                <w:color w:val="000000"/>
                <w:spacing w:val="-20"/>
              </w:rPr>
              <w:t>點半</w:t>
            </w:r>
          </w:p>
        </w:tc>
        <w:tc>
          <w:tcPr>
            <w:tcW w:w="1985" w:type="dxa"/>
            <w:tcBorders>
              <w:top w:val="single" w:sz="4" w:space="0" w:color="auto"/>
              <w:left w:val="single" w:sz="4" w:space="0" w:color="auto"/>
              <w:bottom w:val="single" w:sz="4" w:space="0" w:color="auto"/>
              <w:right w:val="single" w:sz="4" w:space="0" w:color="auto"/>
            </w:tcBorders>
            <w:shd w:val="pct5" w:color="auto" w:fill="FFFFFF"/>
          </w:tcPr>
          <w:p w:rsidR="00306811" w:rsidRPr="00D938F9" w:rsidRDefault="00306811" w:rsidP="001D3368">
            <w:pPr>
              <w:spacing w:line="240" w:lineRule="atLeast"/>
              <w:ind w:firstLineChars="75" w:firstLine="180"/>
              <w:rPr>
                <w:color w:val="00000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2</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spacing w:val="-20"/>
              </w:rPr>
              <w:t>5</w:t>
            </w:r>
            <w:r w:rsidRPr="00D938F9">
              <w:rPr>
                <w:rFonts w:hint="eastAsia"/>
                <w:color w:val="000000"/>
                <w:spacing w:val="-20"/>
              </w:rPr>
              <w:t>點半</w:t>
            </w:r>
          </w:p>
        </w:tc>
        <w:tc>
          <w:tcPr>
            <w:tcW w:w="2268"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pacing w:line="240" w:lineRule="atLeast"/>
              <w:ind w:firstLineChars="191" w:firstLine="458"/>
              <w:rPr>
                <w:color w:val="00000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2</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spacing w:val="-20"/>
              </w:rPr>
              <w:t>9</w:t>
            </w:r>
            <w:r w:rsidRPr="00D938F9">
              <w:rPr>
                <w:rFonts w:hint="eastAsia"/>
                <w:color w:val="000000"/>
                <w:spacing w:val="-20"/>
              </w:rPr>
              <w:t>點半</w:t>
            </w:r>
          </w:p>
        </w:tc>
        <w:tc>
          <w:tcPr>
            <w:tcW w:w="2268" w:type="dxa"/>
            <w:tcBorders>
              <w:top w:val="single" w:sz="4" w:space="0" w:color="auto"/>
              <w:left w:val="single" w:sz="4" w:space="0" w:color="auto"/>
              <w:bottom w:val="single" w:sz="4" w:space="0" w:color="auto"/>
              <w:right w:val="single" w:sz="4" w:space="0" w:color="auto"/>
            </w:tcBorders>
            <w:shd w:val="clear" w:color="auto" w:fill="F3F3F3"/>
          </w:tcPr>
          <w:p w:rsidR="00306811" w:rsidRPr="00D938F9" w:rsidRDefault="00306811" w:rsidP="001D3368">
            <w:pPr>
              <w:spacing w:line="240" w:lineRule="atLeast"/>
              <w:ind w:firstLineChars="67" w:firstLine="161"/>
              <w:rPr>
                <w:color w:val="00000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2</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spacing w:val="-20"/>
              </w:rPr>
              <w:t>5</w:t>
            </w:r>
            <w:r w:rsidRPr="00D938F9">
              <w:rPr>
                <w:rFonts w:hint="eastAsia"/>
                <w:color w:val="000000"/>
                <w:spacing w:val="-20"/>
              </w:rPr>
              <w:t>點半</w:t>
            </w:r>
          </w:p>
        </w:tc>
      </w:tr>
      <w:tr w:rsidR="00306811" w:rsidRPr="00D938F9" w:rsidTr="001D3368">
        <w:trPr>
          <w:jc w:val="center"/>
        </w:trPr>
        <w:tc>
          <w:tcPr>
            <w:tcW w:w="2059"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43" w:firstLine="103"/>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3</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10</w:t>
            </w:r>
            <w:r w:rsidRPr="00D938F9">
              <w:rPr>
                <w:rFonts w:hint="eastAsia"/>
                <w:color w:val="000000"/>
                <w:spacing w:val="-20"/>
              </w:rPr>
              <w:t>點</w:t>
            </w:r>
          </w:p>
        </w:tc>
        <w:tc>
          <w:tcPr>
            <w:tcW w:w="1985" w:type="dxa"/>
            <w:tcBorders>
              <w:top w:val="single" w:sz="4" w:space="0" w:color="auto"/>
              <w:left w:val="single" w:sz="4" w:space="0" w:color="auto"/>
              <w:bottom w:val="single" w:sz="4" w:space="0" w:color="auto"/>
              <w:right w:val="single" w:sz="4" w:space="0" w:color="auto"/>
            </w:tcBorders>
            <w:shd w:val="pct5" w:color="auto" w:fill="FFFFFF"/>
          </w:tcPr>
          <w:p w:rsidR="00306811" w:rsidRPr="00D938F9" w:rsidRDefault="00306811" w:rsidP="001D3368">
            <w:pPr>
              <w:snapToGrid w:val="0"/>
              <w:spacing w:line="240" w:lineRule="atLeast"/>
              <w:ind w:firstLineChars="75" w:firstLine="180"/>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3</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6</w:t>
            </w:r>
            <w:r w:rsidRPr="00D938F9">
              <w:rPr>
                <w:rFonts w:hint="eastAsia"/>
                <w:color w:val="000000"/>
                <w:spacing w:val="-20"/>
              </w:rPr>
              <w:t>點</w:t>
            </w:r>
          </w:p>
        </w:tc>
        <w:tc>
          <w:tcPr>
            <w:tcW w:w="2268"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191" w:firstLine="458"/>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3</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10</w:t>
            </w:r>
            <w:r w:rsidRPr="00D938F9">
              <w:rPr>
                <w:rFonts w:hint="eastAsia"/>
                <w:color w:val="000000"/>
                <w:spacing w:val="-20"/>
              </w:rPr>
              <w:t>點</w:t>
            </w:r>
          </w:p>
        </w:tc>
        <w:tc>
          <w:tcPr>
            <w:tcW w:w="2268" w:type="dxa"/>
            <w:tcBorders>
              <w:top w:val="single" w:sz="4" w:space="0" w:color="auto"/>
              <w:left w:val="single" w:sz="4" w:space="0" w:color="auto"/>
              <w:bottom w:val="single" w:sz="4" w:space="0" w:color="auto"/>
              <w:right w:val="single" w:sz="4" w:space="0" w:color="auto"/>
            </w:tcBorders>
            <w:shd w:val="clear" w:color="auto" w:fill="F3F3F3"/>
          </w:tcPr>
          <w:p w:rsidR="00306811" w:rsidRPr="00D938F9" w:rsidRDefault="00306811" w:rsidP="001D3368">
            <w:pPr>
              <w:snapToGrid w:val="0"/>
              <w:spacing w:line="240" w:lineRule="atLeast"/>
              <w:ind w:firstLineChars="67" w:firstLine="161"/>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3</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6</w:t>
            </w:r>
            <w:r w:rsidRPr="00D938F9">
              <w:rPr>
                <w:rFonts w:hint="eastAsia"/>
                <w:color w:val="000000"/>
                <w:spacing w:val="-20"/>
              </w:rPr>
              <w:t>點</w:t>
            </w:r>
          </w:p>
        </w:tc>
      </w:tr>
      <w:tr w:rsidR="00306811" w:rsidRPr="00D938F9" w:rsidTr="001D3368">
        <w:trPr>
          <w:jc w:val="center"/>
        </w:trPr>
        <w:tc>
          <w:tcPr>
            <w:tcW w:w="2059"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43" w:firstLine="103"/>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4</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10</w:t>
            </w:r>
            <w:r w:rsidRPr="00D938F9">
              <w:rPr>
                <w:rFonts w:hint="eastAsia"/>
                <w:color w:val="000000"/>
                <w:spacing w:val="-20"/>
              </w:rPr>
              <w:t>點半</w:t>
            </w:r>
          </w:p>
        </w:tc>
        <w:tc>
          <w:tcPr>
            <w:tcW w:w="1985" w:type="dxa"/>
            <w:tcBorders>
              <w:top w:val="single" w:sz="4" w:space="0" w:color="auto"/>
              <w:left w:val="single" w:sz="4" w:space="0" w:color="auto"/>
              <w:bottom w:val="single" w:sz="4" w:space="0" w:color="auto"/>
              <w:right w:val="single" w:sz="4" w:space="0" w:color="auto"/>
            </w:tcBorders>
            <w:shd w:val="pct5" w:color="auto" w:fill="FFFFFF"/>
          </w:tcPr>
          <w:p w:rsidR="00306811" w:rsidRPr="00D938F9" w:rsidRDefault="00306811" w:rsidP="001D3368">
            <w:pPr>
              <w:snapToGrid w:val="0"/>
              <w:spacing w:line="240" w:lineRule="atLeast"/>
              <w:ind w:firstLineChars="75" w:firstLine="180"/>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4</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6</w:t>
            </w:r>
            <w:r w:rsidRPr="00D938F9">
              <w:rPr>
                <w:rFonts w:hint="eastAsia"/>
                <w:color w:val="000000"/>
                <w:spacing w:val="-20"/>
              </w:rPr>
              <w:t>點半</w:t>
            </w:r>
          </w:p>
        </w:tc>
        <w:tc>
          <w:tcPr>
            <w:tcW w:w="2268"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191" w:firstLine="458"/>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4</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10</w:t>
            </w:r>
            <w:r w:rsidRPr="00D938F9">
              <w:rPr>
                <w:rFonts w:hint="eastAsia"/>
                <w:color w:val="000000"/>
                <w:spacing w:val="-20"/>
              </w:rPr>
              <w:t>點半</w:t>
            </w:r>
          </w:p>
        </w:tc>
        <w:tc>
          <w:tcPr>
            <w:tcW w:w="2268" w:type="dxa"/>
            <w:tcBorders>
              <w:top w:val="single" w:sz="4" w:space="0" w:color="auto"/>
              <w:left w:val="single" w:sz="4" w:space="0" w:color="auto"/>
              <w:bottom w:val="single" w:sz="4" w:space="0" w:color="auto"/>
              <w:right w:val="single" w:sz="4" w:space="0" w:color="auto"/>
            </w:tcBorders>
            <w:shd w:val="clear" w:color="auto" w:fill="F3F3F3"/>
          </w:tcPr>
          <w:p w:rsidR="00306811" w:rsidRPr="00D938F9" w:rsidRDefault="00306811" w:rsidP="001D3368">
            <w:pPr>
              <w:snapToGrid w:val="0"/>
              <w:spacing w:line="240" w:lineRule="atLeast"/>
              <w:ind w:firstLineChars="67" w:firstLine="161"/>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4</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6</w:t>
            </w:r>
            <w:r w:rsidRPr="00D938F9">
              <w:rPr>
                <w:rFonts w:hint="eastAsia"/>
                <w:color w:val="000000"/>
                <w:spacing w:val="-20"/>
              </w:rPr>
              <w:t>點半</w:t>
            </w:r>
          </w:p>
        </w:tc>
      </w:tr>
      <w:tr w:rsidR="00306811" w:rsidRPr="00D938F9" w:rsidTr="001D3368">
        <w:trPr>
          <w:jc w:val="center"/>
        </w:trPr>
        <w:tc>
          <w:tcPr>
            <w:tcW w:w="2059"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43" w:firstLine="103"/>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5</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11</w:t>
            </w:r>
            <w:r w:rsidRPr="00D938F9">
              <w:rPr>
                <w:rFonts w:hint="eastAsia"/>
                <w:color w:val="000000"/>
                <w:spacing w:val="-20"/>
              </w:rPr>
              <w:t>點</w:t>
            </w:r>
          </w:p>
        </w:tc>
        <w:tc>
          <w:tcPr>
            <w:tcW w:w="1985" w:type="dxa"/>
            <w:tcBorders>
              <w:top w:val="single" w:sz="4" w:space="0" w:color="auto"/>
              <w:left w:val="single" w:sz="4" w:space="0" w:color="auto"/>
              <w:bottom w:val="single" w:sz="4" w:space="0" w:color="auto"/>
              <w:right w:val="single" w:sz="4" w:space="0" w:color="auto"/>
            </w:tcBorders>
            <w:shd w:val="pct5" w:color="auto" w:fill="FFFFFF"/>
          </w:tcPr>
          <w:p w:rsidR="00306811" w:rsidRPr="00D938F9" w:rsidRDefault="00306811" w:rsidP="001D3368">
            <w:pPr>
              <w:snapToGrid w:val="0"/>
              <w:spacing w:line="240" w:lineRule="atLeast"/>
              <w:ind w:firstLineChars="75" w:firstLine="180"/>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5</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7</w:t>
            </w:r>
            <w:r w:rsidRPr="00D938F9">
              <w:rPr>
                <w:rFonts w:hint="eastAsia"/>
                <w:color w:val="000000"/>
                <w:spacing w:val="-20"/>
              </w:rPr>
              <w:t>點</w:t>
            </w:r>
          </w:p>
        </w:tc>
        <w:tc>
          <w:tcPr>
            <w:tcW w:w="2268"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191" w:firstLine="458"/>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5</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11</w:t>
            </w:r>
            <w:r w:rsidRPr="00D938F9">
              <w:rPr>
                <w:rFonts w:hint="eastAsia"/>
                <w:color w:val="000000"/>
                <w:spacing w:val="-20"/>
              </w:rPr>
              <w:t>點</w:t>
            </w:r>
          </w:p>
        </w:tc>
        <w:tc>
          <w:tcPr>
            <w:tcW w:w="2268" w:type="dxa"/>
            <w:tcBorders>
              <w:top w:val="single" w:sz="4" w:space="0" w:color="auto"/>
              <w:left w:val="single" w:sz="4" w:space="0" w:color="auto"/>
              <w:bottom w:val="single" w:sz="4" w:space="0" w:color="auto"/>
              <w:right w:val="single" w:sz="4" w:space="0" w:color="auto"/>
            </w:tcBorders>
            <w:shd w:val="clear" w:color="auto" w:fill="F3F3F3"/>
          </w:tcPr>
          <w:p w:rsidR="00306811" w:rsidRPr="00D938F9" w:rsidRDefault="00306811" w:rsidP="001D3368">
            <w:pPr>
              <w:snapToGrid w:val="0"/>
              <w:spacing w:line="240" w:lineRule="atLeast"/>
              <w:ind w:firstLineChars="67" w:firstLine="161"/>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5</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7</w:t>
            </w:r>
            <w:r w:rsidRPr="00D938F9">
              <w:rPr>
                <w:rFonts w:hint="eastAsia"/>
                <w:color w:val="000000"/>
                <w:spacing w:val="-20"/>
              </w:rPr>
              <w:t>點</w:t>
            </w:r>
          </w:p>
        </w:tc>
      </w:tr>
      <w:tr w:rsidR="00306811" w:rsidRPr="00D938F9" w:rsidTr="001D3368">
        <w:trPr>
          <w:jc w:val="center"/>
        </w:trPr>
        <w:tc>
          <w:tcPr>
            <w:tcW w:w="2059"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43" w:firstLine="103"/>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6</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11</w:t>
            </w:r>
            <w:r w:rsidRPr="00D938F9">
              <w:rPr>
                <w:rFonts w:hint="eastAsia"/>
                <w:color w:val="000000"/>
                <w:spacing w:val="-20"/>
              </w:rPr>
              <w:t>點半</w:t>
            </w:r>
          </w:p>
        </w:tc>
        <w:tc>
          <w:tcPr>
            <w:tcW w:w="1985" w:type="dxa"/>
            <w:tcBorders>
              <w:top w:val="single" w:sz="4" w:space="0" w:color="auto"/>
              <w:left w:val="single" w:sz="4" w:space="0" w:color="auto"/>
              <w:bottom w:val="single" w:sz="4" w:space="0" w:color="auto"/>
              <w:right w:val="single" w:sz="4" w:space="0" w:color="auto"/>
            </w:tcBorders>
            <w:shd w:val="pct5" w:color="auto" w:fill="FFFFFF"/>
          </w:tcPr>
          <w:p w:rsidR="00306811" w:rsidRPr="00D938F9" w:rsidRDefault="00306811" w:rsidP="001D3368">
            <w:pPr>
              <w:snapToGrid w:val="0"/>
              <w:spacing w:line="240" w:lineRule="atLeast"/>
              <w:ind w:firstLineChars="75" w:firstLine="180"/>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6</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7</w:t>
            </w:r>
            <w:r w:rsidRPr="00D938F9">
              <w:rPr>
                <w:rFonts w:hint="eastAsia"/>
                <w:color w:val="000000"/>
                <w:spacing w:val="-20"/>
              </w:rPr>
              <w:t>點半</w:t>
            </w:r>
          </w:p>
        </w:tc>
        <w:tc>
          <w:tcPr>
            <w:tcW w:w="2268"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191" w:firstLine="458"/>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6</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11</w:t>
            </w:r>
            <w:r w:rsidRPr="00D938F9">
              <w:rPr>
                <w:rFonts w:hint="eastAsia"/>
                <w:color w:val="000000"/>
                <w:spacing w:val="-20"/>
              </w:rPr>
              <w:t>點半</w:t>
            </w:r>
          </w:p>
        </w:tc>
        <w:tc>
          <w:tcPr>
            <w:tcW w:w="2268" w:type="dxa"/>
            <w:tcBorders>
              <w:top w:val="single" w:sz="4" w:space="0" w:color="auto"/>
              <w:left w:val="single" w:sz="4" w:space="0" w:color="auto"/>
              <w:bottom w:val="single" w:sz="4" w:space="0" w:color="auto"/>
              <w:right w:val="single" w:sz="4" w:space="0" w:color="auto"/>
            </w:tcBorders>
            <w:shd w:val="clear" w:color="auto" w:fill="F3F3F3"/>
          </w:tcPr>
          <w:p w:rsidR="00306811" w:rsidRPr="00D938F9" w:rsidRDefault="00306811" w:rsidP="001D3368">
            <w:pPr>
              <w:snapToGrid w:val="0"/>
              <w:spacing w:line="240" w:lineRule="atLeast"/>
              <w:ind w:firstLineChars="67" w:firstLine="161"/>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6</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7</w:t>
            </w:r>
            <w:r w:rsidRPr="00D938F9">
              <w:rPr>
                <w:rFonts w:hint="eastAsia"/>
                <w:color w:val="000000"/>
                <w:spacing w:val="-20"/>
              </w:rPr>
              <w:t>點半</w:t>
            </w:r>
          </w:p>
        </w:tc>
      </w:tr>
      <w:tr w:rsidR="00306811" w:rsidRPr="00D938F9" w:rsidTr="001D3368">
        <w:trPr>
          <w:jc w:val="center"/>
        </w:trPr>
        <w:tc>
          <w:tcPr>
            <w:tcW w:w="2059"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43" w:firstLine="103"/>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7</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12</w:t>
            </w:r>
            <w:r w:rsidRPr="00D938F9">
              <w:rPr>
                <w:rFonts w:hint="eastAsia"/>
                <w:color w:val="000000"/>
                <w:spacing w:val="-20"/>
              </w:rPr>
              <w:t>點</w:t>
            </w:r>
          </w:p>
        </w:tc>
        <w:tc>
          <w:tcPr>
            <w:tcW w:w="1985" w:type="dxa"/>
            <w:tcBorders>
              <w:top w:val="single" w:sz="4" w:space="0" w:color="auto"/>
              <w:left w:val="single" w:sz="4" w:space="0" w:color="auto"/>
              <w:bottom w:val="single" w:sz="4" w:space="0" w:color="auto"/>
              <w:right w:val="single" w:sz="4" w:space="0" w:color="auto"/>
            </w:tcBorders>
            <w:shd w:val="pct5" w:color="auto" w:fill="FFFFFF"/>
          </w:tcPr>
          <w:p w:rsidR="00306811" w:rsidRPr="00D938F9" w:rsidRDefault="00306811" w:rsidP="001D3368">
            <w:pPr>
              <w:snapToGrid w:val="0"/>
              <w:spacing w:line="240" w:lineRule="atLeast"/>
              <w:ind w:firstLineChars="75" w:firstLine="180"/>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7</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8</w:t>
            </w:r>
            <w:r w:rsidRPr="00D938F9">
              <w:rPr>
                <w:rFonts w:hint="eastAsia"/>
                <w:color w:val="000000"/>
                <w:spacing w:val="-20"/>
              </w:rPr>
              <w:t>點</w:t>
            </w:r>
          </w:p>
        </w:tc>
        <w:tc>
          <w:tcPr>
            <w:tcW w:w="2268"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191" w:firstLine="458"/>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7</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12</w:t>
            </w:r>
            <w:r w:rsidRPr="00D938F9">
              <w:rPr>
                <w:rFonts w:hint="eastAsia"/>
                <w:color w:val="000000"/>
                <w:spacing w:val="-20"/>
              </w:rPr>
              <w:t>點</w:t>
            </w:r>
          </w:p>
        </w:tc>
        <w:tc>
          <w:tcPr>
            <w:tcW w:w="2268" w:type="dxa"/>
            <w:tcBorders>
              <w:top w:val="single" w:sz="4" w:space="0" w:color="auto"/>
              <w:left w:val="single" w:sz="4" w:space="0" w:color="auto"/>
              <w:bottom w:val="single" w:sz="4" w:space="0" w:color="auto"/>
              <w:right w:val="single" w:sz="4" w:space="0" w:color="auto"/>
            </w:tcBorders>
            <w:shd w:val="clear" w:color="auto" w:fill="F3F3F3"/>
          </w:tcPr>
          <w:p w:rsidR="00306811" w:rsidRPr="00D938F9" w:rsidRDefault="00306811" w:rsidP="001D3368">
            <w:pPr>
              <w:snapToGrid w:val="0"/>
              <w:spacing w:line="240" w:lineRule="atLeast"/>
              <w:ind w:firstLineChars="67" w:firstLine="161"/>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7</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8</w:t>
            </w:r>
            <w:r w:rsidRPr="00D938F9">
              <w:rPr>
                <w:rFonts w:hint="eastAsia"/>
                <w:color w:val="000000"/>
                <w:spacing w:val="-20"/>
              </w:rPr>
              <w:t>點</w:t>
            </w:r>
          </w:p>
        </w:tc>
      </w:tr>
      <w:tr w:rsidR="00306811" w:rsidRPr="00D938F9" w:rsidTr="001D3368">
        <w:trPr>
          <w:jc w:val="center"/>
        </w:trPr>
        <w:tc>
          <w:tcPr>
            <w:tcW w:w="2059"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43" w:firstLine="103"/>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8</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12</w:t>
            </w:r>
            <w:r w:rsidRPr="00D938F9">
              <w:rPr>
                <w:rFonts w:hint="eastAsia"/>
                <w:color w:val="000000"/>
                <w:spacing w:val="-20"/>
              </w:rPr>
              <w:t>點半</w:t>
            </w:r>
          </w:p>
        </w:tc>
        <w:tc>
          <w:tcPr>
            <w:tcW w:w="1985" w:type="dxa"/>
            <w:tcBorders>
              <w:top w:val="single" w:sz="4" w:space="0" w:color="auto"/>
              <w:left w:val="single" w:sz="4" w:space="0" w:color="auto"/>
              <w:bottom w:val="single" w:sz="4" w:space="0" w:color="auto"/>
              <w:right w:val="single" w:sz="4" w:space="0" w:color="auto"/>
            </w:tcBorders>
            <w:shd w:val="pct5" w:color="auto" w:fill="FFFFFF"/>
          </w:tcPr>
          <w:p w:rsidR="00306811" w:rsidRPr="00D938F9" w:rsidRDefault="00306811" w:rsidP="001D3368">
            <w:pPr>
              <w:snapToGrid w:val="0"/>
              <w:spacing w:line="240" w:lineRule="atLeast"/>
              <w:ind w:firstLineChars="75" w:firstLine="180"/>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8</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8</w:t>
            </w:r>
            <w:r w:rsidRPr="00D938F9">
              <w:rPr>
                <w:rFonts w:hint="eastAsia"/>
                <w:color w:val="000000"/>
                <w:spacing w:val="-20"/>
              </w:rPr>
              <w:t>點半</w:t>
            </w:r>
          </w:p>
        </w:tc>
        <w:tc>
          <w:tcPr>
            <w:tcW w:w="2268"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191" w:firstLine="458"/>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8</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12</w:t>
            </w:r>
            <w:r w:rsidRPr="00D938F9">
              <w:rPr>
                <w:rFonts w:hint="eastAsia"/>
                <w:color w:val="000000"/>
                <w:spacing w:val="-20"/>
              </w:rPr>
              <w:t>點半</w:t>
            </w:r>
          </w:p>
        </w:tc>
        <w:tc>
          <w:tcPr>
            <w:tcW w:w="2268" w:type="dxa"/>
            <w:tcBorders>
              <w:top w:val="single" w:sz="4" w:space="0" w:color="auto"/>
              <w:left w:val="single" w:sz="4" w:space="0" w:color="auto"/>
              <w:bottom w:val="single" w:sz="4" w:space="0" w:color="auto"/>
              <w:right w:val="single" w:sz="4" w:space="0" w:color="auto"/>
            </w:tcBorders>
            <w:shd w:val="clear" w:color="auto" w:fill="F3F3F3"/>
          </w:tcPr>
          <w:p w:rsidR="00306811" w:rsidRPr="00D938F9" w:rsidRDefault="00306811" w:rsidP="001D3368">
            <w:pPr>
              <w:snapToGrid w:val="0"/>
              <w:spacing w:line="240" w:lineRule="atLeast"/>
              <w:ind w:firstLineChars="67" w:firstLine="161"/>
              <w:rPr>
                <w:color w:val="000000"/>
                <w:spacing w:val="-20"/>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8</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8</w:t>
            </w:r>
            <w:r w:rsidRPr="00D938F9">
              <w:rPr>
                <w:rFonts w:hint="eastAsia"/>
                <w:color w:val="000000"/>
                <w:spacing w:val="-20"/>
              </w:rPr>
              <w:t>點半</w:t>
            </w:r>
          </w:p>
        </w:tc>
      </w:tr>
      <w:tr w:rsidR="00306811" w:rsidRPr="00D938F9" w:rsidTr="001D3368">
        <w:trPr>
          <w:jc w:val="center"/>
        </w:trPr>
        <w:tc>
          <w:tcPr>
            <w:tcW w:w="2059"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43" w:firstLine="103"/>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9</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1</w:t>
            </w:r>
            <w:r w:rsidRPr="00D938F9">
              <w:rPr>
                <w:rFonts w:hint="eastAsia"/>
                <w:color w:val="000000"/>
                <w:spacing w:val="-20"/>
              </w:rPr>
              <w:t>點</w:t>
            </w:r>
          </w:p>
        </w:tc>
        <w:tc>
          <w:tcPr>
            <w:tcW w:w="1985" w:type="dxa"/>
            <w:tcBorders>
              <w:top w:val="single" w:sz="4" w:space="0" w:color="auto"/>
              <w:left w:val="single" w:sz="4" w:space="0" w:color="auto"/>
              <w:bottom w:val="single" w:sz="4" w:space="0" w:color="auto"/>
              <w:right w:val="single" w:sz="4" w:space="0" w:color="auto"/>
            </w:tcBorders>
            <w:shd w:val="pct5" w:color="auto" w:fill="FFFFFF"/>
          </w:tcPr>
          <w:p w:rsidR="00306811" w:rsidRPr="00D938F9" w:rsidRDefault="00306811" w:rsidP="001D3368">
            <w:pPr>
              <w:snapToGrid w:val="0"/>
              <w:spacing w:line="240" w:lineRule="atLeast"/>
              <w:ind w:firstLineChars="75" w:firstLine="180"/>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9</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9</w:t>
            </w:r>
            <w:r w:rsidRPr="00D938F9">
              <w:rPr>
                <w:rFonts w:hint="eastAsia"/>
                <w:color w:val="000000"/>
                <w:spacing w:val="-20"/>
              </w:rPr>
              <w:t>點</w:t>
            </w:r>
          </w:p>
        </w:tc>
        <w:tc>
          <w:tcPr>
            <w:tcW w:w="2268"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191" w:firstLine="458"/>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9</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1</w:t>
            </w:r>
            <w:r w:rsidRPr="00D938F9">
              <w:rPr>
                <w:rFonts w:hint="eastAsia"/>
                <w:color w:val="000000"/>
                <w:spacing w:val="-20"/>
              </w:rPr>
              <w:t>點</w:t>
            </w:r>
          </w:p>
        </w:tc>
        <w:tc>
          <w:tcPr>
            <w:tcW w:w="2268" w:type="dxa"/>
            <w:tcBorders>
              <w:top w:val="single" w:sz="4" w:space="0" w:color="auto"/>
              <w:left w:val="single" w:sz="4" w:space="0" w:color="auto"/>
              <w:bottom w:val="single" w:sz="4" w:space="0" w:color="auto"/>
              <w:right w:val="single" w:sz="4" w:space="0" w:color="auto"/>
            </w:tcBorders>
            <w:shd w:val="clear" w:color="auto" w:fill="F3F3F3"/>
          </w:tcPr>
          <w:p w:rsidR="00306811" w:rsidRPr="00D938F9" w:rsidRDefault="00306811" w:rsidP="001D3368">
            <w:pPr>
              <w:snapToGrid w:val="0"/>
              <w:spacing w:line="240" w:lineRule="atLeast"/>
              <w:ind w:firstLineChars="67" w:firstLine="161"/>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3"/>
                <w:sz w:val="16"/>
              </w:rPr>
              <w:instrText>9</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9</w:t>
            </w:r>
            <w:r w:rsidRPr="00D938F9">
              <w:rPr>
                <w:rFonts w:hint="eastAsia"/>
                <w:color w:val="000000"/>
                <w:spacing w:val="-20"/>
              </w:rPr>
              <w:t>點</w:t>
            </w:r>
          </w:p>
        </w:tc>
      </w:tr>
      <w:tr w:rsidR="00306811" w:rsidRPr="00D938F9" w:rsidTr="001D3368">
        <w:trPr>
          <w:jc w:val="center"/>
        </w:trPr>
        <w:tc>
          <w:tcPr>
            <w:tcW w:w="2059"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rightChars="166" w:right="398" w:firstLineChars="43" w:firstLine="103"/>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10</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1</w:t>
            </w:r>
            <w:r w:rsidRPr="00D938F9">
              <w:rPr>
                <w:rFonts w:hint="eastAsia"/>
                <w:color w:val="000000"/>
                <w:spacing w:val="-20"/>
              </w:rPr>
              <w:t>點半</w:t>
            </w:r>
          </w:p>
        </w:tc>
        <w:tc>
          <w:tcPr>
            <w:tcW w:w="1985" w:type="dxa"/>
            <w:tcBorders>
              <w:top w:val="single" w:sz="4" w:space="0" w:color="auto"/>
              <w:left w:val="single" w:sz="4" w:space="0" w:color="auto"/>
              <w:bottom w:val="single" w:sz="4" w:space="0" w:color="auto"/>
              <w:right w:val="single" w:sz="4" w:space="0" w:color="auto"/>
            </w:tcBorders>
            <w:shd w:val="pct5" w:color="auto" w:fill="FFFFFF"/>
          </w:tcPr>
          <w:p w:rsidR="00306811" w:rsidRPr="00D938F9" w:rsidRDefault="00306811" w:rsidP="001D3368">
            <w:pPr>
              <w:snapToGrid w:val="0"/>
              <w:spacing w:line="240" w:lineRule="atLeast"/>
              <w:ind w:rightChars="166" w:right="398" w:firstLineChars="75" w:firstLine="180"/>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10</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9</w:t>
            </w:r>
            <w:r w:rsidRPr="00D938F9">
              <w:rPr>
                <w:rFonts w:hint="eastAsia"/>
                <w:color w:val="000000"/>
                <w:spacing w:val="-20"/>
              </w:rPr>
              <w:t>點半</w:t>
            </w:r>
          </w:p>
        </w:tc>
        <w:tc>
          <w:tcPr>
            <w:tcW w:w="2268"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rightChars="166" w:right="398" w:firstLineChars="191" w:firstLine="458"/>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10</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1</w:t>
            </w:r>
            <w:r w:rsidRPr="00D938F9">
              <w:rPr>
                <w:rFonts w:hint="eastAsia"/>
                <w:color w:val="000000"/>
                <w:spacing w:val="-20"/>
              </w:rPr>
              <w:t>點半</w:t>
            </w:r>
          </w:p>
        </w:tc>
        <w:tc>
          <w:tcPr>
            <w:tcW w:w="2268" w:type="dxa"/>
            <w:tcBorders>
              <w:top w:val="single" w:sz="4" w:space="0" w:color="auto"/>
              <w:left w:val="single" w:sz="4" w:space="0" w:color="auto"/>
              <w:bottom w:val="single" w:sz="4" w:space="0" w:color="auto"/>
              <w:right w:val="single" w:sz="4" w:space="0" w:color="auto"/>
            </w:tcBorders>
            <w:shd w:val="clear" w:color="auto" w:fill="F3F3F3"/>
          </w:tcPr>
          <w:p w:rsidR="00306811" w:rsidRPr="00D938F9" w:rsidRDefault="00306811" w:rsidP="001D3368">
            <w:pPr>
              <w:snapToGrid w:val="0"/>
              <w:spacing w:line="240" w:lineRule="atLeast"/>
              <w:ind w:rightChars="166" w:right="398" w:firstLineChars="67" w:firstLine="161"/>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10</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9</w:t>
            </w:r>
            <w:r w:rsidRPr="00D938F9">
              <w:rPr>
                <w:rFonts w:hint="eastAsia"/>
                <w:color w:val="000000"/>
                <w:spacing w:val="-20"/>
              </w:rPr>
              <w:t>點半</w:t>
            </w:r>
          </w:p>
        </w:tc>
      </w:tr>
      <w:tr w:rsidR="00306811" w:rsidRPr="00D938F9" w:rsidTr="001D3368">
        <w:trPr>
          <w:jc w:val="center"/>
        </w:trPr>
        <w:tc>
          <w:tcPr>
            <w:tcW w:w="2059"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43" w:firstLine="103"/>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11</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2</w:t>
            </w:r>
            <w:r w:rsidRPr="00D938F9">
              <w:rPr>
                <w:rFonts w:hint="eastAsia"/>
                <w:color w:val="000000"/>
                <w:spacing w:val="-20"/>
              </w:rPr>
              <w:t>點</w:t>
            </w:r>
          </w:p>
        </w:tc>
        <w:tc>
          <w:tcPr>
            <w:tcW w:w="1985" w:type="dxa"/>
            <w:tcBorders>
              <w:top w:val="single" w:sz="4" w:space="0" w:color="auto"/>
              <w:left w:val="single" w:sz="4" w:space="0" w:color="auto"/>
              <w:bottom w:val="single" w:sz="4" w:space="0" w:color="auto"/>
              <w:right w:val="single" w:sz="4" w:space="0" w:color="auto"/>
            </w:tcBorders>
            <w:shd w:val="pct5" w:color="auto" w:fill="FFFFFF"/>
          </w:tcPr>
          <w:p w:rsidR="00306811" w:rsidRPr="00D938F9" w:rsidRDefault="00306811" w:rsidP="001D3368">
            <w:pPr>
              <w:snapToGrid w:val="0"/>
              <w:spacing w:line="240" w:lineRule="atLeast"/>
              <w:ind w:firstLineChars="75" w:firstLine="180"/>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11</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10</w:t>
            </w:r>
            <w:r w:rsidRPr="00D938F9">
              <w:rPr>
                <w:rFonts w:hint="eastAsia"/>
                <w:color w:val="000000"/>
                <w:spacing w:val="-20"/>
              </w:rPr>
              <w:t>點</w:t>
            </w:r>
          </w:p>
        </w:tc>
        <w:tc>
          <w:tcPr>
            <w:tcW w:w="2268"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191" w:firstLine="458"/>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11</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2</w:t>
            </w:r>
            <w:r w:rsidRPr="00D938F9">
              <w:rPr>
                <w:rFonts w:hint="eastAsia"/>
                <w:color w:val="000000"/>
                <w:spacing w:val="-20"/>
              </w:rPr>
              <w:t>點</w:t>
            </w:r>
          </w:p>
        </w:tc>
        <w:tc>
          <w:tcPr>
            <w:tcW w:w="2268" w:type="dxa"/>
            <w:tcBorders>
              <w:top w:val="single" w:sz="4" w:space="0" w:color="auto"/>
              <w:left w:val="single" w:sz="4" w:space="0" w:color="auto"/>
              <w:bottom w:val="single" w:sz="4" w:space="0" w:color="auto"/>
              <w:right w:val="single" w:sz="4" w:space="0" w:color="auto"/>
            </w:tcBorders>
            <w:shd w:val="clear" w:color="auto" w:fill="F3F3F3"/>
          </w:tcPr>
          <w:p w:rsidR="00306811" w:rsidRPr="00D938F9" w:rsidRDefault="00306811" w:rsidP="001D3368">
            <w:pPr>
              <w:snapToGrid w:val="0"/>
              <w:spacing w:line="240" w:lineRule="atLeast"/>
              <w:ind w:firstLineChars="67" w:firstLine="161"/>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11</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10</w:t>
            </w:r>
            <w:r w:rsidRPr="00D938F9">
              <w:rPr>
                <w:rFonts w:hint="eastAsia"/>
                <w:color w:val="000000"/>
                <w:spacing w:val="-20"/>
              </w:rPr>
              <w:t>點</w:t>
            </w:r>
          </w:p>
        </w:tc>
      </w:tr>
      <w:tr w:rsidR="00306811" w:rsidRPr="00D938F9" w:rsidTr="001D3368">
        <w:trPr>
          <w:jc w:val="center"/>
        </w:trPr>
        <w:tc>
          <w:tcPr>
            <w:tcW w:w="2059"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43" w:firstLine="103"/>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12</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2</w:t>
            </w:r>
            <w:r w:rsidRPr="00D938F9">
              <w:rPr>
                <w:rFonts w:hint="eastAsia"/>
                <w:color w:val="000000"/>
                <w:spacing w:val="-20"/>
              </w:rPr>
              <w:t>點半</w:t>
            </w:r>
          </w:p>
        </w:tc>
        <w:tc>
          <w:tcPr>
            <w:tcW w:w="1985" w:type="dxa"/>
            <w:tcBorders>
              <w:top w:val="single" w:sz="4" w:space="0" w:color="auto"/>
              <w:left w:val="single" w:sz="4" w:space="0" w:color="auto"/>
              <w:bottom w:val="single" w:sz="4" w:space="0" w:color="auto"/>
              <w:right w:val="single" w:sz="4" w:space="0" w:color="auto"/>
            </w:tcBorders>
            <w:shd w:val="pct5" w:color="auto" w:fill="FFFFFF"/>
          </w:tcPr>
          <w:p w:rsidR="00306811" w:rsidRPr="00D938F9" w:rsidRDefault="00306811" w:rsidP="001D3368">
            <w:pPr>
              <w:snapToGrid w:val="0"/>
              <w:spacing w:line="240" w:lineRule="atLeast"/>
              <w:ind w:firstLineChars="75" w:firstLine="180"/>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12</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10</w:t>
            </w:r>
            <w:r w:rsidRPr="00D938F9">
              <w:rPr>
                <w:rFonts w:hint="eastAsia"/>
                <w:color w:val="000000"/>
                <w:spacing w:val="-20"/>
              </w:rPr>
              <w:t>點半</w:t>
            </w:r>
          </w:p>
        </w:tc>
        <w:tc>
          <w:tcPr>
            <w:tcW w:w="2268"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191" w:firstLine="458"/>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12</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2</w:t>
            </w:r>
            <w:r w:rsidRPr="00D938F9">
              <w:rPr>
                <w:rFonts w:hint="eastAsia"/>
                <w:color w:val="000000"/>
                <w:spacing w:val="-20"/>
              </w:rPr>
              <w:t>點半</w:t>
            </w:r>
          </w:p>
        </w:tc>
        <w:tc>
          <w:tcPr>
            <w:tcW w:w="2268" w:type="dxa"/>
            <w:tcBorders>
              <w:top w:val="single" w:sz="4" w:space="0" w:color="auto"/>
              <w:left w:val="single" w:sz="4" w:space="0" w:color="auto"/>
              <w:bottom w:val="single" w:sz="4" w:space="0" w:color="auto"/>
              <w:right w:val="single" w:sz="4" w:space="0" w:color="auto"/>
            </w:tcBorders>
            <w:shd w:val="clear" w:color="auto" w:fill="F3F3F3"/>
          </w:tcPr>
          <w:p w:rsidR="00306811" w:rsidRPr="00D938F9" w:rsidRDefault="00306811" w:rsidP="001D3368">
            <w:pPr>
              <w:snapToGrid w:val="0"/>
              <w:spacing w:line="240" w:lineRule="atLeast"/>
              <w:ind w:firstLineChars="67" w:firstLine="161"/>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12</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10</w:t>
            </w:r>
            <w:r w:rsidRPr="00D938F9">
              <w:rPr>
                <w:rFonts w:hint="eastAsia"/>
                <w:color w:val="000000"/>
                <w:spacing w:val="-20"/>
              </w:rPr>
              <w:t>點半</w:t>
            </w:r>
          </w:p>
        </w:tc>
      </w:tr>
      <w:tr w:rsidR="00306811" w:rsidRPr="00D938F9" w:rsidTr="001D3368">
        <w:trPr>
          <w:jc w:val="center"/>
        </w:trPr>
        <w:tc>
          <w:tcPr>
            <w:tcW w:w="2059"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43" w:firstLine="103"/>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13</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3</w:t>
            </w:r>
            <w:r w:rsidRPr="00D938F9">
              <w:rPr>
                <w:rFonts w:hint="eastAsia"/>
                <w:color w:val="000000"/>
                <w:spacing w:val="-20"/>
              </w:rPr>
              <w:t>點</w:t>
            </w:r>
          </w:p>
        </w:tc>
        <w:tc>
          <w:tcPr>
            <w:tcW w:w="1985" w:type="dxa"/>
            <w:tcBorders>
              <w:top w:val="single" w:sz="4" w:space="0" w:color="auto"/>
              <w:left w:val="single" w:sz="4" w:space="0" w:color="auto"/>
              <w:bottom w:val="single" w:sz="4" w:space="0" w:color="auto"/>
              <w:right w:val="single" w:sz="4" w:space="0" w:color="auto"/>
            </w:tcBorders>
            <w:shd w:val="pct5" w:color="auto" w:fill="FFFFFF"/>
          </w:tcPr>
          <w:p w:rsidR="00306811" w:rsidRPr="00D938F9" w:rsidRDefault="00306811" w:rsidP="001D3368">
            <w:pPr>
              <w:snapToGrid w:val="0"/>
              <w:spacing w:line="240" w:lineRule="atLeast"/>
              <w:ind w:firstLineChars="75" w:firstLine="180"/>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13</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11</w:t>
            </w:r>
            <w:r w:rsidRPr="00D938F9">
              <w:rPr>
                <w:rFonts w:hint="eastAsia"/>
                <w:color w:val="000000"/>
                <w:spacing w:val="-20"/>
              </w:rPr>
              <w:t>點</w:t>
            </w:r>
          </w:p>
        </w:tc>
        <w:tc>
          <w:tcPr>
            <w:tcW w:w="2268"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191" w:firstLine="458"/>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13</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3</w:t>
            </w:r>
            <w:r w:rsidRPr="00D938F9">
              <w:rPr>
                <w:rFonts w:hint="eastAsia"/>
                <w:color w:val="000000"/>
                <w:spacing w:val="-20"/>
              </w:rPr>
              <w:t>點</w:t>
            </w:r>
          </w:p>
        </w:tc>
        <w:tc>
          <w:tcPr>
            <w:tcW w:w="2268" w:type="dxa"/>
            <w:tcBorders>
              <w:top w:val="single" w:sz="4" w:space="0" w:color="auto"/>
              <w:left w:val="single" w:sz="4" w:space="0" w:color="auto"/>
              <w:bottom w:val="single" w:sz="4" w:space="0" w:color="auto"/>
              <w:right w:val="single" w:sz="4" w:space="0" w:color="auto"/>
            </w:tcBorders>
            <w:shd w:val="clear" w:color="auto" w:fill="F3F3F3"/>
          </w:tcPr>
          <w:p w:rsidR="00306811" w:rsidRPr="00D938F9" w:rsidRDefault="00306811" w:rsidP="001D3368">
            <w:pPr>
              <w:snapToGrid w:val="0"/>
              <w:spacing w:line="240" w:lineRule="atLeast"/>
              <w:ind w:firstLineChars="67" w:firstLine="161"/>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13</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11</w:t>
            </w:r>
            <w:r w:rsidRPr="00D938F9">
              <w:rPr>
                <w:rFonts w:hint="eastAsia"/>
                <w:color w:val="000000"/>
                <w:spacing w:val="-20"/>
              </w:rPr>
              <w:t>點</w:t>
            </w:r>
          </w:p>
        </w:tc>
      </w:tr>
      <w:tr w:rsidR="00306811" w:rsidRPr="00D938F9" w:rsidTr="001D3368">
        <w:trPr>
          <w:jc w:val="center"/>
        </w:trPr>
        <w:tc>
          <w:tcPr>
            <w:tcW w:w="2059"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43" w:firstLine="103"/>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14</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3</w:t>
            </w:r>
            <w:r w:rsidRPr="00D938F9">
              <w:rPr>
                <w:rFonts w:hint="eastAsia"/>
                <w:color w:val="000000"/>
                <w:spacing w:val="-20"/>
              </w:rPr>
              <w:t>點半</w:t>
            </w:r>
          </w:p>
        </w:tc>
        <w:tc>
          <w:tcPr>
            <w:tcW w:w="1985" w:type="dxa"/>
            <w:tcBorders>
              <w:top w:val="single" w:sz="4" w:space="0" w:color="auto"/>
              <w:left w:val="single" w:sz="4" w:space="0" w:color="auto"/>
              <w:bottom w:val="single" w:sz="4" w:space="0" w:color="auto"/>
              <w:right w:val="single" w:sz="4" w:space="0" w:color="auto"/>
            </w:tcBorders>
            <w:shd w:val="pct5" w:color="auto" w:fill="FFFFFF"/>
          </w:tcPr>
          <w:p w:rsidR="00306811" w:rsidRPr="00D938F9" w:rsidRDefault="00306811" w:rsidP="001D3368">
            <w:pPr>
              <w:snapToGrid w:val="0"/>
              <w:spacing w:line="240" w:lineRule="atLeast"/>
              <w:ind w:firstLineChars="75" w:firstLine="180"/>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14</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11</w:t>
            </w:r>
            <w:r w:rsidRPr="00D938F9">
              <w:rPr>
                <w:rFonts w:hint="eastAsia"/>
                <w:color w:val="000000"/>
                <w:spacing w:val="-20"/>
              </w:rPr>
              <w:t>點半</w:t>
            </w:r>
          </w:p>
        </w:tc>
        <w:tc>
          <w:tcPr>
            <w:tcW w:w="2268"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191" w:firstLine="458"/>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14</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3</w:t>
            </w:r>
            <w:r w:rsidRPr="00D938F9">
              <w:rPr>
                <w:rFonts w:hint="eastAsia"/>
                <w:color w:val="000000"/>
                <w:spacing w:val="-20"/>
              </w:rPr>
              <w:t>點半</w:t>
            </w:r>
          </w:p>
        </w:tc>
        <w:tc>
          <w:tcPr>
            <w:tcW w:w="2268" w:type="dxa"/>
            <w:tcBorders>
              <w:top w:val="single" w:sz="4" w:space="0" w:color="auto"/>
              <w:left w:val="single" w:sz="4" w:space="0" w:color="auto"/>
              <w:bottom w:val="single" w:sz="4" w:space="0" w:color="auto"/>
              <w:right w:val="single" w:sz="4" w:space="0" w:color="auto"/>
            </w:tcBorders>
            <w:shd w:val="clear" w:color="auto" w:fill="F3F3F3"/>
          </w:tcPr>
          <w:p w:rsidR="00306811" w:rsidRPr="00D938F9" w:rsidRDefault="00306811" w:rsidP="001D3368">
            <w:pPr>
              <w:snapToGrid w:val="0"/>
              <w:spacing w:line="240" w:lineRule="atLeast"/>
              <w:ind w:firstLineChars="67" w:firstLine="161"/>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14</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11</w:t>
            </w:r>
            <w:r w:rsidRPr="00D938F9">
              <w:rPr>
                <w:rFonts w:hint="eastAsia"/>
                <w:color w:val="000000"/>
                <w:spacing w:val="-20"/>
              </w:rPr>
              <w:t>點半</w:t>
            </w:r>
          </w:p>
        </w:tc>
      </w:tr>
      <w:tr w:rsidR="00306811" w:rsidRPr="00D938F9" w:rsidTr="001D3368">
        <w:trPr>
          <w:jc w:val="center"/>
        </w:trPr>
        <w:tc>
          <w:tcPr>
            <w:tcW w:w="2059"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43" w:firstLine="103"/>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15</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4</w:t>
            </w:r>
            <w:r w:rsidRPr="00D938F9">
              <w:rPr>
                <w:rFonts w:hint="eastAsia"/>
                <w:color w:val="000000"/>
                <w:spacing w:val="-20"/>
              </w:rPr>
              <w:t>點以後</w:t>
            </w:r>
          </w:p>
        </w:tc>
        <w:tc>
          <w:tcPr>
            <w:tcW w:w="1985" w:type="dxa"/>
            <w:tcBorders>
              <w:top w:val="single" w:sz="4" w:space="0" w:color="auto"/>
              <w:left w:val="single" w:sz="4" w:space="0" w:color="auto"/>
              <w:bottom w:val="single" w:sz="4" w:space="0" w:color="auto"/>
              <w:right w:val="single" w:sz="4" w:space="0" w:color="auto"/>
            </w:tcBorders>
            <w:shd w:val="pct5" w:color="auto" w:fill="FFFFFF"/>
          </w:tcPr>
          <w:p w:rsidR="00306811" w:rsidRPr="00D938F9" w:rsidRDefault="00306811" w:rsidP="001D3368">
            <w:pPr>
              <w:snapToGrid w:val="0"/>
              <w:spacing w:line="240" w:lineRule="atLeast"/>
              <w:ind w:firstLineChars="75" w:firstLine="180"/>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15</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12</w:t>
            </w:r>
            <w:r w:rsidRPr="00D938F9">
              <w:rPr>
                <w:rFonts w:hint="eastAsia"/>
                <w:color w:val="000000"/>
                <w:spacing w:val="-20"/>
              </w:rPr>
              <w:t>點以後</w:t>
            </w:r>
          </w:p>
        </w:tc>
        <w:tc>
          <w:tcPr>
            <w:tcW w:w="2268" w:type="dxa"/>
            <w:tcBorders>
              <w:top w:val="single" w:sz="4" w:space="0" w:color="auto"/>
              <w:left w:val="single" w:sz="4" w:space="0" w:color="auto"/>
              <w:bottom w:val="single" w:sz="4" w:space="0" w:color="auto"/>
              <w:right w:val="single" w:sz="4" w:space="0" w:color="auto"/>
            </w:tcBorders>
          </w:tcPr>
          <w:p w:rsidR="00306811" w:rsidRPr="00D938F9" w:rsidRDefault="00306811" w:rsidP="001D3368">
            <w:pPr>
              <w:snapToGrid w:val="0"/>
              <w:spacing w:line="240" w:lineRule="atLeast"/>
              <w:ind w:firstLineChars="191" w:firstLine="458"/>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15</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4</w:t>
            </w:r>
            <w:r w:rsidRPr="00D938F9">
              <w:rPr>
                <w:rFonts w:hint="eastAsia"/>
                <w:color w:val="000000"/>
                <w:spacing w:val="-20"/>
              </w:rPr>
              <w:t>點以後</w:t>
            </w:r>
          </w:p>
        </w:tc>
        <w:tc>
          <w:tcPr>
            <w:tcW w:w="2268" w:type="dxa"/>
            <w:tcBorders>
              <w:top w:val="single" w:sz="4" w:space="0" w:color="auto"/>
              <w:left w:val="single" w:sz="4" w:space="0" w:color="auto"/>
              <w:bottom w:val="single" w:sz="4" w:space="0" w:color="auto"/>
              <w:right w:val="single" w:sz="4" w:space="0" w:color="auto"/>
            </w:tcBorders>
            <w:shd w:val="clear" w:color="auto" w:fill="F3F3F3"/>
          </w:tcPr>
          <w:p w:rsidR="00306811" w:rsidRPr="00D938F9" w:rsidRDefault="00306811" w:rsidP="001D3368">
            <w:pPr>
              <w:snapToGrid w:val="0"/>
              <w:spacing w:line="240" w:lineRule="atLeast"/>
              <w:ind w:firstLineChars="67" w:firstLine="161"/>
              <w:rPr>
                <w:color w:val="000000"/>
                <w:spacing w:val="-20"/>
                <w:szCs w:val="48"/>
              </w:rPr>
            </w:pPr>
            <w:r w:rsidRPr="00D938F9">
              <w:rPr>
                <w:color w:val="000000"/>
              </w:rPr>
              <w:fldChar w:fldCharType="begin"/>
            </w:r>
            <w:r w:rsidRPr="00D938F9">
              <w:rPr>
                <w:color w:val="000000"/>
              </w:rPr>
              <w:instrText xml:space="preserve"> eq \o\ac(</w:instrText>
            </w:r>
            <w:r w:rsidRPr="00D938F9">
              <w:rPr>
                <w:rFonts w:hint="eastAsia"/>
                <w:color w:val="000000"/>
              </w:rPr>
              <w:instrText>○</w:instrText>
            </w:r>
            <w:r w:rsidRPr="00D938F9">
              <w:rPr>
                <w:rFonts w:hint="eastAsia"/>
                <w:color w:val="000000"/>
              </w:rPr>
              <w:instrText>,</w:instrText>
            </w:r>
            <w:r w:rsidRPr="00D938F9">
              <w:rPr>
                <w:color w:val="000000"/>
                <w:position w:val="2"/>
                <w:sz w:val="16"/>
              </w:rPr>
              <w:instrText>15</w:instrText>
            </w:r>
            <w:r w:rsidRPr="00D938F9">
              <w:rPr>
                <w:color w:val="000000"/>
              </w:rPr>
              <w:instrText>)</w:instrText>
            </w:r>
            <w:r w:rsidRPr="00D938F9">
              <w:rPr>
                <w:color w:val="000000"/>
              </w:rPr>
              <w:fldChar w:fldCharType="end"/>
            </w:r>
            <w:r w:rsidRPr="00D938F9">
              <w:rPr>
                <w:rFonts w:hint="eastAsia"/>
                <w:color w:val="000000"/>
                <w:spacing w:val="-20"/>
              </w:rPr>
              <w:t>□</w:t>
            </w:r>
            <w:r w:rsidRPr="00D938F9">
              <w:rPr>
                <w:color w:val="000000"/>
                <w:spacing w:val="-20"/>
                <w:szCs w:val="48"/>
              </w:rPr>
              <w:t xml:space="preserve"> </w:t>
            </w:r>
            <w:r w:rsidRPr="00D938F9">
              <w:rPr>
                <w:color w:val="000000"/>
              </w:rPr>
              <w:t>12</w:t>
            </w:r>
            <w:r w:rsidRPr="00D938F9">
              <w:rPr>
                <w:rFonts w:hint="eastAsia"/>
                <w:color w:val="000000"/>
                <w:spacing w:val="-20"/>
              </w:rPr>
              <w:t>點以後</w:t>
            </w:r>
          </w:p>
        </w:tc>
      </w:tr>
    </w:tbl>
    <w:p w:rsidR="00306811" w:rsidRPr="00C06A90" w:rsidRDefault="00306811" w:rsidP="00306811">
      <w:pPr>
        <w:widowControl/>
        <w:spacing w:line="480" w:lineRule="auto"/>
        <w:rPr>
          <w:rFonts w:ascii="標楷體" w:hAnsi="標楷體"/>
        </w:rPr>
      </w:pPr>
      <w:r>
        <w:rPr>
          <w:rFonts w:ascii="標楷體" w:hAnsi="標楷體" w:hint="eastAsia"/>
          <w:b/>
          <w:kern w:val="0"/>
          <w:sz w:val="28"/>
          <w:szCs w:val="28"/>
        </w:rPr>
        <w:t>三、學生運動量</w:t>
      </w:r>
      <w:r w:rsidRPr="003F24FE">
        <w:rPr>
          <w:rFonts w:ascii="標楷體" w:hAnsi="標楷體" w:hint="eastAsia"/>
          <w:b/>
          <w:kern w:val="0"/>
          <w:sz w:val="28"/>
          <w:szCs w:val="28"/>
        </w:rPr>
        <w:t>達成率</w:t>
      </w:r>
    </w:p>
    <w:tbl>
      <w:tblPr>
        <w:tblW w:w="8625"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625"/>
      </w:tblGrid>
      <w:tr w:rsidR="00306811" w:rsidRPr="002F264C" w:rsidTr="001D3368">
        <w:trPr>
          <w:trHeight w:val="1266"/>
        </w:trPr>
        <w:tc>
          <w:tcPr>
            <w:tcW w:w="8625" w:type="dxa"/>
          </w:tcPr>
          <w:p w:rsidR="00306811" w:rsidRPr="002F264C" w:rsidRDefault="00306811" w:rsidP="001D3368">
            <w:pPr>
              <w:ind w:left="120"/>
              <w:rPr>
                <w:rFonts w:ascii="新細明體" w:hAnsi="新細明體"/>
                <w:b/>
                <w:bCs/>
                <w:szCs w:val="28"/>
              </w:rPr>
            </w:pPr>
            <w:r w:rsidRPr="002F264C">
              <w:rPr>
                <w:rFonts w:ascii="新細明體" w:hAnsi="新細明體" w:hint="eastAsia"/>
                <w:b/>
                <w:bCs/>
                <w:szCs w:val="28"/>
              </w:rPr>
              <w:t>費力的身體活動</w:t>
            </w:r>
            <w:r w:rsidRPr="002F264C">
              <w:rPr>
                <w:rFonts w:ascii="新細明體" w:hAnsi="新細明體" w:hint="eastAsia"/>
                <w:szCs w:val="28"/>
              </w:rPr>
              <w:t>表示：這些活動會讓你的身體感覺很</w:t>
            </w:r>
            <w:r w:rsidRPr="002F264C">
              <w:rPr>
                <w:rFonts w:ascii="新細明體" w:hAnsi="新細明體" w:hint="eastAsia"/>
                <w:b/>
                <w:bCs/>
                <w:szCs w:val="28"/>
                <w:u w:val="single"/>
              </w:rPr>
              <w:t>累</w:t>
            </w:r>
            <w:r w:rsidRPr="002F264C">
              <w:rPr>
                <w:rFonts w:ascii="新細明體" w:hAnsi="新細明體" w:hint="eastAsia"/>
                <w:szCs w:val="28"/>
              </w:rPr>
              <w:t>，</w:t>
            </w:r>
            <w:r w:rsidRPr="002F264C">
              <w:rPr>
                <w:rFonts w:ascii="新細明體" w:hAnsi="新細明體" w:hint="eastAsia"/>
                <w:bCs/>
                <w:szCs w:val="28"/>
                <w:u w:val="single"/>
              </w:rPr>
              <w:t>呼吸會比平常</w:t>
            </w:r>
            <w:r w:rsidRPr="002F264C">
              <w:rPr>
                <w:rFonts w:ascii="新細明體" w:hAnsi="新細明體" w:hint="eastAsia"/>
                <w:bCs/>
                <w:u w:val="single"/>
              </w:rPr>
              <w:t>快很多，滿頭大汗，沒辦法一邊活動，一邊跟別人輕鬆說話</w:t>
            </w:r>
            <w:r w:rsidRPr="002F264C">
              <w:rPr>
                <w:rFonts w:ascii="新細明體" w:hAnsi="新細明體" w:hint="eastAsia"/>
                <w:bCs/>
              </w:rPr>
              <w:t>。</w:t>
            </w:r>
            <w:r w:rsidRPr="002F264C">
              <w:rPr>
                <w:rFonts w:ascii="新細明體" w:hAnsi="新細明體" w:hint="eastAsia"/>
                <w:b/>
                <w:bCs/>
                <w:szCs w:val="28"/>
              </w:rPr>
              <w:t>費力的身體活動</w:t>
            </w:r>
            <w:r w:rsidRPr="002F264C">
              <w:rPr>
                <w:rFonts w:ascii="新細明體" w:hAnsi="新細明體" w:hint="eastAsia"/>
                <w:szCs w:val="28"/>
              </w:rPr>
              <w:t>是</w:t>
            </w:r>
            <w:r w:rsidRPr="002F264C">
              <w:rPr>
                <w:rFonts w:ascii="新細明體" w:hAnsi="新細明體" w:hint="eastAsia"/>
                <w:bCs/>
                <w:u w:val="single"/>
              </w:rPr>
              <w:t>跟</w:t>
            </w:r>
            <w:r w:rsidRPr="002F264C">
              <w:rPr>
                <w:rFonts w:ascii="新細明體" w:hAnsi="新細明體" w:hint="eastAsia"/>
                <w:b/>
                <w:bCs/>
                <w:u w:val="single"/>
              </w:rPr>
              <w:t>慢跑</w:t>
            </w:r>
            <w:r w:rsidRPr="002F264C">
              <w:rPr>
                <w:rFonts w:ascii="新細明體" w:hAnsi="新細明體" w:hint="eastAsia"/>
                <w:bCs/>
                <w:u w:val="single"/>
              </w:rPr>
              <w:t>差不多強度的活動</w:t>
            </w:r>
            <w:r w:rsidRPr="002F264C">
              <w:rPr>
                <w:rFonts w:ascii="新細明體" w:hAnsi="新細明體" w:hint="eastAsia"/>
                <w:bCs/>
              </w:rPr>
              <w:t>。</w:t>
            </w:r>
          </w:p>
        </w:tc>
      </w:tr>
    </w:tbl>
    <w:p w:rsidR="00306811" w:rsidRPr="00ED2DA6" w:rsidRDefault="00306811" w:rsidP="00306811">
      <w:pPr>
        <w:adjustRightInd w:val="0"/>
        <w:snapToGrid w:val="0"/>
        <w:spacing w:beforeLines="50" w:before="180" w:line="360" w:lineRule="auto"/>
        <w:rPr>
          <w:spacing w:val="-20"/>
        </w:rPr>
      </w:pPr>
      <w:r w:rsidRPr="00ED2DA6">
        <w:rPr>
          <w:rFonts w:hint="eastAsia"/>
          <w:spacing w:val="-20"/>
        </w:rPr>
        <w:t>□</w:t>
      </w:r>
      <w:r w:rsidRPr="00ED2DA6">
        <w:rPr>
          <w:rFonts w:hint="eastAsia"/>
          <w:spacing w:val="-20"/>
        </w:rPr>
        <w:t xml:space="preserve"> </w:t>
      </w:r>
      <w:r>
        <w:rPr>
          <w:rFonts w:hint="eastAsia"/>
          <w:spacing w:val="-20"/>
        </w:rPr>
        <w:t xml:space="preserve"> 1</w:t>
      </w:r>
      <w:r w:rsidRPr="00ED2DA6">
        <w:rPr>
          <w:spacing w:val="-20"/>
        </w:rPr>
        <w:t xml:space="preserve">. </w:t>
      </w:r>
      <w:r w:rsidRPr="00ED2DA6">
        <w:rPr>
          <w:rFonts w:hint="eastAsia"/>
          <w:spacing w:val="-20"/>
        </w:rPr>
        <w:t>過去七天中，你有多少天連續做</w:t>
      </w:r>
      <w:r w:rsidRPr="00ED2DA6">
        <w:rPr>
          <w:spacing w:val="-20"/>
        </w:rPr>
        <w:t>10</w:t>
      </w:r>
      <w:r w:rsidRPr="00ED2DA6">
        <w:rPr>
          <w:rFonts w:hint="eastAsia"/>
          <w:spacing w:val="-20"/>
        </w:rPr>
        <w:t>分鐘以上費力的身體活動？</w:t>
      </w:r>
    </w:p>
    <w:p w:rsidR="00306811" w:rsidRPr="003D04B4" w:rsidRDefault="00306811" w:rsidP="00306811">
      <w:pPr>
        <w:adjustRightInd w:val="0"/>
        <w:snapToGrid w:val="0"/>
        <w:spacing w:beforeLines="50" w:before="180" w:line="360" w:lineRule="auto"/>
        <w:ind w:firstLineChars="236" w:firstLine="566"/>
        <w:jc w:val="both"/>
        <w:rPr>
          <w:rFonts w:ascii="新細明體" w:hAnsi="新細明體"/>
          <w:bCs/>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position w:val="3"/>
          <w:sz w:val="16"/>
        </w:rPr>
        <w:instrText>0</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0</w:t>
      </w:r>
      <w:r w:rsidRPr="002F264C">
        <w:rPr>
          <w:rFonts w:ascii="新細明體" w:hAnsi="新細明體" w:hint="eastAsia"/>
          <w:bCs/>
          <w:szCs w:val="48"/>
        </w:rPr>
        <w:t>天</w:t>
      </w:r>
      <w:r w:rsidRPr="002F264C">
        <w:rPr>
          <w:rFonts w:ascii="新細明體" w:hAnsi="新細明體"/>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1</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1</w:t>
      </w:r>
      <w:r w:rsidRPr="002F264C">
        <w:rPr>
          <w:rFonts w:ascii="新細明體" w:hAnsi="新細明體" w:hint="eastAsia"/>
          <w:bCs/>
          <w:szCs w:val="48"/>
        </w:rPr>
        <w:t>天</w:t>
      </w:r>
      <w:r w:rsidRPr="002F264C">
        <w:rPr>
          <w:rFonts w:ascii="新細明體" w:hAnsi="新細明體"/>
          <w:bCs/>
          <w:szCs w:val="48"/>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2</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2</w:t>
      </w:r>
      <w:r w:rsidRPr="002F264C">
        <w:rPr>
          <w:rFonts w:ascii="新細明體" w:hAnsi="新細明體" w:hint="eastAsia"/>
          <w:bCs/>
          <w:szCs w:val="48"/>
        </w:rPr>
        <w:t>天</w:t>
      </w:r>
      <w:r w:rsidRPr="002F264C">
        <w:rPr>
          <w:rFonts w:ascii="新細明體" w:hAnsi="新細明體"/>
          <w:bCs/>
          <w:szCs w:val="48"/>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3</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3</w:t>
      </w:r>
      <w:r w:rsidRPr="002F264C">
        <w:rPr>
          <w:rFonts w:ascii="新細明體" w:hAnsi="新細明體" w:hint="eastAsia"/>
          <w:bCs/>
          <w:szCs w:val="48"/>
        </w:rPr>
        <w:t>天</w:t>
      </w:r>
      <w:r w:rsidRPr="002F264C">
        <w:rPr>
          <w:rFonts w:ascii="新細明體" w:hAnsi="新細明體"/>
          <w:bCs/>
          <w:szCs w:val="48"/>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4</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4</w:t>
      </w:r>
      <w:r w:rsidRPr="002F264C">
        <w:rPr>
          <w:rFonts w:ascii="新細明體" w:hAnsi="新細明體" w:hint="eastAsia"/>
          <w:bCs/>
          <w:szCs w:val="48"/>
        </w:rPr>
        <w:t>天</w:t>
      </w:r>
      <w:r w:rsidRPr="002F264C">
        <w:rPr>
          <w:rFonts w:ascii="新細明體" w:hAnsi="新細明體"/>
          <w:bCs/>
          <w:szCs w:val="48"/>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5</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5</w:t>
      </w:r>
      <w:r w:rsidRPr="002F264C">
        <w:rPr>
          <w:rFonts w:ascii="新細明體" w:hAnsi="新細明體" w:hint="eastAsia"/>
          <w:bCs/>
          <w:szCs w:val="48"/>
        </w:rPr>
        <w:t>天</w:t>
      </w:r>
      <w:r w:rsidRPr="002F264C">
        <w:rPr>
          <w:rFonts w:ascii="新細明體" w:hAnsi="新細明體"/>
          <w:bCs/>
          <w:szCs w:val="48"/>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6</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6</w:t>
      </w:r>
      <w:r w:rsidRPr="002F264C">
        <w:rPr>
          <w:rFonts w:ascii="新細明體" w:hAnsi="新細明體" w:hint="eastAsia"/>
          <w:bCs/>
          <w:szCs w:val="48"/>
        </w:rPr>
        <w:t>天</w:t>
      </w:r>
      <w:r w:rsidRPr="002F264C">
        <w:rPr>
          <w:rFonts w:ascii="新細明體" w:hAnsi="新細明體"/>
          <w:bCs/>
          <w:szCs w:val="48"/>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7</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7</w:t>
      </w:r>
      <w:r w:rsidRPr="002F264C">
        <w:rPr>
          <w:rFonts w:ascii="新細明體" w:hAnsi="新細明體" w:hint="eastAsia"/>
          <w:bCs/>
          <w:szCs w:val="48"/>
        </w:rPr>
        <w:t>天</w:t>
      </w:r>
    </w:p>
    <w:p w:rsidR="00306811" w:rsidRDefault="00306811" w:rsidP="00306811">
      <w:pPr>
        <w:widowControl/>
        <w:rPr>
          <w:rFonts w:ascii="新細明體" w:hAnsi="新細明體"/>
          <w:spacing w:val="-4"/>
          <w:szCs w:val="48"/>
        </w:rPr>
      </w:pPr>
      <w:r w:rsidRPr="002F264C">
        <w:rPr>
          <w:rFonts w:ascii="新細明體" w:hAnsi="新細明體" w:hint="eastAsia"/>
          <w:bCs/>
          <w:spacing w:val="-4"/>
          <w:szCs w:val="28"/>
        </w:rPr>
        <w:t>如下圖及說明</w:t>
      </w:r>
      <w:r w:rsidRPr="002F264C">
        <w:rPr>
          <w:rFonts w:ascii="新細明體" w:hAnsi="新細明體" w:hint="eastAsia"/>
          <w:spacing w:val="-4"/>
          <w:szCs w:val="48"/>
        </w:rPr>
        <w:t>：</w:t>
      </w:r>
    </w:p>
    <w:p w:rsidR="00306811" w:rsidRPr="002F264C" w:rsidRDefault="00306811" w:rsidP="00306811">
      <w:pPr>
        <w:pBdr>
          <w:top w:val="single" w:sz="4" w:space="1" w:color="auto"/>
          <w:left w:val="single" w:sz="4" w:space="4" w:color="auto"/>
          <w:bottom w:val="single" w:sz="4" w:space="1" w:color="auto"/>
          <w:right w:val="single" w:sz="4" w:space="14" w:color="auto"/>
        </w:pBdr>
        <w:rPr>
          <w:rFonts w:ascii="新細明體"/>
        </w:rPr>
      </w:pPr>
      <w:r>
        <w:rPr>
          <w:rFonts w:ascii="新細明體"/>
          <w:noProof/>
        </w:rPr>
        <w:lastRenderedPageBreak/>
        <w:drawing>
          <wp:inline distT="0" distB="0" distL="0" distR="0" wp14:anchorId="095F979F" wp14:editId="33486FCD">
            <wp:extent cx="985520" cy="1168400"/>
            <wp:effectExtent l="0" t="0" r="5080" b="0"/>
            <wp:docPr id="30" name="圖片 30" descr="籃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descr="籃球"/>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85520" cy="1168400"/>
                    </a:xfrm>
                    <a:prstGeom prst="rect">
                      <a:avLst/>
                    </a:prstGeom>
                    <a:noFill/>
                    <a:ln>
                      <a:noFill/>
                    </a:ln>
                  </pic:spPr>
                </pic:pic>
              </a:graphicData>
            </a:graphic>
          </wp:inline>
        </w:drawing>
      </w:r>
      <w:r>
        <w:rPr>
          <w:rFonts w:ascii="新細明體"/>
          <w:noProof/>
          <w:szCs w:val="48"/>
        </w:rPr>
        <w:drawing>
          <wp:inline distT="0" distB="0" distL="0" distR="0" wp14:anchorId="7CF5D86C" wp14:editId="7E7C95FA">
            <wp:extent cx="822960" cy="924560"/>
            <wp:effectExtent l="0" t="0" r="0" b="8890"/>
            <wp:docPr id="29" name="圖片 29" descr="持續地快速游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持續地快速游泳"/>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822960" cy="924560"/>
                    </a:xfrm>
                    <a:prstGeom prst="rect">
                      <a:avLst/>
                    </a:prstGeom>
                    <a:noFill/>
                    <a:ln>
                      <a:noFill/>
                    </a:ln>
                  </pic:spPr>
                </pic:pic>
              </a:graphicData>
            </a:graphic>
          </wp:inline>
        </w:drawing>
      </w:r>
      <w:r>
        <w:rPr>
          <w:rFonts w:ascii="新細明體"/>
          <w:noProof/>
          <w:szCs w:val="48"/>
        </w:rPr>
        <w:drawing>
          <wp:inline distT="0" distB="0" distL="0" distR="0" wp14:anchorId="0C92837F" wp14:editId="6BCB535C">
            <wp:extent cx="914400" cy="1016000"/>
            <wp:effectExtent l="0" t="0" r="0" b="0"/>
            <wp:docPr id="28" name="圖片 28" descr="快速地騎腳踏車或上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 descr="快速地騎腳踏車或上坡"/>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14400" cy="1016000"/>
                    </a:xfrm>
                    <a:prstGeom prst="rect">
                      <a:avLst/>
                    </a:prstGeom>
                    <a:noFill/>
                    <a:ln>
                      <a:noFill/>
                    </a:ln>
                  </pic:spPr>
                </pic:pic>
              </a:graphicData>
            </a:graphic>
          </wp:inline>
        </w:drawing>
      </w:r>
      <w:r>
        <w:rPr>
          <w:rFonts w:ascii="新細明體"/>
          <w:noProof/>
          <w:szCs w:val="48"/>
        </w:rPr>
        <w:drawing>
          <wp:inline distT="0" distB="0" distL="0" distR="0" wp14:anchorId="7249E169" wp14:editId="1759760E">
            <wp:extent cx="1026160" cy="1066800"/>
            <wp:effectExtent l="0" t="0" r="2540" b="0"/>
            <wp:docPr id="27" name="圖片 27" descr="登山爬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6" descr="登山爬坡"/>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26160" cy="1066800"/>
                    </a:xfrm>
                    <a:prstGeom prst="rect">
                      <a:avLst/>
                    </a:prstGeom>
                    <a:noFill/>
                    <a:ln>
                      <a:noFill/>
                    </a:ln>
                  </pic:spPr>
                </pic:pic>
              </a:graphicData>
            </a:graphic>
          </wp:inline>
        </w:drawing>
      </w:r>
      <w:r>
        <w:rPr>
          <w:rFonts w:ascii="新細明體"/>
          <w:noProof/>
          <w:szCs w:val="48"/>
        </w:rPr>
        <w:drawing>
          <wp:inline distT="0" distB="0" distL="0" distR="0" wp14:anchorId="5E12A2C5" wp14:editId="0BFB3570">
            <wp:extent cx="914400" cy="1026160"/>
            <wp:effectExtent l="0" t="0" r="0" b="2540"/>
            <wp:docPr id="26" name="圖片 26" descr="爬樓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爬樓梯"/>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14400" cy="1026160"/>
                    </a:xfrm>
                    <a:prstGeom prst="rect">
                      <a:avLst/>
                    </a:prstGeom>
                    <a:noFill/>
                    <a:ln>
                      <a:noFill/>
                    </a:ln>
                  </pic:spPr>
                </pic:pic>
              </a:graphicData>
            </a:graphic>
          </wp:inline>
        </w:drawing>
      </w:r>
      <w:r w:rsidRPr="002F264C">
        <w:rPr>
          <w:rFonts w:ascii="新細明體" w:hAnsi="新細明體"/>
        </w:rPr>
        <w:t xml:space="preserve">     </w:t>
      </w:r>
      <w:r w:rsidRPr="002F264C">
        <w:rPr>
          <w:rFonts w:ascii="新細明體" w:hAnsi="新細明體"/>
          <w:szCs w:val="48"/>
        </w:rPr>
        <w:t xml:space="preserve">          </w:t>
      </w:r>
    </w:p>
    <w:p w:rsidR="00306811" w:rsidRPr="002F264C" w:rsidRDefault="00306811" w:rsidP="00306811">
      <w:pPr>
        <w:pBdr>
          <w:top w:val="single" w:sz="4" w:space="1" w:color="auto"/>
          <w:left w:val="single" w:sz="4" w:space="4" w:color="auto"/>
          <w:bottom w:val="single" w:sz="4" w:space="1" w:color="auto"/>
          <w:right w:val="single" w:sz="4" w:space="14" w:color="auto"/>
        </w:pBdr>
        <w:rPr>
          <w:rFonts w:ascii="新細明體"/>
          <w:b/>
          <w:bCs/>
          <w:kern w:val="0"/>
          <w:szCs w:val="28"/>
        </w:rPr>
      </w:pPr>
      <w:r w:rsidRPr="002F264C">
        <w:rPr>
          <w:rFonts w:ascii="新細明體" w:hAnsi="新細明體"/>
          <w:b/>
          <w:bCs/>
          <w:kern w:val="0"/>
          <w:szCs w:val="28"/>
        </w:rPr>
        <w:t xml:space="preserve">  </w:t>
      </w:r>
      <w:r>
        <w:rPr>
          <w:rFonts w:ascii="新細明體" w:hAnsi="新細明體" w:hint="eastAsia"/>
          <w:b/>
          <w:bCs/>
          <w:kern w:val="0"/>
          <w:szCs w:val="28"/>
        </w:rPr>
        <w:t xml:space="preserve"> </w:t>
      </w:r>
      <w:r w:rsidRPr="002F264C">
        <w:rPr>
          <w:rFonts w:ascii="新細明體" w:hAnsi="新細明體" w:hint="eastAsia"/>
          <w:b/>
          <w:bCs/>
        </w:rPr>
        <w:t>籃球</w:t>
      </w:r>
      <w:r w:rsidRPr="002F264C">
        <w:rPr>
          <w:rFonts w:ascii="新細明體" w:hAnsi="新細明體"/>
          <w:b/>
          <w:bCs/>
          <w:kern w:val="0"/>
          <w:szCs w:val="28"/>
        </w:rPr>
        <w:t xml:space="preserve">      </w:t>
      </w:r>
      <w:r w:rsidRPr="002F264C">
        <w:rPr>
          <w:rFonts w:ascii="新細明體" w:hAnsi="新細明體" w:hint="eastAsia"/>
          <w:b/>
          <w:bCs/>
          <w:kern w:val="0"/>
          <w:szCs w:val="28"/>
        </w:rPr>
        <w:t>快速游泳</w:t>
      </w:r>
      <w:r w:rsidRPr="002F264C">
        <w:rPr>
          <w:rFonts w:ascii="新細明體" w:hAnsi="新細明體"/>
          <w:b/>
          <w:bCs/>
          <w:kern w:val="0"/>
          <w:szCs w:val="28"/>
        </w:rPr>
        <w:t xml:space="preserve"> </w:t>
      </w:r>
      <w:r>
        <w:rPr>
          <w:rFonts w:ascii="新細明體" w:hAnsi="新細明體" w:hint="eastAsia"/>
          <w:b/>
          <w:bCs/>
          <w:kern w:val="0"/>
          <w:szCs w:val="28"/>
        </w:rPr>
        <w:t xml:space="preserve"> </w:t>
      </w:r>
      <w:r w:rsidRPr="002F264C">
        <w:rPr>
          <w:rFonts w:ascii="新細明體" w:hAnsi="新細明體"/>
          <w:b/>
          <w:bCs/>
          <w:kern w:val="0"/>
          <w:szCs w:val="28"/>
        </w:rPr>
        <w:t xml:space="preserve"> </w:t>
      </w:r>
      <w:r w:rsidRPr="002F264C">
        <w:rPr>
          <w:rFonts w:ascii="新細明體" w:hAnsi="新細明體" w:hint="eastAsia"/>
          <w:b/>
          <w:bCs/>
          <w:kern w:val="0"/>
          <w:szCs w:val="28"/>
        </w:rPr>
        <w:t>快速騎腳踏車</w:t>
      </w:r>
      <w:r w:rsidRPr="002F264C">
        <w:rPr>
          <w:rFonts w:ascii="新細明體" w:hAnsi="新細明體"/>
          <w:b/>
          <w:bCs/>
          <w:kern w:val="0"/>
          <w:szCs w:val="28"/>
        </w:rPr>
        <w:t xml:space="preserve"> </w:t>
      </w:r>
      <w:r>
        <w:rPr>
          <w:rFonts w:ascii="新細明體" w:hAnsi="新細明體" w:hint="eastAsia"/>
          <w:b/>
          <w:bCs/>
          <w:kern w:val="0"/>
          <w:szCs w:val="28"/>
        </w:rPr>
        <w:t xml:space="preserve"> </w:t>
      </w:r>
      <w:r w:rsidRPr="002F264C">
        <w:rPr>
          <w:rFonts w:ascii="新細明體" w:hAnsi="新細明體"/>
          <w:b/>
          <w:bCs/>
          <w:kern w:val="0"/>
          <w:szCs w:val="28"/>
        </w:rPr>
        <w:t xml:space="preserve">  </w:t>
      </w:r>
      <w:r w:rsidRPr="002F264C">
        <w:rPr>
          <w:rFonts w:ascii="新細明體" w:hAnsi="新細明體" w:hint="eastAsia"/>
          <w:b/>
          <w:bCs/>
          <w:kern w:val="0"/>
          <w:szCs w:val="28"/>
        </w:rPr>
        <w:t>上山爬坡</w:t>
      </w:r>
      <w:r w:rsidRPr="002F264C">
        <w:rPr>
          <w:rFonts w:ascii="新細明體" w:hAnsi="新細明體"/>
          <w:b/>
          <w:bCs/>
          <w:kern w:val="0"/>
          <w:szCs w:val="28"/>
        </w:rPr>
        <w:t xml:space="preserve">     </w:t>
      </w:r>
      <w:r>
        <w:rPr>
          <w:rFonts w:ascii="新細明體" w:hAnsi="新細明體" w:hint="eastAsia"/>
          <w:b/>
          <w:bCs/>
          <w:kern w:val="0"/>
          <w:szCs w:val="28"/>
        </w:rPr>
        <w:t xml:space="preserve"> </w:t>
      </w:r>
      <w:r w:rsidRPr="002F264C">
        <w:rPr>
          <w:rFonts w:ascii="新細明體" w:hAnsi="新細明體" w:hint="eastAsia"/>
          <w:b/>
          <w:bCs/>
          <w:kern w:val="0"/>
          <w:szCs w:val="28"/>
        </w:rPr>
        <w:t>上樓梯</w:t>
      </w:r>
      <w:r w:rsidRPr="002F264C">
        <w:rPr>
          <w:rFonts w:ascii="新細明體" w:hAnsi="新細明體"/>
          <w:b/>
          <w:bCs/>
          <w:kern w:val="0"/>
          <w:szCs w:val="28"/>
        </w:rPr>
        <w:t xml:space="preserve">    </w:t>
      </w:r>
    </w:p>
    <w:p w:rsidR="00306811" w:rsidRPr="002F264C" w:rsidRDefault="00306811" w:rsidP="00306811">
      <w:pPr>
        <w:pBdr>
          <w:top w:val="single" w:sz="4" w:space="1" w:color="auto"/>
          <w:left w:val="single" w:sz="4" w:space="4" w:color="auto"/>
          <w:bottom w:val="single" w:sz="4" w:space="1" w:color="auto"/>
          <w:right w:val="single" w:sz="4" w:space="14" w:color="auto"/>
        </w:pBdr>
        <w:adjustRightInd w:val="0"/>
        <w:snapToGrid w:val="0"/>
        <w:rPr>
          <w:rFonts w:ascii="新細明體"/>
        </w:rPr>
      </w:pPr>
      <w:r w:rsidRPr="002F264C">
        <w:rPr>
          <w:rFonts w:ascii="新細明體" w:hAnsi="新細明體" w:hint="eastAsia"/>
        </w:rPr>
        <w:t>如</w:t>
      </w:r>
      <w:r w:rsidRPr="002F264C">
        <w:rPr>
          <w:rFonts w:ascii="新細明體" w:hAnsi="新細明體" w:hint="eastAsia"/>
          <w:b/>
          <w:bCs/>
          <w:szCs w:val="28"/>
        </w:rPr>
        <w:t>跑步</w:t>
      </w:r>
      <w:r w:rsidRPr="002F264C">
        <w:rPr>
          <w:rFonts w:ascii="新細明體" w:hAnsi="新細明體" w:hint="eastAsia"/>
          <w:szCs w:val="28"/>
        </w:rPr>
        <w:t>、</w:t>
      </w:r>
      <w:r w:rsidRPr="002F264C">
        <w:rPr>
          <w:rFonts w:ascii="新細明體" w:hAnsi="新細明體" w:hint="eastAsia"/>
          <w:kern w:val="0"/>
          <w:szCs w:val="28"/>
        </w:rPr>
        <w:t>打球</w:t>
      </w:r>
      <w:r w:rsidRPr="002F264C">
        <w:rPr>
          <w:rFonts w:ascii="新細明體" w:hAnsi="新細明體"/>
          <w:kern w:val="0"/>
          <w:szCs w:val="28"/>
        </w:rPr>
        <w:t>(</w:t>
      </w:r>
      <w:r w:rsidRPr="002F264C">
        <w:rPr>
          <w:rFonts w:ascii="新細明體" w:hAnsi="新細明體" w:hint="eastAsia"/>
          <w:kern w:val="0"/>
          <w:szCs w:val="28"/>
        </w:rPr>
        <w:t>如籃球、足球、網球單打</w:t>
      </w:r>
      <w:r w:rsidRPr="002F264C">
        <w:rPr>
          <w:rFonts w:ascii="新細明體" w:hAnsi="新細明體"/>
          <w:kern w:val="0"/>
          <w:szCs w:val="28"/>
        </w:rPr>
        <w:t>)</w:t>
      </w:r>
      <w:r w:rsidRPr="002F264C">
        <w:rPr>
          <w:rFonts w:ascii="新細明體" w:hAnsi="新細明體" w:hint="eastAsia"/>
          <w:kern w:val="0"/>
          <w:szCs w:val="28"/>
        </w:rPr>
        <w:t>、持續來回不停的游泳</w:t>
      </w:r>
      <w:r w:rsidRPr="002F264C">
        <w:rPr>
          <w:rFonts w:ascii="新細明體" w:hAnsi="新細明體"/>
          <w:kern w:val="0"/>
          <w:szCs w:val="28"/>
        </w:rPr>
        <w:t>(</w:t>
      </w:r>
      <w:r w:rsidRPr="002F264C">
        <w:rPr>
          <w:rFonts w:ascii="新細明體" w:hAnsi="新細明體" w:hint="eastAsia"/>
          <w:kern w:val="0"/>
          <w:szCs w:val="28"/>
        </w:rPr>
        <w:t>不含慢游、玩水、泡水</w:t>
      </w:r>
      <w:r w:rsidRPr="002F264C">
        <w:rPr>
          <w:rFonts w:ascii="新細明體" w:hAnsi="新細明體"/>
          <w:kern w:val="0"/>
          <w:szCs w:val="28"/>
        </w:rPr>
        <w:t>)</w:t>
      </w:r>
      <w:r w:rsidRPr="002F264C">
        <w:rPr>
          <w:rFonts w:ascii="新細明體" w:hAnsi="新細明體" w:hint="eastAsia"/>
          <w:kern w:val="0"/>
          <w:szCs w:val="28"/>
        </w:rPr>
        <w:t>、來回快速溜冰、跳繩、上山爬坡、上樓梯、有氧舞蹈／街舞、快速騎腳踏車、搬運大於</w:t>
      </w:r>
      <w:smartTag w:uri="urn:schemas-microsoft-com:office:smarttags" w:element="chmetcnv">
        <w:smartTagPr>
          <w:attr w:name="UnitName" w:val="公斤"/>
          <w:attr w:name="SourceValue" w:val="10"/>
          <w:attr w:name="HasSpace" w:val="False"/>
          <w:attr w:name="Negative" w:val="False"/>
          <w:attr w:name="NumberType" w:val="1"/>
          <w:attr w:name="TCSC" w:val="0"/>
        </w:smartTagPr>
        <w:r w:rsidRPr="002F264C">
          <w:rPr>
            <w:rFonts w:ascii="新細明體" w:hAnsi="新細明體"/>
            <w:kern w:val="0"/>
            <w:szCs w:val="28"/>
          </w:rPr>
          <w:t>10</w:t>
        </w:r>
        <w:r w:rsidRPr="002F264C">
          <w:rPr>
            <w:rFonts w:ascii="新細明體" w:hAnsi="新細明體" w:hint="eastAsia"/>
            <w:kern w:val="0"/>
            <w:szCs w:val="28"/>
          </w:rPr>
          <w:t>公斤</w:t>
        </w:r>
      </w:smartTag>
      <w:r w:rsidRPr="002F264C">
        <w:rPr>
          <w:rFonts w:ascii="新細明體" w:hAnsi="新細明體" w:hint="eastAsia"/>
          <w:kern w:val="0"/>
          <w:szCs w:val="28"/>
        </w:rPr>
        <w:t>的重物</w:t>
      </w:r>
      <w:r w:rsidRPr="002F264C">
        <w:rPr>
          <w:rFonts w:ascii="新細明體" w:hAnsi="新細明體"/>
          <w:kern w:val="0"/>
          <w:szCs w:val="28"/>
        </w:rPr>
        <w:t>(</w:t>
      </w:r>
      <w:r w:rsidRPr="002F264C">
        <w:rPr>
          <w:rFonts w:ascii="新細明體" w:hAnsi="新細明體" w:hint="eastAsia"/>
          <w:kern w:val="0"/>
          <w:szCs w:val="28"/>
        </w:rPr>
        <w:t>例如排骨便當</w:t>
      </w:r>
      <w:r w:rsidRPr="002F264C">
        <w:rPr>
          <w:rFonts w:ascii="新細明體" w:hAnsi="新細明體"/>
          <w:kern w:val="0"/>
          <w:szCs w:val="28"/>
        </w:rPr>
        <w:t>20</w:t>
      </w:r>
      <w:r w:rsidRPr="002F264C">
        <w:rPr>
          <w:rFonts w:ascii="新細明體" w:hAnsi="新細明體" w:hint="eastAsia"/>
          <w:kern w:val="0"/>
          <w:szCs w:val="28"/>
        </w:rPr>
        <w:t>個、珍珠奶茶</w:t>
      </w:r>
      <w:r w:rsidRPr="002F264C">
        <w:rPr>
          <w:rFonts w:ascii="新細明體" w:hAnsi="新細明體"/>
          <w:kern w:val="0"/>
          <w:szCs w:val="28"/>
        </w:rPr>
        <w:t>700</w:t>
      </w:r>
      <w:r>
        <w:rPr>
          <w:rFonts w:ascii="新細明體" w:hAnsi="新細明體" w:hint="eastAsia"/>
          <w:kern w:val="0"/>
          <w:szCs w:val="28"/>
        </w:rPr>
        <w:t xml:space="preserve"> </w:t>
      </w:r>
      <w:r w:rsidRPr="002F264C">
        <w:rPr>
          <w:rFonts w:ascii="新細明體" w:hAnsi="新細明體"/>
          <w:kern w:val="0"/>
          <w:szCs w:val="28"/>
        </w:rPr>
        <w:t>cc</w:t>
      </w:r>
      <w:r w:rsidRPr="002F264C">
        <w:rPr>
          <w:rFonts w:ascii="新細明體" w:hAnsi="新細明體" w:hint="eastAsia"/>
          <w:kern w:val="0"/>
          <w:szCs w:val="28"/>
        </w:rPr>
        <w:t>裝</w:t>
      </w:r>
      <w:r w:rsidRPr="002F264C">
        <w:rPr>
          <w:rFonts w:ascii="新細明體" w:hAnsi="新細明體"/>
          <w:kern w:val="0"/>
          <w:szCs w:val="28"/>
        </w:rPr>
        <w:t>15</w:t>
      </w:r>
      <w:r w:rsidRPr="002F264C">
        <w:rPr>
          <w:rFonts w:ascii="新細明體" w:hAnsi="新細明體" w:hint="eastAsia"/>
          <w:kern w:val="0"/>
          <w:szCs w:val="28"/>
        </w:rPr>
        <w:t>杯</w:t>
      </w:r>
      <w:r w:rsidRPr="002F264C">
        <w:rPr>
          <w:rFonts w:ascii="新細明體" w:hAnsi="新細明體"/>
          <w:kern w:val="0"/>
          <w:szCs w:val="28"/>
        </w:rPr>
        <w:t>)</w:t>
      </w:r>
      <w:r w:rsidRPr="002F264C">
        <w:rPr>
          <w:rFonts w:ascii="新細明體" w:hAnsi="新細明體" w:hint="eastAsia"/>
          <w:kern w:val="0"/>
          <w:szCs w:val="28"/>
        </w:rPr>
        <w:t>、柔道、跆拳道、攀岩。</w:t>
      </w:r>
    </w:p>
    <w:p w:rsidR="00306811" w:rsidRPr="002F264C" w:rsidRDefault="00306811" w:rsidP="00306811">
      <w:pPr>
        <w:snapToGrid w:val="0"/>
        <w:spacing w:line="400" w:lineRule="exact"/>
        <w:rPr>
          <w:rFonts w:ascii="新細明體"/>
          <w:b/>
          <w:bCs/>
          <w:szCs w:val="48"/>
        </w:rPr>
      </w:pPr>
    </w:p>
    <w:p w:rsidR="00306811" w:rsidRPr="002F264C" w:rsidRDefault="00306811" w:rsidP="00306811">
      <w:pPr>
        <w:snapToGrid w:val="0"/>
        <w:spacing w:line="360" w:lineRule="auto"/>
        <w:rPr>
          <w:rFonts w:ascii="新細明體"/>
          <w:szCs w:val="48"/>
        </w:rPr>
      </w:pPr>
      <w:r w:rsidRPr="002F264C">
        <w:rPr>
          <w:rFonts w:ascii="新細明體" w:hAnsi="新細明體" w:hint="eastAsia"/>
          <w:szCs w:val="48"/>
        </w:rPr>
        <w:t>□</w:t>
      </w:r>
      <w:r>
        <w:rPr>
          <w:rFonts w:ascii="新細明體" w:hAnsi="新細明體" w:hint="eastAsia"/>
          <w:szCs w:val="48"/>
        </w:rPr>
        <w:t xml:space="preserve"> 2</w:t>
      </w:r>
      <w:r w:rsidRPr="002F264C">
        <w:rPr>
          <w:rFonts w:ascii="新細明體" w:hAnsi="新細明體"/>
          <w:szCs w:val="48"/>
        </w:rPr>
        <w:t xml:space="preserve">. </w:t>
      </w:r>
      <w:r w:rsidRPr="002F264C">
        <w:rPr>
          <w:rFonts w:ascii="新細明體" w:hAnsi="新細明體" w:hint="eastAsia"/>
          <w:szCs w:val="48"/>
        </w:rPr>
        <w:t>這些天中，你平均</w:t>
      </w:r>
      <w:r w:rsidRPr="002F264C">
        <w:rPr>
          <w:rFonts w:ascii="新細明體" w:hAnsi="新細明體" w:hint="eastAsia"/>
          <w:b/>
          <w:szCs w:val="48"/>
        </w:rPr>
        <w:t>一天</w:t>
      </w:r>
      <w:r w:rsidRPr="002F264C">
        <w:rPr>
          <w:rFonts w:ascii="新細明體" w:hAnsi="新細明體" w:hint="eastAsia"/>
          <w:szCs w:val="48"/>
        </w:rPr>
        <w:t>會花多少時間在</w:t>
      </w:r>
      <w:r w:rsidRPr="002F264C">
        <w:rPr>
          <w:rFonts w:ascii="新細明體" w:hAnsi="新細明體" w:hint="eastAsia"/>
          <w:bCs/>
          <w:szCs w:val="48"/>
          <w:u w:val="single"/>
        </w:rPr>
        <w:t>費力的身體活動</w:t>
      </w:r>
      <w:r w:rsidRPr="002F264C">
        <w:rPr>
          <w:rFonts w:ascii="新細明體" w:hAnsi="新細明體" w:hint="eastAsia"/>
          <w:szCs w:val="48"/>
        </w:rPr>
        <w:t>上？</w:t>
      </w:r>
    </w:p>
    <w:tbl>
      <w:tblPr>
        <w:tblW w:w="5000" w:type="pct"/>
        <w:tblInd w:w="693" w:type="dxa"/>
        <w:tblCellMar>
          <w:left w:w="28" w:type="dxa"/>
          <w:right w:w="28" w:type="dxa"/>
        </w:tblCellMar>
        <w:tblLook w:val="0000" w:firstRow="0" w:lastRow="0" w:firstColumn="0" w:lastColumn="0" w:noHBand="0" w:noVBand="0"/>
      </w:tblPr>
      <w:tblGrid>
        <w:gridCol w:w="3220"/>
        <w:gridCol w:w="3191"/>
        <w:gridCol w:w="3397"/>
      </w:tblGrid>
      <w:tr w:rsidR="00306811" w:rsidRPr="002F264C" w:rsidTr="001D3368">
        <w:trPr>
          <w:cantSplit/>
          <w:trHeight w:val="380"/>
        </w:trPr>
        <w:tc>
          <w:tcPr>
            <w:tcW w:w="1641" w:type="pct"/>
          </w:tcPr>
          <w:p w:rsidR="00306811" w:rsidRPr="002F264C" w:rsidRDefault="00306811" w:rsidP="001D3368">
            <w:pPr>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1</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szCs w:val="48"/>
              </w:rPr>
              <w:t xml:space="preserve"> 10</w:t>
            </w:r>
            <w:r w:rsidRPr="002F264C">
              <w:rPr>
                <w:rFonts w:ascii="新細明體" w:hAnsi="新細明體" w:hint="eastAsia"/>
                <w:szCs w:val="48"/>
              </w:rPr>
              <w:t>分鐘</w:t>
            </w:r>
            <w:r w:rsidRPr="009D2872">
              <w:rPr>
                <w:rFonts w:ascii="新細明體" w:hAnsi="新細明體" w:hint="eastAsia"/>
                <w:color w:val="FF0000"/>
                <w:szCs w:val="48"/>
              </w:rPr>
              <w:t>以下</w:t>
            </w:r>
            <w:r w:rsidRPr="002F264C">
              <w:rPr>
                <w:rFonts w:ascii="新細明體" w:hAnsi="新細明體"/>
                <w:szCs w:val="48"/>
              </w:rPr>
              <w:t xml:space="preserve">    </w:t>
            </w:r>
          </w:p>
        </w:tc>
        <w:tc>
          <w:tcPr>
            <w:tcW w:w="1626" w:type="pct"/>
          </w:tcPr>
          <w:p w:rsidR="00306811" w:rsidRPr="002F264C" w:rsidRDefault="00306811" w:rsidP="001D3368">
            <w:pPr>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2</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szCs w:val="48"/>
              </w:rPr>
              <w:t xml:space="preserve"> 11-20</w:t>
            </w:r>
            <w:r w:rsidRPr="002F264C">
              <w:rPr>
                <w:rFonts w:ascii="新細明體" w:hAnsi="新細明體" w:hint="eastAsia"/>
                <w:szCs w:val="48"/>
              </w:rPr>
              <w:t>分鐘</w:t>
            </w:r>
            <w:r w:rsidRPr="002F264C">
              <w:rPr>
                <w:rFonts w:ascii="新細明體" w:hAnsi="新細明體"/>
                <w:szCs w:val="48"/>
              </w:rPr>
              <w:t xml:space="preserve"> </w:t>
            </w:r>
          </w:p>
        </w:tc>
        <w:tc>
          <w:tcPr>
            <w:tcW w:w="1732" w:type="pct"/>
          </w:tcPr>
          <w:p w:rsidR="00306811" w:rsidRPr="002F264C" w:rsidRDefault="00306811" w:rsidP="001D3368">
            <w:pPr>
              <w:tabs>
                <w:tab w:val="left" w:pos="900"/>
              </w:tabs>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3</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rPr>
              <w:t xml:space="preserve"> </w:t>
            </w:r>
            <w:r w:rsidRPr="002F264C">
              <w:rPr>
                <w:rFonts w:ascii="新細明體" w:hAnsi="新細明體"/>
                <w:szCs w:val="48"/>
              </w:rPr>
              <w:t>21-30</w:t>
            </w:r>
            <w:r w:rsidRPr="002F264C">
              <w:rPr>
                <w:rFonts w:ascii="新細明體" w:hAnsi="新細明體" w:hint="eastAsia"/>
                <w:szCs w:val="48"/>
              </w:rPr>
              <w:t>分鐘</w:t>
            </w:r>
          </w:p>
        </w:tc>
      </w:tr>
      <w:tr w:rsidR="00306811" w:rsidRPr="002F264C" w:rsidTr="001D3368">
        <w:trPr>
          <w:cantSplit/>
          <w:trHeight w:val="380"/>
        </w:trPr>
        <w:tc>
          <w:tcPr>
            <w:tcW w:w="1641" w:type="pct"/>
          </w:tcPr>
          <w:p w:rsidR="00306811" w:rsidRPr="002F264C" w:rsidRDefault="00306811" w:rsidP="001D3368">
            <w:pPr>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4</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szCs w:val="48"/>
              </w:rPr>
              <w:t xml:space="preserve"> 31-40</w:t>
            </w:r>
            <w:r w:rsidRPr="002F264C">
              <w:rPr>
                <w:rFonts w:ascii="新細明體" w:hAnsi="新細明體" w:hint="eastAsia"/>
                <w:szCs w:val="48"/>
              </w:rPr>
              <w:t>分鐘</w:t>
            </w:r>
          </w:p>
        </w:tc>
        <w:tc>
          <w:tcPr>
            <w:tcW w:w="1626" w:type="pct"/>
          </w:tcPr>
          <w:p w:rsidR="00306811" w:rsidRPr="002F264C" w:rsidRDefault="00306811" w:rsidP="001D3368">
            <w:pPr>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5</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rPr>
              <w:t xml:space="preserve"> </w:t>
            </w:r>
            <w:r w:rsidRPr="002F264C">
              <w:rPr>
                <w:rFonts w:ascii="新細明體" w:hAnsi="新細明體"/>
                <w:szCs w:val="48"/>
              </w:rPr>
              <w:t>41-50</w:t>
            </w:r>
            <w:r w:rsidRPr="002F264C">
              <w:rPr>
                <w:rFonts w:ascii="新細明體" w:hAnsi="新細明體" w:hint="eastAsia"/>
                <w:szCs w:val="48"/>
              </w:rPr>
              <w:t>分鐘</w:t>
            </w:r>
          </w:p>
        </w:tc>
        <w:tc>
          <w:tcPr>
            <w:tcW w:w="1732" w:type="pct"/>
          </w:tcPr>
          <w:p w:rsidR="00306811" w:rsidRPr="002F264C" w:rsidRDefault="00306811" w:rsidP="001D3368">
            <w:pPr>
              <w:tabs>
                <w:tab w:val="left" w:pos="900"/>
              </w:tabs>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6</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rPr>
              <w:t xml:space="preserve"> </w:t>
            </w:r>
            <w:r w:rsidRPr="002F264C">
              <w:rPr>
                <w:rFonts w:ascii="新細明體" w:hAnsi="新細明體"/>
                <w:szCs w:val="48"/>
              </w:rPr>
              <w:t>51-60</w:t>
            </w:r>
            <w:r w:rsidRPr="002F264C">
              <w:rPr>
                <w:rFonts w:ascii="新細明體" w:hAnsi="新細明體" w:hint="eastAsia"/>
                <w:szCs w:val="48"/>
              </w:rPr>
              <w:t>分鐘</w:t>
            </w:r>
          </w:p>
        </w:tc>
      </w:tr>
      <w:tr w:rsidR="00306811" w:rsidRPr="002F264C" w:rsidTr="001D3368">
        <w:trPr>
          <w:cantSplit/>
          <w:trHeight w:val="380"/>
        </w:trPr>
        <w:tc>
          <w:tcPr>
            <w:tcW w:w="1641" w:type="pct"/>
          </w:tcPr>
          <w:p w:rsidR="00306811" w:rsidRPr="002F264C" w:rsidRDefault="00306811" w:rsidP="001D3368">
            <w:pPr>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7</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szCs w:val="48"/>
              </w:rPr>
              <w:t xml:space="preserve"> 1</w:t>
            </w:r>
            <w:r w:rsidRPr="002F264C">
              <w:rPr>
                <w:rFonts w:ascii="新細明體" w:hAnsi="新細明體" w:hint="eastAsia"/>
                <w:szCs w:val="48"/>
              </w:rPr>
              <w:t>小時多</w:t>
            </w:r>
            <w:r w:rsidRPr="002F264C">
              <w:rPr>
                <w:rFonts w:ascii="新細明體" w:hAnsi="新細明體"/>
                <w:szCs w:val="48"/>
              </w:rPr>
              <w:t>-2</w:t>
            </w:r>
            <w:r w:rsidRPr="002F264C">
              <w:rPr>
                <w:rFonts w:ascii="新細明體" w:hAnsi="新細明體" w:hint="eastAsia"/>
                <w:szCs w:val="48"/>
              </w:rPr>
              <w:t>小時</w:t>
            </w:r>
          </w:p>
        </w:tc>
        <w:tc>
          <w:tcPr>
            <w:tcW w:w="1626" w:type="pct"/>
          </w:tcPr>
          <w:p w:rsidR="00306811" w:rsidRPr="002F264C" w:rsidRDefault="00306811" w:rsidP="001D3368">
            <w:pPr>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8</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rPr>
              <w:t xml:space="preserve"> </w:t>
            </w:r>
            <w:r w:rsidRPr="002F264C">
              <w:rPr>
                <w:rFonts w:ascii="新細明體" w:hAnsi="新細明體"/>
                <w:szCs w:val="48"/>
              </w:rPr>
              <w:t>2</w:t>
            </w:r>
            <w:r w:rsidRPr="002F264C">
              <w:rPr>
                <w:rFonts w:ascii="新細明體" w:hAnsi="新細明體" w:hint="eastAsia"/>
                <w:szCs w:val="48"/>
              </w:rPr>
              <w:t>小時多</w:t>
            </w:r>
            <w:r w:rsidRPr="002F264C">
              <w:rPr>
                <w:rFonts w:ascii="新細明體" w:hAnsi="新細明體"/>
                <w:szCs w:val="48"/>
              </w:rPr>
              <w:t>-3</w:t>
            </w:r>
            <w:r w:rsidRPr="002F264C">
              <w:rPr>
                <w:rFonts w:ascii="新細明體" w:hAnsi="新細明體" w:hint="eastAsia"/>
                <w:szCs w:val="48"/>
              </w:rPr>
              <w:t>小時</w:t>
            </w:r>
          </w:p>
        </w:tc>
        <w:tc>
          <w:tcPr>
            <w:tcW w:w="1732" w:type="pct"/>
          </w:tcPr>
          <w:p w:rsidR="00306811" w:rsidRPr="002F264C" w:rsidRDefault="00306811" w:rsidP="001D3368">
            <w:pPr>
              <w:tabs>
                <w:tab w:val="left" w:pos="900"/>
              </w:tabs>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9</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rPr>
              <w:t xml:space="preserve"> </w:t>
            </w:r>
            <w:r w:rsidRPr="002F264C">
              <w:rPr>
                <w:rFonts w:ascii="新細明體" w:hAnsi="新細明體"/>
                <w:szCs w:val="48"/>
              </w:rPr>
              <w:t>3</w:t>
            </w:r>
            <w:r w:rsidRPr="002F264C">
              <w:rPr>
                <w:rFonts w:ascii="新細明體" w:hAnsi="新細明體" w:hint="eastAsia"/>
                <w:szCs w:val="48"/>
              </w:rPr>
              <w:t>小時以上</w:t>
            </w:r>
          </w:p>
        </w:tc>
      </w:tr>
    </w:tbl>
    <w:tbl>
      <w:tblPr>
        <w:tblpPr w:leftFromText="180" w:rightFromText="180" w:vertAnchor="text" w:horzAnchor="margin" w:tblpY="431"/>
        <w:tblW w:w="51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0187"/>
      </w:tblGrid>
      <w:tr w:rsidR="00306811" w:rsidRPr="002F264C" w:rsidTr="001D3368">
        <w:trPr>
          <w:trHeight w:val="1170"/>
        </w:trPr>
        <w:tc>
          <w:tcPr>
            <w:tcW w:w="5000" w:type="pct"/>
          </w:tcPr>
          <w:p w:rsidR="00306811" w:rsidRPr="002F264C" w:rsidRDefault="00306811" w:rsidP="001D3368">
            <w:pPr>
              <w:ind w:left="120"/>
              <w:jc w:val="both"/>
              <w:rPr>
                <w:rFonts w:ascii="新細明體" w:hAnsi="新細明體"/>
                <w:b/>
                <w:bCs/>
                <w:szCs w:val="28"/>
              </w:rPr>
            </w:pPr>
            <w:r w:rsidRPr="002F264C">
              <w:rPr>
                <w:rFonts w:ascii="新細明體" w:hAnsi="新細明體" w:hint="eastAsia"/>
                <w:b/>
                <w:bCs/>
                <w:szCs w:val="28"/>
              </w:rPr>
              <w:t>中等費力</w:t>
            </w:r>
            <w:r w:rsidRPr="002F264C">
              <w:rPr>
                <w:rFonts w:ascii="新細明體" w:hAnsi="新細明體" w:hint="eastAsia"/>
                <w:szCs w:val="28"/>
              </w:rPr>
              <w:t>的活動</w:t>
            </w:r>
            <w:r w:rsidRPr="002F264C">
              <w:rPr>
                <w:rFonts w:ascii="新細明體" w:hAnsi="新細明體" w:hint="eastAsia"/>
              </w:rPr>
              <w:t>表示：這些活動會讓你</w:t>
            </w:r>
            <w:r w:rsidRPr="002F264C">
              <w:rPr>
                <w:rFonts w:ascii="新細明體" w:hAnsi="新細明體" w:hint="eastAsia"/>
                <w:b/>
                <w:bCs/>
              </w:rPr>
              <w:t>感覺</w:t>
            </w:r>
            <w:r w:rsidRPr="002F264C">
              <w:rPr>
                <w:rFonts w:ascii="新細明體" w:hAnsi="新細明體" w:hint="eastAsia"/>
              </w:rPr>
              <w:t>身體有點累，呼吸會比平常快一些，流一些汗，</w:t>
            </w:r>
            <w:r w:rsidRPr="002F264C">
              <w:rPr>
                <w:rFonts w:ascii="新細明體" w:hAnsi="新細明體" w:hint="eastAsia"/>
                <w:bCs/>
                <w:u w:val="single"/>
              </w:rPr>
              <w:t>沒辦法一邊活動，一邊輕鬆唱歌。</w:t>
            </w:r>
            <w:r w:rsidRPr="002F264C">
              <w:rPr>
                <w:rFonts w:ascii="新細明體" w:hAnsi="新細明體" w:hint="eastAsia"/>
                <w:b/>
                <w:bCs/>
                <w:szCs w:val="28"/>
              </w:rPr>
              <w:t>中等費力的身體活動</w:t>
            </w:r>
            <w:r w:rsidRPr="002F264C">
              <w:rPr>
                <w:rFonts w:ascii="新細明體" w:hAnsi="新細明體" w:hint="eastAsia"/>
                <w:szCs w:val="28"/>
              </w:rPr>
              <w:t>是</w:t>
            </w:r>
            <w:r w:rsidRPr="002F264C">
              <w:rPr>
                <w:rFonts w:ascii="新細明體" w:hAnsi="新細明體" w:hint="eastAsia"/>
                <w:bCs/>
                <w:u w:val="single"/>
              </w:rPr>
              <w:t>跟</w:t>
            </w:r>
            <w:r w:rsidRPr="002F264C">
              <w:rPr>
                <w:rFonts w:ascii="新細明體" w:hAnsi="新細明體" w:hint="eastAsia"/>
                <w:b/>
                <w:bCs/>
                <w:u w:val="single"/>
              </w:rPr>
              <w:t>快走</w:t>
            </w:r>
            <w:r w:rsidRPr="002F264C">
              <w:rPr>
                <w:rFonts w:ascii="新細明體" w:hAnsi="新細明體" w:hint="eastAsia"/>
                <w:bCs/>
                <w:u w:val="single"/>
              </w:rPr>
              <w:t>差不多強度的活動</w:t>
            </w:r>
            <w:r w:rsidRPr="002F264C">
              <w:rPr>
                <w:rFonts w:ascii="新細明體" w:hAnsi="新細明體" w:hint="eastAsia"/>
              </w:rPr>
              <w:t>。</w:t>
            </w:r>
          </w:p>
        </w:tc>
      </w:tr>
    </w:tbl>
    <w:p w:rsidR="00306811" w:rsidRPr="002F264C" w:rsidRDefault="00306811" w:rsidP="00306811">
      <w:pPr>
        <w:jc w:val="both"/>
        <w:rPr>
          <w:rFonts w:ascii="新細明體" w:hAnsi="新細明體"/>
          <w:b/>
          <w:bCs/>
          <w:szCs w:val="28"/>
        </w:rPr>
      </w:pPr>
    </w:p>
    <w:p w:rsidR="00306811" w:rsidRDefault="00306811" w:rsidP="00306811">
      <w:pPr>
        <w:adjustRightInd w:val="0"/>
        <w:snapToGrid w:val="0"/>
        <w:rPr>
          <w:rFonts w:ascii="新細明體" w:hAnsi="新細明體"/>
          <w:szCs w:val="48"/>
        </w:rPr>
      </w:pPr>
    </w:p>
    <w:p w:rsidR="00306811" w:rsidRDefault="00306811" w:rsidP="00306811">
      <w:pPr>
        <w:adjustRightInd w:val="0"/>
        <w:snapToGrid w:val="0"/>
        <w:rPr>
          <w:rFonts w:ascii="新細明體" w:hAnsi="新細明體"/>
          <w:spacing w:val="-4"/>
          <w:szCs w:val="48"/>
        </w:rPr>
      </w:pPr>
      <w:r w:rsidRPr="002F264C">
        <w:rPr>
          <w:rFonts w:ascii="新細明體" w:hAnsi="新細明體" w:hint="eastAsia"/>
          <w:szCs w:val="48"/>
        </w:rPr>
        <w:t>□</w:t>
      </w:r>
      <w:r>
        <w:rPr>
          <w:rFonts w:ascii="新細明體" w:hAnsi="新細明體" w:hint="eastAsia"/>
          <w:szCs w:val="48"/>
        </w:rPr>
        <w:t xml:space="preserve"> 3</w:t>
      </w:r>
      <w:r w:rsidRPr="002F264C">
        <w:rPr>
          <w:rFonts w:ascii="新細明體" w:hAnsi="新細明體"/>
          <w:szCs w:val="48"/>
        </w:rPr>
        <w:t xml:space="preserve">. </w:t>
      </w:r>
      <w:r w:rsidRPr="002F264C">
        <w:rPr>
          <w:rFonts w:ascii="新細明體" w:hAnsi="新細明體" w:hint="eastAsia"/>
          <w:spacing w:val="-4"/>
          <w:szCs w:val="48"/>
        </w:rPr>
        <w:t>過去七天中，你有多少天連續做</w:t>
      </w:r>
      <w:r w:rsidRPr="002F264C">
        <w:rPr>
          <w:rFonts w:ascii="新細明體" w:hAnsi="新細明體"/>
          <w:spacing w:val="-4"/>
          <w:szCs w:val="48"/>
        </w:rPr>
        <w:t>10</w:t>
      </w:r>
      <w:r w:rsidRPr="002F264C">
        <w:rPr>
          <w:rFonts w:ascii="新細明體" w:hAnsi="新細明體" w:hint="eastAsia"/>
          <w:spacing w:val="-4"/>
          <w:szCs w:val="48"/>
        </w:rPr>
        <w:t>分鐘以上中等費力的活動？</w:t>
      </w:r>
      <w:r>
        <w:rPr>
          <w:rFonts w:ascii="新細明體" w:hAnsi="新細明體" w:hint="eastAsia"/>
          <w:spacing w:val="-4"/>
          <w:szCs w:val="48"/>
        </w:rPr>
        <w:t xml:space="preserve"> </w:t>
      </w:r>
    </w:p>
    <w:p w:rsidR="00306811" w:rsidRDefault="00306811" w:rsidP="00306811">
      <w:pPr>
        <w:snapToGrid w:val="0"/>
        <w:spacing w:line="400" w:lineRule="exact"/>
        <w:ind w:firstLineChars="118" w:firstLine="283"/>
        <w:rPr>
          <w:rFonts w:ascii="新細明體" w:hAnsi="新細明體"/>
          <w:bCs/>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position w:val="3"/>
          <w:sz w:val="16"/>
        </w:rPr>
        <w:instrText>0</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0</w:t>
      </w:r>
      <w:r w:rsidRPr="002F264C">
        <w:rPr>
          <w:rFonts w:ascii="新細明體" w:hAnsi="新細明體" w:hint="eastAsia"/>
          <w:bCs/>
          <w:szCs w:val="48"/>
        </w:rPr>
        <w:t>天</w:t>
      </w:r>
      <w:r w:rsidRPr="002F264C">
        <w:rPr>
          <w:rFonts w:ascii="新細明體" w:hAnsi="新細明體"/>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1</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1</w:t>
      </w:r>
      <w:r w:rsidRPr="002F264C">
        <w:rPr>
          <w:rFonts w:ascii="新細明體" w:hAnsi="新細明體" w:hint="eastAsia"/>
          <w:bCs/>
          <w:szCs w:val="48"/>
        </w:rPr>
        <w:t>天</w:t>
      </w:r>
      <w:r w:rsidRPr="002F264C">
        <w:rPr>
          <w:rFonts w:ascii="新細明體" w:hAnsi="新細明體"/>
          <w:bCs/>
          <w:szCs w:val="48"/>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2</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2</w:t>
      </w:r>
      <w:r w:rsidRPr="002F264C">
        <w:rPr>
          <w:rFonts w:ascii="新細明體" w:hAnsi="新細明體" w:hint="eastAsia"/>
          <w:bCs/>
          <w:szCs w:val="48"/>
        </w:rPr>
        <w:t>天</w:t>
      </w:r>
      <w:r w:rsidRPr="002F264C">
        <w:rPr>
          <w:rFonts w:ascii="新細明體" w:hAnsi="新細明體"/>
          <w:bCs/>
          <w:szCs w:val="48"/>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3</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3</w:t>
      </w:r>
      <w:r w:rsidRPr="002F264C">
        <w:rPr>
          <w:rFonts w:ascii="新細明體" w:hAnsi="新細明體" w:hint="eastAsia"/>
          <w:bCs/>
          <w:szCs w:val="48"/>
        </w:rPr>
        <w:t>天</w:t>
      </w:r>
      <w:r w:rsidRPr="002F264C">
        <w:rPr>
          <w:rFonts w:ascii="新細明體" w:hAnsi="新細明體"/>
          <w:bCs/>
          <w:szCs w:val="48"/>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4</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4</w:t>
      </w:r>
      <w:r w:rsidRPr="002F264C">
        <w:rPr>
          <w:rFonts w:ascii="新細明體" w:hAnsi="新細明體" w:hint="eastAsia"/>
          <w:bCs/>
          <w:szCs w:val="48"/>
        </w:rPr>
        <w:t>天</w:t>
      </w:r>
      <w:r w:rsidRPr="002F264C">
        <w:rPr>
          <w:rFonts w:ascii="新細明體" w:hAnsi="新細明體"/>
          <w:bCs/>
          <w:szCs w:val="48"/>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5</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5</w:t>
      </w:r>
      <w:r w:rsidRPr="002F264C">
        <w:rPr>
          <w:rFonts w:ascii="新細明體" w:hAnsi="新細明體" w:hint="eastAsia"/>
          <w:bCs/>
          <w:szCs w:val="48"/>
        </w:rPr>
        <w:t>天</w:t>
      </w:r>
      <w:r w:rsidRPr="002F264C">
        <w:rPr>
          <w:rFonts w:ascii="新細明體" w:hAnsi="新細明體"/>
          <w:bCs/>
          <w:szCs w:val="48"/>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6</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6</w:t>
      </w:r>
      <w:r w:rsidRPr="002F264C">
        <w:rPr>
          <w:rFonts w:ascii="新細明體" w:hAnsi="新細明體" w:hint="eastAsia"/>
          <w:bCs/>
          <w:szCs w:val="48"/>
        </w:rPr>
        <w:t>天</w:t>
      </w:r>
      <w:r w:rsidRPr="002F264C">
        <w:rPr>
          <w:rFonts w:ascii="新細明體" w:hAnsi="新細明體"/>
          <w:bCs/>
          <w:szCs w:val="48"/>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7</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7</w:t>
      </w:r>
      <w:r w:rsidRPr="002F264C">
        <w:rPr>
          <w:rFonts w:ascii="新細明體" w:hAnsi="新細明體" w:hint="eastAsia"/>
          <w:bCs/>
          <w:szCs w:val="48"/>
        </w:rPr>
        <w:t>天</w:t>
      </w:r>
    </w:p>
    <w:p w:rsidR="00306811" w:rsidRPr="003D04B4" w:rsidRDefault="00306811" w:rsidP="00306811">
      <w:pPr>
        <w:snapToGrid w:val="0"/>
        <w:spacing w:line="400" w:lineRule="exact"/>
        <w:rPr>
          <w:rFonts w:ascii="新細明體" w:hAnsi="新細明體"/>
          <w:bCs/>
          <w:szCs w:val="48"/>
        </w:rPr>
      </w:pPr>
    </w:p>
    <w:p w:rsidR="00306811" w:rsidRPr="002F264C" w:rsidRDefault="00306811" w:rsidP="00306811">
      <w:pPr>
        <w:adjustRightInd w:val="0"/>
        <w:snapToGrid w:val="0"/>
        <w:rPr>
          <w:rFonts w:ascii="新細明體"/>
          <w:szCs w:val="48"/>
        </w:rPr>
      </w:pPr>
      <w:r w:rsidRPr="002F264C">
        <w:rPr>
          <w:rFonts w:ascii="新細明體" w:hAnsi="新細明體" w:hint="eastAsia"/>
          <w:spacing w:val="-4"/>
          <w:szCs w:val="48"/>
        </w:rPr>
        <w:t>如下圖及說明：</w:t>
      </w:r>
    </w:p>
    <w:p w:rsidR="00306811" w:rsidRPr="002F264C" w:rsidRDefault="00306811" w:rsidP="00306811">
      <w:pPr>
        <w:pBdr>
          <w:top w:val="single" w:sz="4" w:space="1" w:color="auto"/>
          <w:left w:val="single" w:sz="4" w:space="4" w:color="auto"/>
          <w:bottom w:val="single" w:sz="4" w:space="1" w:color="auto"/>
          <w:right w:val="single" w:sz="4" w:space="4" w:color="auto"/>
        </w:pBdr>
        <w:rPr>
          <w:rFonts w:ascii="新細明體"/>
        </w:rPr>
      </w:pPr>
      <w:r>
        <w:rPr>
          <w:rFonts w:ascii="新細明體"/>
          <w:b/>
          <w:noProof/>
        </w:rPr>
        <w:drawing>
          <wp:inline distT="0" distB="0" distL="0" distR="0" wp14:anchorId="6A922E17" wp14:editId="04FF16BB">
            <wp:extent cx="1168400" cy="894080"/>
            <wp:effectExtent l="0" t="0" r="0" b="1270"/>
            <wp:docPr id="25" name="圖片 25" descr="羽毛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descr="羽毛球"/>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168400" cy="894080"/>
                    </a:xfrm>
                    <a:prstGeom prst="rect">
                      <a:avLst/>
                    </a:prstGeom>
                    <a:noFill/>
                    <a:ln>
                      <a:noFill/>
                    </a:ln>
                  </pic:spPr>
                </pic:pic>
              </a:graphicData>
            </a:graphic>
          </wp:inline>
        </w:drawing>
      </w:r>
      <w:r w:rsidRPr="002F264C">
        <w:rPr>
          <w:rFonts w:ascii="新細明體" w:hAnsi="新細明體"/>
          <w:b/>
          <w:bCs/>
        </w:rPr>
        <w:t xml:space="preserve">        </w:t>
      </w:r>
      <w:r>
        <w:rPr>
          <w:rFonts w:ascii="新細明體"/>
          <w:noProof/>
        </w:rPr>
        <w:drawing>
          <wp:inline distT="0" distB="0" distL="0" distR="0" wp14:anchorId="4917A666" wp14:editId="2B57862D">
            <wp:extent cx="1249680" cy="1076960"/>
            <wp:effectExtent l="0" t="0" r="7620" b="8890"/>
            <wp:docPr id="24" name="圖片 24" descr="桌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descr="桌球"/>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49680" cy="1076960"/>
                    </a:xfrm>
                    <a:prstGeom prst="rect">
                      <a:avLst/>
                    </a:prstGeom>
                    <a:noFill/>
                    <a:ln>
                      <a:noFill/>
                    </a:ln>
                  </pic:spPr>
                </pic:pic>
              </a:graphicData>
            </a:graphic>
          </wp:inline>
        </w:drawing>
      </w:r>
      <w:r w:rsidRPr="002F264C">
        <w:rPr>
          <w:rFonts w:ascii="新細明體" w:hAnsi="新細明體"/>
          <w:b/>
          <w:bCs/>
        </w:rPr>
        <w:t xml:space="preserve">   </w:t>
      </w:r>
      <w:r>
        <w:rPr>
          <w:rFonts w:ascii="新細明體"/>
          <w:noProof/>
        </w:rPr>
        <w:drawing>
          <wp:inline distT="0" distB="0" distL="0" distR="0" wp14:anchorId="57C32E22" wp14:editId="75CDBA9F">
            <wp:extent cx="1493520" cy="1270000"/>
            <wp:effectExtent l="0" t="0" r="0" b="6350"/>
            <wp:docPr id="23" name="圖片 23" descr="網球雙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descr="網球雙打"/>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93520" cy="1270000"/>
                    </a:xfrm>
                    <a:prstGeom prst="rect">
                      <a:avLst/>
                    </a:prstGeom>
                    <a:noFill/>
                    <a:ln>
                      <a:noFill/>
                    </a:ln>
                  </pic:spPr>
                </pic:pic>
              </a:graphicData>
            </a:graphic>
          </wp:inline>
        </w:drawing>
      </w:r>
      <w:r w:rsidRPr="002F264C">
        <w:rPr>
          <w:rFonts w:ascii="新細明體" w:hAnsi="新細明體"/>
          <w:b/>
          <w:bCs/>
        </w:rPr>
        <w:t xml:space="preserve">        </w:t>
      </w:r>
      <w:r w:rsidRPr="002F264C">
        <w:rPr>
          <w:rFonts w:ascii="新細明體" w:hAnsi="新細明體"/>
        </w:rPr>
        <w:t xml:space="preserve">              </w:t>
      </w:r>
    </w:p>
    <w:p w:rsidR="00306811" w:rsidRPr="002F264C" w:rsidRDefault="00306811" w:rsidP="00306811">
      <w:pPr>
        <w:pBdr>
          <w:top w:val="single" w:sz="4" w:space="1" w:color="auto"/>
          <w:left w:val="single" w:sz="4" w:space="4" w:color="auto"/>
          <w:bottom w:val="single" w:sz="4" w:space="1" w:color="auto"/>
          <w:right w:val="single" w:sz="4" w:space="4" w:color="auto"/>
        </w:pBdr>
        <w:ind w:firstLineChars="400" w:firstLine="961"/>
        <w:rPr>
          <w:rFonts w:ascii="新細明體"/>
          <w:b/>
          <w:bCs/>
        </w:rPr>
      </w:pPr>
      <w:r w:rsidRPr="002F264C">
        <w:rPr>
          <w:rFonts w:ascii="新細明體" w:hAnsi="新細明體" w:hint="eastAsia"/>
          <w:b/>
          <w:bCs/>
          <w:kern w:val="0"/>
          <w:szCs w:val="28"/>
        </w:rPr>
        <w:t>羽球</w:t>
      </w:r>
      <w:r w:rsidRPr="002F264C">
        <w:rPr>
          <w:rFonts w:ascii="新細明體" w:hAnsi="新細明體"/>
          <w:b/>
          <w:bCs/>
          <w:kern w:val="0"/>
          <w:szCs w:val="28"/>
        </w:rPr>
        <w:t xml:space="preserve">           </w:t>
      </w:r>
      <w:r w:rsidRPr="002F264C">
        <w:rPr>
          <w:rFonts w:ascii="新細明體" w:hAnsi="新細明體" w:hint="eastAsia"/>
          <w:b/>
          <w:bCs/>
          <w:kern w:val="0"/>
          <w:szCs w:val="28"/>
        </w:rPr>
        <w:t xml:space="preserve">　　　</w:t>
      </w:r>
      <w:r w:rsidRPr="002F264C">
        <w:rPr>
          <w:rFonts w:ascii="新細明體" w:hAnsi="新細明體"/>
          <w:b/>
          <w:bCs/>
          <w:kern w:val="0"/>
          <w:szCs w:val="28"/>
        </w:rPr>
        <w:t xml:space="preserve">  </w:t>
      </w:r>
      <w:r w:rsidRPr="002F264C">
        <w:rPr>
          <w:rFonts w:ascii="新細明體" w:hAnsi="新細明體" w:hint="eastAsia"/>
          <w:b/>
          <w:bCs/>
          <w:kern w:val="0"/>
          <w:szCs w:val="28"/>
        </w:rPr>
        <w:t>桌球</w:t>
      </w:r>
      <w:r w:rsidRPr="002F264C">
        <w:rPr>
          <w:rFonts w:ascii="新細明體" w:hAnsi="新細明體"/>
          <w:b/>
          <w:bCs/>
          <w:kern w:val="0"/>
          <w:szCs w:val="28"/>
        </w:rPr>
        <w:t xml:space="preserve"> </w:t>
      </w:r>
      <w:r w:rsidRPr="002F264C">
        <w:rPr>
          <w:rFonts w:ascii="新細明體" w:hAnsi="新細明體" w:hint="eastAsia"/>
          <w:b/>
          <w:bCs/>
          <w:kern w:val="0"/>
          <w:szCs w:val="28"/>
        </w:rPr>
        <w:t xml:space="preserve">　　　</w:t>
      </w:r>
      <w:r w:rsidRPr="002F264C">
        <w:rPr>
          <w:rFonts w:ascii="新細明體" w:hAnsi="新細明體"/>
          <w:b/>
          <w:bCs/>
          <w:kern w:val="0"/>
          <w:szCs w:val="28"/>
        </w:rPr>
        <w:t xml:space="preserve">  </w:t>
      </w:r>
      <w:r w:rsidRPr="002F264C">
        <w:rPr>
          <w:rFonts w:ascii="新細明體" w:hAnsi="新細明體" w:hint="eastAsia"/>
          <w:b/>
          <w:bCs/>
          <w:kern w:val="0"/>
          <w:szCs w:val="28"/>
        </w:rPr>
        <w:t xml:space="preserve">　</w:t>
      </w:r>
      <w:r w:rsidRPr="002F264C">
        <w:rPr>
          <w:rFonts w:ascii="新細明體" w:hAnsi="新細明體"/>
          <w:b/>
          <w:bCs/>
          <w:kern w:val="0"/>
          <w:szCs w:val="28"/>
        </w:rPr>
        <w:t xml:space="preserve">     </w:t>
      </w:r>
      <w:r w:rsidRPr="002F264C">
        <w:rPr>
          <w:rFonts w:ascii="新細明體" w:hAnsi="新細明體" w:hint="eastAsia"/>
          <w:b/>
          <w:bCs/>
          <w:kern w:val="0"/>
          <w:szCs w:val="28"/>
        </w:rPr>
        <w:t>網球雙打</w:t>
      </w:r>
      <w:r w:rsidRPr="002F264C">
        <w:rPr>
          <w:rFonts w:ascii="新細明體" w:hAnsi="新細明體"/>
          <w:b/>
          <w:bCs/>
          <w:kern w:val="0"/>
          <w:szCs w:val="28"/>
        </w:rPr>
        <w:t xml:space="preserve">        </w:t>
      </w:r>
    </w:p>
    <w:p w:rsidR="00306811" w:rsidRPr="002F264C" w:rsidRDefault="00306811" w:rsidP="00306811">
      <w:pPr>
        <w:pBdr>
          <w:top w:val="single" w:sz="4" w:space="1" w:color="auto"/>
          <w:left w:val="single" w:sz="4" w:space="4" w:color="auto"/>
          <w:bottom w:val="single" w:sz="4" w:space="1" w:color="auto"/>
          <w:right w:val="single" w:sz="4" w:space="4" w:color="auto"/>
        </w:pBdr>
        <w:rPr>
          <w:rFonts w:ascii="新細明體"/>
        </w:rPr>
      </w:pPr>
      <w:r>
        <w:rPr>
          <w:rFonts w:ascii="新細明體"/>
          <w:noProof/>
        </w:rPr>
        <w:drawing>
          <wp:inline distT="0" distB="0" distL="0" distR="0" wp14:anchorId="664FDE83" wp14:editId="21182A59">
            <wp:extent cx="975360" cy="1076960"/>
            <wp:effectExtent l="0" t="0" r="0" b="8890"/>
            <wp:docPr id="22" name="圖片 22" descr="棒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descr="棒球"/>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75360" cy="1076960"/>
                    </a:xfrm>
                    <a:prstGeom prst="rect">
                      <a:avLst/>
                    </a:prstGeom>
                    <a:noFill/>
                    <a:ln>
                      <a:noFill/>
                    </a:ln>
                  </pic:spPr>
                </pic:pic>
              </a:graphicData>
            </a:graphic>
          </wp:inline>
        </w:drawing>
      </w:r>
      <w:r>
        <w:rPr>
          <w:rFonts w:ascii="新細明體"/>
          <w:noProof/>
        </w:rPr>
        <w:drawing>
          <wp:inline distT="0" distB="0" distL="0" distR="0" wp14:anchorId="371D5B3E" wp14:editId="7C423B3A">
            <wp:extent cx="1107440" cy="751840"/>
            <wp:effectExtent l="0" t="0" r="0" b="0"/>
            <wp:docPr id="21" name="圖片 21" descr="一般速度游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descr="一般速度游泳"/>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107440" cy="751840"/>
                    </a:xfrm>
                    <a:prstGeom prst="rect">
                      <a:avLst/>
                    </a:prstGeom>
                    <a:noFill/>
                    <a:ln>
                      <a:noFill/>
                    </a:ln>
                  </pic:spPr>
                </pic:pic>
              </a:graphicData>
            </a:graphic>
          </wp:inline>
        </w:drawing>
      </w:r>
      <w:r w:rsidRPr="002F264C">
        <w:rPr>
          <w:rFonts w:ascii="新細明體" w:hAnsi="新細明體"/>
        </w:rPr>
        <w:t xml:space="preserve">  </w:t>
      </w:r>
      <w:r>
        <w:rPr>
          <w:rFonts w:ascii="新細明體"/>
          <w:b/>
          <w:noProof/>
        </w:rPr>
        <w:drawing>
          <wp:inline distT="0" distB="0" distL="0" distR="0" wp14:anchorId="13E71AE1" wp14:editId="23FEF87D">
            <wp:extent cx="843280" cy="751840"/>
            <wp:effectExtent l="0" t="0" r="0" b="0"/>
            <wp:docPr id="20" name="圖片 20" descr="搬重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descr="搬重物"/>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843280" cy="751840"/>
                    </a:xfrm>
                    <a:prstGeom prst="rect">
                      <a:avLst/>
                    </a:prstGeom>
                    <a:noFill/>
                    <a:ln>
                      <a:noFill/>
                    </a:ln>
                  </pic:spPr>
                </pic:pic>
              </a:graphicData>
            </a:graphic>
          </wp:inline>
        </w:drawing>
      </w:r>
      <w:r w:rsidRPr="002F264C">
        <w:rPr>
          <w:rFonts w:ascii="新細明體" w:hAnsi="新細明體"/>
        </w:rPr>
        <w:t xml:space="preserve">   </w:t>
      </w:r>
      <w:r>
        <w:rPr>
          <w:rFonts w:ascii="新細明體"/>
          <w:b/>
          <w:noProof/>
          <w:sz w:val="40"/>
          <w:szCs w:val="48"/>
        </w:rPr>
        <w:drawing>
          <wp:inline distT="0" distB="0" distL="0" distR="0" wp14:anchorId="078FA995" wp14:editId="2D696843">
            <wp:extent cx="1056640" cy="1056640"/>
            <wp:effectExtent l="0" t="0" r="0" b="0"/>
            <wp:docPr id="19" name="圖片 19" descr="搬桌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descr="搬桌椅"/>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056640" cy="1056640"/>
                    </a:xfrm>
                    <a:prstGeom prst="rect">
                      <a:avLst/>
                    </a:prstGeom>
                    <a:noFill/>
                    <a:ln>
                      <a:noFill/>
                    </a:ln>
                  </pic:spPr>
                </pic:pic>
              </a:graphicData>
            </a:graphic>
          </wp:inline>
        </w:drawing>
      </w:r>
      <w:r w:rsidRPr="002F264C">
        <w:rPr>
          <w:rFonts w:ascii="新細明體" w:hAnsi="新細明體"/>
        </w:rPr>
        <w:t xml:space="preserve">      </w:t>
      </w:r>
      <w:r w:rsidRPr="002F264C">
        <w:rPr>
          <w:rFonts w:ascii="新細明體" w:hAnsi="新細明體"/>
          <w:b/>
          <w:bCs/>
        </w:rPr>
        <w:t xml:space="preserve">            </w:t>
      </w:r>
    </w:p>
    <w:p w:rsidR="00306811" w:rsidRPr="002F264C" w:rsidRDefault="00306811" w:rsidP="00306811">
      <w:pPr>
        <w:pBdr>
          <w:top w:val="single" w:sz="4" w:space="1" w:color="auto"/>
          <w:left w:val="single" w:sz="4" w:space="4" w:color="auto"/>
          <w:bottom w:val="single" w:sz="4" w:space="1" w:color="auto"/>
          <w:right w:val="single" w:sz="4" w:space="4" w:color="auto"/>
        </w:pBdr>
        <w:ind w:firstLineChars="200" w:firstLine="480"/>
        <w:rPr>
          <w:rFonts w:ascii="新細明體"/>
          <w:b/>
          <w:bCs/>
          <w:kern w:val="0"/>
          <w:szCs w:val="28"/>
        </w:rPr>
      </w:pPr>
      <w:r w:rsidRPr="002F264C">
        <w:rPr>
          <w:rFonts w:ascii="新細明體" w:hAnsi="新細明體" w:hint="eastAsia"/>
          <w:b/>
          <w:bCs/>
          <w:kern w:val="0"/>
          <w:szCs w:val="28"/>
        </w:rPr>
        <w:t>棒球　　　一般速度游泳</w:t>
      </w:r>
      <w:r w:rsidRPr="002F264C">
        <w:rPr>
          <w:rFonts w:ascii="新細明體" w:hAnsi="新細明體"/>
          <w:b/>
          <w:bCs/>
          <w:kern w:val="0"/>
          <w:szCs w:val="28"/>
        </w:rPr>
        <w:t xml:space="preserve">   </w:t>
      </w:r>
      <w:r w:rsidRPr="002F264C">
        <w:rPr>
          <w:rFonts w:ascii="新細明體" w:hAnsi="新細明體" w:hint="eastAsia"/>
          <w:b/>
          <w:bCs/>
          <w:kern w:val="0"/>
          <w:szCs w:val="28"/>
        </w:rPr>
        <w:t>拿有點重的東西</w:t>
      </w:r>
      <w:r w:rsidRPr="002F264C">
        <w:rPr>
          <w:rFonts w:ascii="新細明體" w:hAnsi="新細明體"/>
          <w:b/>
          <w:bCs/>
          <w:kern w:val="0"/>
          <w:szCs w:val="28"/>
        </w:rPr>
        <w:t xml:space="preserve">     </w:t>
      </w:r>
      <w:r w:rsidRPr="002F264C">
        <w:rPr>
          <w:rFonts w:ascii="新細明體" w:hAnsi="新細明體" w:hint="eastAsia"/>
          <w:b/>
          <w:bCs/>
          <w:kern w:val="0"/>
          <w:szCs w:val="28"/>
        </w:rPr>
        <w:t>搬移教室桌椅</w:t>
      </w:r>
    </w:p>
    <w:p w:rsidR="00306811" w:rsidRPr="00D938F9" w:rsidRDefault="00306811" w:rsidP="00306811">
      <w:pPr>
        <w:pBdr>
          <w:top w:val="single" w:sz="4" w:space="1" w:color="auto"/>
          <w:left w:val="single" w:sz="4" w:space="4" w:color="auto"/>
          <w:bottom w:val="single" w:sz="4" w:space="1" w:color="auto"/>
          <w:right w:val="single" w:sz="4" w:space="4" w:color="auto"/>
        </w:pBdr>
        <w:rPr>
          <w:rFonts w:ascii="新細明體"/>
          <w:b/>
          <w:bCs/>
          <w:szCs w:val="48"/>
        </w:rPr>
      </w:pPr>
      <w:r w:rsidRPr="002F264C">
        <w:rPr>
          <w:rFonts w:ascii="新細明體" w:hAnsi="新細明體" w:hint="eastAsia"/>
        </w:rPr>
        <w:lastRenderedPageBreak/>
        <w:t>如：</w:t>
      </w:r>
      <w:r w:rsidRPr="002F264C">
        <w:rPr>
          <w:rFonts w:ascii="新細明體" w:hAnsi="新細明體" w:hint="eastAsia"/>
          <w:kern w:val="0"/>
          <w:szCs w:val="28"/>
        </w:rPr>
        <w:t>打球</w:t>
      </w:r>
      <w:r w:rsidRPr="002F264C">
        <w:rPr>
          <w:rFonts w:ascii="新細明體" w:hAnsi="新細明體"/>
          <w:kern w:val="0"/>
          <w:szCs w:val="28"/>
        </w:rPr>
        <w:t>(</w:t>
      </w:r>
      <w:r w:rsidRPr="002F264C">
        <w:rPr>
          <w:rFonts w:ascii="新細明體" w:hAnsi="新細明體" w:hint="eastAsia"/>
          <w:kern w:val="0"/>
          <w:szCs w:val="28"/>
        </w:rPr>
        <w:t>如棒球、壘球、羽球、排球、桌球、網球雙打</w:t>
      </w:r>
      <w:r w:rsidRPr="002F264C">
        <w:rPr>
          <w:rFonts w:ascii="新細明體" w:hAnsi="新細明體"/>
          <w:kern w:val="0"/>
          <w:szCs w:val="28"/>
        </w:rPr>
        <w:t>)</w:t>
      </w:r>
      <w:r w:rsidRPr="002F264C">
        <w:rPr>
          <w:rFonts w:ascii="新細明體" w:hAnsi="新細明體" w:hint="eastAsia"/>
          <w:kern w:val="0"/>
          <w:szCs w:val="28"/>
        </w:rPr>
        <w:t>、下山健走、用一般速度游泳</w:t>
      </w:r>
      <w:r w:rsidRPr="002F264C">
        <w:rPr>
          <w:rFonts w:ascii="新細明體" w:hAnsi="新細明體" w:hint="eastAsia"/>
          <w:szCs w:val="28"/>
        </w:rPr>
        <w:t>、</w:t>
      </w:r>
      <w:r w:rsidRPr="002F264C">
        <w:rPr>
          <w:rFonts w:ascii="新細明體" w:hAnsi="新細明體" w:hint="eastAsia"/>
          <w:kern w:val="0"/>
          <w:szCs w:val="28"/>
        </w:rPr>
        <w:t>用一般速度騎腳踏車、下樓梯、舞蹈（</w:t>
      </w:r>
      <w:r w:rsidRPr="002F264C">
        <w:rPr>
          <w:rFonts w:ascii="新細明體" w:hAnsi="新細明體" w:hint="eastAsia"/>
          <w:szCs w:val="28"/>
        </w:rPr>
        <w:t>如健身操、迪斯可、嘻哈舞、芭蕾舞、土風舞、民族舞蹈，</w:t>
      </w:r>
      <w:r w:rsidRPr="002F264C">
        <w:rPr>
          <w:rFonts w:ascii="新細明體" w:hAnsi="新細明體" w:hint="eastAsia"/>
          <w:kern w:val="0"/>
          <w:szCs w:val="28"/>
        </w:rPr>
        <w:t>不含慢舞）、</w:t>
      </w:r>
      <w:r w:rsidRPr="002F264C">
        <w:rPr>
          <w:rFonts w:ascii="新細明體" w:hAnsi="新細明體" w:hint="eastAsia"/>
          <w:szCs w:val="28"/>
        </w:rPr>
        <w:t>一般速度溜冰</w:t>
      </w:r>
      <w:r w:rsidRPr="002F264C">
        <w:rPr>
          <w:rFonts w:ascii="新細明體" w:hAnsi="新細明體" w:hint="eastAsia"/>
          <w:kern w:val="0"/>
          <w:szCs w:val="28"/>
        </w:rPr>
        <w:t>、玩</w:t>
      </w:r>
      <w:r w:rsidRPr="002F264C">
        <w:rPr>
          <w:rFonts w:ascii="新細明體" w:hAnsi="新細明體" w:hint="eastAsia"/>
          <w:szCs w:val="28"/>
        </w:rPr>
        <w:t>滑板、吊單槓、扯鈴、玩飛盤</w:t>
      </w:r>
      <w:r w:rsidRPr="002F264C">
        <w:rPr>
          <w:rFonts w:ascii="新細明體" w:hAnsi="新細明體" w:hint="eastAsia"/>
          <w:kern w:val="0"/>
          <w:szCs w:val="28"/>
        </w:rPr>
        <w:t>、拿有點重的東西走路</w:t>
      </w:r>
      <w:r w:rsidRPr="002F264C">
        <w:rPr>
          <w:rFonts w:ascii="新細明體" w:hAnsi="新細明體"/>
          <w:kern w:val="0"/>
          <w:szCs w:val="28"/>
        </w:rPr>
        <w:t>(4.5</w:t>
      </w:r>
      <w:r w:rsidRPr="002F264C">
        <w:rPr>
          <w:rFonts w:ascii="新細明體" w:hAnsi="新細明體"/>
        </w:rPr>
        <w:t>~</w:t>
      </w:r>
      <w:smartTag w:uri="urn:schemas-microsoft-com:office:smarttags" w:element="chmetcnv">
        <w:smartTagPr>
          <w:attr w:name="UnitName" w:val="公斤"/>
          <w:attr w:name="SourceValue" w:val="9"/>
          <w:attr w:name="HasSpace" w:val="False"/>
          <w:attr w:name="Negative" w:val="False"/>
          <w:attr w:name="NumberType" w:val="1"/>
          <w:attr w:name="TCSC" w:val="0"/>
        </w:smartTagPr>
        <w:r w:rsidRPr="002F264C">
          <w:rPr>
            <w:rFonts w:ascii="新細明體" w:hAnsi="新細明體"/>
            <w:kern w:val="0"/>
            <w:szCs w:val="28"/>
          </w:rPr>
          <w:t>9</w:t>
        </w:r>
        <w:r w:rsidRPr="002F264C">
          <w:rPr>
            <w:rFonts w:ascii="新細明體" w:hAnsi="新細明體" w:hint="eastAsia"/>
            <w:kern w:val="0"/>
            <w:szCs w:val="28"/>
          </w:rPr>
          <w:t>公斤</w:t>
        </w:r>
      </w:smartTag>
      <w:r w:rsidRPr="002F264C">
        <w:rPr>
          <w:rFonts w:ascii="新細明體" w:hAnsi="新細明體" w:hint="eastAsia"/>
          <w:kern w:val="0"/>
          <w:szCs w:val="28"/>
        </w:rPr>
        <w:t>，如背重的書包；拿二包</w:t>
      </w:r>
      <w:r w:rsidRPr="002F264C">
        <w:rPr>
          <w:rFonts w:ascii="新細明體" w:hAnsi="新細明體"/>
          <w:kern w:val="0"/>
          <w:szCs w:val="28"/>
        </w:rPr>
        <w:t>A4</w:t>
      </w:r>
      <w:r w:rsidRPr="002F264C">
        <w:rPr>
          <w:rFonts w:ascii="新細明體" w:hAnsi="新細明體" w:hint="eastAsia"/>
          <w:kern w:val="0"/>
          <w:szCs w:val="28"/>
        </w:rPr>
        <w:t>的紙、</w:t>
      </w:r>
      <w:r w:rsidRPr="002F264C">
        <w:rPr>
          <w:rFonts w:ascii="新細明體" w:hAnsi="新細明體"/>
        </w:rPr>
        <w:t>2~4</w:t>
      </w:r>
      <w:r w:rsidRPr="002F264C">
        <w:rPr>
          <w:rFonts w:ascii="新細明體" w:hAnsi="新細明體" w:hint="eastAsia"/>
        </w:rPr>
        <w:t>瓶</w:t>
      </w:r>
      <w:smartTag w:uri="urn:schemas-microsoft-com:office:smarttags" w:element="chmetcnv">
        <w:smartTagPr>
          <w:attr w:name="UnitName" w:val="公升"/>
          <w:attr w:name="SourceValue" w:val="2"/>
          <w:attr w:name="HasSpace" w:val="False"/>
          <w:attr w:name="Negative" w:val="False"/>
          <w:attr w:name="NumberType" w:val="1"/>
          <w:attr w:name="TCSC" w:val="0"/>
        </w:smartTagPr>
        <w:r w:rsidRPr="002F264C">
          <w:rPr>
            <w:rFonts w:ascii="新細明體" w:hAnsi="新細明體"/>
          </w:rPr>
          <w:t>2</w:t>
        </w:r>
        <w:r w:rsidRPr="002F264C">
          <w:rPr>
            <w:rFonts w:ascii="新細明體" w:hAnsi="新細明體" w:hint="eastAsia"/>
          </w:rPr>
          <w:t>公升</w:t>
        </w:r>
      </w:smartTag>
      <w:r w:rsidRPr="002F264C">
        <w:rPr>
          <w:rFonts w:ascii="新細明體" w:hAnsi="新細明體" w:hint="eastAsia"/>
        </w:rPr>
        <w:t>的寶特瓶飲料</w:t>
      </w:r>
      <w:r w:rsidRPr="002F264C">
        <w:rPr>
          <w:rFonts w:ascii="新細明體" w:hAnsi="新細明體" w:hint="eastAsia"/>
          <w:kern w:val="0"/>
          <w:szCs w:val="28"/>
        </w:rPr>
        <w:t>、一箱</w:t>
      </w:r>
      <w:r w:rsidRPr="002F264C">
        <w:rPr>
          <w:rFonts w:ascii="新細明體" w:hAnsi="新細明體"/>
          <w:kern w:val="0"/>
          <w:szCs w:val="28"/>
        </w:rPr>
        <w:t>24</w:t>
      </w:r>
      <w:r w:rsidRPr="002F264C">
        <w:rPr>
          <w:rFonts w:ascii="新細明體" w:hAnsi="新細明體" w:hint="eastAsia"/>
          <w:kern w:val="0"/>
          <w:szCs w:val="28"/>
        </w:rPr>
        <w:t>瓶易開罐飲料</w:t>
      </w:r>
      <w:r w:rsidRPr="002F264C">
        <w:rPr>
          <w:rFonts w:ascii="新細明體" w:hAnsi="新細明體" w:hint="eastAsia"/>
        </w:rPr>
        <w:t>、</w:t>
      </w:r>
      <w:r w:rsidRPr="002F264C">
        <w:rPr>
          <w:rFonts w:ascii="新細明體" w:hAnsi="新細明體" w:hint="eastAsia"/>
          <w:kern w:val="0"/>
          <w:szCs w:val="28"/>
        </w:rPr>
        <w:t>二瓶家庭號鮮奶</w:t>
      </w:r>
      <w:r w:rsidRPr="002F264C">
        <w:rPr>
          <w:rFonts w:ascii="新細明體" w:hAnsi="新細明體"/>
          <w:kern w:val="0"/>
          <w:szCs w:val="28"/>
        </w:rPr>
        <w:t>)</w:t>
      </w:r>
      <w:r w:rsidRPr="002F264C">
        <w:rPr>
          <w:rFonts w:ascii="新細明體" w:hAnsi="新細明體" w:hint="eastAsia"/>
          <w:kern w:val="0"/>
          <w:szCs w:val="28"/>
        </w:rPr>
        <w:t>、或者費力的打掃工作</w:t>
      </w:r>
      <w:r w:rsidRPr="002F264C">
        <w:rPr>
          <w:rFonts w:ascii="新細明體" w:hAnsi="新細明體"/>
          <w:kern w:val="0"/>
          <w:szCs w:val="28"/>
        </w:rPr>
        <w:t>(</w:t>
      </w:r>
      <w:r w:rsidRPr="002F264C">
        <w:rPr>
          <w:rFonts w:ascii="新細明體" w:hAnsi="新細明體" w:hint="eastAsia"/>
          <w:kern w:val="0"/>
          <w:szCs w:val="28"/>
        </w:rPr>
        <w:t>搬移教室桌椅、用手擦地、清洗窗戶</w:t>
      </w:r>
      <w:r w:rsidRPr="002F264C">
        <w:rPr>
          <w:rFonts w:ascii="新細明體" w:hAnsi="新細明體"/>
          <w:kern w:val="0"/>
          <w:szCs w:val="28"/>
        </w:rPr>
        <w:t>)</w:t>
      </w:r>
      <w:r w:rsidRPr="002F264C">
        <w:rPr>
          <w:rFonts w:ascii="新細明體" w:hAnsi="新細明體" w:hint="eastAsia"/>
          <w:kern w:val="0"/>
          <w:szCs w:val="28"/>
        </w:rPr>
        <w:t>。</w:t>
      </w:r>
    </w:p>
    <w:p w:rsidR="00306811" w:rsidRDefault="00306811" w:rsidP="00306811">
      <w:pPr>
        <w:ind w:left="360"/>
        <w:rPr>
          <w:rFonts w:ascii="新細明體"/>
          <w:szCs w:val="48"/>
        </w:rPr>
      </w:pPr>
    </w:p>
    <w:p w:rsidR="00306811" w:rsidRPr="002F264C" w:rsidRDefault="00306811" w:rsidP="00306811">
      <w:pPr>
        <w:numPr>
          <w:ilvl w:val="0"/>
          <w:numId w:val="47"/>
        </w:numPr>
        <w:rPr>
          <w:rFonts w:ascii="新細明體"/>
          <w:szCs w:val="48"/>
        </w:rPr>
      </w:pPr>
      <w:r>
        <w:rPr>
          <w:rFonts w:ascii="新細明體" w:hAnsi="新細明體" w:hint="eastAsia"/>
          <w:szCs w:val="48"/>
        </w:rPr>
        <w:t>4</w:t>
      </w:r>
      <w:r w:rsidRPr="002F264C">
        <w:rPr>
          <w:rFonts w:ascii="新細明體" w:hAnsi="新細明體"/>
          <w:szCs w:val="48"/>
        </w:rPr>
        <w:t xml:space="preserve">. </w:t>
      </w:r>
      <w:r w:rsidRPr="002F264C">
        <w:rPr>
          <w:rFonts w:ascii="新細明體" w:hAnsi="新細明體" w:hint="eastAsia"/>
          <w:szCs w:val="48"/>
        </w:rPr>
        <w:t>這些天中，你平均</w:t>
      </w:r>
      <w:r w:rsidRPr="002F264C">
        <w:rPr>
          <w:rFonts w:ascii="新細明體" w:hAnsi="新細明體" w:hint="eastAsia"/>
          <w:b/>
          <w:szCs w:val="48"/>
        </w:rPr>
        <w:t>一天</w:t>
      </w:r>
      <w:r w:rsidRPr="002F264C">
        <w:rPr>
          <w:rFonts w:ascii="新細明體" w:hAnsi="新細明體" w:hint="eastAsia"/>
          <w:szCs w:val="48"/>
        </w:rPr>
        <w:t>會花多少時間在</w:t>
      </w:r>
      <w:r w:rsidRPr="002F264C">
        <w:rPr>
          <w:rFonts w:ascii="新細明體" w:hAnsi="新細明體" w:hint="eastAsia"/>
          <w:bCs/>
          <w:szCs w:val="48"/>
          <w:u w:val="single"/>
        </w:rPr>
        <w:t>中等費力的身體活動</w:t>
      </w:r>
      <w:r w:rsidRPr="002F264C">
        <w:rPr>
          <w:rFonts w:ascii="新細明體" w:hAnsi="新細明體" w:hint="eastAsia"/>
          <w:szCs w:val="48"/>
        </w:rPr>
        <w:t>上？</w:t>
      </w:r>
    </w:p>
    <w:tbl>
      <w:tblPr>
        <w:tblW w:w="4697" w:type="pct"/>
        <w:tblInd w:w="588" w:type="dxa"/>
        <w:tblCellMar>
          <w:left w:w="28" w:type="dxa"/>
          <w:right w:w="28" w:type="dxa"/>
        </w:tblCellMar>
        <w:tblLook w:val="0000" w:firstRow="0" w:lastRow="0" w:firstColumn="0" w:lastColumn="0" w:noHBand="0" w:noVBand="0"/>
      </w:tblPr>
      <w:tblGrid>
        <w:gridCol w:w="2974"/>
        <w:gridCol w:w="3116"/>
        <w:gridCol w:w="3124"/>
      </w:tblGrid>
      <w:tr w:rsidR="00306811" w:rsidRPr="002F264C" w:rsidTr="001D3368">
        <w:trPr>
          <w:cantSplit/>
          <w:trHeight w:val="380"/>
        </w:trPr>
        <w:tc>
          <w:tcPr>
            <w:tcW w:w="1614" w:type="pct"/>
          </w:tcPr>
          <w:p w:rsidR="00306811" w:rsidRPr="002F264C" w:rsidRDefault="00306811" w:rsidP="001D3368">
            <w:pPr>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1</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szCs w:val="48"/>
              </w:rPr>
              <w:t xml:space="preserve"> 10</w:t>
            </w:r>
            <w:r w:rsidRPr="002F264C">
              <w:rPr>
                <w:rFonts w:ascii="新細明體" w:hAnsi="新細明體" w:hint="eastAsia"/>
                <w:szCs w:val="48"/>
              </w:rPr>
              <w:t>分鐘</w:t>
            </w:r>
            <w:r w:rsidRPr="009D2872">
              <w:rPr>
                <w:rFonts w:ascii="新細明體" w:hAnsi="新細明體" w:hint="eastAsia"/>
                <w:color w:val="FF0000"/>
                <w:szCs w:val="48"/>
              </w:rPr>
              <w:t>以下</w:t>
            </w:r>
            <w:r w:rsidRPr="002F264C">
              <w:rPr>
                <w:rFonts w:ascii="新細明體" w:hAnsi="新細明體"/>
                <w:szCs w:val="48"/>
              </w:rPr>
              <w:t xml:space="preserve">    </w:t>
            </w:r>
          </w:p>
        </w:tc>
        <w:tc>
          <w:tcPr>
            <w:tcW w:w="1691" w:type="pct"/>
          </w:tcPr>
          <w:p w:rsidR="00306811" w:rsidRPr="002F264C" w:rsidRDefault="00306811" w:rsidP="001D3368">
            <w:pPr>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2</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szCs w:val="48"/>
              </w:rPr>
              <w:t xml:space="preserve"> 11-20</w:t>
            </w:r>
            <w:r w:rsidRPr="002F264C">
              <w:rPr>
                <w:rFonts w:ascii="新細明體" w:hAnsi="新細明體" w:hint="eastAsia"/>
                <w:szCs w:val="48"/>
              </w:rPr>
              <w:t>分鐘</w:t>
            </w:r>
            <w:r w:rsidRPr="002F264C">
              <w:rPr>
                <w:rFonts w:ascii="新細明體" w:hAnsi="新細明體"/>
                <w:szCs w:val="48"/>
              </w:rPr>
              <w:t xml:space="preserve"> </w:t>
            </w:r>
          </w:p>
        </w:tc>
        <w:tc>
          <w:tcPr>
            <w:tcW w:w="1695" w:type="pct"/>
          </w:tcPr>
          <w:p w:rsidR="00306811" w:rsidRPr="002F264C" w:rsidRDefault="00306811" w:rsidP="001D3368">
            <w:pPr>
              <w:tabs>
                <w:tab w:val="left" w:pos="900"/>
              </w:tabs>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3</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rPr>
              <w:t xml:space="preserve"> </w:t>
            </w:r>
            <w:r w:rsidRPr="002F264C">
              <w:rPr>
                <w:rFonts w:ascii="新細明體" w:hAnsi="新細明體"/>
                <w:szCs w:val="48"/>
              </w:rPr>
              <w:t>21-30</w:t>
            </w:r>
            <w:r w:rsidRPr="002F264C">
              <w:rPr>
                <w:rFonts w:ascii="新細明體" w:hAnsi="新細明體" w:hint="eastAsia"/>
                <w:szCs w:val="48"/>
              </w:rPr>
              <w:t>分鐘</w:t>
            </w:r>
          </w:p>
        </w:tc>
      </w:tr>
      <w:tr w:rsidR="00306811" w:rsidRPr="002F264C" w:rsidTr="001D3368">
        <w:trPr>
          <w:cantSplit/>
          <w:trHeight w:val="380"/>
        </w:trPr>
        <w:tc>
          <w:tcPr>
            <w:tcW w:w="1614" w:type="pct"/>
          </w:tcPr>
          <w:p w:rsidR="00306811" w:rsidRPr="002F264C" w:rsidRDefault="00306811" w:rsidP="001D3368">
            <w:pPr>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4</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szCs w:val="48"/>
              </w:rPr>
              <w:t xml:space="preserve"> 31-40</w:t>
            </w:r>
            <w:r w:rsidRPr="002F264C">
              <w:rPr>
                <w:rFonts w:ascii="新細明體" w:hAnsi="新細明體" w:hint="eastAsia"/>
                <w:szCs w:val="48"/>
              </w:rPr>
              <w:t>分鐘</w:t>
            </w:r>
          </w:p>
        </w:tc>
        <w:tc>
          <w:tcPr>
            <w:tcW w:w="1691" w:type="pct"/>
          </w:tcPr>
          <w:p w:rsidR="00306811" w:rsidRPr="002F264C" w:rsidRDefault="00306811" w:rsidP="001D3368">
            <w:pPr>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5</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rPr>
              <w:t xml:space="preserve"> </w:t>
            </w:r>
            <w:r w:rsidRPr="002F264C">
              <w:rPr>
                <w:rFonts w:ascii="新細明體" w:hAnsi="新細明體"/>
                <w:szCs w:val="48"/>
              </w:rPr>
              <w:t>41-50</w:t>
            </w:r>
            <w:r w:rsidRPr="002F264C">
              <w:rPr>
                <w:rFonts w:ascii="新細明體" w:hAnsi="新細明體" w:hint="eastAsia"/>
                <w:szCs w:val="48"/>
              </w:rPr>
              <w:t>分鐘</w:t>
            </w:r>
          </w:p>
        </w:tc>
        <w:tc>
          <w:tcPr>
            <w:tcW w:w="1695" w:type="pct"/>
          </w:tcPr>
          <w:p w:rsidR="00306811" w:rsidRPr="002F264C" w:rsidRDefault="00306811" w:rsidP="001D3368">
            <w:pPr>
              <w:tabs>
                <w:tab w:val="left" w:pos="900"/>
              </w:tabs>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6</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rPr>
              <w:t xml:space="preserve"> </w:t>
            </w:r>
            <w:r w:rsidRPr="002F264C">
              <w:rPr>
                <w:rFonts w:ascii="新細明體" w:hAnsi="新細明體"/>
                <w:szCs w:val="48"/>
              </w:rPr>
              <w:t>51-60</w:t>
            </w:r>
            <w:r w:rsidRPr="002F264C">
              <w:rPr>
                <w:rFonts w:ascii="新細明體" w:hAnsi="新細明體" w:hint="eastAsia"/>
                <w:szCs w:val="48"/>
              </w:rPr>
              <w:t>分鐘</w:t>
            </w:r>
          </w:p>
        </w:tc>
      </w:tr>
      <w:tr w:rsidR="00306811" w:rsidRPr="002F264C" w:rsidTr="001D3368">
        <w:trPr>
          <w:cantSplit/>
          <w:trHeight w:val="380"/>
        </w:trPr>
        <w:tc>
          <w:tcPr>
            <w:tcW w:w="1614" w:type="pct"/>
          </w:tcPr>
          <w:p w:rsidR="00306811" w:rsidRPr="002F264C" w:rsidRDefault="00306811" w:rsidP="001D3368">
            <w:pPr>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7</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szCs w:val="48"/>
              </w:rPr>
              <w:t xml:space="preserve"> 1</w:t>
            </w:r>
            <w:r w:rsidRPr="002F264C">
              <w:rPr>
                <w:rFonts w:ascii="新細明體" w:hAnsi="新細明體" w:hint="eastAsia"/>
                <w:szCs w:val="48"/>
              </w:rPr>
              <w:t>小時多</w:t>
            </w:r>
            <w:r w:rsidRPr="002F264C">
              <w:rPr>
                <w:rFonts w:ascii="新細明體" w:hAnsi="新細明體"/>
                <w:szCs w:val="48"/>
              </w:rPr>
              <w:t>-2</w:t>
            </w:r>
            <w:r w:rsidRPr="002F264C">
              <w:rPr>
                <w:rFonts w:ascii="新細明體" w:hAnsi="新細明體" w:hint="eastAsia"/>
                <w:szCs w:val="48"/>
              </w:rPr>
              <w:t>小時</w:t>
            </w:r>
          </w:p>
        </w:tc>
        <w:tc>
          <w:tcPr>
            <w:tcW w:w="1691" w:type="pct"/>
          </w:tcPr>
          <w:p w:rsidR="00306811" w:rsidRPr="002F264C" w:rsidRDefault="00306811" w:rsidP="001D3368">
            <w:pPr>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8</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rPr>
              <w:t xml:space="preserve"> </w:t>
            </w:r>
            <w:r w:rsidRPr="002F264C">
              <w:rPr>
                <w:rFonts w:ascii="新細明體" w:hAnsi="新細明體"/>
                <w:szCs w:val="48"/>
              </w:rPr>
              <w:t>2</w:t>
            </w:r>
            <w:r w:rsidRPr="002F264C">
              <w:rPr>
                <w:rFonts w:ascii="新細明體" w:hAnsi="新細明體" w:hint="eastAsia"/>
                <w:szCs w:val="48"/>
              </w:rPr>
              <w:t>小時多</w:t>
            </w:r>
            <w:r w:rsidRPr="002F264C">
              <w:rPr>
                <w:rFonts w:ascii="新細明體" w:hAnsi="新細明體"/>
                <w:szCs w:val="48"/>
              </w:rPr>
              <w:t>-3</w:t>
            </w:r>
            <w:r w:rsidRPr="002F264C">
              <w:rPr>
                <w:rFonts w:ascii="新細明體" w:hAnsi="新細明體" w:hint="eastAsia"/>
                <w:szCs w:val="48"/>
              </w:rPr>
              <w:t>小時</w:t>
            </w:r>
          </w:p>
        </w:tc>
        <w:tc>
          <w:tcPr>
            <w:tcW w:w="1695" w:type="pct"/>
          </w:tcPr>
          <w:p w:rsidR="00306811" w:rsidRPr="002F264C" w:rsidRDefault="00306811" w:rsidP="001D3368">
            <w:pPr>
              <w:tabs>
                <w:tab w:val="left" w:pos="900"/>
              </w:tabs>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9</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rPr>
              <w:t xml:space="preserve"> </w:t>
            </w:r>
            <w:r w:rsidRPr="002F264C">
              <w:rPr>
                <w:rFonts w:ascii="新細明體" w:hAnsi="新細明體"/>
                <w:szCs w:val="48"/>
              </w:rPr>
              <w:t>3</w:t>
            </w:r>
            <w:r w:rsidRPr="002F264C">
              <w:rPr>
                <w:rFonts w:ascii="新細明體" w:hAnsi="新細明體" w:hint="eastAsia"/>
                <w:szCs w:val="48"/>
              </w:rPr>
              <w:t>小時以上</w:t>
            </w:r>
          </w:p>
        </w:tc>
      </w:tr>
    </w:tbl>
    <w:p w:rsidR="00306811" w:rsidRPr="002F264C" w:rsidRDefault="00306811" w:rsidP="00306811">
      <w:pPr>
        <w:widowControl/>
        <w:rPr>
          <w:rFonts w:ascii="新細明體" w:hAnsi="新細明體"/>
          <w:szCs w:val="48"/>
        </w:rPr>
      </w:pPr>
    </w:p>
    <w:p w:rsidR="00306811" w:rsidRPr="002F264C" w:rsidRDefault="00306811" w:rsidP="00306811">
      <w:pPr>
        <w:widowControl/>
        <w:rPr>
          <w:rFonts w:ascii="新細明體"/>
        </w:rPr>
      </w:pPr>
      <w:r w:rsidRPr="002F264C">
        <w:rPr>
          <w:rFonts w:ascii="新細明體" w:hAnsi="新細明體" w:hint="eastAsia"/>
          <w:szCs w:val="48"/>
        </w:rPr>
        <w:t>□</w:t>
      </w:r>
      <w:r>
        <w:rPr>
          <w:rFonts w:ascii="新細明體" w:hAnsi="新細明體" w:hint="eastAsia"/>
          <w:szCs w:val="48"/>
        </w:rPr>
        <w:t xml:space="preserve"> 5</w:t>
      </w:r>
      <w:r w:rsidRPr="002F264C">
        <w:rPr>
          <w:rFonts w:ascii="新細明體" w:hAnsi="新細明體"/>
        </w:rPr>
        <w:t>.</w:t>
      </w:r>
      <w:r w:rsidRPr="002F264C">
        <w:rPr>
          <w:rFonts w:ascii="新細明體" w:hAnsi="新細明體" w:hint="eastAsia"/>
        </w:rPr>
        <w:t>想想看過去七天中，你有多少天曾經連續</w:t>
      </w:r>
      <w:r w:rsidRPr="002F264C">
        <w:rPr>
          <w:rFonts w:ascii="新細明體" w:hAnsi="新細明體" w:hint="eastAsia"/>
          <w:b/>
        </w:rPr>
        <w:t>走路</w:t>
      </w:r>
      <w:r w:rsidRPr="002F264C">
        <w:rPr>
          <w:rFonts w:ascii="新細明體" w:hAnsi="新細明體"/>
        </w:rPr>
        <w:t>10</w:t>
      </w:r>
      <w:r w:rsidRPr="002F264C">
        <w:rPr>
          <w:rFonts w:ascii="新細明體" w:hAnsi="新細明體" w:hint="eastAsia"/>
        </w:rPr>
        <w:t>分鐘以上？包括上下學、</w:t>
      </w:r>
      <w:r w:rsidRPr="002F264C">
        <w:rPr>
          <w:rFonts w:ascii="新細明體" w:hAnsi="新細明體"/>
        </w:rPr>
        <w:t xml:space="preserve"> </w:t>
      </w:r>
    </w:p>
    <w:p w:rsidR="00306811" w:rsidRPr="002F264C" w:rsidRDefault="00306811" w:rsidP="00306811">
      <w:pPr>
        <w:snapToGrid w:val="0"/>
        <w:spacing w:line="440" w:lineRule="exact"/>
        <w:rPr>
          <w:rFonts w:ascii="新細明體"/>
        </w:rPr>
      </w:pPr>
      <w:r w:rsidRPr="002F264C">
        <w:rPr>
          <w:rFonts w:ascii="新細明體" w:hAnsi="新細明體"/>
        </w:rPr>
        <w:t xml:space="preserve">  </w:t>
      </w:r>
      <w:r w:rsidRPr="002F264C">
        <w:rPr>
          <w:rFonts w:ascii="新細明體" w:hAnsi="新細明體" w:hint="eastAsia"/>
        </w:rPr>
        <w:t>外出交通，以及你為了去玩、去運動時花在</w:t>
      </w:r>
      <w:r w:rsidRPr="002F264C">
        <w:rPr>
          <w:rFonts w:ascii="新細明體" w:hAnsi="新細明體" w:hint="eastAsia"/>
          <w:b/>
          <w:u w:val="single"/>
        </w:rPr>
        <w:t>走路</w:t>
      </w:r>
      <w:r w:rsidRPr="002F264C">
        <w:rPr>
          <w:rFonts w:ascii="新細明體" w:hAnsi="新細明體" w:hint="eastAsia"/>
        </w:rPr>
        <w:t>上的時間。</w:t>
      </w:r>
      <w:r w:rsidRPr="002F264C">
        <w:rPr>
          <w:rFonts w:ascii="新細明體" w:hAnsi="新細明體"/>
        </w:rPr>
        <w:t xml:space="preserve"> </w:t>
      </w:r>
    </w:p>
    <w:p w:rsidR="00306811" w:rsidRPr="002F264C" w:rsidRDefault="00306811" w:rsidP="00306811">
      <w:pPr>
        <w:snapToGrid w:val="0"/>
        <w:spacing w:line="440" w:lineRule="exact"/>
        <w:rPr>
          <w:rFonts w:ascii="新細明體"/>
          <w:b/>
          <w:bCs/>
          <w:szCs w:val="28"/>
        </w:rPr>
      </w:pPr>
      <w:r w:rsidRPr="002F264C">
        <w:rPr>
          <w:rFonts w:ascii="新細明體" w:hAnsi="新細明體"/>
          <w:bCs/>
          <w:szCs w:val="48"/>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position w:val="3"/>
          <w:sz w:val="16"/>
        </w:rPr>
        <w:instrText>0</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0</w:t>
      </w:r>
      <w:r w:rsidRPr="002F264C">
        <w:rPr>
          <w:rFonts w:ascii="新細明體" w:hAnsi="新細明體" w:hint="eastAsia"/>
          <w:bCs/>
          <w:szCs w:val="48"/>
        </w:rPr>
        <w:t>天</w:t>
      </w:r>
    </w:p>
    <w:p w:rsidR="00306811" w:rsidRPr="002F264C" w:rsidRDefault="00306811" w:rsidP="00306811">
      <w:pPr>
        <w:snapToGrid w:val="0"/>
        <w:spacing w:line="400" w:lineRule="exact"/>
        <w:rPr>
          <w:rFonts w:ascii="新細明體" w:hAnsi="新細明體"/>
          <w:bCs/>
          <w:szCs w:val="48"/>
        </w:rPr>
      </w:pPr>
      <w:r w:rsidRPr="002F264C">
        <w:rPr>
          <w:rFonts w:ascii="新細明體" w:hAnsi="新細明體"/>
          <w:bCs/>
          <w:szCs w:val="48"/>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1</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1</w:t>
      </w:r>
      <w:r w:rsidRPr="002F264C">
        <w:rPr>
          <w:rFonts w:ascii="新細明體" w:hAnsi="新細明體" w:hint="eastAsia"/>
          <w:bCs/>
          <w:szCs w:val="48"/>
        </w:rPr>
        <w:t>天</w:t>
      </w:r>
      <w:r w:rsidRPr="002F264C">
        <w:rPr>
          <w:rFonts w:ascii="新細明體" w:hAnsi="新細明體"/>
          <w:bCs/>
          <w:szCs w:val="48"/>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2</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2</w:t>
      </w:r>
      <w:r w:rsidRPr="002F264C">
        <w:rPr>
          <w:rFonts w:ascii="新細明體" w:hAnsi="新細明體" w:hint="eastAsia"/>
          <w:bCs/>
          <w:szCs w:val="48"/>
        </w:rPr>
        <w:t>天</w:t>
      </w:r>
      <w:r w:rsidRPr="002F264C">
        <w:rPr>
          <w:rFonts w:ascii="新細明體" w:hAnsi="新細明體"/>
          <w:bCs/>
          <w:szCs w:val="48"/>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3</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3</w:t>
      </w:r>
      <w:r w:rsidRPr="002F264C">
        <w:rPr>
          <w:rFonts w:ascii="新細明體" w:hAnsi="新細明體" w:hint="eastAsia"/>
          <w:bCs/>
          <w:szCs w:val="48"/>
        </w:rPr>
        <w:t>天</w:t>
      </w:r>
      <w:r w:rsidRPr="002F264C">
        <w:rPr>
          <w:rFonts w:ascii="新細明體" w:hAnsi="新細明體"/>
          <w:bCs/>
          <w:szCs w:val="48"/>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4</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4</w:t>
      </w:r>
      <w:r w:rsidRPr="002F264C">
        <w:rPr>
          <w:rFonts w:ascii="新細明體" w:hAnsi="新細明體" w:hint="eastAsia"/>
          <w:bCs/>
          <w:szCs w:val="48"/>
        </w:rPr>
        <w:t>天</w:t>
      </w:r>
      <w:r w:rsidRPr="002F264C">
        <w:rPr>
          <w:rFonts w:ascii="新細明體" w:hAnsi="新細明體"/>
          <w:bCs/>
          <w:szCs w:val="48"/>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5</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5</w:t>
      </w:r>
      <w:r w:rsidRPr="002F264C">
        <w:rPr>
          <w:rFonts w:ascii="新細明體" w:hAnsi="新細明體" w:hint="eastAsia"/>
          <w:bCs/>
          <w:szCs w:val="48"/>
        </w:rPr>
        <w:t>天</w:t>
      </w:r>
      <w:r w:rsidRPr="002F264C">
        <w:rPr>
          <w:rFonts w:ascii="新細明體" w:hAnsi="新細明體"/>
          <w:bCs/>
          <w:szCs w:val="48"/>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6</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6</w:t>
      </w:r>
      <w:r w:rsidRPr="002F264C">
        <w:rPr>
          <w:rFonts w:ascii="新細明體" w:hAnsi="新細明體" w:hint="eastAsia"/>
          <w:bCs/>
          <w:szCs w:val="48"/>
        </w:rPr>
        <w:t>天</w:t>
      </w:r>
      <w:r w:rsidRPr="002F264C">
        <w:rPr>
          <w:rFonts w:ascii="新細明體" w:hAnsi="新細明體"/>
          <w:bCs/>
          <w:szCs w:val="48"/>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7</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bCs/>
          <w:szCs w:val="48"/>
        </w:rPr>
        <w:t xml:space="preserve"> 7</w:t>
      </w:r>
      <w:r w:rsidRPr="002F264C">
        <w:rPr>
          <w:rFonts w:ascii="新細明體" w:hAnsi="新細明體" w:hint="eastAsia"/>
          <w:bCs/>
          <w:szCs w:val="48"/>
        </w:rPr>
        <w:t>天</w:t>
      </w:r>
    </w:p>
    <w:p w:rsidR="00306811" w:rsidRPr="002F264C" w:rsidRDefault="00306811" w:rsidP="00306811">
      <w:pPr>
        <w:snapToGrid w:val="0"/>
        <w:spacing w:line="400" w:lineRule="exact"/>
        <w:rPr>
          <w:rFonts w:ascii="新細明體"/>
          <w:b/>
          <w:bCs/>
          <w:szCs w:val="48"/>
        </w:rPr>
      </w:pPr>
    </w:p>
    <w:p w:rsidR="00306811" w:rsidRPr="002F264C" w:rsidRDefault="00306811" w:rsidP="00306811">
      <w:pPr>
        <w:snapToGrid w:val="0"/>
        <w:rPr>
          <w:rFonts w:ascii="新細明體"/>
          <w:szCs w:val="48"/>
        </w:rPr>
      </w:pPr>
      <w:r w:rsidRPr="002F264C">
        <w:rPr>
          <w:rFonts w:ascii="新細明體" w:hAnsi="新細明體" w:hint="eastAsia"/>
          <w:szCs w:val="48"/>
        </w:rPr>
        <w:t>□</w:t>
      </w:r>
      <w:r>
        <w:rPr>
          <w:rFonts w:ascii="新細明體" w:hAnsi="新細明體" w:hint="eastAsia"/>
          <w:szCs w:val="48"/>
        </w:rPr>
        <w:t xml:space="preserve"> 6</w:t>
      </w:r>
      <w:r w:rsidRPr="002F264C">
        <w:rPr>
          <w:rFonts w:ascii="新細明體" w:hAnsi="新細明體"/>
          <w:szCs w:val="48"/>
        </w:rPr>
        <w:t xml:space="preserve">. </w:t>
      </w:r>
      <w:r w:rsidRPr="002F264C">
        <w:rPr>
          <w:rFonts w:ascii="新細明體" w:hAnsi="新細明體" w:hint="eastAsia"/>
          <w:szCs w:val="48"/>
        </w:rPr>
        <w:t>這些天中，你平均一天花多少時間在</w:t>
      </w:r>
      <w:r w:rsidRPr="002F264C">
        <w:rPr>
          <w:rFonts w:ascii="新細明體" w:hAnsi="新細明體" w:hint="eastAsia"/>
          <w:b/>
          <w:bCs/>
          <w:szCs w:val="28"/>
          <w:u w:val="single"/>
        </w:rPr>
        <w:t>走路</w:t>
      </w:r>
      <w:r w:rsidRPr="002F264C">
        <w:rPr>
          <w:rFonts w:ascii="新細明體" w:hAnsi="新細明體" w:hint="eastAsia"/>
          <w:szCs w:val="48"/>
        </w:rPr>
        <w:t>上？</w:t>
      </w:r>
    </w:p>
    <w:tbl>
      <w:tblPr>
        <w:tblW w:w="4841" w:type="pct"/>
        <w:tblInd w:w="308" w:type="dxa"/>
        <w:tblCellMar>
          <w:left w:w="28" w:type="dxa"/>
          <w:right w:w="28" w:type="dxa"/>
        </w:tblCellMar>
        <w:tblLook w:val="0000" w:firstRow="0" w:lastRow="0" w:firstColumn="0" w:lastColumn="0" w:noHBand="0" w:noVBand="0"/>
      </w:tblPr>
      <w:tblGrid>
        <w:gridCol w:w="2927"/>
        <w:gridCol w:w="3278"/>
        <w:gridCol w:w="3291"/>
      </w:tblGrid>
      <w:tr w:rsidR="00306811" w:rsidRPr="002F264C" w:rsidTr="001D3368">
        <w:trPr>
          <w:cantSplit/>
          <w:trHeight w:val="380"/>
        </w:trPr>
        <w:tc>
          <w:tcPr>
            <w:tcW w:w="1541" w:type="pct"/>
          </w:tcPr>
          <w:p w:rsidR="00306811" w:rsidRPr="002F264C" w:rsidRDefault="00306811" w:rsidP="001D3368">
            <w:pPr>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1</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szCs w:val="48"/>
              </w:rPr>
              <w:t xml:space="preserve"> 10</w:t>
            </w:r>
            <w:r w:rsidRPr="002F264C">
              <w:rPr>
                <w:rFonts w:ascii="新細明體" w:hAnsi="新細明體" w:hint="eastAsia"/>
                <w:szCs w:val="48"/>
              </w:rPr>
              <w:t>分鐘</w:t>
            </w:r>
            <w:r w:rsidRPr="009D2872">
              <w:rPr>
                <w:rFonts w:ascii="新細明體" w:hAnsi="新細明體" w:hint="eastAsia"/>
                <w:color w:val="FF0000"/>
                <w:szCs w:val="48"/>
              </w:rPr>
              <w:t>以下</w:t>
            </w:r>
            <w:r w:rsidRPr="002F264C">
              <w:rPr>
                <w:rFonts w:ascii="新細明體" w:hAnsi="新細明體"/>
                <w:szCs w:val="48"/>
              </w:rPr>
              <w:t xml:space="preserve">    </w:t>
            </w:r>
          </w:p>
        </w:tc>
        <w:tc>
          <w:tcPr>
            <w:tcW w:w="1726" w:type="pct"/>
          </w:tcPr>
          <w:p w:rsidR="00306811" w:rsidRPr="002F264C" w:rsidRDefault="00306811" w:rsidP="001D3368">
            <w:pPr>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2</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szCs w:val="48"/>
              </w:rPr>
              <w:t xml:space="preserve"> 11-20</w:t>
            </w:r>
            <w:r w:rsidRPr="002F264C">
              <w:rPr>
                <w:rFonts w:ascii="新細明體" w:hAnsi="新細明體" w:hint="eastAsia"/>
                <w:szCs w:val="48"/>
              </w:rPr>
              <w:t>分鐘</w:t>
            </w:r>
            <w:r w:rsidRPr="002F264C">
              <w:rPr>
                <w:rFonts w:ascii="新細明體" w:hAnsi="新細明體"/>
                <w:szCs w:val="48"/>
              </w:rPr>
              <w:t xml:space="preserve"> </w:t>
            </w:r>
          </w:p>
        </w:tc>
        <w:tc>
          <w:tcPr>
            <w:tcW w:w="1733" w:type="pct"/>
          </w:tcPr>
          <w:p w:rsidR="00306811" w:rsidRPr="002F264C" w:rsidRDefault="00306811" w:rsidP="001D3368">
            <w:pPr>
              <w:tabs>
                <w:tab w:val="left" w:pos="900"/>
              </w:tabs>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3</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rPr>
              <w:t xml:space="preserve"> </w:t>
            </w:r>
            <w:r w:rsidRPr="002F264C">
              <w:rPr>
                <w:rFonts w:ascii="新細明體" w:hAnsi="新細明體"/>
                <w:szCs w:val="48"/>
              </w:rPr>
              <w:t>21-30</w:t>
            </w:r>
            <w:r w:rsidRPr="002F264C">
              <w:rPr>
                <w:rFonts w:ascii="新細明體" w:hAnsi="新細明體" w:hint="eastAsia"/>
                <w:szCs w:val="48"/>
              </w:rPr>
              <w:t>分鐘</w:t>
            </w:r>
          </w:p>
        </w:tc>
      </w:tr>
      <w:tr w:rsidR="00306811" w:rsidRPr="002F264C" w:rsidTr="001D3368">
        <w:trPr>
          <w:cantSplit/>
          <w:trHeight w:val="380"/>
        </w:trPr>
        <w:tc>
          <w:tcPr>
            <w:tcW w:w="1541" w:type="pct"/>
          </w:tcPr>
          <w:p w:rsidR="00306811" w:rsidRPr="002F264C" w:rsidRDefault="00306811" w:rsidP="001D3368">
            <w:pPr>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4</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szCs w:val="48"/>
              </w:rPr>
              <w:t xml:space="preserve"> 31-40</w:t>
            </w:r>
            <w:r w:rsidRPr="002F264C">
              <w:rPr>
                <w:rFonts w:ascii="新細明體" w:hAnsi="新細明體" w:hint="eastAsia"/>
                <w:szCs w:val="48"/>
              </w:rPr>
              <w:t>分鐘</w:t>
            </w:r>
          </w:p>
        </w:tc>
        <w:tc>
          <w:tcPr>
            <w:tcW w:w="1726" w:type="pct"/>
          </w:tcPr>
          <w:p w:rsidR="00306811" w:rsidRPr="002F264C" w:rsidRDefault="00306811" w:rsidP="001D3368">
            <w:pPr>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5</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rPr>
              <w:t xml:space="preserve"> </w:t>
            </w:r>
            <w:r w:rsidRPr="002F264C">
              <w:rPr>
                <w:rFonts w:ascii="新細明體" w:hAnsi="新細明體"/>
                <w:szCs w:val="48"/>
              </w:rPr>
              <w:t>41-50</w:t>
            </w:r>
            <w:r w:rsidRPr="002F264C">
              <w:rPr>
                <w:rFonts w:ascii="新細明體" w:hAnsi="新細明體" w:hint="eastAsia"/>
                <w:szCs w:val="48"/>
              </w:rPr>
              <w:t>分鐘</w:t>
            </w:r>
          </w:p>
        </w:tc>
        <w:tc>
          <w:tcPr>
            <w:tcW w:w="1733" w:type="pct"/>
          </w:tcPr>
          <w:p w:rsidR="00306811" w:rsidRPr="002F264C" w:rsidRDefault="00306811" w:rsidP="001D3368">
            <w:pPr>
              <w:tabs>
                <w:tab w:val="left" w:pos="900"/>
              </w:tabs>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6</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rPr>
              <w:t xml:space="preserve"> </w:t>
            </w:r>
            <w:r w:rsidRPr="002F264C">
              <w:rPr>
                <w:rFonts w:ascii="新細明體" w:hAnsi="新細明體"/>
                <w:szCs w:val="48"/>
              </w:rPr>
              <w:t>51-60</w:t>
            </w:r>
            <w:r w:rsidRPr="002F264C">
              <w:rPr>
                <w:rFonts w:ascii="新細明體" w:hAnsi="新細明體" w:hint="eastAsia"/>
                <w:szCs w:val="48"/>
              </w:rPr>
              <w:t>分鐘</w:t>
            </w:r>
          </w:p>
        </w:tc>
      </w:tr>
      <w:tr w:rsidR="00306811" w:rsidRPr="002F264C" w:rsidTr="001D3368">
        <w:trPr>
          <w:cantSplit/>
          <w:trHeight w:val="380"/>
        </w:trPr>
        <w:tc>
          <w:tcPr>
            <w:tcW w:w="1541" w:type="pct"/>
          </w:tcPr>
          <w:p w:rsidR="00306811" w:rsidRPr="002F264C" w:rsidRDefault="00306811" w:rsidP="001D3368">
            <w:pPr>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7</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szCs w:val="48"/>
              </w:rPr>
              <w:t xml:space="preserve"> 1</w:t>
            </w:r>
            <w:r w:rsidRPr="002F264C">
              <w:rPr>
                <w:rFonts w:ascii="新細明體" w:hAnsi="新細明體" w:hint="eastAsia"/>
                <w:szCs w:val="48"/>
              </w:rPr>
              <w:t>小時多</w:t>
            </w:r>
            <w:r w:rsidRPr="002F264C">
              <w:rPr>
                <w:rFonts w:ascii="新細明體" w:hAnsi="新細明體"/>
                <w:szCs w:val="48"/>
              </w:rPr>
              <w:t>-2</w:t>
            </w:r>
            <w:r w:rsidRPr="002F264C">
              <w:rPr>
                <w:rFonts w:ascii="新細明體" w:hAnsi="新細明體" w:hint="eastAsia"/>
                <w:szCs w:val="48"/>
              </w:rPr>
              <w:t>小時</w:t>
            </w:r>
          </w:p>
        </w:tc>
        <w:tc>
          <w:tcPr>
            <w:tcW w:w="1726" w:type="pct"/>
          </w:tcPr>
          <w:p w:rsidR="00306811" w:rsidRPr="002F264C" w:rsidRDefault="00306811" w:rsidP="001D3368">
            <w:pPr>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8</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rPr>
              <w:t xml:space="preserve"> </w:t>
            </w:r>
            <w:r w:rsidRPr="002F264C">
              <w:rPr>
                <w:rFonts w:ascii="新細明體" w:hAnsi="新細明體"/>
                <w:szCs w:val="48"/>
              </w:rPr>
              <w:t>2</w:t>
            </w:r>
            <w:r w:rsidRPr="002F264C">
              <w:rPr>
                <w:rFonts w:ascii="新細明體" w:hAnsi="新細明體" w:hint="eastAsia"/>
                <w:szCs w:val="48"/>
              </w:rPr>
              <w:t>小時多</w:t>
            </w:r>
            <w:r w:rsidRPr="002F264C">
              <w:rPr>
                <w:rFonts w:ascii="新細明體" w:hAnsi="新細明體"/>
                <w:szCs w:val="48"/>
              </w:rPr>
              <w:t>-3</w:t>
            </w:r>
            <w:r w:rsidRPr="002F264C">
              <w:rPr>
                <w:rFonts w:ascii="新細明體" w:hAnsi="新細明體" w:hint="eastAsia"/>
                <w:szCs w:val="48"/>
              </w:rPr>
              <w:t>小時</w:t>
            </w:r>
          </w:p>
        </w:tc>
        <w:tc>
          <w:tcPr>
            <w:tcW w:w="1733" w:type="pct"/>
          </w:tcPr>
          <w:p w:rsidR="00306811" w:rsidRPr="002F264C" w:rsidRDefault="00306811" w:rsidP="001D3368">
            <w:pPr>
              <w:tabs>
                <w:tab w:val="left" w:pos="900"/>
              </w:tabs>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9</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rPr>
              <w:t xml:space="preserve"> </w:t>
            </w:r>
            <w:r w:rsidRPr="002F264C">
              <w:rPr>
                <w:rFonts w:ascii="新細明體" w:hAnsi="新細明體"/>
                <w:szCs w:val="48"/>
              </w:rPr>
              <w:t>3</w:t>
            </w:r>
            <w:r w:rsidRPr="002F264C">
              <w:rPr>
                <w:rFonts w:ascii="新細明體" w:hAnsi="新細明體" w:hint="eastAsia"/>
                <w:szCs w:val="48"/>
              </w:rPr>
              <w:t>小時多</w:t>
            </w:r>
            <w:r w:rsidRPr="002F264C">
              <w:rPr>
                <w:rFonts w:ascii="新細明體" w:hAnsi="新細明體"/>
                <w:szCs w:val="48"/>
              </w:rPr>
              <w:t>-4</w:t>
            </w:r>
            <w:r w:rsidRPr="002F264C">
              <w:rPr>
                <w:rFonts w:ascii="新細明體" w:hAnsi="新細明體" w:hint="eastAsia"/>
                <w:szCs w:val="48"/>
              </w:rPr>
              <w:t>小時</w:t>
            </w:r>
          </w:p>
        </w:tc>
      </w:tr>
      <w:tr w:rsidR="00306811" w:rsidRPr="002F264C" w:rsidTr="001D3368">
        <w:trPr>
          <w:cantSplit/>
          <w:trHeight w:val="380"/>
        </w:trPr>
        <w:tc>
          <w:tcPr>
            <w:tcW w:w="1541" w:type="pct"/>
          </w:tcPr>
          <w:p w:rsidR="00306811" w:rsidRPr="002F264C" w:rsidRDefault="00306811" w:rsidP="001D3368">
            <w:pPr>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2"/>
                <w:sz w:val="16"/>
              </w:rPr>
              <w:instrText>10</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rPr>
              <w:t xml:space="preserve"> </w:t>
            </w:r>
            <w:r w:rsidRPr="002F264C">
              <w:rPr>
                <w:rFonts w:ascii="新細明體" w:hAnsi="新細明體"/>
                <w:szCs w:val="48"/>
              </w:rPr>
              <w:t>4</w:t>
            </w:r>
            <w:r w:rsidRPr="002F264C">
              <w:rPr>
                <w:rFonts w:ascii="新細明體" w:hAnsi="新細明體" w:hint="eastAsia"/>
                <w:szCs w:val="48"/>
              </w:rPr>
              <w:t>小時多</w:t>
            </w:r>
            <w:r w:rsidRPr="002F264C">
              <w:rPr>
                <w:rFonts w:ascii="新細明體" w:hAnsi="新細明體"/>
                <w:szCs w:val="48"/>
              </w:rPr>
              <w:t>-5</w:t>
            </w:r>
            <w:r w:rsidRPr="002F264C">
              <w:rPr>
                <w:rFonts w:ascii="新細明體" w:hAnsi="新細明體" w:hint="eastAsia"/>
                <w:szCs w:val="48"/>
              </w:rPr>
              <w:t>小時</w:t>
            </w:r>
          </w:p>
        </w:tc>
        <w:tc>
          <w:tcPr>
            <w:tcW w:w="1726" w:type="pct"/>
          </w:tcPr>
          <w:p w:rsidR="00306811" w:rsidRPr="002F264C" w:rsidRDefault="00306811" w:rsidP="001D3368">
            <w:pPr>
              <w:rPr>
                <w:rFonts w:ascii="新細明體"/>
                <w:szCs w:val="48"/>
              </w:rPr>
            </w:pP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2"/>
                <w:sz w:val="16"/>
              </w:rPr>
              <w:instrText>11</w:instrText>
            </w:r>
            <w:r w:rsidRPr="002F264C">
              <w:rPr>
                <w:rFonts w:ascii="新細明體" w:hAnsi="新細明體"/>
              </w:rPr>
              <w:instrText>)</w:instrText>
            </w:r>
            <w:r w:rsidRPr="002F264C">
              <w:rPr>
                <w:rFonts w:ascii="新細明體" w:hAnsi="新細明體"/>
              </w:rPr>
              <w:fldChar w:fldCharType="end"/>
            </w:r>
            <w:r w:rsidRPr="002F264C">
              <w:rPr>
                <w:rFonts w:ascii="新細明體" w:hAnsi="新細明體"/>
                <w:szCs w:val="48"/>
              </w:rPr>
              <w:t xml:space="preserve"> 5</w:t>
            </w:r>
            <w:r w:rsidRPr="002F264C">
              <w:rPr>
                <w:rFonts w:ascii="新細明體" w:hAnsi="新細明體" w:hint="eastAsia"/>
                <w:szCs w:val="48"/>
              </w:rPr>
              <w:t>小時以上</w:t>
            </w:r>
          </w:p>
        </w:tc>
        <w:tc>
          <w:tcPr>
            <w:tcW w:w="1733" w:type="pct"/>
          </w:tcPr>
          <w:p w:rsidR="00306811" w:rsidRPr="002F264C" w:rsidRDefault="00306811" w:rsidP="001D3368">
            <w:pPr>
              <w:tabs>
                <w:tab w:val="left" w:pos="900"/>
              </w:tabs>
              <w:rPr>
                <w:rFonts w:ascii="新細明體"/>
                <w:szCs w:val="48"/>
              </w:rPr>
            </w:pPr>
            <w:r w:rsidRPr="002F264C">
              <w:rPr>
                <w:rFonts w:ascii="新細明體" w:hAnsi="新細明體"/>
                <w:szCs w:val="48"/>
              </w:rPr>
              <w:fldChar w:fldCharType="begin"/>
            </w:r>
            <w:r w:rsidRPr="002F264C">
              <w:rPr>
                <w:rFonts w:ascii="新細明體" w:hAnsi="新細明體"/>
                <w:szCs w:val="48"/>
              </w:rPr>
              <w:instrText xml:space="preserve"> eq \o\ac(</w:instrText>
            </w:r>
            <w:r w:rsidRPr="002F264C">
              <w:rPr>
                <w:rFonts w:ascii="新細明體" w:hAnsi="新細明體" w:hint="eastAsia"/>
                <w:szCs w:val="48"/>
              </w:rPr>
              <w:instrText>○</w:instrText>
            </w:r>
            <w:r w:rsidRPr="002F264C">
              <w:rPr>
                <w:rFonts w:ascii="新細明體" w:hAnsi="新細明體"/>
                <w:szCs w:val="48"/>
              </w:rPr>
              <w:instrText>,</w:instrText>
            </w:r>
            <w:r w:rsidRPr="002F264C">
              <w:rPr>
                <w:rFonts w:ascii="新細明體" w:hAnsi="新細明體"/>
                <w:position w:val="3"/>
                <w:sz w:val="15"/>
                <w:szCs w:val="48"/>
              </w:rPr>
              <w:instrText>12</w:instrText>
            </w:r>
            <w:r w:rsidRPr="002F264C">
              <w:rPr>
                <w:rFonts w:ascii="新細明體" w:hAnsi="新細明體"/>
                <w:szCs w:val="48"/>
              </w:rPr>
              <w:instrText>)</w:instrText>
            </w:r>
            <w:r w:rsidRPr="002F264C">
              <w:rPr>
                <w:rFonts w:ascii="新細明體" w:hAnsi="新細明體"/>
                <w:szCs w:val="48"/>
              </w:rPr>
              <w:fldChar w:fldCharType="end"/>
            </w:r>
            <w:r w:rsidRPr="002F264C">
              <w:rPr>
                <w:rFonts w:ascii="新細明體" w:hAnsi="新細明體"/>
                <w:szCs w:val="48"/>
              </w:rPr>
              <w:t xml:space="preserve"> </w:t>
            </w:r>
            <w:r w:rsidRPr="002F264C">
              <w:rPr>
                <w:rFonts w:ascii="新細明體" w:hAnsi="新細明體" w:hint="eastAsia"/>
                <w:szCs w:val="48"/>
              </w:rPr>
              <w:t>不知道</w:t>
            </w:r>
            <w:r w:rsidRPr="002F264C">
              <w:rPr>
                <w:rFonts w:ascii="新細明體" w:hAnsi="新細明體"/>
                <w:szCs w:val="48"/>
              </w:rPr>
              <w:t>/</w:t>
            </w:r>
            <w:r w:rsidRPr="002F264C">
              <w:rPr>
                <w:rFonts w:ascii="新細明體" w:hAnsi="新細明體" w:hint="eastAsia"/>
                <w:szCs w:val="48"/>
              </w:rPr>
              <w:t>不確定</w:t>
            </w:r>
          </w:p>
        </w:tc>
      </w:tr>
    </w:tbl>
    <w:p w:rsidR="00306811" w:rsidRPr="002F264C" w:rsidRDefault="00306811" w:rsidP="00306811">
      <w:pPr>
        <w:snapToGrid w:val="0"/>
        <w:rPr>
          <w:bCs/>
          <w:sz w:val="16"/>
          <w:szCs w:val="16"/>
        </w:rPr>
      </w:pPr>
    </w:p>
    <w:p w:rsidR="00306811" w:rsidRPr="002F264C" w:rsidRDefault="00306811" w:rsidP="00306811">
      <w:pPr>
        <w:adjustRightInd w:val="0"/>
        <w:snapToGrid w:val="0"/>
        <w:spacing w:beforeLines="50" w:before="180" w:afterLines="50" w:after="180" w:line="360" w:lineRule="auto"/>
        <w:ind w:left="708" w:hangingChars="295" w:hanging="708"/>
      </w:pPr>
      <w:r w:rsidRPr="002F264C">
        <w:rPr>
          <w:rFonts w:ascii="新細明體" w:hAnsi="新細明體" w:hint="eastAsia"/>
          <w:szCs w:val="48"/>
        </w:rPr>
        <w:t>□</w:t>
      </w:r>
      <w:r>
        <w:rPr>
          <w:rFonts w:hint="eastAsia"/>
        </w:rPr>
        <w:t xml:space="preserve"> </w:t>
      </w:r>
      <w:r w:rsidRPr="00C06A90">
        <w:rPr>
          <w:rFonts w:asciiTheme="majorEastAsia" w:eastAsiaTheme="majorEastAsia" w:hAnsiTheme="majorEastAsia" w:hint="eastAsia"/>
        </w:rPr>
        <w:t>7</w:t>
      </w:r>
      <w:r w:rsidRPr="002F264C">
        <w:rPr>
          <w:rFonts w:hint="eastAsia"/>
        </w:rPr>
        <w:t>.</w:t>
      </w:r>
      <w:r w:rsidRPr="002F264C">
        <w:rPr>
          <w:rFonts w:hint="eastAsia"/>
        </w:rPr>
        <w:t>我最近七天的週一到週五有幾天課後看電視，打電腦，玩電動，用電話加起來的時間一</w:t>
      </w:r>
      <w:r>
        <w:rPr>
          <w:rFonts w:hint="eastAsia"/>
        </w:rPr>
        <w:t>天</w:t>
      </w:r>
      <w:r w:rsidRPr="002F264C">
        <w:rPr>
          <w:rFonts w:hint="eastAsia"/>
        </w:rPr>
        <w:t>少於二小時？</w:t>
      </w:r>
    </w:p>
    <w:p w:rsidR="00306811" w:rsidRPr="002F264C" w:rsidRDefault="00306811" w:rsidP="00306811">
      <w:pPr>
        <w:adjustRightInd w:val="0"/>
        <w:snapToGrid w:val="0"/>
        <w:spacing w:beforeLines="50" w:before="180" w:afterLines="50" w:after="180" w:line="360" w:lineRule="auto"/>
        <w:ind w:leftChars="218" w:left="523"/>
      </w:pPr>
      <w:r w:rsidRPr="002F264C">
        <w:fldChar w:fldCharType="begin"/>
      </w:r>
      <w:r w:rsidRPr="002F264C">
        <w:instrText xml:space="preserve"> </w:instrText>
      </w:r>
      <w:r w:rsidRPr="002F264C">
        <w:rPr>
          <w:rFonts w:hint="eastAsia"/>
        </w:rPr>
        <w:instrText>eq \o\ac(</w:instrText>
      </w:r>
      <w:r w:rsidRPr="002F264C">
        <w:rPr>
          <w:rFonts w:hint="eastAsia"/>
        </w:rPr>
        <w:instrText>○</w:instrText>
      </w:r>
      <w:r w:rsidRPr="002F264C">
        <w:rPr>
          <w:rFonts w:hint="eastAsia"/>
        </w:rPr>
        <w:instrText>,</w:instrText>
      </w:r>
      <w:r w:rsidRPr="002F264C">
        <w:rPr>
          <w:rFonts w:hint="eastAsia"/>
          <w:position w:val="3"/>
          <w:sz w:val="16"/>
        </w:rPr>
        <w:instrText>0</w:instrText>
      </w:r>
      <w:r w:rsidRPr="002F264C">
        <w:rPr>
          <w:rFonts w:hint="eastAsia"/>
        </w:rPr>
        <w:instrText>)</w:instrText>
      </w:r>
      <w:r w:rsidRPr="002F264C">
        <w:fldChar w:fldCharType="end"/>
      </w:r>
      <w:r w:rsidRPr="002F264C">
        <w:rPr>
          <w:rFonts w:hint="eastAsia"/>
        </w:rPr>
        <w:t>0</w:t>
      </w:r>
      <w:r w:rsidRPr="002F264C">
        <w:rPr>
          <w:rFonts w:hint="eastAsia"/>
        </w:rPr>
        <w:t>天</w:t>
      </w:r>
      <w:r w:rsidRPr="002F264C">
        <w:rPr>
          <w:rFonts w:hint="eastAsia"/>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1</w:instrText>
      </w:r>
      <w:r w:rsidRPr="002F264C">
        <w:rPr>
          <w:rFonts w:ascii="新細明體" w:hAnsi="新細明體"/>
        </w:rPr>
        <w:instrText>)</w:instrText>
      </w:r>
      <w:r w:rsidRPr="002F264C">
        <w:rPr>
          <w:rFonts w:ascii="新細明體" w:hAnsi="新細明體"/>
        </w:rPr>
        <w:fldChar w:fldCharType="end"/>
      </w:r>
      <w:r w:rsidRPr="002F264C">
        <w:rPr>
          <w:rFonts w:hint="eastAsia"/>
        </w:rPr>
        <w:t>1</w:t>
      </w:r>
      <w:r w:rsidRPr="002F264C">
        <w:rPr>
          <w:rFonts w:hint="eastAsia"/>
        </w:rPr>
        <w:t>天</w:t>
      </w:r>
      <w:r w:rsidRPr="002F264C">
        <w:rPr>
          <w:rFonts w:hint="eastAsia"/>
        </w:rPr>
        <w:t xml:space="preserve"> (2)2</w:t>
      </w:r>
      <w:r w:rsidRPr="002F264C">
        <w:rPr>
          <w:rFonts w:hint="eastAsia"/>
        </w:rPr>
        <w:t>天</w:t>
      </w:r>
      <w:r w:rsidRPr="002F264C">
        <w:rPr>
          <w:rFonts w:hint="eastAsia"/>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3</w:instrText>
      </w:r>
      <w:r w:rsidRPr="002F264C">
        <w:rPr>
          <w:rFonts w:ascii="新細明體" w:hAnsi="新細明體"/>
        </w:rPr>
        <w:instrText>)</w:instrText>
      </w:r>
      <w:r w:rsidRPr="002F264C">
        <w:rPr>
          <w:rFonts w:ascii="新細明體" w:hAnsi="新細明體"/>
        </w:rPr>
        <w:fldChar w:fldCharType="end"/>
      </w:r>
      <w:r w:rsidRPr="002F264C">
        <w:rPr>
          <w:rFonts w:hint="eastAsia"/>
        </w:rPr>
        <w:t>3</w:t>
      </w:r>
      <w:r w:rsidRPr="002F264C">
        <w:rPr>
          <w:rFonts w:hint="eastAsia"/>
        </w:rPr>
        <w:t>天</w:t>
      </w:r>
      <w:r w:rsidRPr="002F264C">
        <w:rPr>
          <w:rFonts w:hint="eastAsia"/>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4</w:instrText>
      </w:r>
      <w:r w:rsidRPr="002F264C">
        <w:rPr>
          <w:rFonts w:ascii="新細明體" w:hAnsi="新細明體"/>
        </w:rPr>
        <w:instrText>)</w:instrText>
      </w:r>
      <w:r w:rsidRPr="002F264C">
        <w:rPr>
          <w:rFonts w:ascii="新細明體" w:hAnsi="新細明體"/>
        </w:rPr>
        <w:fldChar w:fldCharType="end"/>
      </w:r>
      <w:r w:rsidRPr="002F264C">
        <w:rPr>
          <w:rFonts w:hint="eastAsia"/>
        </w:rPr>
        <w:t>4</w:t>
      </w:r>
      <w:r w:rsidRPr="002F264C">
        <w:rPr>
          <w:rFonts w:hint="eastAsia"/>
        </w:rPr>
        <w:t>天</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5</w:instrText>
      </w:r>
      <w:r w:rsidRPr="002F264C">
        <w:rPr>
          <w:rFonts w:ascii="新細明體" w:hAnsi="新細明體"/>
        </w:rPr>
        <w:instrText>)</w:instrText>
      </w:r>
      <w:r w:rsidRPr="002F264C">
        <w:rPr>
          <w:rFonts w:ascii="新細明體" w:hAnsi="新細明體"/>
        </w:rPr>
        <w:fldChar w:fldCharType="end"/>
      </w:r>
      <w:r w:rsidRPr="002F264C">
        <w:rPr>
          <w:rFonts w:hint="eastAsia"/>
        </w:rPr>
        <w:t>5</w:t>
      </w:r>
      <w:r w:rsidRPr="002F264C">
        <w:rPr>
          <w:rFonts w:hint="eastAsia"/>
        </w:rPr>
        <w:t>天</w:t>
      </w:r>
    </w:p>
    <w:p w:rsidR="00306811" w:rsidRPr="002F264C" w:rsidRDefault="00306811" w:rsidP="00306811">
      <w:pPr>
        <w:adjustRightInd w:val="0"/>
        <w:snapToGrid w:val="0"/>
        <w:spacing w:beforeLines="50" w:before="180" w:afterLines="50" w:after="180" w:line="360" w:lineRule="auto"/>
        <w:ind w:left="708" w:hangingChars="295" w:hanging="708"/>
      </w:pPr>
      <w:r w:rsidRPr="002F264C">
        <w:rPr>
          <w:rFonts w:ascii="新細明體" w:hAnsi="新細明體" w:hint="eastAsia"/>
          <w:szCs w:val="48"/>
        </w:rPr>
        <w:t>□</w:t>
      </w:r>
      <w:r>
        <w:rPr>
          <w:rFonts w:ascii="新細明體" w:hAnsi="新細明體" w:hint="eastAsia"/>
          <w:szCs w:val="48"/>
        </w:rPr>
        <w:t xml:space="preserve"> 8</w:t>
      </w:r>
      <w:r w:rsidRPr="002F264C">
        <w:rPr>
          <w:rFonts w:hint="eastAsia"/>
        </w:rPr>
        <w:t>.</w:t>
      </w:r>
      <w:r w:rsidRPr="002F264C">
        <w:rPr>
          <w:rFonts w:hint="eastAsia"/>
        </w:rPr>
        <w:t>我最近七天的週六</w:t>
      </w:r>
      <w:r>
        <w:rPr>
          <w:rFonts w:hint="eastAsia"/>
        </w:rPr>
        <w:t>、週日有幾天看電視，打電腦，玩電動，用電話加起來的時間一天</w:t>
      </w:r>
      <w:r w:rsidRPr="002F264C">
        <w:rPr>
          <w:rFonts w:hint="eastAsia"/>
        </w:rPr>
        <w:t>少於二小時？</w:t>
      </w:r>
    </w:p>
    <w:p w:rsidR="00306811" w:rsidRDefault="00306811" w:rsidP="00306811">
      <w:pPr>
        <w:adjustRightInd w:val="0"/>
        <w:snapToGrid w:val="0"/>
        <w:spacing w:beforeLines="50" w:before="180" w:afterLines="50" w:after="180" w:line="360" w:lineRule="auto"/>
        <w:ind w:leftChars="218" w:left="523"/>
      </w:pPr>
      <w:r w:rsidRPr="002F264C">
        <w:fldChar w:fldCharType="begin"/>
      </w:r>
      <w:r w:rsidRPr="002F264C">
        <w:instrText xml:space="preserve"> </w:instrText>
      </w:r>
      <w:r w:rsidRPr="002F264C">
        <w:rPr>
          <w:rFonts w:hint="eastAsia"/>
        </w:rPr>
        <w:instrText>eq \o\ac(</w:instrText>
      </w:r>
      <w:r w:rsidRPr="002F264C">
        <w:rPr>
          <w:rFonts w:hint="eastAsia"/>
        </w:rPr>
        <w:instrText>○</w:instrText>
      </w:r>
      <w:r w:rsidRPr="002F264C">
        <w:rPr>
          <w:rFonts w:hint="eastAsia"/>
        </w:rPr>
        <w:instrText>,</w:instrText>
      </w:r>
      <w:r w:rsidRPr="002F264C">
        <w:rPr>
          <w:rFonts w:hint="eastAsia"/>
          <w:position w:val="3"/>
          <w:sz w:val="16"/>
        </w:rPr>
        <w:instrText>0</w:instrText>
      </w:r>
      <w:r w:rsidRPr="002F264C">
        <w:rPr>
          <w:rFonts w:hint="eastAsia"/>
        </w:rPr>
        <w:instrText>)</w:instrText>
      </w:r>
      <w:r w:rsidRPr="002F264C">
        <w:fldChar w:fldCharType="end"/>
      </w:r>
      <w:r w:rsidRPr="002F264C">
        <w:rPr>
          <w:rFonts w:hint="eastAsia"/>
        </w:rPr>
        <w:t>0</w:t>
      </w:r>
      <w:r w:rsidRPr="002F264C">
        <w:rPr>
          <w:rFonts w:hint="eastAsia"/>
        </w:rPr>
        <w:t>天</w:t>
      </w:r>
      <w:r w:rsidRPr="002F264C">
        <w:rPr>
          <w:rFonts w:hint="eastAsia"/>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1</w:instrText>
      </w:r>
      <w:r w:rsidRPr="002F264C">
        <w:rPr>
          <w:rFonts w:ascii="新細明體" w:hAnsi="新細明體"/>
        </w:rPr>
        <w:instrText>)</w:instrText>
      </w:r>
      <w:r w:rsidRPr="002F264C">
        <w:rPr>
          <w:rFonts w:ascii="新細明體" w:hAnsi="新細明體"/>
        </w:rPr>
        <w:fldChar w:fldCharType="end"/>
      </w:r>
      <w:r w:rsidRPr="002F264C">
        <w:rPr>
          <w:rFonts w:hint="eastAsia"/>
        </w:rPr>
        <w:t>1</w:t>
      </w:r>
      <w:r w:rsidRPr="002F264C">
        <w:rPr>
          <w:rFonts w:hint="eastAsia"/>
        </w:rPr>
        <w:t>天</w:t>
      </w:r>
      <w:r w:rsidRPr="002F264C">
        <w:rPr>
          <w:rFonts w:hint="eastAsia"/>
        </w:rPr>
        <w:t xml:space="preserve"> </w:t>
      </w:r>
      <w:r w:rsidRPr="002F264C">
        <w:rPr>
          <w:rFonts w:ascii="新細明體" w:hAnsi="新細明體"/>
        </w:rPr>
        <w:fldChar w:fldCharType="begin"/>
      </w:r>
      <w:r w:rsidRPr="002F264C">
        <w:rPr>
          <w:rFonts w:ascii="新細明體" w:hAnsi="新細明體"/>
        </w:rPr>
        <w:instrText xml:space="preserve"> eq \o\ac(</w:instrText>
      </w:r>
      <w:r w:rsidRPr="002F264C">
        <w:rPr>
          <w:rFonts w:ascii="新細明體" w:hAnsi="新細明體" w:hint="eastAsia"/>
        </w:rPr>
        <w:instrText>○</w:instrText>
      </w:r>
      <w:r w:rsidRPr="002F264C">
        <w:rPr>
          <w:rFonts w:ascii="新細明體" w:hAnsi="新細明體"/>
        </w:rPr>
        <w:instrText>,</w:instrText>
      </w:r>
      <w:r w:rsidRPr="002F264C">
        <w:rPr>
          <w:rFonts w:ascii="新細明體" w:hAnsi="新細明體"/>
          <w:position w:val="3"/>
          <w:sz w:val="16"/>
        </w:rPr>
        <w:instrText>2</w:instrText>
      </w:r>
      <w:r w:rsidRPr="002F264C">
        <w:rPr>
          <w:rFonts w:ascii="新細明體" w:hAnsi="新細明體"/>
        </w:rPr>
        <w:instrText>)</w:instrText>
      </w:r>
      <w:r w:rsidRPr="002F264C">
        <w:rPr>
          <w:rFonts w:ascii="新細明體" w:hAnsi="新細明體"/>
        </w:rPr>
        <w:fldChar w:fldCharType="end"/>
      </w:r>
      <w:r w:rsidRPr="002F264C">
        <w:rPr>
          <w:rFonts w:hint="eastAsia"/>
        </w:rPr>
        <w:t>2</w:t>
      </w:r>
      <w:r w:rsidRPr="002F264C">
        <w:rPr>
          <w:rFonts w:hint="eastAsia"/>
        </w:rPr>
        <w:t>天</w:t>
      </w:r>
    </w:p>
    <w:p w:rsidR="00306811" w:rsidRPr="00D938F9" w:rsidRDefault="00306811" w:rsidP="00306811">
      <w:pPr>
        <w:widowControl/>
      </w:pPr>
    </w:p>
    <w:p w:rsidR="00AB1D05" w:rsidRPr="007047B8" w:rsidRDefault="00AB1D05" w:rsidP="00AB1D05">
      <w:pPr>
        <w:widowControl/>
        <w:snapToGrid w:val="0"/>
        <w:jc w:val="both"/>
        <w:rPr>
          <w:rFonts w:ascii="標楷體" w:eastAsia="標楷體" w:hAnsi="標楷體" w:cs="Times New Roman"/>
          <w:color w:val="000000"/>
          <w:kern w:val="0"/>
          <w:szCs w:val="24"/>
        </w:rPr>
      </w:pPr>
    </w:p>
    <w:p w:rsidR="00AB1D05" w:rsidRDefault="00AB1D05" w:rsidP="00AB1D05">
      <w:pPr>
        <w:widowControl/>
        <w:snapToGrid w:val="0"/>
        <w:jc w:val="both"/>
        <w:rPr>
          <w:rFonts w:ascii="標楷體" w:eastAsia="標楷體" w:hAnsi="標楷體" w:cs="Times New Roman"/>
          <w:color w:val="000000"/>
          <w:kern w:val="0"/>
          <w:szCs w:val="24"/>
        </w:rPr>
      </w:pPr>
    </w:p>
    <w:p w:rsidR="00AB1D05" w:rsidRDefault="00AB1D05" w:rsidP="00AB1D05">
      <w:pPr>
        <w:widowControl/>
        <w:snapToGrid w:val="0"/>
        <w:jc w:val="both"/>
        <w:rPr>
          <w:rFonts w:ascii="標楷體" w:eastAsia="標楷體" w:hAnsi="標楷體" w:cs="Times New Roman"/>
          <w:color w:val="000000"/>
          <w:kern w:val="0"/>
          <w:szCs w:val="24"/>
        </w:rPr>
      </w:pPr>
    </w:p>
    <w:p w:rsidR="00AB1D05" w:rsidRDefault="00AB1D05" w:rsidP="00AB1D05">
      <w:pPr>
        <w:widowControl/>
        <w:snapToGrid w:val="0"/>
        <w:jc w:val="both"/>
        <w:rPr>
          <w:rFonts w:ascii="標楷體" w:eastAsia="標楷體" w:hAnsi="標楷體" w:cs="Times New Roman"/>
          <w:color w:val="000000"/>
          <w:kern w:val="0"/>
          <w:szCs w:val="24"/>
        </w:rPr>
      </w:pPr>
    </w:p>
    <w:p w:rsidR="00306811" w:rsidRDefault="00306811" w:rsidP="00AB1D05">
      <w:pPr>
        <w:widowControl/>
        <w:snapToGrid w:val="0"/>
        <w:jc w:val="both"/>
        <w:rPr>
          <w:rFonts w:ascii="標楷體" w:eastAsia="標楷體" w:hAnsi="標楷體" w:cs="Times New Roman"/>
          <w:color w:val="000000"/>
          <w:kern w:val="0"/>
          <w:szCs w:val="24"/>
        </w:rPr>
      </w:pPr>
    </w:p>
    <w:p w:rsidR="00306811" w:rsidRPr="009467F7" w:rsidRDefault="00306811" w:rsidP="00306811">
      <w:pPr>
        <w:jc w:val="center"/>
        <w:rPr>
          <w:rFonts w:ascii="華康行書體" w:eastAsia="華康行書體" w:hAnsi="標楷體"/>
          <w:b/>
          <w:sz w:val="40"/>
          <w:szCs w:val="40"/>
        </w:rPr>
      </w:pPr>
      <w:r>
        <w:rPr>
          <w:rFonts w:ascii="華康行書體" w:eastAsia="華康行書體" w:hAnsi="標楷體" w:hint="eastAsia"/>
          <w:b/>
          <w:noProof/>
          <w:sz w:val="40"/>
          <w:szCs w:val="40"/>
        </w:rPr>
        <w:lastRenderedPageBreak/>
        <mc:AlternateContent>
          <mc:Choice Requires="wps">
            <w:drawing>
              <wp:anchor distT="0" distB="0" distL="114300" distR="114300" simplePos="0" relativeHeight="251740160" behindDoc="0" locked="0" layoutInCell="1" allowOverlap="1">
                <wp:simplePos x="0" y="0"/>
                <wp:positionH relativeFrom="column">
                  <wp:posOffset>220980</wp:posOffset>
                </wp:positionH>
                <wp:positionV relativeFrom="paragraph">
                  <wp:posOffset>-333375</wp:posOffset>
                </wp:positionV>
                <wp:extent cx="809625" cy="314325"/>
                <wp:effectExtent l="0" t="0" r="28575" b="28575"/>
                <wp:wrapNone/>
                <wp:docPr id="305" name="文字方塊 305"/>
                <wp:cNvGraphicFramePr/>
                <a:graphic xmlns:a="http://schemas.openxmlformats.org/drawingml/2006/main">
                  <a:graphicData uri="http://schemas.microsoft.com/office/word/2010/wordprocessingShape">
                    <wps:wsp>
                      <wps:cNvSpPr txBox="1"/>
                      <wps:spPr>
                        <a:xfrm>
                          <a:off x="0" y="0"/>
                          <a:ext cx="809625" cy="314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D3368" w:rsidRDefault="001D3368">
                            <w:r>
                              <w:rPr>
                                <w:rFonts w:hint="eastAsia"/>
                              </w:rPr>
                              <w:t>附件三、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文字方塊 305" o:spid="_x0000_s1028" type="#_x0000_t202" style="position:absolute;left:0;text-align:left;margin-left:17.4pt;margin-top:-26.25pt;width:63.75pt;height:24.7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" fillcolor="white [3201]" strokeweight=".5pt">
                <v:textbox>
                  <w:txbxContent>
                    <w:p w:rsidR="001D3368" w:rsidRDefault="001D3368">
                      <w:r>
                        <w:rPr>
                          <w:rFonts w:hint="eastAsia"/>
                        </w:rPr>
                        <w:t>附件三、</w:t>
                      </w:r>
                    </w:p>
                  </w:txbxContent>
                </v:textbox>
              </v:shape>
            </w:pict>
          </mc:Fallback>
        </mc:AlternateContent>
      </w:r>
      <w:r w:rsidRPr="009467F7">
        <w:rPr>
          <w:rFonts w:ascii="華康行書體" w:eastAsia="華康行書體" w:hAnsi="標楷體" w:hint="eastAsia"/>
          <w:b/>
          <w:sz w:val="40"/>
          <w:szCs w:val="40"/>
        </w:rPr>
        <w:t>減重比賽回饋單</w:t>
      </w:r>
    </w:p>
    <w:p w:rsidR="00306811" w:rsidRPr="005D60E2" w:rsidRDefault="00306811" w:rsidP="00306811">
      <w:pPr>
        <w:pStyle w:val="a3"/>
        <w:numPr>
          <w:ilvl w:val="0"/>
          <w:numId w:val="49"/>
        </w:numPr>
        <w:ind w:leftChars="0"/>
        <w:rPr>
          <w:rFonts w:ascii="標楷體" w:eastAsia="標楷體" w:hAnsi="標楷體"/>
          <w:sz w:val="32"/>
          <w:szCs w:val="32"/>
        </w:rPr>
      </w:pPr>
      <w:r w:rsidRPr="005D60E2">
        <w:rPr>
          <w:rFonts w:ascii="標楷體" w:eastAsia="標楷體" w:hAnsi="標楷體" w:hint="eastAsia"/>
          <w:sz w:val="32"/>
          <w:szCs w:val="32"/>
        </w:rPr>
        <w:t>你/妳覺得有達到預期體重嗎？</w:t>
      </w:r>
    </w:p>
    <w:p w:rsidR="00306811" w:rsidRDefault="00306811" w:rsidP="00306811">
      <w:pPr>
        <w:pStyle w:val="a3"/>
        <w:ind w:leftChars="0" w:left="360"/>
        <w:rPr>
          <w:rFonts w:ascii="標楷體" w:eastAsia="標楷體" w:hAnsi="標楷體"/>
          <w:sz w:val="32"/>
          <w:szCs w:val="32"/>
          <w:u w:val="single"/>
        </w:rPr>
      </w:pPr>
      <w:r>
        <w:rPr>
          <w:rFonts w:ascii="標楷體" w:eastAsia="標楷體" w:hAnsi="標楷體" w:hint="eastAsia"/>
          <w:sz w:val="32"/>
          <w:szCs w:val="32"/>
          <w:u w:val="single"/>
        </w:rPr>
        <w:t xml:space="preserve">                                                         </w:t>
      </w:r>
    </w:p>
    <w:p w:rsidR="00306811" w:rsidRDefault="00306811" w:rsidP="00306811">
      <w:pPr>
        <w:pStyle w:val="a3"/>
        <w:ind w:leftChars="0" w:left="360"/>
        <w:rPr>
          <w:rFonts w:ascii="標楷體" w:eastAsia="標楷體" w:hAnsi="標楷體"/>
          <w:sz w:val="32"/>
          <w:szCs w:val="32"/>
          <w:u w:val="single"/>
        </w:rPr>
      </w:pPr>
      <w:r>
        <w:rPr>
          <w:rFonts w:ascii="標楷體" w:eastAsia="標楷體" w:hAnsi="標楷體" w:hint="eastAsia"/>
          <w:sz w:val="32"/>
          <w:szCs w:val="32"/>
          <w:u w:val="single"/>
        </w:rPr>
        <w:t xml:space="preserve">                                                         </w:t>
      </w:r>
    </w:p>
    <w:p w:rsidR="00306811" w:rsidRPr="005D60E2" w:rsidRDefault="00306811" w:rsidP="00306811">
      <w:pPr>
        <w:pStyle w:val="a3"/>
        <w:numPr>
          <w:ilvl w:val="0"/>
          <w:numId w:val="49"/>
        </w:numPr>
        <w:ind w:leftChars="0"/>
        <w:rPr>
          <w:rFonts w:ascii="標楷體" w:eastAsia="標楷體" w:hAnsi="標楷體"/>
          <w:sz w:val="32"/>
          <w:szCs w:val="32"/>
        </w:rPr>
      </w:pPr>
      <w:r w:rsidRPr="005D60E2">
        <w:rPr>
          <w:rFonts w:ascii="標楷體" w:eastAsia="標楷體" w:hAnsi="標楷體" w:hint="eastAsia"/>
          <w:sz w:val="32"/>
          <w:szCs w:val="32"/>
        </w:rPr>
        <w:t>對於減重活動，你/妳做了甚麼努力？</w:t>
      </w:r>
    </w:p>
    <w:p w:rsidR="00306811" w:rsidRDefault="00306811" w:rsidP="00306811">
      <w:pPr>
        <w:pStyle w:val="a3"/>
        <w:rPr>
          <w:rFonts w:ascii="標楷體" w:eastAsia="標楷體" w:hAnsi="標楷體"/>
          <w:sz w:val="32"/>
          <w:szCs w:val="32"/>
          <w:u w:val="single"/>
        </w:rPr>
      </w:pPr>
      <w:r>
        <w:rPr>
          <w:rFonts w:ascii="標楷體" w:eastAsia="標楷體" w:hAnsi="標楷體" w:hint="eastAsia"/>
          <w:sz w:val="32"/>
          <w:szCs w:val="32"/>
          <w:u w:val="single"/>
        </w:rPr>
        <w:t xml:space="preserve">                                                        </w:t>
      </w:r>
    </w:p>
    <w:p w:rsidR="00306811" w:rsidRPr="005D60E2" w:rsidRDefault="00306811" w:rsidP="00306811">
      <w:pPr>
        <w:pStyle w:val="a3"/>
        <w:rPr>
          <w:rFonts w:ascii="標楷體" w:eastAsia="標楷體" w:hAnsi="標楷體"/>
          <w:sz w:val="32"/>
          <w:szCs w:val="32"/>
          <w:u w:val="single"/>
        </w:rPr>
      </w:pPr>
      <w:r>
        <w:rPr>
          <w:rFonts w:ascii="標楷體" w:eastAsia="標楷體" w:hAnsi="標楷體" w:hint="eastAsia"/>
          <w:sz w:val="32"/>
          <w:szCs w:val="32"/>
          <w:u w:val="single"/>
        </w:rPr>
        <w:t xml:space="preserve">                                                        </w:t>
      </w:r>
    </w:p>
    <w:p w:rsidR="00306811" w:rsidRDefault="00306811" w:rsidP="00306811">
      <w:pPr>
        <w:pStyle w:val="a3"/>
        <w:numPr>
          <w:ilvl w:val="0"/>
          <w:numId w:val="49"/>
        </w:numPr>
        <w:ind w:leftChars="0"/>
        <w:rPr>
          <w:rFonts w:ascii="標楷體" w:eastAsia="標楷體" w:hAnsi="標楷體"/>
          <w:sz w:val="32"/>
          <w:szCs w:val="32"/>
        </w:rPr>
      </w:pPr>
      <w:r>
        <w:rPr>
          <w:rFonts w:ascii="標楷體" w:eastAsia="標楷體" w:hAnsi="標楷體" w:hint="eastAsia"/>
          <w:sz w:val="32"/>
          <w:szCs w:val="32"/>
        </w:rPr>
        <w:t>你/妳希望健康中心可以提供甚麼樣的減重資源？</w:t>
      </w:r>
    </w:p>
    <w:p w:rsidR="00306811" w:rsidRDefault="00306811" w:rsidP="00306811">
      <w:pPr>
        <w:pStyle w:val="a3"/>
        <w:rPr>
          <w:rFonts w:ascii="標楷體" w:eastAsia="標楷體" w:hAnsi="標楷體"/>
          <w:sz w:val="32"/>
          <w:szCs w:val="32"/>
          <w:u w:val="single"/>
        </w:rPr>
      </w:pPr>
      <w:r>
        <w:rPr>
          <w:rFonts w:ascii="標楷體" w:eastAsia="標楷體" w:hAnsi="標楷體" w:hint="eastAsia"/>
          <w:sz w:val="32"/>
          <w:szCs w:val="32"/>
          <w:u w:val="single"/>
        </w:rPr>
        <w:t xml:space="preserve">                                                        </w:t>
      </w:r>
    </w:p>
    <w:p w:rsidR="00306811" w:rsidRPr="005D60E2" w:rsidRDefault="00306811" w:rsidP="00306811">
      <w:pPr>
        <w:pStyle w:val="a3"/>
        <w:rPr>
          <w:rFonts w:ascii="標楷體" w:eastAsia="標楷體" w:hAnsi="標楷體"/>
          <w:sz w:val="32"/>
          <w:szCs w:val="32"/>
          <w:u w:val="single"/>
        </w:rPr>
      </w:pPr>
      <w:r>
        <w:rPr>
          <w:rFonts w:ascii="標楷體" w:eastAsia="標楷體" w:hAnsi="標楷體" w:hint="eastAsia"/>
          <w:sz w:val="32"/>
          <w:szCs w:val="32"/>
          <w:u w:val="single"/>
        </w:rPr>
        <w:t xml:space="preserve">                                                        </w:t>
      </w:r>
    </w:p>
    <w:p w:rsidR="00306811" w:rsidRDefault="00306811" w:rsidP="00306811">
      <w:pPr>
        <w:pStyle w:val="a3"/>
        <w:numPr>
          <w:ilvl w:val="0"/>
          <w:numId w:val="49"/>
        </w:numPr>
        <w:ind w:leftChars="0"/>
        <w:rPr>
          <w:rFonts w:ascii="標楷體" w:eastAsia="標楷體" w:hAnsi="標楷體"/>
          <w:sz w:val="32"/>
          <w:szCs w:val="32"/>
        </w:rPr>
      </w:pPr>
      <w:r>
        <w:rPr>
          <w:rFonts w:ascii="標楷體" w:eastAsia="標楷體" w:hAnsi="標楷體" w:hint="eastAsia"/>
          <w:sz w:val="32"/>
          <w:szCs w:val="32"/>
        </w:rPr>
        <w:t>你/妳希望學校可以持續舉辦類似活動嗎？</w:t>
      </w:r>
    </w:p>
    <w:p w:rsidR="00306811" w:rsidRDefault="00306811" w:rsidP="00306811">
      <w:pPr>
        <w:pStyle w:val="a3"/>
        <w:rPr>
          <w:rFonts w:ascii="標楷體" w:eastAsia="標楷體" w:hAnsi="標楷體"/>
          <w:sz w:val="32"/>
          <w:szCs w:val="32"/>
          <w:u w:val="single"/>
        </w:rPr>
      </w:pPr>
      <w:r>
        <w:rPr>
          <w:rFonts w:ascii="標楷體" w:eastAsia="標楷體" w:hAnsi="標楷體" w:hint="eastAsia"/>
          <w:sz w:val="32"/>
          <w:szCs w:val="32"/>
          <w:u w:val="single"/>
        </w:rPr>
        <w:t xml:space="preserve">                                                        </w:t>
      </w:r>
    </w:p>
    <w:p w:rsidR="00306811" w:rsidRPr="005D60E2" w:rsidRDefault="00306811" w:rsidP="00306811">
      <w:pPr>
        <w:pStyle w:val="a3"/>
        <w:rPr>
          <w:rFonts w:ascii="標楷體" w:eastAsia="標楷體" w:hAnsi="標楷體"/>
          <w:sz w:val="32"/>
          <w:szCs w:val="32"/>
          <w:u w:val="single"/>
        </w:rPr>
      </w:pPr>
      <w:r>
        <w:rPr>
          <w:rFonts w:ascii="標楷體" w:eastAsia="標楷體" w:hAnsi="標楷體" w:hint="eastAsia"/>
          <w:sz w:val="32"/>
          <w:szCs w:val="32"/>
          <w:u w:val="single"/>
        </w:rPr>
        <w:t xml:space="preserve">                                                        </w:t>
      </w:r>
    </w:p>
    <w:p w:rsidR="00306811" w:rsidRDefault="00306811" w:rsidP="00306811">
      <w:pPr>
        <w:pStyle w:val="a3"/>
        <w:numPr>
          <w:ilvl w:val="0"/>
          <w:numId w:val="49"/>
        </w:numPr>
        <w:ind w:leftChars="0"/>
        <w:rPr>
          <w:rFonts w:ascii="標楷體" w:eastAsia="標楷體" w:hAnsi="標楷體"/>
          <w:sz w:val="32"/>
          <w:szCs w:val="32"/>
        </w:rPr>
      </w:pPr>
      <w:r>
        <w:rPr>
          <w:rFonts w:ascii="標楷體" w:eastAsia="標楷體" w:hAnsi="標楷體" w:hint="eastAsia"/>
          <w:sz w:val="32"/>
          <w:szCs w:val="32"/>
        </w:rPr>
        <w:t>你/妳希望學校要辦理甚麼活動才可以引起你/妳減重的動力？</w:t>
      </w:r>
    </w:p>
    <w:p w:rsidR="00306811" w:rsidRDefault="00306811" w:rsidP="00306811">
      <w:pPr>
        <w:pStyle w:val="a3"/>
        <w:ind w:leftChars="0" w:left="360"/>
        <w:rPr>
          <w:rFonts w:ascii="標楷體" w:eastAsia="標楷體" w:hAnsi="標楷體"/>
          <w:sz w:val="32"/>
          <w:szCs w:val="32"/>
          <w:u w:val="single"/>
        </w:rPr>
      </w:pPr>
      <w:r>
        <w:rPr>
          <w:rFonts w:ascii="標楷體" w:eastAsia="標楷體" w:hAnsi="標楷體" w:hint="eastAsia"/>
          <w:sz w:val="32"/>
          <w:szCs w:val="32"/>
          <w:u w:val="single"/>
        </w:rPr>
        <w:t xml:space="preserve">                                                         </w:t>
      </w:r>
    </w:p>
    <w:p w:rsidR="00AB1D05" w:rsidRPr="00306811" w:rsidRDefault="00306811" w:rsidP="00306811">
      <w:pPr>
        <w:pStyle w:val="a3"/>
        <w:ind w:leftChars="0" w:left="360"/>
        <w:jc w:val="center"/>
        <w:rPr>
          <w:rFonts w:ascii="標楷體" w:eastAsia="標楷體" w:hAnsi="標楷體"/>
          <w:sz w:val="32"/>
          <w:szCs w:val="32"/>
          <w:u w:val="single"/>
        </w:rPr>
      </w:pPr>
      <w:r>
        <w:rPr>
          <w:rFonts w:ascii="標楷體" w:eastAsia="標楷體" w:hAnsi="標楷體"/>
          <w:noProof/>
          <w:sz w:val="32"/>
          <w:szCs w:val="32"/>
          <w:u w:val="single"/>
        </w:rPr>
        <w:drawing>
          <wp:inline distT="0" distB="0" distL="0" distR="0" wp14:anchorId="2F625EA5" wp14:editId="6BD5ACBE">
            <wp:extent cx="1623379" cy="1743075"/>
            <wp:effectExtent l="0" t="0" r="0" b="0"/>
            <wp:docPr id="304" name="圖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體重測量3.jpg"/>
                    <pic:cNvPicPr/>
                  </pic:nvPicPr>
                  <pic:blipFill>
                    <a:blip r:embed="rId116">
                      <a:extLst>
                        <a:ext uri="{28A0092B-C50C-407E-A947-70E740481C1C}">
                          <a14:useLocalDpi xmlns:a14="http://schemas.microsoft.com/office/drawing/2010/main" val="0"/>
                        </a:ext>
                      </a:extLst>
                    </a:blip>
                    <a:stretch>
                      <a:fillRect/>
                    </a:stretch>
                  </pic:blipFill>
                  <pic:spPr>
                    <a:xfrm>
                      <a:off x="0" y="0"/>
                      <a:ext cx="1623379" cy="1743075"/>
                    </a:xfrm>
                    <a:prstGeom prst="rect">
                      <a:avLst/>
                    </a:prstGeom>
                  </pic:spPr>
                </pic:pic>
              </a:graphicData>
            </a:graphic>
          </wp:inline>
        </w:drawing>
      </w:r>
    </w:p>
    <w:p w:rsidR="00651270" w:rsidRPr="00651270" w:rsidRDefault="00651270" w:rsidP="00651270">
      <w:pPr>
        <w:jc w:val="center"/>
        <w:rPr>
          <w:rFonts w:ascii="華康行書體" w:eastAsia="華康行書體"/>
          <w:b/>
          <w:sz w:val="36"/>
          <w:szCs w:val="36"/>
        </w:rPr>
      </w:pPr>
      <w:r>
        <w:rPr>
          <w:rFonts w:ascii="華康行書體" w:eastAsia="華康行書體" w:hint="eastAsia"/>
          <w:b/>
          <w:noProof/>
          <w:sz w:val="36"/>
          <w:szCs w:val="36"/>
        </w:rPr>
        <w:lastRenderedPageBreak/>
        <mc:AlternateContent>
          <mc:Choice Requires="wps">
            <w:drawing>
              <wp:anchor distT="0" distB="0" distL="114300" distR="114300" simplePos="0" relativeHeight="251726848" behindDoc="0" locked="0" layoutInCell="1" allowOverlap="1">
                <wp:simplePos x="0" y="0"/>
                <wp:positionH relativeFrom="column">
                  <wp:posOffset>87630</wp:posOffset>
                </wp:positionH>
                <wp:positionV relativeFrom="paragraph">
                  <wp:posOffset>-266700</wp:posOffset>
                </wp:positionV>
                <wp:extent cx="904875" cy="276225"/>
                <wp:effectExtent l="0" t="0" r="28575" b="28575"/>
                <wp:wrapNone/>
                <wp:docPr id="296" name="文字方塊 296"/>
                <wp:cNvGraphicFramePr/>
                <a:graphic xmlns:a="http://schemas.openxmlformats.org/drawingml/2006/main">
                  <a:graphicData uri="http://schemas.microsoft.com/office/word/2010/wordprocessingShape">
                    <wps:wsp>
                      <wps:cNvSpPr txBox="1"/>
                      <wps:spPr>
                        <a:xfrm>
                          <a:off x="0" y="0"/>
                          <a:ext cx="904875"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D3368" w:rsidRDefault="001D3368">
                            <w:r>
                              <w:rPr>
                                <w:rFonts w:hint="eastAsia"/>
                              </w:rPr>
                              <w:t>附件四、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文字方塊 296" o:spid="_x0000_s1029" type="#_x0000_t202" style="position:absolute;left:0;text-align:left;margin-left:6.9pt;margin-top:-21pt;width:71.25pt;height:21.75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" fillcolor="white [3201]" strokeweight=".5pt">
                <v:textbox>
                  <w:txbxContent>
                    <w:p w:rsidR="001D3368" w:rsidRDefault="001D3368">
                      <w:r>
                        <w:rPr>
                          <w:rFonts w:hint="eastAsia"/>
                        </w:rPr>
                        <w:t>附件四、</w:t>
                      </w:r>
                    </w:p>
                  </w:txbxContent>
                </v:textbox>
              </v:shape>
            </w:pict>
          </mc:Fallback>
        </mc:AlternateContent>
      </w:r>
      <w:r w:rsidRPr="00651270">
        <w:rPr>
          <w:rFonts w:ascii="華康行書體" w:eastAsia="華康行書體" w:hint="eastAsia"/>
          <w:b/>
          <w:sz w:val="36"/>
          <w:szCs w:val="36"/>
        </w:rPr>
        <w:t>給家長的一封信</w:t>
      </w:r>
    </w:p>
    <w:p w:rsidR="00651270" w:rsidRPr="00651270" w:rsidRDefault="00651270" w:rsidP="00651270">
      <w:pPr>
        <w:pStyle w:val="af8"/>
        <w:rPr>
          <w:rFonts w:ascii="標楷體" w:eastAsia="標楷體" w:hAnsi="標楷體"/>
        </w:rPr>
      </w:pPr>
      <w:r w:rsidRPr="00651270">
        <w:rPr>
          <w:rFonts w:ascii="標楷體" w:eastAsia="標楷體" w:hAnsi="標楷體" w:hint="eastAsia"/>
        </w:rPr>
        <w:t xml:space="preserve">我國推動健康促進學校至今已超過 10 年，國際專家建議，從學校衛生政策、學校物質環境、學校社會環境、健康教育課程及活動、社區關係及健康服務等六個層面著手，制定健康促進學校認證標準，包括6項標準、21項子標準及47項評量項目，本校於也參加105學年度健康促進學校國際認證，獲得銅質獎肯定。為使學生們能有快樂的身心，在學校快樂成長，並擁有良好的健康生活習慣，來迎接出社會的高壓生活型態。學校經常給貴子弟正確衛生教育觀念，並辦理相關的健康活動，但為達顯著的效果，懇請貴家長配合及協助。 </w:t>
      </w:r>
    </w:p>
    <w:p w:rsidR="00651270" w:rsidRPr="00651270" w:rsidRDefault="00651270" w:rsidP="00651270">
      <w:pPr>
        <w:pStyle w:val="a3"/>
        <w:numPr>
          <w:ilvl w:val="0"/>
          <w:numId w:val="34"/>
        </w:numPr>
        <w:spacing w:line="360" w:lineRule="exact"/>
        <w:ind w:leftChars="0"/>
        <w:rPr>
          <w:rFonts w:ascii="標楷體" w:eastAsia="標楷體" w:hAnsi="標楷體" w:cs="Times New Roman"/>
          <w:b/>
          <w:color w:val="000000"/>
          <w:szCs w:val="24"/>
        </w:rPr>
      </w:pPr>
      <w:r w:rsidRPr="00651270">
        <w:rPr>
          <w:rFonts w:ascii="標楷體" w:eastAsia="標楷體" w:hAnsi="標楷體" w:cs="Times New Roman" w:hint="eastAsia"/>
          <w:b/>
          <w:color w:val="000000"/>
          <w:szCs w:val="24"/>
        </w:rPr>
        <w:t>視力保健：</w:t>
      </w:r>
    </w:p>
    <w:p w:rsidR="00651270" w:rsidRPr="00651270" w:rsidRDefault="00651270" w:rsidP="00651270">
      <w:pPr>
        <w:pStyle w:val="a3"/>
        <w:numPr>
          <w:ilvl w:val="0"/>
          <w:numId w:val="33"/>
        </w:numPr>
        <w:spacing w:line="360" w:lineRule="exact"/>
        <w:ind w:leftChars="0"/>
        <w:rPr>
          <w:rFonts w:ascii="標楷體" w:eastAsia="標楷體" w:hAnsi="標楷體" w:cs="Times New Roman"/>
          <w:color w:val="000000"/>
          <w:szCs w:val="24"/>
        </w:rPr>
      </w:pPr>
      <w:r w:rsidRPr="00651270">
        <w:rPr>
          <w:rFonts w:ascii="標楷體" w:eastAsia="標楷體" w:hAnsi="標楷體" w:cs="Times New Roman" w:hint="eastAsia"/>
          <w:color w:val="000000"/>
          <w:szCs w:val="24"/>
        </w:rPr>
        <w:t>規律用眼3010與天天戶外遠眺120：「規律用眼3010」是指讀書、寫字、使用4電產品(電腦、電視、電動和電話要少於2小時)的時間要做到每30分鐘休息10分鐘；「天天戶外遠眺120」是指一天到戶外活動的時數累計達到120分鐘。</w:t>
      </w:r>
    </w:p>
    <w:p w:rsidR="00651270" w:rsidRPr="00651270" w:rsidRDefault="00651270" w:rsidP="00651270">
      <w:pPr>
        <w:pStyle w:val="a3"/>
        <w:numPr>
          <w:ilvl w:val="0"/>
          <w:numId w:val="33"/>
        </w:numPr>
        <w:spacing w:line="360" w:lineRule="exact"/>
        <w:ind w:leftChars="0"/>
        <w:rPr>
          <w:rFonts w:ascii="標楷體" w:eastAsia="標楷體" w:hAnsi="標楷體" w:cs="Times New Roman"/>
          <w:color w:val="000000"/>
          <w:szCs w:val="24"/>
        </w:rPr>
      </w:pPr>
      <w:r w:rsidRPr="00651270">
        <w:rPr>
          <w:rFonts w:ascii="標楷體" w:eastAsia="標楷體" w:hAnsi="標楷體" w:cs="Times New Roman" w:hint="eastAsia"/>
          <w:color w:val="000000"/>
          <w:szCs w:val="24"/>
        </w:rPr>
        <w:t>發現任一眼未達≧0.9之疑似異常者，每半年發給轉介單要求其繳回就醫記錄。需做到百分之百就醫，並取得病因診斷。視力不良已確診個案仍應定期檢查以免度數持續增加。</w:t>
      </w:r>
      <w:r w:rsidRPr="00651270">
        <w:rPr>
          <w:rFonts w:ascii="標楷體" w:eastAsia="標楷體" w:hAnsi="標楷體" w:cs="Times New Roman" w:hint="eastAsia"/>
          <w:color w:val="000000"/>
          <w:szCs w:val="24"/>
          <w:u w:val="single"/>
        </w:rPr>
        <w:t>每天大量使用3C產品，「藍光造成眼睛黃斑部慢性傷害，過去好發於老年人的黃斑部病變，有年輕化趨勢，故請家長務必帶學生前往眼科檢查」</w:t>
      </w:r>
      <w:r w:rsidRPr="00651270">
        <w:rPr>
          <w:rFonts w:ascii="標楷體" w:eastAsia="標楷體" w:hAnsi="標楷體" w:cs="Times New Roman" w:hint="eastAsia"/>
          <w:color w:val="000000"/>
          <w:szCs w:val="24"/>
        </w:rPr>
        <w:t>。</w:t>
      </w:r>
    </w:p>
    <w:p w:rsidR="00651270" w:rsidRPr="00651270" w:rsidRDefault="00651270" w:rsidP="00651270">
      <w:pPr>
        <w:pStyle w:val="a3"/>
        <w:numPr>
          <w:ilvl w:val="0"/>
          <w:numId w:val="33"/>
        </w:numPr>
        <w:spacing w:line="360" w:lineRule="exact"/>
        <w:ind w:leftChars="0"/>
        <w:rPr>
          <w:rFonts w:ascii="標楷體" w:eastAsia="標楷體" w:hAnsi="標楷體" w:cs="Times New Roman"/>
          <w:bCs/>
          <w:color w:val="000000"/>
          <w:szCs w:val="24"/>
        </w:rPr>
      </w:pPr>
      <w:r w:rsidRPr="00651270">
        <w:rPr>
          <w:rFonts w:ascii="標楷體" w:eastAsia="標楷體" w:hAnsi="標楷體" w:cs="Times New Roman"/>
          <w:bCs/>
          <w:color w:val="000000"/>
          <w:szCs w:val="24"/>
        </w:rPr>
        <w:t>保持距離：閱讀距書籍35公分以上，看電視距電視3-4公尺以上，打電腦距螢幕70至90公分。</w:t>
      </w:r>
    </w:p>
    <w:p w:rsidR="00651270" w:rsidRPr="00651270" w:rsidRDefault="00651270" w:rsidP="00651270">
      <w:pPr>
        <w:numPr>
          <w:ilvl w:val="0"/>
          <w:numId w:val="33"/>
        </w:numPr>
        <w:spacing w:line="360" w:lineRule="exact"/>
        <w:rPr>
          <w:rFonts w:ascii="標楷體" w:eastAsia="標楷體" w:hAnsi="標楷體" w:cs="Times New Roman"/>
          <w:bCs/>
          <w:color w:val="000000"/>
          <w:szCs w:val="24"/>
        </w:rPr>
      </w:pPr>
      <w:r w:rsidRPr="00651270">
        <w:rPr>
          <w:rFonts w:ascii="標楷體" w:eastAsia="標楷體" w:hAnsi="標楷體" w:cs="Times New Roman"/>
          <w:bCs/>
          <w:color w:val="000000"/>
          <w:szCs w:val="24"/>
        </w:rPr>
        <w:t>定期檢查：眼睛若出現不適的現象，應馬上接受檢查，並每半年到醫院做眼睛健康檢查</w:t>
      </w:r>
      <w:r w:rsidRPr="00651270">
        <w:rPr>
          <w:rFonts w:ascii="標楷體" w:eastAsia="標楷體" w:hAnsi="標楷體" w:cs="Times New Roman" w:hint="eastAsia"/>
          <w:bCs/>
          <w:color w:val="000000"/>
          <w:szCs w:val="24"/>
        </w:rPr>
        <w:t>(請務必至眼科檢查)</w:t>
      </w:r>
      <w:r w:rsidRPr="00651270">
        <w:rPr>
          <w:rFonts w:ascii="標楷體" w:eastAsia="標楷體" w:hAnsi="標楷體" w:cs="Times New Roman"/>
          <w:bCs/>
          <w:color w:val="000000"/>
          <w:szCs w:val="24"/>
        </w:rPr>
        <w:t>。</w:t>
      </w:r>
    </w:p>
    <w:p w:rsidR="00651270" w:rsidRPr="00651270" w:rsidRDefault="00651270" w:rsidP="00651270">
      <w:pPr>
        <w:numPr>
          <w:ilvl w:val="0"/>
          <w:numId w:val="33"/>
        </w:numPr>
        <w:spacing w:line="360" w:lineRule="exact"/>
        <w:rPr>
          <w:rFonts w:ascii="標楷體" w:eastAsia="標楷體" w:hAnsi="標楷體" w:cs="Times New Roman"/>
          <w:bCs/>
          <w:color w:val="000000"/>
          <w:szCs w:val="24"/>
        </w:rPr>
      </w:pPr>
      <w:r w:rsidRPr="00651270">
        <w:rPr>
          <w:rFonts w:ascii="標楷體" w:eastAsia="標楷體" w:hAnsi="標楷體" w:cs="Times New Roman"/>
          <w:bCs/>
          <w:color w:val="000000"/>
          <w:szCs w:val="24"/>
        </w:rPr>
        <w:t>均衡飲食：注意營養、攝取均衡適當的食物、不偏食，多吃新鮮蔬果，補充維他命A(如</w:t>
      </w:r>
      <w:r w:rsidRPr="00651270">
        <w:rPr>
          <w:rFonts w:ascii="標楷體" w:eastAsia="標楷體" w:hAnsi="標楷體" w:cs="Times New Roman" w:hint="eastAsia"/>
          <w:bCs/>
          <w:color w:val="000000"/>
          <w:szCs w:val="24"/>
        </w:rPr>
        <w:t>：</w:t>
      </w:r>
      <w:r w:rsidRPr="00651270">
        <w:rPr>
          <w:rFonts w:ascii="標楷體" w:eastAsia="標楷體" w:hAnsi="標楷體" w:cs="Times New Roman"/>
          <w:bCs/>
          <w:color w:val="000000"/>
          <w:szCs w:val="24"/>
        </w:rPr>
        <w:t>胡蘿蔔、蛋黃、牛奶黃綠色蔬菜) 。</w:t>
      </w:r>
    </w:p>
    <w:p w:rsidR="00651270" w:rsidRPr="00651270" w:rsidRDefault="00651270" w:rsidP="00651270">
      <w:pPr>
        <w:autoSpaceDN w:val="0"/>
        <w:adjustRightInd w:val="0"/>
        <w:spacing w:line="360" w:lineRule="exact"/>
        <w:rPr>
          <w:rFonts w:ascii="標楷體" w:eastAsia="標楷體" w:hAnsi="標楷體" w:cs="Times New Roman"/>
          <w:b/>
          <w:color w:val="000000"/>
          <w:szCs w:val="24"/>
        </w:rPr>
      </w:pPr>
      <w:r w:rsidRPr="00651270">
        <w:rPr>
          <w:rFonts w:ascii="標楷體" w:eastAsia="標楷體" w:hAnsi="標楷體" w:cs="Times New Roman"/>
          <w:b/>
          <w:color w:val="000000"/>
          <w:szCs w:val="24"/>
        </w:rPr>
        <w:t>（二）健康體位：</w:t>
      </w:r>
    </w:p>
    <w:p w:rsidR="00651270" w:rsidRPr="00651270" w:rsidRDefault="00651270" w:rsidP="00651270">
      <w:pPr>
        <w:widowControl/>
        <w:autoSpaceDN w:val="0"/>
        <w:adjustRightInd w:val="0"/>
        <w:spacing w:line="360" w:lineRule="exact"/>
        <w:ind w:left="480" w:hangingChars="200" w:hanging="480"/>
        <w:rPr>
          <w:rFonts w:ascii="標楷體" w:eastAsia="標楷體" w:hAnsi="標楷體" w:cs="Times New Roman"/>
          <w:bCs/>
          <w:color w:val="000000"/>
          <w:szCs w:val="24"/>
        </w:rPr>
      </w:pPr>
      <w:r w:rsidRPr="00651270">
        <w:rPr>
          <w:rFonts w:ascii="標楷體" w:eastAsia="標楷體" w:hAnsi="標楷體" w:cs="Times New Roman"/>
          <w:bCs/>
          <w:color w:val="000000"/>
          <w:szCs w:val="24"/>
        </w:rPr>
        <w:t>1、</w:t>
      </w:r>
      <w:r w:rsidRPr="00651270">
        <w:rPr>
          <w:rFonts w:ascii="標楷體" w:eastAsia="標楷體" w:hAnsi="標楷體" w:cs="Times New Roman" w:hint="eastAsia"/>
          <w:bCs/>
          <w:color w:val="000000"/>
          <w:szCs w:val="24"/>
        </w:rPr>
        <w:t xml:space="preserve"> 推動「學生每週在校運動150分鐘方案」。明訂學生在校期間應安排學生在校，除體育課程時數外，每日參與體育活動之時間，每週應達150分鐘以上。冀望由晨間、課間、空白課程及課後時間增加身體活動，帶給學生活力、健康與智慧。</w:t>
      </w:r>
    </w:p>
    <w:p w:rsidR="00651270" w:rsidRPr="00651270" w:rsidRDefault="00651270" w:rsidP="00651270">
      <w:pPr>
        <w:widowControl/>
        <w:autoSpaceDN w:val="0"/>
        <w:adjustRightInd w:val="0"/>
        <w:spacing w:line="360" w:lineRule="exact"/>
        <w:rPr>
          <w:rFonts w:ascii="標楷體" w:eastAsia="標楷體" w:hAnsi="標楷體" w:cs="Times New Roman"/>
          <w:color w:val="000000"/>
          <w:szCs w:val="24"/>
        </w:rPr>
      </w:pPr>
      <w:r w:rsidRPr="00651270">
        <w:rPr>
          <w:rFonts w:ascii="標楷體" w:eastAsia="標楷體" w:hAnsi="標楷體" w:cs="Times New Roman"/>
          <w:bCs/>
          <w:color w:val="000000"/>
          <w:szCs w:val="24"/>
        </w:rPr>
        <w:t>2、多運動:</w:t>
      </w:r>
      <w:r w:rsidRPr="00651270">
        <w:rPr>
          <w:rFonts w:ascii="標楷體" w:eastAsia="標楷體" w:hAnsi="標楷體" w:cs="Times New Roman"/>
          <w:bCs/>
          <w:color w:val="000000"/>
          <w:szCs w:val="24"/>
        </w:rPr>
        <w:br/>
      </w:r>
      <w:r w:rsidRPr="00651270">
        <w:rPr>
          <w:rFonts w:ascii="標楷體" w:eastAsia="標楷體" w:hAnsi="標楷體" w:cs="Times New Roman"/>
          <w:color w:val="000000"/>
          <w:szCs w:val="24"/>
        </w:rPr>
        <w:t xml:space="preserve">　　a.增加新陳代謝，增強免</w:t>
      </w:r>
      <w:r w:rsidRPr="00651270">
        <w:rPr>
          <w:rFonts w:ascii="標楷體" w:eastAsia="標楷體" w:hAnsi="標楷體" w:cs="Times New Roman"/>
          <w:bCs/>
          <w:color w:val="000000"/>
          <w:szCs w:val="24"/>
        </w:rPr>
        <w:t>疫力</w:t>
      </w:r>
      <w:r w:rsidRPr="00651270">
        <w:rPr>
          <w:rFonts w:ascii="標楷體" w:eastAsia="標楷體" w:hAnsi="標楷體" w:cs="Times New Roman"/>
          <w:color w:val="000000"/>
          <w:szCs w:val="24"/>
        </w:rPr>
        <w:t>。</w:t>
      </w:r>
      <w:r w:rsidRPr="00651270">
        <w:rPr>
          <w:rFonts w:ascii="標楷體" w:eastAsia="標楷體" w:hAnsi="標楷體" w:cs="Times New Roman"/>
          <w:color w:val="000000"/>
          <w:szCs w:val="24"/>
        </w:rPr>
        <w:br/>
        <w:t xml:space="preserve">　　b.消耗熱量，有益體重控制。</w:t>
      </w:r>
      <w:r w:rsidRPr="00651270">
        <w:rPr>
          <w:rFonts w:ascii="標楷體" w:eastAsia="標楷體" w:hAnsi="標楷體" w:cs="Times New Roman"/>
          <w:color w:val="000000"/>
          <w:szCs w:val="24"/>
        </w:rPr>
        <w:br/>
        <w:t xml:space="preserve">　　c.增加心肺功能，紓解生活壓力。</w:t>
      </w:r>
      <w:r w:rsidRPr="00651270">
        <w:rPr>
          <w:rFonts w:ascii="標楷體" w:eastAsia="標楷體" w:hAnsi="標楷體" w:cs="Times New Roman"/>
          <w:color w:val="000000"/>
          <w:szCs w:val="24"/>
        </w:rPr>
        <w:br/>
        <w:t xml:space="preserve">　　d.提高肌力及柔軟度，減少意外傷害。</w:t>
      </w:r>
    </w:p>
    <w:p w:rsidR="00651270" w:rsidRPr="00651270" w:rsidRDefault="00651270" w:rsidP="00651270">
      <w:pPr>
        <w:widowControl/>
        <w:autoSpaceDN w:val="0"/>
        <w:adjustRightInd w:val="0"/>
        <w:spacing w:line="360" w:lineRule="exact"/>
        <w:rPr>
          <w:rFonts w:ascii="標楷體" w:eastAsia="標楷體" w:hAnsi="標楷體" w:cs="Times New Roman"/>
          <w:color w:val="000000"/>
          <w:szCs w:val="24"/>
        </w:rPr>
      </w:pPr>
      <w:r w:rsidRPr="00651270">
        <w:rPr>
          <w:rFonts w:ascii="標楷體" w:eastAsia="標楷體" w:hAnsi="標楷體" w:cs="Times New Roman" w:hint="eastAsia"/>
          <w:color w:val="000000"/>
          <w:szCs w:val="24"/>
        </w:rPr>
        <w:t>3. 每日需攝取3份蔬菜2份水果，水分攝取量一天至少1500c.c.以上。</w:t>
      </w:r>
    </w:p>
    <w:p w:rsidR="00651270" w:rsidRPr="00651270" w:rsidRDefault="00651270" w:rsidP="00651270">
      <w:pPr>
        <w:widowControl/>
        <w:autoSpaceDN w:val="0"/>
        <w:adjustRightInd w:val="0"/>
        <w:spacing w:line="360" w:lineRule="exact"/>
        <w:rPr>
          <w:rFonts w:ascii="標楷體" w:eastAsia="標楷體" w:hAnsi="標楷體" w:cs="Times New Roman"/>
          <w:color w:val="000000"/>
          <w:szCs w:val="24"/>
        </w:rPr>
      </w:pPr>
      <w:r w:rsidRPr="00651270">
        <w:rPr>
          <w:rFonts w:ascii="標楷體" w:eastAsia="標楷體" w:hAnsi="標楷體" w:cs="Times New Roman" w:hint="eastAsia"/>
          <w:color w:val="000000"/>
          <w:szCs w:val="24"/>
        </w:rPr>
        <w:t>4. BMI&lt;18.5過輕、BMI&gt;27過重(年齡不同，標準會有所差異)，家長將接獲通知</w:t>
      </w:r>
    </w:p>
    <w:p w:rsidR="00651270" w:rsidRPr="00651270" w:rsidRDefault="00651270" w:rsidP="00651270">
      <w:pPr>
        <w:widowControl/>
        <w:autoSpaceDN w:val="0"/>
        <w:adjustRightInd w:val="0"/>
        <w:spacing w:line="360" w:lineRule="exact"/>
        <w:rPr>
          <w:rFonts w:ascii="標楷體" w:eastAsia="標楷體" w:hAnsi="標楷體" w:cs="Times New Roman"/>
          <w:color w:val="000000"/>
          <w:szCs w:val="24"/>
        </w:rPr>
      </w:pPr>
      <w:r w:rsidRPr="00651270">
        <w:rPr>
          <w:rFonts w:ascii="標楷體" w:eastAsia="標楷體" w:hAnsi="標楷體" w:cs="Times New Roman" w:hint="eastAsia"/>
          <w:color w:val="000000"/>
          <w:szCs w:val="24"/>
        </w:rPr>
        <w:t xml:space="preserve">   單，請家長務必注意學生飲食，學生可以隨時至健康中心諮詢減重知識。</w:t>
      </w:r>
    </w:p>
    <w:p w:rsidR="00651270" w:rsidRPr="00651270" w:rsidRDefault="00651270" w:rsidP="00651270">
      <w:pPr>
        <w:widowControl/>
        <w:autoSpaceDN w:val="0"/>
        <w:adjustRightInd w:val="0"/>
        <w:spacing w:line="360" w:lineRule="exact"/>
        <w:rPr>
          <w:rFonts w:ascii="標楷體" w:eastAsia="標楷體" w:hAnsi="標楷體" w:cs="Times New Roman"/>
          <w:b/>
          <w:color w:val="000000"/>
          <w:szCs w:val="24"/>
        </w:rPr>
      </w:pPr>
      <w:r w:rsidRPr="00651270">
        <w:rPr>
          <w:rFonts w:ascii="標楷體" w:eastAsia="標楷體" w:hAnsi="標楷體" w:cs="Times New Roman" w:hint="eastAsia"/>
          <w:b/>
          <w:color w:val="000000"/>
          <w:szCs w:val="24"/>
        </w:rPr>
        <w:t xml:space="preserve"> (三)口腔保健：</w:t>
      </w:r>
    </w:p>
    <w:p w:rsidR="00651270" w:rsidRPr="00651270" w:rsidRDefault="00651270" w:rsidP="00651270">
      <w:pPr>
        <w:widowControl/>
        <w:autoSpaceDN w:val="0"/>
        <w:adjustRightInd w:val="0"/>
        <w:spacing w:line="360" w:lineRule="exact"/>
        <w:rPr>
          <w:rFonts w:ascii="標楷體" w:eastAsia="標楷體" w:hAnsi="標楷體" w:cs="Times New Roman"/>
          <w:color w:val="000000"/>
          <w:szCs w:val="24"/>
        </w:rPr>
      </w:pPr>
      <w:r w:rsidRPr="00651270">
        <w:rPr>
          <w:rFonts w:ascii="標楷體" w:eastAsia="標楷體" w:hAnsi="標楷體" w:cs="Times New Roman" w:hint="eastAsia"/>
          <w:color w:val="000000"/>
          <w:szCs w:val="24"/>
        </w:rPr>
        <w:t>1. 根據調查資料發現，校園在健康篩檢異常率中以齲齒最高，可見學生齲齒情</w:t>
      </w:r>
    </w:p>
    <w:p w:rsidR="00651270" w:rsidRPr="00651270" w:rsidRDefault="00651270" w:rsidP="00651270">
      <w:pPr>
        <w:widowControl/>
        <w:autoSpaceDN w:val="0"/>
        <w:adjustRightInd w:val="0"/>
        <w:spacing w:line="360" w:lineRule="exact"/>
        <w:rPr>
          <w:rFonts w:ascii="標楷體" w:eastAsia="標楷體" w:hAnsi="標楷體" w:cs="Times New Roman"/>
          <w:color w:val="000000"/>
          <w:szCs w:val="24"/>
        </w:rPr>
      </w:pPr>
      <w:r w:rsidRPr="00651270">
        <w:rPr>
          <w:rFonts w:ascii="標楷體" w:eastAsia="標楷體" w:hAnsi="標楷體" w:cs="Times New Roman" w:hint="eastAsia"/>
          <w:color w:val="000000"/>
          <w:szCs w:val="24"/>
        </w:rPr>
        <w:t xml:space="preserve">   形越來越嚴重。口腔和牙齒在日常生活中扮演著重要角色，ㄧ旦口腔和牙齒</w:t>
      </w:r>
    </w:p>
    <w:p w:rsidR="00651270" w:rsidRPr="00651270" w:rsidRDefault="00651270" w:rsidP="00651270">
      <w:pPr>
        <w:widowControl/>
        <w:autoSpaceDN w:val="0"/>
        <w:adjustRightInd w:val="0"/>
        <w:spacing w:line="360" w:lineRule="exact"/>
        <w:rPr>
          <w:rFonts w:ascii="標楷體" w:eastAsia="標楷體" w:hAnsi="標楷體" w:cs="Times New Roman"/>
          <w:color w:val="000000"/>
          <w:szCs w:val="24"/>
        </w:rPr>
      </w:pPr>
      <w:r w:rsidRPr="00651270">
        <w:rPr>
          <w:rFonts w:ascii="標楷體" w:eastAsia="標楷體" w:hAnsi="標楷體" w:cs="Times New Roman" w:hint="eastAsia"/>
          <w:color w:val="000000"/>
          <w:szCs w:val="24"/>
        </w:rPr>
        <w:t xml:space="preserve">   有了疾病，不僅引起咀嚼和消化不良，同時對ㄧ個人的自我形象、人格發展</w:t>
      </w:r>
    </w:p>
    <w:p w:rsidR="00651270" w:rsidRPr="00651270" w:rsidRDefault="00651270" w:rsidP="00651270">
      <w:pPr>
        <w:widowControl/>
        <w:autoSpaceDN w:val="0"/>
        <w:adjustRightInd w:val="0"/>
        <w:spacing w:line="360" w:lineRule="exact"/>
        <w:rPr>
          <w:rFonts w:ascii="標楷體" w:eastAsia="標楷體" w:hAnsi="標楷體" w:cs="Times New Roman"/>
          <w:color w:val="000000"/>
          <w:szCs w:val="24"/>
        </w:rPr>
      </w:pPr>
      <w:r w:rsidRPr="00651270">
        <w:rPr>
          <w:rFonts w:ascii="標楷體" w:eastAsia="標楷體" w:hAnsi="標楷體" w:cs="Times New Roman" w:hint="eastAsia"/>
          <w:color w:val="000000"/>
          <w:szCs w:val="24"/>
        </w:rPr>
        <w:lastRenderedPageBreak/>
        <w:t xml:space="preserve">   也有影響。</w:t>
      </w:r>
    </w:p>
    <w:p w:rsidR="00651270" w:rsidRPr="00651270" w:rsidRDefault="00651270" w:rsidP="00651270">
      <w:pPr>
        <w:widowControl/>
        <w:autoSpaceDN w:val="0"/>
        <w:adjustRightInd w:val="0"/>
        <w:spacing w:line="360" w:lineRule="exact"/>
        <w:rPr>
          <w:rFonts w:ascii="標楷體" w:eastAsia="標楷體" w:hAnsi="標楷體" w:cs="Times New Roman"/>
          <w:color w:val="000000"/>
          <w:szCs w:val="24"/>
        </w:rPr>
      </w:pPr>
      <w:r w:rsidRPr="00651270">
        <w:rPr>
          <w:rFonts w:ascii="標楷體" w:eastAsia="標楷體" w:hAnsi="標楷體" w:cs="Times New Roman" w:hint="eastAsia"/>
          <w:color w:val="000000"/>
          <w:szCs w:val="24"/>
        </w:rPr>
        <w:t>2. 本校已將學生口腔保健工作列為重點工作，於每天午餐後進行潔牙活動，發</w:t>
      </w:r>
    </w:p>
    <w:p w:rsidR="00651270" w:rsidRPr="00651270" w:rsidRDefault="00651270" w:rsidP="00651270">
      <w:pPr>
        <w:widowControl/>
        <w:autoSpaceDN w:val="0"/>
        <w:adjustRightInd w:val="0"/>
        <w:spacing w:line="360" w:lineRule="exact"/>
        <w:rPr>
          <w:rFonts w:ascii="標楷體" w:eastAsia="標楷體" w:hAnsi="標楷體" w:cs="Times New Roman"/>
          <w:color w:val="000000"/>
          <w:szCs w:val="24"/>
        </w:rPr>
      </w:pPr>
      <w:r w:rsidRPr="00651270">
        <w:rPr>
          <w:rFonts w:ascii="標楷體" w:eastAsia="標楷體" w:hAnsi="標楷體" w:cs="Times New Roman" w:hint="eastAsia"/>
          <w:color w:val="000000"/>
          <w:szCs w:val="24"/>
        </w:rPr>
        <w:t xml:space="preserve">   放潔牙登記本，學期完成飯後潔牙，可以獲得嘉獎2支，為落實這項工作，</w:t>
      </w:r>
    </w:p>
    <w:p w:rsidR="00651270" w:rsidRPr="00651270" w:rsidRDefault="00651270" w:rsidP="00651270">
      <w:pPr>
        <w:widowControl/>
        <w:autoSpaceDN w:val="0"/>
        <w:adjustRightInd w:val="0"/>
        <w:spacing w:line="360" w:lineRule="exact"/>
        <w:rPr>
          <w:rFonts w:ascii="標楷體" w:eastAsia="標楷體" w:hAnsi="標楷體" w:cs="Times New Roman"/>
          <w:color w:val="000000"/>
          <w:szCs w:val="24"/>
        </w:rPr>
      </w:pPr>
      <w:r w:rsidRPr="00651270">
        <w:rPr>
          <w:rFonts w:ascii="標楷體" w:eastAsia="標楷體" w:hAnsi="標楷體" w:cs="Times New Roman" w:hint="eastAsia"/>
          <w:color w:val="000000"/>
          <w:szCs w:val="24"/>
        </w:rPr>
        <w:t xml:space="preserve">   除了本校的老師努力外，更需要您的耐心督促與愛心支持，輔導子女於每 </w:t>
      </w:r>
    </w:p>
    <w:p w:rsidR="00651270" w:rsidRPr="00651270" w:rsidRDefault="00651270" w:rsidP="00651270">
      <w:pPr>
        <w:widowControl/>
        <w:autoSpaceDN w:val="0"/>
        <w:adjustRightInd w:val="0"/>
        <w:spacing w:line="360" w:lineRule="exact"/>
        <w:rPr>
          <w:rFonts w:ascii="標楷體" w:eastAsia="標楷體" w:hAnsi="標楷體" w:cs="Times New Roman"/>
          <w:color w:val="000000"/>
          <w:szCs w:val="24"/>
        </w:rPr>
      </w:pPr>
      <w:r w:rsidRPr="00651270">
        <w:rPr>
          <w:rFonts w:ascii="標楷體" w:eastAsia="標楷體" w:hAnsi="標楷體" w:cs="Times New Roman" w:hint="eastAsia"/>
          <w:color w:val="000000"/>
          <w:szCs w:val="24"/>
        </w:rPr>
        <w:t xml:space="preserve">   餐、吃完點心後及睡前，養成潔牙好習慣。</w:t>
      </w:r>
    </w:p>
    <w:p w:rsidR="00651270" w:rsidRPr="00651270" w:rsidRDefault="00651270" w:rsidP="00651270">
      <w:pPr>
        <w:widowControl/>
        <w:autoSpaceDN w:val="0"/>
        <w:adjustRightInd w:val="0"/>
        <w:spacing w:line="360" w:lineRule="exact"/>
        <w:rPr>
          <w:rFonts w:ascii="標楷體" w:eastAsia="標楷體" w:hAnsi="標楷體" w:cs="Times New Roman"/>
          <w:color w:val="000000"/>
          <w:szCs w:val="24"/>
        </w:rPr>
      </w:pPr>
      <w:r w:rsidRPr="00651270">
        <w:rPr>
          <w:rFonts w:ascii="標楷體" w:eastAsia="標楷體" w:hAnsi="標楷體" w:cs="Times New Roman" w:hint="eastAsia"/>
          <w:color w:val="000000"/>
          <w:szCs w:val="24"/>
        </w:rPr>
        <w:t>3.</w:t>
      </w:r>
      <w:r w:rsidRPr="00651270">
        <w:rPr>
          <w:rFonts w:ascii="標楷體" w:eastAsia="標楷體" w:hAnsi="標楷體" w:cs="Times New Roman" w:hint="eastAsia"/>
          <w:color w:val="000000"/>
          <w:szCs w:val="24"/>
          <w:u w:val="single"/>
        </w:rPr>
        <w:t>每半年定期牙科篩檢及洗牙</w:t>
      </w:r>
      <w:r w:rsidRPr="00651270">
        <w:rPr>
          <w:rFonts w:ascii="標楷體" w:eastAsia="標楷體" w:hAnsi="標楷體" w:cs="Times New Roman" w:hint="eastAsia"/>
          <w:color w:val="000000"/>
          <w:szCs w:val="24"/>
        </w:rPr>
        <w:t>，齲齒早期治療，避免牙齒嚴重受損，可節省大</w:t>
      </w:r>
    </w:p>
    <w:p w:rsidR="00651270" w:rsidRPr="00651270" w:rsidRDefault="00651270" w:rsidP="00651270">
      <w:pPr>
        <w:widowControl/>
        <w:autoSpaceDN w:val="0"/>
        <w:adjustRightInd w:val="0"/>
        <w:spacing w:line="360" w:lineRule="exact"/>
        <w:rPr>
          <w:rFonts w:ascii="標楷體" w:eastAsia="標楷體" w:hAnsi="標楷體" w:cs="Times New Roman"/>
          <w:color w:val="000000"/>
          <w:szCs w:val="24"/>
        </w:rPr>
      </w:pPr>
      <w:r w:rsidRPr="00651270">
        <w:rPr>
          <w:rFonts w:ascii="標楷體" w:eastAsia="標楷體" w:hAnsi="標楷體" w:cs="Times New Roman" w:hint="eastAsia"/>
          <w:color w:val="000000"/>
          <w:szCs w:val="24"/>
        </w:rPr>
        <w:t xml:space="preserve">  量金錢，並擁有口腔健康。</w:t>
      </w:r>
    </w:p>
    <w:p w:rsidR="00651270" w:rsidRPr="00651270" w:rsidRDefault="00651270" w:rsidP="00651270">
      <w:pPr>
        <w:pStyle w:val="a3"/>
        <w:widowControl/>
        <w:numPr>
          <w:ilvl w:val="0"/>
          <w:numId w:val="35"/>
        </w:numPr>
        <w:autoSpaceDN w:val="0"/>
        <w:adjustRightInd w:val="0"/>
        <w:spacing w:line="360" w:lineRule="exact"/>
        <w:ind w:leftChars="0"/>
        <w:rPr>
          <w:rFonts w:ascii="標楷體" w:eastAsia="標楷體" w:hAnsi="標楷體" w:cs="Times New Roman"/>
          <w:color w:val="000000"/>
          <w:szCs w:val="24"/>
        </w:rPr>
      </w:pPr>
      <w:r w:rsidRPr="00651270">
        <w:rPr>
          <w:rFonts w:ascii="標楷體" w:eastAsia="標楷體" w:hAnsi="標楷體" w:cs="Times New Roman"/>
          <w:b/>
          <w:bCs/>
          <w:color w:val="000000"/>
          <w:szCs w:val="24"/>
        </w:rPr>
        <w:t>吸菸的害處：</w:t>
      </w:r>
    </w:p>
    <w:p w:rsidR="00651270" w:rsidRPr="00651270" w:rsidRDefault="00651270" w:rsidP="00651270">
      <w:pPr>
        <w:pStyle w:val="a3"/>
        <w:numPr>
          <w:ilvl w:val="0"/>
          <w:numId w:val="36"/>
        </w:numPr>
        <w:autoSpaceDN w:val="0"/>
        <w:adjustRightInd w:val="0"/>
        <w:snapToGrid w:val="0"/>
        <w:spacing w:line="360" w:lineRule="exact"/>
        <w:ind w:leftChars="0"/>
        <w:rPr>
          <w:rFonts w:ascii="標楷體" w:eastAsia="標楷體" w:hAnsi="標楷體" w:cs="Times New Roman"/>
          <w:bCs/>
          <w:szCs w:val="24"/>
        </w:rPr>
      </w:pPr>
      <w:r w:rsidRPr="00651270">
        <w:rPr>
          <w:rFonts w:ascii="標楷體" w:eastAsia="標楷體" w:hAnsi="標楷體" w:cs="Times New Roman"/>
          <w:bCs/>
          <w:szCs w:val="24"/>
        </w:rPr>
        <w:t>比不吸菸者罹患肺癌的機率高出十倍，而其他癌症的罹患率如口腔癌、喉癌、</w:t>
      </w:r>
    </w:p>
    <w:p w:rsidR="00651270" w:rsidRPr="00651270" w:rsidRDefault="00651270" w:rsidP="00651270">
      <w:pPr>
        <w:pStyle w:val="a3"/>
        <w:autoSpaceDN w:val="0"/>
        <w:adjustRightInd w:val="0"/>
        <w:snapToGrid w:val="0"/>
        <w:spacing w:line="360" w:lineRule="exact"/>
        <w:ind w:leftChars="0" w:left="360"/>
        <w:rPr>
          <w:rFonts w:ascii="標楷體" w:eastAsia="標楷體" w:hAnsi="標楷體" w:cs="Times New Roman"/>
          <w:bCs/>
          <w:szCs w:val="24"/>
        </w:rPr>
      </w:pPr>
      <w:r w:rsidRPr="00651270">
        <w:rPr>
          <w:rFonts w:ascii="標楷體" w:eastAsia="標楷體" w:hAnsi="標楷體" w:cs="Times New Roman"/>
          <w:bCs/>
          <w:szCs w:val="24"/>
        </w:rPr>
        <w:t>食道癌、胰臟癌、腎臟癌、膀胱癌等也高出數倍。</w:t>
      </w:r>
    </w:p>
    <w:p w:rsidR="00651270" w:rsidRPr="00651270" w:rsidRDefault="00651270" w:rsidP="00651270">
      <w:pPr>
        <w:pStyle w:val="a3"/>
        <w:numPr>
          <w:ilvl w:val="0"/>
          <w:numId w:val="36"/>
        </w:numPr>
        <w:autoSpaceDN w:val="0"/>
        <w:adjustRightInd w:val="0"/>
        <w:snapToGrid w:val="0"/>
        <w:spacing w:line="360" w:lineRule="exact"/>
        <w:ind w:leftChars="0"/>
        <w:rPr>
          <w:rFonts w:ascii="標楷體" w:eastAsia="標楷體" w:hAnsi="標楷體" w:cs="Times New Roman"/>
          <w:bCs/>
          <w:color w:val="000000"/>
          <w:spacing w:val="30"/>
          <w:szCs w:val="24"/>
        </w:rPr>
      </w:pPr>
      <w:r w:rsidRPr="00651270">
        <w:rPr>
          <w:rFonts w:ascii="標楷體" w:eastAsia="標楷體" w:hAnsi="標楷體" w:cs="Times New Roman"/>
          <w:bCs/>
          <w:szCs w:val="24"/>
        </w:rPr>
        <w:t>因罹患心臟病致死的機率較不吸菸者高出兩倍</w:t>
      </w:r>
      <w:r w:rsidRPr="00651270">
        <w:rPr>
          <w:rFonts w:ascii="標楷體" w:eastAsia="標楷體" w:hAnsi="標楷體" w:cs="Times New Roman" w:hint="eastAsia"/>
          <w:bCs/>
          <w:szCs w:val="24"/>
        </w:rPr>
        <w:t>。</w:t>
      </w:r>
    </w:p>
    <w:p w:rsidR="00651270" w:rsidRPr="00651270" w:rsidRDefault="00651270" w:rsidP="00651270">
      <w:pPr>
        <w:numPr>
          <w:ilvl w:val="0"/>
          <w:numId w:val="36"/>
        </w:numPr>
        <w:autoSpaceDN w:val="0"/>
        <w:adjustRightInd w:val="0"/>
        <w:snapToGrid w:val="0"/>
        <w:spacing w:line="360" w:lineRule="exact"/>
        <w:rPr>
          <w:rFonts w:ascii="標楷體" w:eastAsia="標楷體" w:hAnsi="標楷體" w:cs="Times New Roman"/>
          <w:bCs/>
          <w:color w:val="000000"/>
          <w:spacing w:val="30"/>
          <w:szCs w:val="24"/>
        </w:rPr>
      </w:pPr>
      <w:r w:rsidRPr="00651270">
        <w:rPr>
          <w:rFonts w:ascii="標楷體" w:eastAsia="標楷體" w:hAnsi="標楷體" w:cs="Times New Roman"/>
          <w:bCs/>
          <w:szCs w:val="24"/>
        </w:rPr>
        <w:t>比不吸菸者少活五至八年</w:t>
      </w:r>
      <w:r w:rsidRPr="00651270">
        <w:rPr>
          <w:rFonts w:ascii="標楷體" w:eastAsia="標楷體" w:hAnsi="標楷體" w:cs="Times New Roman" w:hint="eastAsia"/>
          <w:bCs/>
          <w:szCs w:val="24"/>
        </w:rPr>
        <w:t>。</w:t>
      </w:r>
    </w:p>
    <w:p w:rsidR="00651270" w:rsidRPr="00651270" w:rsidRDefault="00651270" w:rsidP="00651270">
      <w:pPr>
        <w:numPr>
          <w:ilvl w:val="0"/>
          <w:numId w:val="36"/>
        </w:numPr>
        <w:autoSpaceDN w:val="0"/>
        <w:adjustRightInd w:val="0"/>
        <w:snapToGrid w:val="0"/>
        <w:spacing w:line="360" w:lineRule="exact"/>
        <w:rPr>
          <w:rFonts w:ascii="標楷體" w:eastAsia="標楷體" w:hAnsi="標楷體" w:cs="Times New Roman"/>
          <w:bCs/>
          <w:color w:val="000000"/>
          <w:spacing w:val="30"/>
          <w:szCs w:val="24"/>
        </w:rPr>
      </w:pPr>
      <w:r w:rsidRPr="00651270">
        <w:rPr>
          <w:rFonts w:ascii="標楷體" w:eastAsia="標楷體" w:hAnsi="標楷體" w:cs="Times New Roman"/>
          <w:bCs/>
          <w:szCs w:val="24"/>
        </w:rPr>
        <w:t>罹患消化性潰瘍的機率比不吸菸者高出二至三倍，且痊癒也較慢。</w:t>
      </w:r>
    </w:p>
    <w:p w:rsidR="00651270" w:rsidRPr="00651270" w:rsidRDefault="00651270" w:rsidP="00651270">
      <w:pPr>
        <w:numPr>
          <w:ilvl w:val="0"/>
          <w:numId w:val="36"/>
        </w:numPr>
        <w:autoSpaceDN w:val="0"/>
        <w:adjustRightInd w:val="0"/>
        <w:snapToGrid w:val="0"/>
        <w:spacing w:line="360" w:lineRule="exact"/>
        <w:rPr>
          <w:rFonts w:ascii="標楷體" w:eastAsia="標楷體" w:hAnsi="標楷體" w:cs="Times New Roman"/>
          <w:bCs/>
          <w:color w:val="000000"/>
          <w:spacing w:val="30"/>
          <w:szCs w:val="24"/>
        </w:rPr>
      </w:pPr>
      <w:r w:rsidRPr="00651270">
        <w:rPr>
          <w:rFonts w:ascii="標楷體" w:eastAsia="標楷體" w:hAnsi="標楷體" w:cs="Times New Roman"/>
          <w:bCs/>
          <w:szCs w:val="24"/>
        </w:rPr>
        <w:t>發生髖部、腕部與脊椎骨折的機率較不吸菸者高出二至四倍。</w:t>
      </w:r>
    </w:p>
    <w:p w:rsidR="00651270" w:rsidRPr="00651270" w:rsidRDefault="00651270" w:rsidP="00651270">
      <w:pPr>
        <w:numPr>
          <w:ilvl w:val="0"/>
          <w:numId w:val="36"/>
        </w:numPr>
        <w:autoSpaceDN w:val="0"/>
        <w:adjustRightInd w:val="0"/>
        <w:snapToGrid w:val="0"/>
        <w:spacing w:line="360" w:lineRule="exact"/>
        <w:rPr>
          <w:rFonts w:ascii="標楷體" w:eastAsia="標楷體" w:hAnsi="標楷體" w:cs="Times New Roman"/>
          <w:bCs/>
          <w:color w:val="000000"/>
          <w:spacing w:val="30"/>
          <w:szCs w:val="24"/>
        </w:rPr>
      </w:pPr>
      <w:r w:rsidRPr="00651270">
        <w:rPr>
          <w:rFonts w:ascii="標楷體" w:eastAsia="標楷體" w:hAnsi="標楷體" w:cs="Times New Roman"/>
          <w:bCs/>
          <w:szCs w:val="24"/>
        </w:rPr>
        <w:t>發生白內障的機率為不吸菸者高出二倍。</w:t>
      </w:r>
    </w:p>
    <w:p w:rsidR="00651270" w:rsidRPr="00651270" w:rsidRDefault="00651270" w:rsidP="00651270">
      <w:pPr>
        <w:numPr>
          <w:ilvl w:val="0"/>
          <w:numId w:val="36"/>
        </w:numPr>
        <w:autoSpaceDN w:val="0"/>
        <w:adjustRightInd w:val="0"/>
        <w:snapToGrid w:val="0"/>
        <w:spacing w:line="360" w:lineRule="exact"/>
        <w:rPr>
          <w:rFonts w:ascii="標楷體" w:eastAsia="標楷體" w:hAnsi="標楷體" w:cs="Times New Roman"/>
          <w:bCs/>
          <w:color w:val="000000"/>
          <w:spacing w:val="30"/>
          <w:szCs w:val="24"/>
        </w:rPr>
      </w:pPr>
      <w:r w:rsidRPr="00651270">
        <w:rPr>
          <w:rFonts w:ascii="標楷體" w:eastAsia="標楷體" w:hAnsi="標楷體" w:cs="Times New Roman"/>
          <w:bCs/>
          <w:szCs w:val="24"/>
        </w:rPr>
        <w:t>容易引發腦中風、支氣管炎、肺氣腫、氣喘等心肺疾病</w:t>
      </w:r>
      <w:r w:rsidRPr="00651270">
        <w:rPr>
          <w:rFonts w:ascii="標楷體" w:eastAsia="標楷體" w:hAnsi="標楷體" w:cs="Times New Roman" w:hint="eastAsia"/>
          <w:bCs/>
          <w:szCs w:val="24"/>
        </w:rPr>
        <w:t>。</w:t>
      </w:r>
    </w:p>
    <w:p w:rsidR="00651270" w:rsidRPr="00651270" w:rsidRDefault="00651270" w:rsidP="00651270">
      <w:pPr>
        <w:numPr>
          <w:ilvl w:val="0"/>
          <w:numId w:val="36"/>
        </w:numPr>
        <w:autoSpaceDN w:val="0"/>
        <w:adjustRightInd w:val="0"/>
        <w:snapToGrid w:val="0"/>
        <w:spacing w:line="360" w:lineRule="exact"/>
        <w:rPr>
          <w:rFonts w:ascii="標楷體" w:eastAsia="標楷體" w:hAnsi="標楷體" w:cs="Times New Roman"/>
          <w:bCs/>
          <w:color w:val="000000"/>
          <w:spacing w:val="30"/>
          <w:szCs w:val="24"/>
        </w:rPr>
      </w:pPr>
      <w:r w:rsidRPr="00651270">
        <w:rPr>
          <w:rFonts w:ascii="標楷體" w:eastAsia="標楷體" w:hAnsi="標楷體" w:cs="Times New Roman" w:hint="eastAsia"/>
          <w:bCs/>
          <w:szCs w:val="24"/>
        </w:rPr>
        <w:t>請家長們務必減量抽菸或戒菸，並監督學生勿抽菸。</w:t>
      </w:r>
    </w:p>
    <w:p w:rsidR="00651270" w:rsidRPr="00651270" w:rsidRDefault="00651270" w:rsidP="00651270">
      <w:pPr>
        <w:autoSpaceDN w:val="0"/>
        <w:adjustRightInd w:val="0"/>
        <w:snapToGrid w:val="0"/>
        <w:spacing w:line="360" w:lineRule="exact"/>
        <w:rPr>
          <w:rFonts w:ascii="標楷體" w:eastAsia="標楷體" w:hAnsi="標楷體" w:cs="Times New Roman"/>
          <w:b/>
          <w:color w:val="000000"/>
          <w:spacing w:val="30"/>
          <w:szCs w:val="24"/>
        </w:rPr>
      </w:pPr>
      <w:r w:rsidRPr="00651270">
        <w:rPr>
          <w:rFonts w:ascii="標楷體" w:eastAsia="標楷體" w:hAnsi="標楷體" w:cs="Times New Roman" w:hint="eastAsia"/>
          <w:b/>
          <w:color w:val="000000"/>
          <w:spacing w:val="30"/>
          <w:szCs w:val="24"/>
        </w:rPr>
        <w:t>（五）</w:t>
      </w:r>
      <w:r w:rsidRPr="00651270">
        <w:rPr>
          <w:rFonts w:ascii="標楷體" w:eastAsia="標楷體" w:hAnsi="標楷體" w:cs="Times New Roman" w:hint="eastAsia"/>
          <w:b/>
          <w:color w:val="000000"/>
          <w:szCs w:val="24"/>
        </w:rPr>
        <w:t>嚼</w:t>
      </w:r>
      <w:r w:rsidRPr="00651270">
        <w:rPr>
          <w:rFonts w:ascii="標楷體" w:eastAsia="標楷體" w:hAnsi="標楷體" w:cs="Times New Roman" w:hint="eastAsia"/>
          <w:b/>
          <w:color w:val="000000"/>
          <w:spacing w:val="30"/>
          <w:szCs w:val="24"/>
        </w:rPr>
        <w:t>檳榔的害處：</w:t>
      </w:r>
    </w:p>
    <w:p w:rsidR="00651270" w:rsidRPr="00651270" w:rsidRDefault="00651270" w:rsidP="00651270">
      <w:pPr>
        <w:spacing w:line="360" w:lineRule="exact"/>
        <w:rPr>
          <w:rFonts w:ascii="標楷體" w:eastAsia="標楷體" w:hAnsi="標楷體" w:cs="Times New Roman"/>
          <w:bCs/>
          <w:color w:val="000000"/>
          <w:szCs w:val="24"/>
        </w:rPr>
      </w:pPr>
      <w:r w:rsidRPr="00651270">
        <w:rPr>
          <w:rFonts w:ascii="標楷體" w:eastAsia="標楷體" w:hAnsi="標楷體" w:cs="Times New Roman" w:hint="eastAsia"/>
          <w:bCs/>
          <w:color w:val="000000"/>
          <w:szCs w:val="24"/>
        </w:rPr>
        <w:t xml:space="preserve">    嚼食檳榔，除了因為時常咀嚼使牙齒變黑、動搖、磨損及牙齦退縮，而形成牙週病</w:t>
      </w:r>
      <w:r w:rsidRPr="00651270">
        <w:rPr>
          <w:rFonts w:ascii="標楷體" w:eastAsia="標楷體" w:hAnsi="標楷體" w:cs="Times New Roman"/>
          <w:bCs/>
          <w:color w:val="000000"/>
          <w:szCs w:val="24"/>
        </w:rPr>
        <w:t>、口腔黏膜下纖維化及口腔黏膜白斑症外，</w:t>
      </w:r>
      <w:r w:rsidRPr="00651270">
        <w:rPr>
          <w:rFonts w:ascii="標楷體" w:eastAsia="標楷體" w:hAnsi="標楷體" w:cs="Times New Roman" w:hint="eastAsia"/>
          <w:bCs/>
          <w:color w:val="000000"/>
          <w:szCs w:val="24"/>
        </w:rPr>
        <w:t>並經許多流行病學研究證實嚼食檳榔與口腔癌有密切關係，從國內醫療院所數年來的研究結果顯示，口腔癌之患者中約有</w:t>
      </w:r>
      <w:r w:rsidRPr="00651270">
        <w:rPr>
          <w:rFonts w:ascii="標楷體" w:eastAsia="標楷體" w:hAnsi="標楷體" w:cs="Times New Roman"/>
          <w:bCs/>
          <w:color w:val="000000"/>
          <w:szCs w:val="24"/>
        </w:rPr>
        <w:t>88</w:t>
      </w:r>
      <w:r w:rsidRPr="00651270">
        <w:rPr>
          <w:rFonts w:ascii="標楷體" w:eastAsia="標楷體" w:hAnsi="標楷體" w:cs="Times New Roman" w:hint="eastAsia"/>
          <w:bCs/>
          <w:color w:val="000000"/>
          <w:szCs w:val="24"/>
        </w:rPr>
        <w:t>％有咀嚼檳榔的習慣。如果嚼檳榔合併吸菸者，更容易引起口腔癌、喉癌、咽癌和食道癌，而且嚼檳榔、吸菸又合併喝酒，則更有加乘的致癌效果。</w:t>
      </w:r>
    </w:p>
    <w:p w:rsidR="00651270" w:rsidRPr="00651270" w:rsidRDefault="00651270" w:rsidP="00651270">
      <w:pPr>
        <w:spacing w:line="360" w:lineRule="exact"/>
        <w:rPr>
          <w:rFonts w:ascii="標楷體" w:eastAsia="標楷體" w:hAnsi="標楷體" w:cs="Times New Roman"/>
          <w:b/>
          <w:bCs/>
          <w:color w:val="000000"/>
          <w:szCs w:val="24"/>
        </w:rPr>
      </w:pPr>
      <w:r w:rsidRPr="00651270">
        <w:rPr>
          <w:rFonts w:ascii="標楷體" w:eastAsia="標楷體" w:hAnsi="標楷體" w:cs="Times New Roman" w:hint="eastAsia"/>
          <w:b/>
          <w:bCs/>
          <w:color w:val="000000"/>
          <w:szCs w:val="24"/>
        </w:rPr>
        <w:t>(六)性教育含愛滋病防治：</w:t>
      </w:r>
    </w:p>
    <w:p w:rsidR="00651270" w:rsidRPr="00651270" w:rsidRDefault="00651270" w:rsidP="00651270">
      <w:pPr>
        <w:spacing w:line="360" w:lineRule="exact"/>
        <w:rPr>
          <w:rFonts w:ascii="標楷體" w:eastAsia="標楷體" w:hAnsi="標楷體" w:cs="Times New Roman"/>
          <w:bCs/>
          <w:color w:val="000000"/>
          <w:szCs w:val="24"/>
        </w:rPr>
      </w:pPr>
      <w:r w:rsidRPr="00651270">
        <w:rPr>
          <w:rFonts w:ascii="標楷體" w:eastAsia="標楷體" w:hAnsi="標楷體" w:cs="Times New Roman" w:hint="eastAsia"/>
          <w:bCs/>
          <w:color w:val="000000"/>
          <w:szCs w:val="24"/>
        </w:rPr>
        <w:t>1. 衛生福利部疾病管制署統計資料，我國愛滋病患人數有逐年增加的趨勢，且</w:t>
      </w:r>
    </w:p>
    <w:p w:rsidR="00651270" w:rsidRPr="00651270" w:rsidRDefault="00651270" w:rsidP="00651270">
      <w:pPr>
        <w:spacing w:line="360" w:lineRule="exact"/>
        <w:rPr>
          <w:rFonts w:ascii="標楷體" w:eastAsia="標楷體" w:hAnsi="標楷體" w:cs="Times New Roman"/>
          <w:bCs/>
          <w:color w:val="000000"/>
          <w:szCs w:val="24"/>
        </w:rPr>
      </w:pPr>
      <w:r w:rsidRPr="00651270">
        <w:rPr>
          <w:rFonts w:ascii="標楷體" w:eastAsia="標楷體" w:hAnsi="標楷體" w:cs="Times New Roman" w:hint="eastAsia"/>
          <w:bCs/>
          <w:color w:val="000000"/>
          <w:szCs w:val="24"/>
        </w:rPr>
        <w:t xml:space="preserve">   以學生族群感染者新增最為快速，本市102年愛滋病毒感染者新增通報人數</w:t>
      </w:r>
    </w:p>
    <w:p w:rsidR="00651270" w:rsidRPr="00651270" w:rsidRDefault="00651270" w:rsidP="00651270">
      <w:pPr>
        <w:spacing w:line="360" w:lineRule="exact"/>
        <w:rPr>
          <w:rFonts w:ascii="標楷體" w:eastAsia="標楷體" w:hAnsi="標楷體" w:cs="Times New Roman"/>
          <w:bCs/>
          <w:color w:val="000000"/>
          <w:szCs w:val="24"/>
        </w:rPr>
      </w:pPr>
      <w:r w:rsidRPr="00651270">
        <w:rPr>
          <w:rFonts w:ascii="標楷體" w:eastAsia="標楷體" w:hAnsi="標楷體" w:cs="Times New Roman" w:hint="eastAsia"/>
          <w:bCs/>
          <w:color w:val="000000"/>
          <w:szCs w:val="24"/>
        </w:rPr>
        <w:t xml:space="preserve">   有527人，其中經由不安全性行為感染佔90%以上，年齡15-24歲則有117</w:t>
      </w:r>
    </w:p>
    <w:p w:rsidR="00651270" w:rsidRPr="00651270" w:rsidRDefault="00651270" w:rsidP="00651270">
      <w:pPr>
        <w:spacing w:line="360" w:lineRule="exact"/>
        <w:rPr>
          <w:rFonts w:ascii="標楷體" w:eastAsia="標楷體" w:hAnsi="標楷體" w:cs="Times New Roman"/>
          <w:bCs/>
          <w:color w:val="000000"/>
          <w:szCs w:val="24"/>
        </w:rPr>
      </w:pPr>
      <w:r w:rsidRPr="00651270">
        <w:rPr>
          <w:rFonts w:ascii="標楷體" w:eastAsia="標楷體" w:hAnsi="標楷體" w:cs="Times New Roman" w:hint="eastAsia"/>
          <w:bCs/>
          <w:color w:val="000000"/>
          <w:szCs w:val="24"/>
        </w:rPr>
        <w:t xml:space="preserve">   人(佔22%)，通報時為學生身分者有48人，佔15-24歲新增感染者的41%，</w:t>
      </w:r>
    </w:p>
    <w:p w:rsidR="00651270" w:rsidRPr="00651270" w:rsidRDefault="00651270" w:rsidP="00651270">
      <w:pPr>
        <w:spacing w:line="360" w:lineRule="exact"/>
        <w:rPr>
          <w:rFonts w:ascii="標楷體" w:eastAsia="標楷體" w:hAnsi="標楷體" w:cs="Times New Roman"/>
          <w:bCs/>
          <w:color w:val="000000"/>
          <w:szCs w:val="24"/>
        </w:rPr>
      </w:pPr>
      <w:r w:rsidRPr="00651270">
        <w:rPr>
          <w:rFonts w:ascii="標楷體" w:eastAsia="標楷體" w:hAnsi="標楷體" w:cs="Times New Roman" w:hint="eastAsia"/>
          <w:bCs/>
          <w:color w:val="000000"/>
          <w:szCs w:val="24"/>
        </w:rPr>
        <w:t xml:space="preserve">   因此，自國小、國中階段開始，提供青少年正確之性病防治知能，愈顯重要。</w:t>
      </w:r>
    </w:p>
    <w:p w:rsidR="00651270" w:rsidRPr="00651270" w:rsidRDefault="00651270" w:rsidP="00651270">
      <w:pPr>
        <w:spacing w:line="360" w:lineRule="exact"/>
        <w:rPr>
          <w:rFonts w:ascii="標楷體" w:eastAsia="標楷體" w:hAnsi="標楷體" w:cs="Times New Roman"/>
          <w:bCs/>
          <w:color w:val="000000"/>
          <w:szCs w:val="24"/>
        </w:rPr>
      </w:pPr>
      <w:r w:rsidRPr="00651270">
        <w:rPr>
          <w:rFonts w:ascii="標楷體" w:eastAsia="標楷體" w:hAnsi="標楷體" w:cs="Times New Roman" w:hint="eastAsia"/>
          <w:bCs/>
          <w:color w:val="000000"/>
          <w:szCs w:val="24"/>
        </w:rPr>
        <w:t>2.青少年性觀念日漸開放，且網路及智慧型手機日漸普及，為提升青少年正確</w:t>
      </w:r>
    </w:p>
    <w:p w:rsidR="00651270" w:rsidRPr="00651270" w:rsidRDefault="00651270" w:rsidP="00651270">
      <w:pPr>
        <w:spacing w:line="360" w:lineRule="exact"/>
        <w:rPr>
          <w:rFonts w:ascii="標楷體" w:eastAsia="標楷體" w:hAnsi="標楷體" w:cs="Times New Roman"/>
          <w:bCs/>
          <w:color w:val="000000"/>
          <w:szCs w:val="24"/>
        </w:rPr>
      </w:pPr>
      <w:r w:rsidRPr="00651270">
        <w:rPr>
          <w:rFonts w:ascii="標楷體" w:eastAsia="標楷體" w:hAnsi="標楷體" w:cs="Times New Roman" w:hint="eastAsia"/>
          <w:bCs/>
          <w:color w:val="000000"/>
          <w:szCs w:val="24"/>
        </w:rPr>
        <w:t xml:space="preserve">  本校提供之健康性觀念及相關活動辦理，並請家長共同關懷學生並提供家長</w:t>
      </w:r>
    </w:p>
    <w:p w:rsidR="00651270" w:rsidRPr="00651270" w:rsidRDefault="00651270" w:rsidP="00651270">
      <w:pPr>
        <w:spacing w:line="360" w:lineRule="exact"/>
        <w:rPr>
          <w:rFonts w:ascii="標楷體" w:eastAsia="標楷體" w:hAnsi="標楷體" w:cs="Times New Roman"/>
          <w:bCs/>
          <w:color w:val="000000"/>
          <w:szCs w:val="24"/>
        </w:rPr>
      </w:pPr>
      <w:r w:rsidRPr="00651270">
        <w:rPr>
          <w:rFonts w:ascii="標楷體" w:eastAsia="標楷體" w:hAnsi="標楷體" w:cs="Times New Roman" w:hint="eastAsia"/>
          <w:bCs/>
          <w:color w:val="000000"/>
          <w:szCs w:val="24"/>
        </w:rPr>
        <w:t xml:space="preserve">  有關性病防治觀念。</w:t>
      </w:r>
    </w:p>
    <w:p w:rsidR="00651270" w:rsidRPr="00424B79" w:rsidRDefault="00651270" w:rsidP="00651270">
      <w:pPr>
        <w:jc w:val="center"/>
        <w:rPr>
          <w:rFonts w:ascii="標楷體" w:eastAsia="標楷體" w:hAnsi="標楷體"/>
          <w:b/>
          <w:szCs w:val="24"/>
        </w:rPr>
      </w:pPr>
      <w:r>
        <w:rPr>
          <w:rFonts w:ascii="標楷體" w:eastAsia="標楷體" w:hAnsi="標楷體" w:hint="eastAsia"/>
          <w:b/>
          <w:sz w:val="28"/>
          <w:szCs w:val="28"/>
        </w:rPr>
        <w:t xml:space="preserve">            回條</w:t>
      </w:r>
      <w:r w:rsidRPr="00DA70AB">
        <w:rPr>
          <w:rFonts w:ascii="標楷體" w:eastAsia="標楷體" w:hAnsi="標楷體" w:hint="eastAsia"/>
          <w:szCs w:val="24"/>
        </w:rPr>
        <w:t>(於9/25簽名並交回回條，可領取精美禮品一份，數量有限)</w:t>
      </w:r>
      <w:r w:rsidRPr="00424B79">
        <w:rPr>
          <w:rFonts w:ascii="標楷體" w:eastAsia="標楷體" w:hAnsi="標楷體" w:hint="eastAsia"/>
          <w:b/>
          <w:noProof/>
          <w:szCs w:val="24"/>
        </w:rPr>
        <mc:AlternateContent>
          <mc:Choice Requires="wps">
            <w:drawing>
              <wp:anchor distT="0" distB="0" distL="114300" distR="114300" simplePos="0" relativeHeight="251725824" behindDoc="0" locked="0" layoutInCell="1" allowOverlap="1" wp14:anchorId="782D7C54" wp14:editId="0407A1BF">
                <wp:simplePos x="0" y="0"/>
                <wp:positionH relativeFrom="column">
                  <wp:posOffset>32385</wp:posOffset>
                </wp:positionH>
                <wp:positionV relativeFrom="paragraph">
                  <wp:posOffset>51435</wp:posOffset>
                </wp:positionV>
                <wp:extent cx="6134100" cy="19050"/>
                <wp:effectExtent l="0" t="57150" r="19050" b="114300"/>
                <wp:wrapNone/>
                <wp:docPr id="4" name="直線單箭頭接點 4"/>
                <wp:cNvGraphicFramePr/>
                <a:graphic xmlns:a="http://schemas.openxmlformats.org/drawingml/2006/main">
                  <a:graphicData uri="http://schemas.microsoft.com/office/word/2010/wordprocessingShape">
                    <wps:wsp>
                      <wps:cNvCnPr/>
                      <wps:spPr>
                        <a:xfrm>
                          <a:off x="0" y="0"/>
                          <a:ext cx="6134100" cy="190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單箭頭接點 4" o:spid="_x0000_s1026" type="#_x0000_t32" style="position:absolute;margin-left:2.55pt;margin-top:4.05pt;width:483pt;height:1.5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" strokecolor="#5b9bd5 [3204]" strokeweight=".5pt">
                <v:stroke endarrow="open" joinstyle="miter"/>
              </v:shape>
            </w:pict>
          </mc:Fallback>
        </mc:AlternateContent>
      </w:r>
    </w:p>
    <w:p w:rsidR="00306811" w:rsidRDefault="00651270" w:rsidP="007E08C9">
      <w:pPr>
        <w:rPr>
          <w:rFonts w:ascii="細明體" w:eastAsia="細明體" w:hAnsi="細明體" w:cs="細明體"/>
          <w:sz w:val="28"/>
          <w:szCs w:val="28"/>
        </w:rPr>
      </w:pPr>
      <w:r w:rsidRPr="00DA70AB">
        <w:rPr>
          <w:rFonts w:ascii="標楷體" w:eastAsia="標楷體" w:hAnsi="標楷體" w:hint="eastAsia"/>
          <w:b/>
          <w:sz w:val="28"/>
          <w:szCs w:val="28"/>
        </w:rPr>
        <w:t>班級：</w:t>
      </w:r>
      <w:r>
        <w:rPr>
          <w:rFonts w:ascii="標楷體" w:eastAsia="標楷體" w:hAnsi="標楷體" w:hint="eastAsia"/>
          <w:b/>
          <w:sz w:val="28"/>
          <w:szCs w:val="28"/>
          <w:u w:val="single"/>
        </w:rPr>
        <w:t xml:space="preserve">      </w:t>
      </w:r>
      <w:r w:rsidRPr="00DA70AB">
        <w:rPr>
          <w:rFonts w:ascii="標楷體" w:eastAsia="標楷體" w:hAnsi="標楷體" w:hint="eastAsia"/>
          <w:b/>
          <w:sz w:val="28"/>
          <w:szCs w:val="28"/>
        </w:rPr>
        <w:t>座號：</w:t>
      </w:r>
      <w:r>
        <w:rPr>
          <w:rFonts w:ascii="標楷體" w:eastAsia="標楷體" w:hAnsi="標楷體" w:hint="eastAsia"/>
          <w:b/>
          <w:sz w:val="28"/>
          <w:szCs w:val="28"/>
          <w:u w:val="single"/>
        </w:rPr>
        <w:t xml:space="preserve">     </w:t>
      </w:r>
      <w:r>
        <w:rPr>
          <w:rFonts w:ascii="標楷體" w:eastAsia="標楷體" w:hAnsi="標楷體" w:hint="eastAsia"/>
          <w:b/>
          <w:sz w:val="28"/>
          <w:szCs w:val="28"/>
        </w:rPr>
        <w:t>學生：</w:t>
      </w:r>
      <w:r>
        <w:rPr>
          <w:rFonts w:ascii="標楷體" w:eastAsia="標楷體" w:hAnsi="標楷體" w:hint="eastAsia"/>
          <w:b/>
          <w:sz w:val="28"/>
          <w:szCs w:val="28"/>
          <w:u w:val="single"/>
        </w:rPr>
        <w:t xml:space="preserve">             </w:t>
      </w:r>
      <w:r>
        <w:rPr>
          <w:rFonts w:ascii="標楷體" w:eastAsia="標楷體" w:hAnsi="標楷體" w:hint="eastAsia"/>
          <w:b/>
          <w:sz w:val="28"/>
          <w:szCs w:val="28"/>
        </w:rPr>
        <w:t>家長：</w:t>
      </w:r>
      <w:r>
        <w:rPr>
          <w:rFonts w:ascii="標楷體" w:eastAsia="標楷體" w:hAnsi="標楷體" w:hint="eastAsia"/>
          <w:b/>
          <w:sz w:val="28"/>
          <w:szCs w:val="28"/>
          <w:u w:val="single"/>
        </w:rPr>
        <w:t xml:space="preserve">             </w:t>
      </w:r>
      <w:r>
        <w:rPr>
          <w:rFonts w:ascii="標楷體" w:eastAsia="標楷體" w:hAnsi="標楷體" w:hint="eastAsia"/>
          <w:b/>
          <w:sz w:val="28"/>
          <w:szCs w:val="28"/>
        </w:rPr>
        <w:t xml:space="preserve">，願意一同邁向健康生活並遵守以上生活習慣。     </w:t>
      </w:r>
      <w:r w:rsidRPr="00424B79">
        <w:rPr>
          <w:rFonts w:ascii="華康行書體" w:eastAsia="華康行書體" w:hAnsi="標楷體" w:hint="eastAsia"/>
          <w:sz w:val="28"/>
          <w:szCs w:val="28"/>
          <w:bdr w:val="single" w:sz="4" w:space="0" w:color="auto"/>
        </w:rPr>
        <w:t>台中市立大里高級中學  健康中心</w:t>
      </w:r>
      <w:r>
        <w:rPr>
          <w:rFonts w:ascii="細明體" w:eastAsia="細明體" w:hAnsi="細明體" w:cs="細明體" w:hint="eastAsia"/>
          <w:sz w:val="28"/>
          <w:szCs w:val="28"/>
        </w:rPr>
        <w:t xml:space="preserve">    </w:t>
      </w:r>
    </w:p>
    <w:p w:rsidR="00306811" w:rsidRPr="00095EBA" w:rsidRDefault="00306811" w:rsidP="00306811">
      <w:pPr>
        <w:jc w:val="center"/>
        <w:rPr>
          <w:rFonts w:ascii="華康行書體" w:eastAsia="華康行書體" w:hAnsi="標楷體"/>
          <w:b/>
          <w:sz w:val="40"/>
          <w:szCs w:val="40"/>
        </w:rPr>
      </w:pPr>
      <w:r>
        <w:rPr>
          <w:rFonts w:ascii="細明體" w:eastAsia="細明體" w:hAnsi="細明體" w:cs="細明體" w:hint="eastAsia"/>
          <w:noProof/>
          <w:sz w:val="28"/>
          <w:szCs w:val="28"/>
        </w:rPr>
        <w:lastRenderedPageBreak/>
        <mc:AlternateContent>
          <mc:Choice Requires="wps">
            <w:drawing>
              <wp:anchor distT="0" distB="0" distL="114300" distR="114300" simplePos="0" relativeHeight="251746304" behindDoc="0" locked="0" layoutInCell="1" allowOverlap="1">
                <wp:simplePos x="0" y="0"/>
                <wp:positionH relativeFrom="column">
                  <wp:posOffset>106681</wp:posOffset>
                </wp:positionH>
                <wp:positionV relativeFrom="paragraph">
                  <wp:posOffset>-247650</wp:posOffset>
                </wp:positionV>
                <wp:extent cx="800100" cy="323850"/>
                <wp:effectExtent l="0" t="0" r="19050" b="19050"/>
                <wp:wrapNone/>
                <wp:docPr id="60" name="文字方塊 60"/>
                <wp:cNvGraphicFramePr/>
                <a:graphic xmlns:a="http://schemas.openxmlformats.org/drawingml/2006/main">
                  <a:graphicData uri="http://schemas.microsoft.com/office/word/2010/wordprocessingShape">
                    <wps:wsp>
                      <wps:cNvSpPr txBox="1"/>
                      <wps:spPr>
                        <a:xfrm>
                          <a:off x="0" y="0"/>
                          <a:ext cx="800100"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D3368" w:rsidRDefault="001D3368">
                            <w:r>
                              <w:rPr>
                                <w:rFonts w:hint="eastAsia"/>
                              </w:rPr>
                              <w:t>附件五、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60" o:spid="_x0000_s1030" type="#_x0000_t202" style="position:absolute;left:0;text-align:left;margin-left:8.4pt;margin-top:-19.5pt;width:63pt;height:25.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" fillcolor="white [3201]" strokeweight=".5pt">
                <v:textbox>
                  <w:txbxContent>
                    <w:p w:rsidR="001D3368" w:rsidRDefault="001D3368">
                      <w:r>
                        <w:rPr>
                          <w:rFonts w:hint="eastAsia"/>
                        </w:rPr>
                        <w:t>附件五、</w:t>
                      </w:r>
                    </w:p>
                  </w:txbxContent>
                </v:textbox>
              </v:shape>
            </w:pict>
          </mc:Fallback>
        </mc:AlternateContent>
      </w:r>
      <w:r w:rsidR="00651270">
        <w:rPr>
          <w:rFonts w:ascii="細明體" w:eastAsia="細明體" w:hAnsi="細明體" w:cs="細明體" w:hint="eastAsia"/>
          <w:sz w:val="28"/>
          <w:szCs w:val="28"/>
        </w:rPr>
        <w:t xml:space="preserve">    </w:t>
      </w:r>
      <w:r w:rsidRPr="00EA6461">
        <w:rPr>
          <w:rFonts w:ascii="華康行書體" w:eastAsia="華康行書體" w:hAnsi="標楷體"/>
          <w:b/>
          <w:noProof/>
          <w:sz w:val="40"/>
          <w:szCs w:val="40"/>
        </w:rPr>
        <mc:AlternateContent>
          <mc:Choice Requires="wps">
            <w:drawing>
              <wp:anchor distT="0" distB="0" distL="114300" distR="114300" simplePos="0" relativeHeight="251745280" behindDoc="0" locked="0" layoutInCell="1" allowOverlap="1" wp14:anchorId="178E309D" wp14:editId="44EBA484">
                <wp:simplePos x="0" y="0"/>
                <wp:positionH relativeFrom="column">
                  <wp:posOffset>4184650</wp:posOffset>
                </wp:positionH>
                <wp:positionV relativeFrom="paragraph">
                  <wp:posOffset>439420</wp:posOffset>
                </wp:positionV>
                <wp:extent cx="2374265" cy="1403985"/>
                <wp:effectExtent l="0" t="0" r="27940" b="1397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D3368" w:rsidRPr="00306811" w:rsidRDefault="001D3368" w:rsidP="00306811">
                            <w:pPr>
                              <w:rPr>
                                <w:rFonts w:ascii="華康行書體" w:eastAsia="華康行書體"/>
                                <w:sz w:val="20"/>
                                <w:szCs w:val="20"/>
                              </w:rPr>
                            </w:pPr>
                            <w:r w:rsidRPr="00306811">
                              <w:rPr>
                                <w:rFonts w:ascii="華康行書體" w:eastAsia="華康行書體" w:hint="eastAsia"/>
                                <w:sz w:val="20"/>
                                <w:szCs w:val="20"/>
                              </w:rPr>
                              <w:t>願意參與減重的你，希望你能持續運動及維持良好飲食習慣，故提供減重活動，運動熱量表，及減重相關app~請於3/29.30至健康中心測量體重~</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文字方塊 2" o:spid="_x0000_s1031" type="#_x0000_t202" style="position:absolute;left:0;text-align:left;margin-left:329.5pt;margin-top:34.6pt;width:186.95pt;height:110.55pt;z-index:2517452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">
                <v:textbox style="mso-fit-shape-to-text:t">
                  <w:txbxContent>
                    <w:p w:rsidR="001D3368" w:rsidRPr="00306811" w:rsidRDefault="001D3368" w:rsidP="00306811">
                      <w:pPr>
                        <w:rPr>
                          <w:rFonts w:ascii="華康行書體" w:eastAsia="華康行書體"/>
                          <w:sz w:val="20"/>
                          <w:szCs w:val="20"/>
                        </w:rPr>
                      </w:pPr>
                      <w:r w:rsidRPr="00306811">
                        <w:rPr>
                          <w:rFonts w:ascii="華康行書體" w:eastAsia="華康行書體" w:hint="eastAsia"/>
                          <w:sz w:val="20"/>
                          <w:szCs w:val="20"/>
                        </w:rPr>
                        <w:t>願意參與減重的你，希望你能持續運動及維持良好飲食習慣，故提供減重活動，運動熱量表，及減重相關app~請於3/29.30至健康中心測量體重~</w:t>
                      </w:r>
                    </w:p>
                  </w:txbxContent>
                </v:textbox>
              </v:shape>
            </w:pict>
          </mc:Fallback>
        </mc:AlternateContent>
      </w:r>
      <w:r w:rsidRPr="00095EBA">
        <w:rPr>
          <w:rFonts w:ascii="華康行書體" w:eastAsia="華康行書體" w:hAnsi="標楷體" w:hint="eastAsia"/>
          <w:b/>
          <w:sz w:val="40"/>
          <w:szCs w:val="40"/>
        </w:rPr>
        <w:t>減重相關知識</w:t>
      </w:r>
      <w:r>
        <w:rPr>
          <w:rFonts w:ascii="華康行書體" w:eastAsia="華康行書體" w:hAnsi="標楷體" w:hint="eastAsia"/>
          <w:b/>
          <w:sz w:val="40"/>
          <w:szCs w:val="40"/>
        </w:rPr>
        <w:t>及活動</w:t>
      </w:r>
    </w:p>
    <w:p w:rsidR="00306811" w:rsidRDefault="00306811" w:rsidP="00306811">
      <w:pPr>
        <w:jc w:val="center"/>
        <w:rPr>
          <w:rFonts w:ascii="華康行書體" w:eastAsia="華康行書體" w:hAnsi="標楷體"/>
          <w:b/>
          <w:sz w:val="40"/>
          <w:szCs w:val="40"/>
        </w:rPr>
      </w:pPr>
      <w:r>
        <w:rPr>
          <w:noProof/>
        </w:rPr>
        <w:drawing>
          <wp:inline distT="0" distB="0" distL="0" distR="0" wp14:anchorId="1F133F9C" wp14:editId="407C0D7A">
            <wp:extent cx="466725" cy="705160"/>
            <wp:effectExtent l="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465559" cy="703398"/>
                    </a:xfrm>
                    <a:prstGeom prst="rect">
                      <a:avLst/>
                    </a:prstGeom>
                  </pic:spPr>
                </pic:pic>
              </a:graphicData>
            </a:graphic>
          </wp:inline>
        </w:drawing>
      </w:r>
    </w:p>
    <w:p w:rsidR="00306811" w:rsidRDefault="00306811" w:rsidP="00306811">
      <w:r>
        <w:rPr>
          <w:noProof/>
        </w:rPr>
        <w:drawing>
          <wp:anchor distT="0" distB="0" distL="114300" distR="114300" simplePos="0" relativeHeight="251742208" behindDoc="1" locked="0" layoutInCell="1" allowOverlap="1" wp14:anchorId="721DD7EF" wp14:editId="7DF1EB20">
            <wp:simplePos x="0" y="0"/>
            <wp:positionH relativeFrom="column">
              <wp:posOffset>0</wp:posOffset>
            </wp:positionH>
            <wp:positionV relativeFrom="paragraph">
              <wp:posOffset>76200</wp:posOffset>
            </wp:positionV>
            <wp:extent cx="3251200" cy="3276600"/>
            <wp:effectExtent l="0" t="0" r="6350" b="0"/>
            <wp:wrapThrough wrapText="bothSides">
              <wp:wrapPolygon edited="0">
                <wp:start x="0" y="0"/>
                <wp:lineTo x="0" y="21474"/>
                <wp:lineTo x="21516" y="21474"/>
                <wp:lineTo x="21516" y="0"/>
                <wp:lineTo x="0" y="0"/>
              </wp:wrapPolygon>
            </wp:wrapThrough>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251200" cy="3276600"/>
                    </a:xfrm>
                    <a:prstGeom prst="rect">
                      <a:avLst/>
                    </a:prstGeom>
                  </pic:spPr>
                </pic:pic>
              </a:graphicData>
            </a:graphic>
            <wp14:sizeRelH relativeFrom="page">
              <wp14:pctWidth>0</wp14:pctWidth>
            </wp14:sizeRelH>
            <wp14:sizeRelV relativeFrom="page">
              <wp14:pctHeight>0</wp14:pctHeight>
            </wp14:sizeRelV>
          </wp:anchor>
        </w:drawing>
      </w:r>
    </w:p>
    <w:p w:rsidR="00306811" w:rsidRDefault="00306811" w:rsidP="00306811">
      <w:pPr>
        <w:widowControl/>
        <w:spacing w:line="270" w:lineRule="atLeast"/>
        <w:rPr>
          <w:rFonts w:ascii="inherit" w:eastAsia="新細明體" w:hAnsi="inherit" w:cs="Helvetica" w:hint="eastAsia"/>
          <w:color w:val="1D2129"/>
          <w:kern w:val="0"/>
          <w:sz w:val="23"/>
          <w:szCs w:val="23"/>
          <w:shd w:val="clear" w:color="auto" w:fill="FFFFFF"/>
        </w:rPr>
      </w:pPr>
      <w:r w:rsidRPr="00095EBA">
        <w:rPr>
          <w:rFonts w:ascii="inherit" w:eastAsia="新細明體" w:hAnsi="inherit" w:cs="Helvetica"/>
          <w:color w:val="1D2129"/>
          <w:kern w:val="0"/>
          <w:sz w:val="23"/>
          <w:szCs w:val="23"/>
          <w:shd w:val="clear" w:color="auto" w:fill="FFFFFF"/>
        </w:rPr>
        <w:t>【沒時間運動</w:t>
      </w:r>
      <w:r w:rsidRPr="00095EBA">
        <w:rPr>
          <w:rFonts w:ascii="inherit" w:eastAsia="新細明體" w:hAnsi="inherit" w:cs="Helvetica" w:hint="eastAsia"/>
          <w:noProof/>
          <w:color w:val="1D2129"/>
          <w:kern w:val="0"/>
          <w:sz w:val="23"/>
          <w:szCs w:val="23"/>
          <w:shd w:val="clear" w:color="auto" w:fill="FFFFFF"/>
        </w:rPr>
        <w:drawing>
          <wp:inline distT="0" distB="0" distL="0" distR="0" wp14:anchorId="44D61BD7" wp14:editId="64F6F2A0">
            <wp:extent cx="152400" cy="152400"/>
            <wp:effectExtent l="0" t="0" r="0" b="0"/>
            <wp:docPr id="33" name="圖片 1" descr="https://static.xx.fbcdn.net/images/emoji.php/v9/fec/1/16/2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xx.fbcdn.net/images/emoji.php/v9/fec/1/16/2049.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MS Mincho" w:eastAsia="MS Mincho" w:hAnsi="MS Mincho" w:cs="MS Mincho"/>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動動好簡單</w:t>
      </w:r>
      <w:r w:rsidRPr="00095EBA">
        <w:rPr>
          <w:rFonts w:ascii="inherit" w:eastAsia="新細明體" w:hAnsi="inherit" w:cs="Helvetica" w:hint="eastAsia"/>
          <w:noProof/>
          <w:color w:val="1D2129"/>
          <w:kern w:val="0"/>
          <w:sz w:val="23"/>
          <w:szCs w:val="23"/>
          <w:shd w:val="clear" w:color="auto" w:fill="FFFFFF"/>
        </w:rPr>
        <w:drawing>
          <wp:inline distT="0" distB="0" distL="0" distR="0" wp14:anchorId="70C6D710" wp14:editId="17357315">
            <wp:extent cx="152400" cy="152400"/>
            <wp:effectExtent l="0" t="0" r="0" b="0"/>
            <wp:docPr id="34" name="圖片 34" descr="https://static.xx.fbcdn.net/images/emoji.php/v9/f6c/1/16/1f4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atic.xx.fbcdn.net/images/emoji.php/v9/f6c/1/16/1f4aa.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Segoe UI Symbol" w:eastAsia="新細明體" w:hAnsi="Segoe UI Symbol" w:cs="Segoe UI Symbol"/>
          <w:color w:val="1D2129"/>
          <w:kern w:val="0"/>
          <w:sz w:val="2"/>
          <w:szCs w:val="2"/>
          <w:shd w:val="clear" w:color="auto" w:fill="FFFFFF"/>
        </w:rPr>
        <w:t>💪</w:t>
      </w:r>
      <w:r w:rsidRPr="00095EBA">
        <w:rPr>
          <w:rFonts w:ascii="inherit" w:eastAsia="新細明體" w:hAnsi="inherit" w:cs="Helvetica" w:hint="eastAsia"/>
          <w:noProof/>
          <w:color w:val="1D2129"/>
          <w:kern w:val="0"/>
          <w:sz w:val="23"/>
          <w:szCs w:val="23"/>
          <w:shd w:val="clear" w:color="auto" w:fill="FFFFFF"/>
        </w:rPr>
        <w:drawing>
          <wp:inline distT="0" distB="0" distL="0" distR="0" wp14:anchorId="788CA040" wp14:editId="45ECBD39">
            <wp:extent cx="152400" cy="152400"/>
            <wp:effectExtent l="0" t="0" r="0" b="0"/>
            <wp:docPr id="5" name="圖片 5" descr="https://static.xx.fbcdn.net/images/emoji.php/v9/f6c/1/16/1f4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xx.fbcdn.net/images/emoji.php/v9/f6c/1/16/1f4aa.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Segoe UI Symbol" w:eastAsia="新細明體" w:hAnsi="Segoe UI Symbol" w:cs="Segoe UI Symbol"/>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 </w:t>
      </w:r>
      <w:r w:rsidRPr="00095EBA">
        <w:rPr>
          <w:rFonts w:ascii="inherit" w:eastAsia="新細明體" w:hAnsi="inherit" w:cs="Helvetica"/>
          <w:color w:val="1D2129"/>
          <w:kern w:val="0"/>
          <w:sz w:val="23"/>
          <w:szCs w:val="23"/>
          <w:shd w:val="clear" w:color="auto" w:fill="FFFFFF"/>
        </w:rPr>
        <w:t>】</w:t>
      </w:r>
      <w:r w:rsidRPr="00095EBA">
        <w:rPr>
          <w:rFonts w:ascii="inherit" w:eastAsia="新細明體" w:hAnsi="inherit" w:cs="Helvetica"/>
          <w:color w:val="1D2129"/>
          <w:kern w:val="0"/>
          <w:sz w:val="23"/>
          <w:szCs w:val="23"/>
          <w:shd w:val="clear" w:color="auto" w:fill="FFFFFF"/>
        </w:rPr>
        <w:br/>
      </w:r>
      <w:r w:rsidRPr="00095EBA">
        <w:rPr>
          <w:rFonts w:ascii="inherit" w:eastAsia="新細明體" w:hAnsi="inherit" w:cs="Helvetica"/>
          <w:color w:val="1D2129"/>
          <w:kern w:val="0"/>
          <w:sz w:val="23"/>
          <w:szCs w:val="23"/>
          <w:shd w:val="clear" w:color="auto" w:fill="FFFFFF"/>
        </w:rPr>
        <w:t>想運動但沒時間運動？沒地方運動？不想動</w:t>
      </w:r>
      <w:r w:rsidRPr="00095EBA">
        <w:rPr>
          <w:rFonts w:ascii="inherit" w:eastAsia="新細明體" w:hAnsi="inherit" w:cs="Helvetica"/>
          <w:color w:val="1D2129"/>
          <w:kern w:val="0"/>
          <w:sz w:val="23"/>
          <w:szCs w:val="23"/>
          <w:shd w:val="clear" w:color="auto" w:fill="FFFFFF"/>
        </w:rPr>
        <w:t>? </w:t>
      </w:r>
      <w:r w:rsidRPr="00095EBA">
        <w:rPr>
          <w:rFonts w:ascii="inherit" w:eastAsia="新細明體" w:hAnsi="inherit" w:cs="Helvetica" w:hint="eastAsia"/>
          <w:noProof/>
          <w:color w:val="1D2129"/>
          <w:kern w:val="0"/>
          <w:sz w:val="23"/>
          <w:szCs w:val="23"/>
          <w:shd w:val="clear" w:color="auto" w:fill="FFFFFF"/>
        </w:rPr>
        <w:drawing>
          <wp:inline distT="0" distB="0" distL="0" distR="0" wp14:anchorId="262404DB" wp14:editId="4EDB1488">
            <wp:extent cx="152400" cy="152400"/>
            <wp:effectExtent l="0" t="0" r="0" b="0"/>
            <wp:docPr id="6" name="圖片 6" descr="https://static.xx.fbcdn.net/images/emoji.php/v9/f14/1/16/1f6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xx.fbcdn.net/images/emoji.php/v9/f14/1/16/1f628.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Segoe UI Symbol" w:eastAsia="新細明體" w:hAnsi="Segoe UI Symbol" w:cs="Segoe UI Symbol"/>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 </w:t>
      </w:r>
      <w:r w:rsidRPr="00095EBA">
        <w:rPr>
          <w:rFonts w:ascii="inherit" w:eastAsia="新細明體" w:hAnsi="inherit" w:cs="Helvetica" w:hint="eastAsia"/>
          <w:noProof/>
          <w:color w:val="1D2129"/>
          <w:kern w:val="0"/>
          <w:sz w:val="23"/>
          <w:szCs w:val="23"/>
          <w:shd w:val="clear" w:color="auto" w:fill="FFFFFF"/>
        </w:rPr>
        <w:drawing>
          <wp:inline distT="0" distB="0" distL="0" distR="0" wp14:anchorId="45AF907B" wp14:editId="7B4687CF">
            <wp:extent cx="152400" cy="152400"/>
            <wp:effectExtent l="0" t="0" r="0" b="0"/>
            <wp:docPr id="7" name="圖片 7" descr="https://static.xx.fbcdn.net/images/emoji.php/v9/fe/1/16/1f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xx.fbcdn.net/images/emoji.php/v9/fe/1/16/1f622.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Segoe UI Symbol" w:eastAsia="新細明體" w:hAnsi="Segoe UI Symbol" w:cs="Segoe UI Symbol"/>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br/>
      </w:r>
      <w:r w:rsidRPr="00095EBA">
        <w:rPr>
          <w:rFonts w:ascii="inherit" w:eastAsia="新細明體" w:hAnsi="inherit" w:cs="Helvetica"/>
          <w:color w:val="1D2129"/>
          <w:kern w:val="0"/>
          <w:sz w:val="23"/>
          <w:szCs w:val="23"/>
          <w:shd w:val="clear" w:color="auto" w:fill="FFFFFF"/>
        </w:rPr>
        <w:t>即日起只要參加活動，就有機會抽中精美好禮唷！</w:t>
      </w:r>
      <w:r w:rsidRPr="00095EBA">
        <w:rPr>
          <w:rFonts w:ascii="inherit" w:eastAsia="新細明體" w:hAnsi="inherit" w:cs="Helvetica" w:hint="eastAsia"/>
          <w:noProof/>
          <w:color w:val="1D2129"/>
          <w:kern w:val="0"/>
          <w:sz w:val="23"/>
          <w:szCs w:val="23"/>
          <w:shd w:val="clear" w:color="auto" w:fill="FFFFFF"/>
        </w:rPr>
        <w:drawing>
          <wp:inline distT="0" distB="0" distL="0" distR="0" wp14:anchorId="5BD51B31" wp14:editId="1980FE8B">
            <wp:extent cx="152400" cy="152400"/>
            <wp:effectExtent l="0" t="0" r="0" b="0"/>
            <wp:docPr id="8" name="圖片 8" descr="https://static.xx.fbcdn.net/images/emoji.php/v9/ffc/1/16/1f4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atic.xx.fbcdn.net/images/emoji.php/v9/ffc/1/16/1f44d.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inherit" w:eastAsia="新細明體" w:hAnsi="inherit" w:cs="Helvetica"/>
          <w:color w:val="1D2129"/>
          <w:kern w:val="0"/>
          <w:sz w:val="23"/>
          <w:szCs w:val="23"/>
          <w:shd w:val="clear" w:color="auto" w:fill="FFFFFF"/>
        </w:rPr>
        <w:t xml:space="preserve"> </w:t>
      </w:r>
      <w:r w:rsidRPr="00095EBA">
        <w:rPr>
          <w:rFonts w:ascii="inherit" w:eastAsia="新細明體" w:hAnsi="inherit" w:cs="Helvetica"/>
          <w:color w:val="1D2129"/>
          <w:kern w:val="0"/>
          <w:sz w:val="23"/>
          <w:szCs w:val="23"/>
          <w:shd w:val="clear" w:color="auto" w:fill="FFFFFF"/>
        </w:rPr>
        <w:br/>
      </w:r>
      <w:r w:rsidRPr="00095EBA">
        <w:rPr>
          <w:rFonts w:ascii="inherit" w:eastAsia="新細明體" w:hAnsi="inherit" w:cs="Helvetica" w:hint="eastAsia"/>
          <w:noProof/>
          <w:color w:val="1D2129"/>
          <w:kern w:val="0"/>
          <w:sz w:val="23"/>
          <w:szCs w:val="23"/>
          <w:shd w:val="clear" w:color="auto" w:fill="FFFFFF"/>
        </w:rPr>
        <w:drawing>
          <wp:inline distT="0" distB="0" distL="0" distR="0" wp14:anchorId="04B1E8E0" wp14:editId="383F8CB4">
            <wp:extent cx="152400" cy="152400"/>
            <wp:effectExtent l="0" t="0" r="0" b="0"/>
            <wp:docPr id="10" name="圖片 10" descr="https://static.xx.fbcdn.net/images/emoji.php/v9/fab/1/16/1f3c3_200d_2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atic.xx.fbcdn.net/images/emoji.php/v9/fab/1/16/1f3c3_200d_2642.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Segoe UI Symbol" w:eastAsia="新細明體" w:hAnsi="Segoe UI Symbol" w:cs="Segoe UI Symbol"/>
          <w:color w:val="1D2129"/>
          <w:kern w:val="0"/>
          <w:sz w:val="2"/>
          <w:szCs w:val="2"/>
          <w:shd w:val="clear" w:color="auto" w:fill="FFFFFF"/>
        </w:rPr>
        <w:t>🏃</w:t>
      </w:r>
      <w:r w:rsidRPr="00095EBA">
        <w:rPr>
          <w:rFonts w:ascii="inherit" w:eastAsia="新細明體" w:hAnsi="inherit" w:cs="Helvetica"/>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動動時間：</w:t>
      </w:r>
      <w:r w:rsidRPr="00095EBA">
        <w:rPr>
          <w:rFonts w:ascii="inherit" w:eastAsia="新細明體" w:hAnsi="inherit" w:cs="Helvetica"/>
          <w:color w:val="1D2129"/>
          <w:kern w:val="0"/>
          <w:sz w:val="23"/>
          <w:szCs w:val="23"/>
          <w:shd w:val="clear" w:color="auto" w:fill="FFFFFF"/>
        </w:rPr>
        <w:t>107/3.2(</w:t>
      </w:r>
      <w:r w:rsidRPr="00095EBA">
        <w:rPr>
          <w:rFonts w:ascii="inherit" w:eastAsia="新細明體" w:hAnsi="inherit" w:cs="Helvetica"/>
          <w:color w:val="1D2129"/>
          <w:kern w:val="0"/>
          <w:sz w:val="23"/>
          <w:szCs w:val="23"/>
          <w:shd w:val="clear" w:color="auto" w:fill="FFFFFF"/>
        </w:rPr>
        <w:t>五</w:t>
      </w:r>
      <w:r w:rsidRPr="00095EBA">
        <w:rPr>
          <w:rFonts w:ascii="inherit" w:eastAsia="新細明體" w:hAnsi="inherit" w:cs="Helvetica"/>
          <w:color w:val="1D2129"/>
          <w:kern w:val="0"/>
          <w:sz w:val="23"/>
          <w:szCs w:val="23"/>
          <w:shd w:val="clear" w:color="auto" w:fill="FFFFFF"/>
        </w:rPr>
        <w:t>)-3.23(</w:t>
      </w:r>
      <w:r w:rsidRPr="00095EBA">
        <w:rPr>
          <w:rFonts w:ascii="inherit" w:eastAsia="新細明體" w:hAnsi="inherit" w:cs="Helvetica"/>
          <w:color w:val="1D2129"/>
          <w:kern w:val="0"/>
          <w:sz w:val="23"/>
          <w:szCs w:val="23"/>
          <w:shd w:val="clear" w:color="auto" w:fill="FFFFFF"/>
        </w:rPr>
        <w:t>五</w:t>
      </w:r>
      <w:r w:rsidRPr="00095EBA">
        <w:rPr>
          <w:rFonts w:ascii="inherit" w:eastAsia="新細明體" w:hAnsi="inherit" w:cs="Helvetica"/>
          <w:color w:val="1D2129"/>
          <w:kern w:val="0"/>
          <w:sz w:val="23"/>
          <w:szCs w:val="23"/>
          <w:shd w:val="clear" w:color="auto" w:fill="FFFFFF"/>
        </w:rPr>
        <w:t>) 23:59</w:t>
      </w:r>
      <w:r w:rsidRPr="00095EBA">
        <w:rPr>
          <w:rFonts w:ascii="inherit" w:eastAsia="新細明體" w:hAnsi="inherit" w:cs="Helvetica"/>
          <w:color w:val="1D2129"/>
          <w:kern w:val="0"/>
          <w:sz w:val="23"/>
          <w:szCs w:val="23"/>
          <w:shd w:val="clear" w:color="auto" w:fill="FFFFFF"/>
        </w:rPr>
        <w:t>截止</w:t>
      </w:r>
      <w:r w:rsidRPr="00095EBA">
        <w:rPr>
          <w:rFonts w:ascii="inherit" w:eastAsia="新細明體" w:hAnsi="inherit" w:cs="Helvetica"/>
          <w:color w:val="1D2129"/>
          <w:kern w:val="0"/>
          <w:sz w:val="23"/>
          <w:szCs w:val="23"/>
          <w:shd w:val="clear" w:color="auto" w:fill="FFFFFF"/>
        </w:rPr>
        <w:br/>
      </w:r>
      <w:r w:rsidRPr="00095EBA">
        <w:rPr>
          <w:rFonts w:ascii="inherit" w:eastAsia="新細明體" w:hAnsi="inherit" w:cs="Helvetica" w:hint="eastAsia"/>
          <w:noProof/>
          <w:color w:val="1D2129"/>
          <w:kern w:val="0"/>
          <w:sz w:val="23"/>
          <w:szCs w:val="23"/>
          <w:shd w:val="clear" w:color="auto" w:fill="FFFFFF"/>
        </w:rPr>
        <w:drawing>
          <wp:inline distT="0" distB="0" distL="0" distR="0" wp14:anchorId="7905991F" wp14:editId="66D04241">
            <wp:extent cx="152400" cy="152400"/>
            <wp:effectExtent l="0" t="0" r="0" b="0"/>
            <wp:docPr id="11" name="圖片 11" descr="https://static.xx.fbcdn.net/images/emoji.php/v9/fa9/1/16/1f3c3_200d_2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atic.xx.fbcdn.net/images/emoji.php/v9/fa9/1/16/1f3c3_200d_2640.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Segoe UI Symbol" w:eastAsia="新細明體" w:hAnsi="Segoe UI Symbol" w:cs="Segoe UI Symbol"/>
          <w:color w:val="1D2129"/>
          <w:kern w:val="0"/>
          <w:sz w:val="2"/>
          <w:szCs w:val="2"/>
          <w:shd w:val="clear" w:color="auto" w:fill="FFFFFF"/>
        </w:rPr>
        <w:t>🏃</w:t>
      </w:r>
      <w:r w:rsidRPr="00095EBA">
        <w:rPr>
          <w:rFonts w:ascii="inherit" w:eastAsia="新細明體" w:hAnsi="inherit" w:cs="Helvetica"/>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活動辦法：</w:t>
      </w:r>
      <w:r w:rsidRPr="00095EBA">
        <w:rPr>
          <w:rFonts w:ascii="inherit" w:eastAsia="新細明體" w:hAnsi="inherit" w:cs="Helvetica"/>
          <w:color w:val="1D2129"/>
          <w:kern w:val="0"/>
          <w:sz w:val="23"/>
          <w:szCs w:val="23"/>
          <w:shd w:val="clear" w:color="auto" w:fill="FFFFFF"/>
        </w:rPr>
        <w:br/>
      </w:r>
      <w:r w:rsidRPr="00095EBA">
        <w:rPr>
          <w:rFonts w:ascii="inherit" w:eastAsia="新細明體" w:hAnsi="inherit" w:cs="Helvetica"/>
          <w:color w:val="1D2129"/>
          <w:kern w:val="0"/>
          <w:sz w:val="23"/>
          <w:szCs w:val="23"/>
          <w:shd w:val="clear" w:color="auto" w:fill="FFFFFF"/>
        </w:rPr>
        <w:t>【</w:t>
      </w:r>
      <w:r w:rsidRPr="00095EBA">
        <w:rPr>
          <w:rFonts w:ascii="inherit" w:eastAsia="新細明體" w:hAnsi="inherit" w:cs="Helvetica"/>
          <w:color w:val="1D2129"/>
          <w:kern w:val="0"/>
          <w:sz w:val="23"/>
          <w:szCs w:val="23"/>
          <w:shd w:val="clear" w:color="auto" w:fill="FFFFFF"/>
        </w:rPr>
        <w:t>STEP01</w:t>
      </w:r>
      <w:r w:rsidRPr="00095EBA">
        <w:rPr>
          <w:rFonts w:ascii="inherit" w:eastAsia="新細明體" w:hAnsi="inherit" w:cs="Helvetica"/>
          <w:color w:val="1D2129"/>
          <w:kern w:val="0"/>
          <w:sz w:val="23"/>
          <w:szCs w:val="23"/>
          <w:shd w:val="clear" w:color="auto" w:fill="FFFFFF"/>
        </w:rPr>
        <w:t>】</w:t>
      </w:r>
      <w:r w:rsidRPr="00095EBA">
        <w:rPr>
          <w:rFonts w:ascii="inherit" w:eastAsia="新細明體" w:hAnsi="inherit" w:cs="Helvetica" w:hint="eastAsia"/>
          <w:noProof/>
          <w:color w:val="1D2129"/>
          <w:kern w:val="0"/>
          <w:sz w:val="23"/>
          <w:szCs w:val="23"/>
          <w:shd w:val="clear" w:color="auto" w:fill="FFFFFF"/>
        </w:rPr>
        <w:drawing>
          <wp:inline distT="0" distB="0" distL="0" distR="0" wp14:anchorId="5E8AAB87" wp14:editId="08E333D0">
            <wp:extent cx="152400" cy="152400"/>
            <wp:effectExtent l="0" t="0" r="0" b="0"/>
            <wp:docPr id="12" name="圖片 12" descr="https://static.xx.fbcdn.net/images/emoji.php/v9/ff4/1/16/2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atic.xx.fbcdn.net/images/emoji.php/v9/ff4/1/16/2728.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Times New Roman" w:eastAsia="新細明體" w:hAnsi="Times New Roman" w:cs="Times New Roman"/>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真的很簡單</w:t>
      </w:r>
      <w:r w:rsidRPr="00095EBA">
        <w:rPr>
          <w:rFonts w:ascii="inherit" w:eastAsia="新細明體" w:hAnsi="inherit" w:cs="Helvetica" w:hint="eastAsia"/>
          <w:noProof/>
          <w:color w:val="1D2129"/>
          <w:kern w:val="0"/>
          <w:sz w:val="23"/>
          <w:szCs w:val="23"/>
          <w:shd w:val="clear" w:color="auto" w:fill="FFFFFF"/>
        </w:rPr>
        <w:drawing>
          <wp:inline distT="0" distB="0" distL="0" distR="0" wp14:anchorId="0F4756E8" wp14:editId="3EDDB96E">
            <wp:extent cx="152400" cy="152400"/>
            <wp:effectExtent l="0" t="0" r="0" b="0"/>
            <wp:docPr id="13" name="圖片 13" descr="https://static.xx.fbcdn.net/images/emoji.php/v9/ff4/1/16/2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atic.xx.fbcdn.net/images/emoji.php/v9/ff4/1/16/2728.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Times New Roman" w:eastAsia="新細明體" w:hAnsi="Times New Roman" w:cs="Times New Roman"/>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只要在個人臉書上傳「當日達成</w:t>
      </w:r>
      <w:r w:rsidRPr="00095EBA">
        <w:rPr>
          <w:rFonts w:ascii="inherit" w:eastAsia="新細明體" w:hAnsi="inherit" w:cs="Helvetica"/>
          <w:color w:val="1D2129"/>
          <w:kern w:val="0"/>
          <w:sz w:val="23"/>
          <w:szCs w:val="23"/>
          <w:shd w:val="clear" w:color="auto" w:fill="FFFFFF"/>
        </w:rPr>
        <w:t>1</w:t>
      </w:r>
      <w:r w:rsidRPr="00095EBA">
        <w:rPr>
          <w:rFonts w:ascii="inherit" w:eastAsia="新細明體" w:hAnsi="inherit" w:cs="Helvetica"/>
          <w:color w:val="1D2129"/>
          <w:kern w:val="0"/>
          <w:sz w:val="23"/>
          <w:szCs w:val="23"/>
          <w:shd w:val="clear" w:color="auto" w:fill="FFFFFF"/>
        </w:rPr>
        <w:t>萬步紀錄的畫面</w:t>
      </w:r>
      <w:r w:rsidRPr="00095EBA">
        <w:rPr>
          <w:rFonts w:ascii="inherit" w:eastAsia="新細明體" w:hAnsi="inherit" w:cs="Helvetica"/>
          <w:color w:val="1D2129"/>
          <w:kern w:val="0"/>
          <w:sz w:val="23"/>
          <w:szCs w:val="23"/>
          <w:shd w:val="clear" w:color="auto" w:fill="FFFFFF"/>
        </w:rPr>
        <w:t xml:space="preserve"> (APP</w:t>
      </w:r>
      <w:r w:rsidRPr="00095EBA">
        <w:rPr>
          <w:rFonts w:ascii="inherit" w:eastAsia="新細明體" w:hAnsi="inherit" w:cs="Helvetica"/>
          <w:color w:val="1D2129"/>
          <w:kern w:val="0"/>
          <w:sz w:val="23"/>
          <w:szCs w:val="23"/>
          <w:shd w:val="clear" w:color="auto" w:fill="FFFFFF"/>
        </w:rPr>
        <w:t>或計步器</w:t>
      </w:r>
      <w:r w:rsidRPr="00095EBA">
        <w:rPr>
          <w:rFonts w:ascii="inherit" w:eastAsia="新細明體" w:hAnsi="inherit" w:cs="Helvetica"/>
          <w:color w:val="1D2129"/>
          <w:kern w:val="0"/>
          <w:sz w:val="23"/>
          <w:szCs w:val="23"/>
          <w:shd w:val="clear" w:color="auto" w:fill="FFFFFF"/>
        </w:rPr>
        <w:t>)</w:t>
      </w:r>
      <w:r w:rsidRPr="00095EBA">
        <w:rPr>
          <w:rFonts w:ascii="inherit" w:eastAsia="新細明體" w:hAnsi="inherit" w:cs="Helvetica"/>
          <w:color w:val="1D2129"/>
          <w:kern w:val="0"/>
          <w:sz w:val="23"/>
          <w:szCs w:val="23"/>
          <w:shd w:val="clear" w:color="auto" w:fill="FFFFFF"/>
        </w:rPr>
        <w:t>」並將此貼文隱私設定</w:t>
      </w:r>
      <w:r w:rsidRPr="00095EBA">
        <w:rPr>
          <w:rFonts w:ascii="inherit" w:eastAsia="新細明體" w:hAnsi="inherit" w:cs="Helvetica" w:hint="eastAsia"/>
          <w:noProof/>
          <w:color w:val="1D2129"/>
          <w:kern w:val="0"/>
          <w:sz w:val="23"/>
          <w:szCs w:val="23"/>
          <w:shd w:val="clear" w:color="auto" w:fill="FFFFFF"/>
        </w:rPr>
        <w:drawing>
          <wp:inline distT="0" distB="0" distL="0" distR="0" wp14:anchorId="5B1F7ECF" wp14:editId="6250C0D6">
            <wp:extent cx="152400" cy="152400"/>
            <wp:effectExtent l="0" t="0" r="0" b="0"/>
            <wp:docPr id="14" name="圖片 14" descr="https://static.xx.fbcdn.net/images/emoji.php/v9/f8c/1/16/1f3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atic.xx.fbcdn.net/images/emoji.php/v9/f8c/1/16/1f389.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Segoe UI Symbol" w:eastAsia="新細明體" w:hAnsi="Segoe UI Symbol" w:cs="Segoe UI Symbol"/>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公開。</w:t>
      </w:r>
      <w:r w:rsidRPr="00095EBA">
        <w:rPr>
          <w:rFonts w:ascii="inherit" w:eastAsia="新細明體" w:hAnsi="inherit" w:cs="Helvetica"/>
          <w:color w:val="1D2129"/>
          <w:kern w:val="0"/>
          <w:sz w:val="23"/>
          <w:szCs w:val="23"/>
          <w:shd w:val="clear" w:color="auto" w:fill="FFFFFF"/>
        </w:rPr>
        <w:br/>
      </w:r>
      <w:r w:rsidRPr="00095EBA">
        <w:rPr>
          <w:rFonts w:ascii="inherit" w:eastAsia="新細明體" w:hAnsi="inherit" w:cs="Helvetica"/>
          <w:color w:val="1D2129"/>
          <w:kern w:val="0"/>
          <w:sz w:val="23"/>
          <w:szCs w:val="23"/>
          <w:shd w:val="clear" w:color="auto" w:fill="FFFFFF"/>
        </w:rPr>
        <w:t>【</w:t>
      </w:r>
      <w:r w:rsidRPr="00095EBA">
        <w:rPr>
          <w:rFonts w:ascii="inherit" w:eastAsia="新細明體" w:hAnsi="inherit" w:cs="Helvetica"/>
          <w:color w:val="1D2129"/>
          <w:kern w:val="0"/>
          <w:sz w:val="23"/>
          <w:szCs w:val="23"/>
          <w:shd w:val="clear" w:color="auto" w:fill="FFFFFF"/>
        </w:rPr>
        <w:t>STEP02</w:t>
      </w:r>
      <w:r w:rsidRPr="00095EBA">
        <w:rPr>
          <w:rFonts w:ascii="inherit" w:eastAsia="新細明體" w:hAnsi="inherit" w:cs="Helvetica"/>
          <w:color w:val="1D2129"/>
          <w:kern w:val="0"/>
          <w:sz w:val="23"/>
          <w:szCs w:val="23"/>
          <w:shd w:val="clear" w:color="auto" w:fill="FFFFFF"/>
        </w:rPr>
        <w:t>】</w:t>
      </w:r>
      <w:r w:rsidRPr="00095EBA">
        <w:rPr>
          <w:rFonts w:ascii="inherit" w:eastAsia="新細明體" w:hAnsi="inherit" w:cs="Helvetica" w:hint="eastAsia"/>
          <w:noProof/>
          <w:color w:val="1D2129"/>
          <w:kern w:val="0"/>
          <w:sz w:val="23"/>
          <w:szCs w:val="23"/>
          <w:shd w:val="clear" w:color="auto" w:fill="FFFFFF"/>
        </w:rPr>
        <w:drawing>
          <wp:inline distT="0" distB="0" distL="0" distR="0" wp14:anchorId="4F02B253" wp14:editId="357FF92A">
            <wp:extent cx="152400" cy="152400"/>
            <wp:effectExtent l="0" t="0" r="0" b="0"/>
            <wp:docPr id="15" name="圖片 15" descr="https://static.xx.fbcdn.net/images/emoji.php/v9/ff4/1/16/2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atic.xx.fbcdn.net/images/emoji.php/v9/ff4/1/16/2728.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Times New Roman" w:eastAsia="新細明體" w:hAnsi="Times New Roman" w:cs="Times New Roman"/>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真的很簡單</w:t>
      </w:r>
      <w:r w:rsidRPr="00095EBA">
        <w:rPr>
          <w:rFonts w:ascii="inherit" w:eastAsia="新細明體" w:hAnsi="inherit" w:cs="Helvetica" w:hint="eastAsia"/>
          <w:noProof/>
          <w:color w:val="1D2129"/>
          <w:kern w:val="0"/>
          <w:sz w:val="23"/>
          <w:szCs w:val="23"/>
          <w:shd w:val="clear" w:color="auto" w:fill="FFFFFF"/>
        </w:rPr>
        <w:drawing>
          <wp:inline distT="0" distB="0" distL="0" distR="0" wp14:anchorId="09868007" wp14:editId="07EA2FC3">
            <wp:extent cx="152400" cy="152400"/>
            <wp:effectExtent l="0" t="0" r="0" b="0"/>
            <wp:docPr id="16" name="圖片 16" descr="https://static.xx.fbcdn.net/images/emoji.php/v9/ff4/1/16/2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tatic.xx.fbcdn.net/images/emoji.php/v9/ff4/1/16/2728.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Times New Roman" w:eastAsia="新細明體" w:hAnsi="Times New Roman" w:cs="Times New Roman"/>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再</w:t>
      </w:r>
      <w:r w:rsidRPr="00095EBA">
        <w:rPr>
          <w:rFonts w:ascii="inherit" w:eastAsia="新細明體" w:hAnsi="inherit" w:cs="Helvetica"/>
          <w:color w:val="1D2129"/>
          <w:kern w:val="0"/>
          <w:sz w:val="23"/>
          <w:szCs w:val="23"/>
          <w:shd w:val="clear" w:color="auto" w:fill="FFFFFF"/>
        </w:rPr>
        <w:t>hashtag</w:t>
      </w:r>
      <w:r w:rsidRPr="00095EBA">
        <w:rPr>
          <w:rFonts w:ascii="inherit" w:eastAsia="新細明體" w:hAnsi="inherit" w:cs="Helvetica"/>
          <w:color w:val="1D2129"/>
          <w:kern w:val="0"/>
          <w:sz w:val="23"/>
          <w:szCs w:val="23"/>
          <w:shd w:val="clear" w:color="auto" w:fill="FFFFFF"/>
        </w:rPr>
        <w:t>動動好簡單</w:t>
      </w:r>
      <w:r w:rsidRPr="00095EBA">
        <w:rPr>
          <w:rFonts w:ascii="inherit" w:eastAsia="新細明體" w:hAnsi="inherit" w:cs="Helvetica"/>
          <w:color w:val="1D2129"/>
          <w:kern w:val="0"/>
          <w:sz w:val="23"/>
          <w:szCs w:val="23"/>
          <w:shd w:val="clear" w:color="auto" w:fill="FFFFFF"/>
        </w:rPr>
        <w:t>(</w:t>
      </w:r>
      <w:hyperlink r:id="rId128" w:history="1">
        <w:r w:rsidRPr="00095EBA">
          <w:rPr>
            <w:rFonts w:ascii="inherit" w:eastAsia="新細明體" w:hAnsi="inherit" w:cs="Helvetica"/>
            <w:color w:val="365899"/>
            <w:kern w:val="0"/>
            <w:sz w:val="23"/>
            <w:szCs w:val="23"/>
            <w:u w:val="single"/>
            <w:shd w:val="clear" w:color="auto" w:fill="FFFFFF"/>
          </w:rPr>
          <w:t>#</w:t>
        </w:r>
        <w:r w:rsidRPr="00095EBA">
          <w:rPr>
            <w:rFonts w:ascii="inherit" w:eastAsia="新細明體" w:hAnsi="inherit" w:cs="Helvetica"/>
            <w:color w:val="365899"/>
            <w:kern w:val="0"/>
            <w:sz w:val="23"/>
            <w:szCs w:val="23"/>
            <w:u w:val="single"/>
            <w:shd w:val="clear" w:color="auto" w:fill="FFFFFF"/>
          </w:rPr>
          <w:t>動動好簡單</w:t>
        </w:r>
      </w:hyperlink>
      <w:r w:rsidRPr="00095EBA">
        <w:rPr>
          <w:rFonts w:ascii="inherit" w:eastAsia="新細明體" w:hAnsi="inherit" w:cs="Helvetica"/>
          <w:color w:val="1D2129"/>
          <w:kern w:val="0"/>
          <w:sz w:val="23"/>
          <w:szCs w:val="23"/>
          <w:shd w:val="clear" w:color="auto" w:fill="FFFFFF"/>
        </w:rPr>
        <w:t>)</w:t>
      </w:r>
      <w:r w:rsidRPr="00095EBA">
        <w:rPr>
          <w:rFonts w:ascii="inherit" w:eastAsia="新細明體" w:hAnsi="inherit" w:cs="Helvetica"/>
          <w:color w:val="1D2129"/>
          <w:kern w:val="0"/>
          <w:sz w:val="23"/>
          <w:szCs w:val="23"/>
          <w:shd w:val="clear" w:color="auto" w:fill="FFFFFF"/>
        </w:rPr>
        <w:t>，即可參加抽獎。</w:t>
      </w:r>
      <w:r w:rsidRPr="00095EBA">
        <w:rPr>
          <w:rFonts w:ascii="inherit" w:eastAsia="新細明體" w:hAnsi="inherit" w:cs="Helvetica"/>
          <w:color w:val="1D2129"/>
          <w:kern w:val="0"/>
          <w:sz w:val="23"/>
          <w:szCs w:val="23"/>
          <w:shd w:val="clear" w:color="auto" w:fill="FFFFFF"/>
        </w:rPr>
        <w:t> </w:t>
      </w:r>
      <w:r w:rsidRPr="00095EBA">
        <w:rPr>
          <w:rFonts w:ascii="inherit" w:eastAsia="新細明體" w:hAnsi="inherit" w:cs="Helvetica"/>
          <w:color w:val="1D2129"/>
          <w:kern w:val="0"/>
          <w:sz w:val="23"/>
          <w:szCs w:val="23"/>
          <w:shd w:val="clear" w:color="auto" w:fill="FFFFFF"/>
        </w:rPr>
        <w:br/>
      </w:r>
      <w:r w:rsidRPr="00095EBA">
        <w:rPr>
          <w:rFonts w:ascii="inherit" w:eastAsia="新細明體" w:hAnsi="inherit" w:cs="Helvetica" w:hint="eastAsia"/>
          <w:noProof/>
          <w:color w:val="1D2129"/>
          <w:kern w:val="0"/>
          <w:sz w:val="23"/>
          <w:szCs w:val="23"/>
          <w:shd w:val="clear" w:color="auto" w:fill="FFFFFF"/>
        </w:rPr>
        <w:drawing>
          <wp:inline distT="0" distB="0" distL="0" distR="0" wp14:anchorId="3E370D8D" wp14:editId="610FBF86">
            <wp:extent cx="152400" cy="152400"/>
            <wp:effectExtent l="0" t="0" r="0" b="0"/>
            <wp:docPr id="17" name="圖片 17" descr="https://static.xx.fbcdn.net/images/emoji.php/v9/f92/1/16/1f6b6_200d_2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tatic.xx.fbcdn.net/images/emoji.php/v9/f92/1/16/1f6b6_200d_2642.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Segoe UI Symbol" w:eastAsia="新細明體" w:hAnsi="Segoe UI Symbol" w:cs="Segoe UI Symbol"/>
          <w:color w:val="1D2129"/>
          <w:kern w:val="0"/>
          <w:sz w:val="2"/>
          <w:szCs w:val="2"/>
          <w:shd w:val="clear" w:color="auto" w:fill="FFFFFF"/>
        </w:rPr>
        <w:t>🚶</w:t>
      </w:r>
      <w:r w:rsidRPr="00095EBA">
        <w:rPr>
          <w:rFonts w:ascii="inherit" w:eastAsia="新細明體" w:hAnsi="inherit" w:cs="Helvetica"/>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活動總獎項：</w:t>
      </w:r>
      <w:r w:rsidRPr="00095EBA">
        <w:rPr>
          <w:rFonts w:ascii="inherit" w:eastAsia="新細明體" w:hAnsi="inherit" w:cs="Helvetica"/>
          <w:color w:val="1D2129"/>
          <w:kern w:val="0"/>
          <w:sz w:val="23"/>
          <w:szCs w:val="23"/>
          <w:shd w:val="clear" w:color="auto" w:fill="FFFFFF"/>
        </w:rPr>
        <w:br/>
      </w:r>
      <w:r w:rsidRPr="00095EBA">
        <w:rPr>
          <w:rFonts w:ascii="inherit" w:eastAsia="新細明體" w:hAnsi="inherit" w:cs="Helvetica" w:hint="eastAsia"/>
          <w:noProof/>
          <w:color w:val="1D2129"/>
          <w:kern w:val="0"/>
          <w:sz w:val="23"/>
          <w:szCs w:val="23"/>
          <w:shd w:val="clear" w:color="auto" w:fill="FFFFFF"/>
        </w:rPr>
        <w:drawing>
          <wp:inline distT="0" distB="0" distL="0" distR="0" wp14:anchorId="343367B3" wp14:editId="331E06B5">
            <wp:extent cx="152400" cy="152400"/>
            <wp:effectExtent l="0" t="0" r="0" b="0"/>
            <wp:docPr id="18" name="圖片 18" descr="https://static.xx.fbcdn.net/images/emoji.php/v9/fbe/1/16/1f3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tatic.xx.fbcdn.net/images/emoji.php/v9/fbe/1/16/1f3c6.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Segoe UI Symbol" w:eastAsia="新細明體" w:hAnsi="Segoe UI Symbol" w:cs="Segoe UI Symbol"/>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Garmin</w:t>
      </w:r>
      <w:r w:rsidRPr="00095EBA">
        <w:rPr>
          <w:rFonts w:ascii="inherit" w:eastAsia="新細明體" w:hAnsi="inherit" w:cs="Helvetica"/>
          <w:color w:val="1D2129"/>
          <w:kern w:val="0"/>
          <w:sz w:val="23"/>
          <w:szCs w:val="23"/>
          <w:shd w:val="clear" w:color="auto" w:fill="FFFFFF"/>
        </w:rPr>
        <w:t>運動手錶</w:t>
      </w:r>
      <w:r w:rsidRPr="00095EBA">
        <w:rPr>
          <w:rFonts w:ascii="inherit" w:eastAsia="新細明體" w:hAnsi="inherit" w:cs="Helvetica"/>
          <w:color w:val="1D2129"/>
          <w:kern w:val="0"/>
          <w:sz w:val="23"/>
          <w:szCs w:val="23"/>
          <w:shd w:val="clear" w:color="auto" w:fill="FFFFFF"/>
        </w:rPr>
        <w:t>10</w:t>
      </w:r>
      <w:r w:rsidRPr="00095EBA">
        <w:rPr>
          <w:rFonts w:ascii="inherit" w:eastAsia="新細明體" w:hAnsi="inherit" w:cs="Helvetica"/>
          <w:color w:val="1D2129"/>
          <w:kern w:val="0"/>
          <w:sz w:val="23"/>
          <w:szCs w:val="23"/>
          <w:shd w:val="clear" w:color="auto" w:fill="FFFFFF"/>
        </w:rPr>
        <w:t>名</w:t>
      </w:r>
      <w:r w:rsidRPr="00095EBA">
        <w:rPr>
          <w:rFonts w:ascii="inherit" w:eastAsia="新細明體" w:hAnsi="inherit" w:cs="Helvetica" w:hint="eastAsia"/>
          <w:noProof/>
          <w:color w:val="1D2129"/>
          <w:kern w:val="0"/>
          <w:sz w:val="23"/>
          <w:szCs w:val="23"/>
          <w:shd w:val="clear" w:color="auto" w:fill="FFFFFF"/>
        </w:rPr>
        <w:drawing>
          <wp:inline distT="0" distB="0" distL="0" distR="0" wp14:anchorId="21F42EF0" wp14:editId="2FB97738">
            <wp:extent cx="152400" cy="152400"/>
            <wp:effectExtent l="0" t="0" r="0" b="0"/>
            <wp:docPr id="35" name="圖片 35" descr="https://static.xx.fbcdn.net/images/emoji.php/v9/ffa/1/16/23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atic.xx.fbcdn.net/images/emoji.php/v9/ffa/1/16/231a.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Cambria Math" w:eastAsia="新細明體" w:hAnsi="Cambria Math" w:cs="Cambria Math"/>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 </w:t>
      </w:r>
      <w:r w:rsidRPr="00095EBA">
        <w:rPr>
          <w:rFonts w:ascii="inherit" w:eastAsia="新細明體" w:hAnsi="inherit" w:cs="Helvetica"/>
          <w:color w:val="1D2129"/>
          <w:kern w:val="0"/>
          <w:sz w:val="23"/>
          <w:szCs w:val="23"/>
          <w:shd w:val="clear" w:color="auto" w:fill="FFFFFF"/>
        </w:rPr>
        <w:br/>
      </w:r>
      <w:r w:rsidRPr="00095EBA">
        <w:rPr>
          <w:rFonts w:ascii="inherit" w:eastAsia="新細明體" w:hAnsi="inherit" w:cs="Helvetica" w:hint="eastAsia"/>
          <w:noProof/>
          <w:color w:val="1D2129"/>
          <w:kern w:val="0"/>
          <w:sz w:val="23"/>
          <w:szCs w:val="23"/>
          <w:shd w:val="clear" w:color="auto" w:fill="FFFFFF"/>
        </w:rPr>
        <w:drawing>
          <wp:inline distT="0" distB="0" distL="0" distR="0" wp14:anchorId="791F6480" wp14:editId="445F7571">
            <wp:extent cx="152400" cy="152400"/>
            <wp:effectExtent l="0" t="0" r="0" b="0"/>
            <wp:docPr id="36" name="圖片 36" descr="https://static.xx.fbcdn.net/images/emoji.php/v9/fbe/1/16/1f3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atic.xx.fbcdn.net/images/emoji.php/v9/fbe/1/16/1f3c6.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Segoe UI Symbol" w:eastAsia="新細明體" w:hAnsi="Segoe UI Symbol" w:cs="Segoe UI Symbol"/>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動動</w:t>
      </w:r>
      <w:r w:rsidRPr="00095EBA">
        <w:rPr>
          <w:rFonts w:ascii="inherit" w:eastAsia="新細明體" w:hAnsi="inherit" w:cs="Helvetica"/>
          <w:color w:val="1D2129"/>
          <w:kern w:val="0"/>
          <w:sz w:val="23"/>
          <w:szCs w:val="23"/>
          <w:shd w:val="clear" w:color="auto" w:fill="FFFFFF"/>
        </w:rPr>
        <w:t>Q</w:t>
      </w:r>
      <w:r w:rsidRPr="00095EBA">
        <w:rPr>
          <w:rFonts w:ascii="inherit" w:eastAsia="新細明體" w:hAnsi="inherit" w:cs="Helvetica"/>
          <w:color w:val="1D2129"/>
          <w:kern w:val="0"/>
          <w:sz w:val="23"/>
          <w:szCs w:val="23"/>
          <w:shd w:val="clear" w:color="auto" w:fill="FFFFFF"/>
        </w:rPr>
        <w:t>寶毛巾</w:t>
      </w:r>
      <w:r w:rsidRPr="00095EBA">
        <w:rPr>
          <w:rFonts w:ascii="inherit" w:eastAsia="新細明體" w:hAnsi="inherit" w:cs="Helvetica"/>
          <w:color w:val="1D2129"/>
          <w:kern w:val="0"/>
          <w:sz w:val="23"/>
          <w:szCs w:val="23"/>
          <w:shd w:val="clear" w:color="auto" w:fill="FFFFFF"/>
        </w:rPr>
        <w:t xml:space="preserve"> 100</w:t>
      </w:r>
      <w:r w:rsidRPr="00095EBA">
        <w:rPr>
          <w:rFonts w:ascii="inherit" w:eastAsia="新細明體" w:hAnsi="inherit" w:cs="Helvetica"/>
          <w:color w:val="1D2129"/>
          <w:kern w:val="0"/>
          <w:sz w:val="23"/>
          <w:szCs w:val="23"/>
          <w:shd w:val="clear" w:color="auto" w:fill="FFFFFF"/>
        </w:rPr>
        <w:t>條</w:t>
      </w:r>
      <w:r w:rsidRPr="00095EBA">
        <w:rPr>
          <w:rFonts w:ascii="inherit" w:eastAsia="新細明體" w:hAnsi="inherit" w:cs="Helvetica" w:hint="eastAsia"/>
          <w:noProof/>
          <w:color w:val="1D2129"/>
          <w:kern w:val="0"/>
          <w:sz w:val="23"/>
          <w:szCs w:val="23"/>
          <w:shd w:val="clear" w:color="auto" w:fill="FFFFFF"/>
        </w:rPr>
        <w:drawing>
          <wp:inline distT="0" distB="0" distL="0" distR="0" wp14:anchorId="1D293BF5" wp14:editId="51EDD98E">
            <wp:extent cx="152400" cy="152400"/>
            <wp:effectExtent l="0" t="0" r="0" b="0"/>
            <wp:docPr id="37" name="圖片 37" descr="https://static.xx.fbcdn.net/images/emoji.php/v9/fff/1/16/1f9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atic.xx.fbcdn.net/images/emoji.php/v9/fff/1/16/1f9e3.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Times New Roman" w:eastAsia="新細明體" w:hAnsi="Times New Roman" w:cs="Times New Roman"/>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br/>
      </w:r>
      <w:r w:rsidRPr="00095EBA">
        <w:rPr>
          <w:rFonts w:ascii="inherit" w:eastAsia="新細明體" w:hAnsi="inherit" w:cs="Helvetica" w:hint="eastAsia"/>
          <w:noProof/>
          <w:color w:val="1D2129"/>
          <w:kern w:val="0"/>
          <w:sz w:val="23"/>
          <w:szCs w:val="23"/>
          <w:shd w:val="clear" w:color="auto" w:fill="FFFFFF"/>
        </w:rPr>
        <w:drawing>
          <wp:inline distT="0" distB="0" distL="0" distR="0" wp14:anchorId="2CBFF53A" wp14:editId="5B2F8756">
            <wp:extent cx="152400" cy="152400"/>
            <wp:effectExtent l="0" t="0" r="0" b="0"/>
            <wp:docPr id="39" name="圖片 39" descr="https://static.xx.fbcdn.net/images/emoji.php/v9/f90/1/16/1f6b6_200d_2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tatic.xx.fbcdn.net/images/emoji.php/v9/f90/1/16/1f6b6_200d_2640.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Segoe UI Symbol" w:eastAsia="新細明體" w:hAnsi="Segoe UI Symbol" w:cs="Segoe UI Symbol"/>
          <w:color w:val="1D2129"/>
          <w:kern w:val="0"/>
          <w:sz w:val="2"/>
          <w:szCs w:val="2"/>
          <w:shd w:val="clear" w:color="auto" w:fill="FFFFFF"/>
        </w:rPr>
        <w:t>🚶</w:t>
      </w:r>
      <w:r w:rsidRPr="00095EBA">
        <w:rPr>
          <w:rFonts w:ascii="inherit" w:eastAsia="新細明體" w:hAnsi="inherit" w:cs="Helvetica"/>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得獎公佈：</w:t>
      </w:r>
      <w:r w:rsidRPr="00095EBA">
        <w:rPr>
          <w:rFonts w:ascii="inherit" w:eastAsia="新細明體" w:hAnsi="inherit" w:cs="Helvetica"/>
          <w:color w:val="1D2129"/>
          <w:kern w:val="0"/>
          <w:sz w:val="23"/>
          <w:szCs w:val="23"/>
          <w:shd w:val="clear" w:color="auto" w:fill="FFFFFF"/>
        </w:rPr>
        <w:t xml:space="preserve"> 3/9</w:t>
      </w:r>
      <w:r w:rsidRPr="00095EBA">
        <w:rPr>
          <w:rFonts w:ascii="inherit" w:eastAsia="新細明體" w:hAnsi="inherit" w:cs="Helvetica"/>
          <w:color w:val="1D2129"/>
          <w:kern w:val="0"/>
          <w:sz w:val="23"/>
          <w:szCs w:val="23"/>
          <w:shd w:val="clear" w:color="auto" w:fill="FFFFFF"/>
        </w:rPr>
        <w:t>、</w:t>
      </w:r>
      <w:r w:rsidRPr="00095EBA">
        <w:rPr>
          <w:rFonts w:ascii="inherit" w:eastAsia="新細明體" w:hAnsi="inherit" w:cs="Helvetica"/>
          <w:color w:val="1D2129"/>
          <w:kern w:val="0"/>
          <w:sz w:val="23"/>
          <w:szCs w:val="23"/>
          <w:shd w:val="clear" w:color="auto" w:fill="FFFFFF"/>
        </w:rPr>
        <w:t>3/16</w:t>
      </w:r>
      <w:r w:rsidRPr="00095EBA">
        <w:rPr>
          <w:rFonts w:ascii="inherit" w:eastAsia="新細明體" w:hAnsi="inherit" w:cs="Helvetica"/>
          <w:color w:val="1D2129"/>
          <w:kern w:val="0"/>
          <w:sz w:val="23"/>
          <w:szCs w:val="23"/>
          <w:shd w:val="clear" w:color="auto" w:fill="FFFFFF"/>
        </w:rPr>
        <w:t>、</w:t>
      </w:r>
      <w:r w:rsidRPr="00095EBA">
        <w:rPr>
          <w:rFonts w:ascii="inherit" w:eastAsia="新細明體" w:hAnsi="inherit" w:cs="Helvetica"/>
          <w:color w:val="1D2129"/>
          <w:kern w:val="0"/>
          <w:sz w:val="23"/>
          <w:szCs w:val="23"/>
          <w:shd w:val="clear" w:color="auto" w:fill="FFFFFF"/>
        </w:rPr>
        <w:t>3/26</w:t>
      </w:r>
      <w:r w:rsidRPr="00095EBA">
        <w:rPr>
          <w:rFonts w:ascii="inherit" w:eastAsia="新細明體" w:hAnsi="inherit" w:cs="Helvetica"/>
          <w:color w:val="1D2129"/>
          <w:kern w:val="0"/>
          <w:sz w:val="23"/>
          <w:szCs w:val="23"/>
          <w:shd w:val="clear" w:color="auto" w:fill="FFFFFF"/>
        </w:rPr>
        <w:t>公布於「國民健康署」</w:t>
      </w:r>
      <w:r w:rsidRPr="00095EBA">
        <w:rPr>
          <w:rFonts w:ascii="inherit" w:eastAsia="新細明體" w:hAnsi="inherit" w:cs="Helvetica"/>
          <w:color w:val="1D2129"/>
          <w:kern w:val="0"/>
          <w:sz w:val="23"/>
          <w:szCs w:val="23"/>
          <w:shd w:val="clear" w:color="auto" w:fill="FFFFFF"/>
        </w:rPr>
        <w:t>FB</w:t>
      </w:r>
      <w:r w:rsidRPr="00095EBA">
        <w:rPr>
          <w:rFonts w:ascii="inherit" w:eastAsia="新細明體" w:hAnsi="inherit" w:cs="Helvetica"/>
          <w:color w:val="1D2129"/>
          <w:kern w:val="0"/>
          <w:sz w:val="23"/>
          <w:szCs w:val="23"/>
          <w:shd w:val="clear" w:color="auto" w:fill="FFFFFF"/>
        </w:rPr>
        <w:t>粉絲專頁。</w:t>
      </w:r>
      <w:r>
        <w:rPr>
          <w:rFonts w:ascii="inherit" w:eastAsia="新細明體" w:hAnsi="inherit" w:cs="Helvetica"/>
          <w:color w:val="1D2129"/>
          <w:kern w:val="0"/>
          <w:sz w:val="23"/>
          <w:szCs w:val="23"/>
          <w:shd w:val="clear" w:color="auto" w:fill="FFFFFF"/>
        </w:rPr>
        <w:br/>
      </w:r>
      <w:r w:rsidRPr="00095EBA">
        <w:rPr>
          <w:rFonts w:ascii="inherit" w:eastAsia="新細明體" w:hAnsi="inherit" w:cs="Helvetica" w:hint="eastAsia"/>
          <w:noProof/>
          <w:color w:val="1D2129"/>
          <w:kern w:val="0"/>
          <w:sz w:val="23"/>
          <w:szCs w:val="23"/>
          <w:shd w:val="clear" w:color="auto" w:fill="FFFFFF"/>
        </w:rPr>
        <w:drawing>
          <wp:inline distT="0" distB="0" distL="0" distR="0" wp14:anchorId="4967E334" wp14:editId="3184307C">
            <wp:extent cx="152400" cy="152400"/>
            <wp:effectExtent l="0" t="0" r="0" b="0"/>
            <wp:docPr id="40" name="圖片 40" descr="https://static.xx.fbcdn.net/images/emoji.php/v9/fbe/1/16/1f9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tatic.xx.fbcdn.net/images/emoji.php/v9/fbe/1/16/1f94a.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Times New Roman" w:eastAsia="新細明體" w:hAnsi="Times New Roman" w:cs="Times New Roman"/>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參加條件：</w:t>
      </w:r>
      <w:r w:rsidRPr="00095EBA">
        <w:rPr>
          <w:rFonts w:ascii="inherit" w:eastAsia="新細明體" w:hAnsi="inherit" w:cs="Helvetica"/>
          <w:color w:val="1D2129"/>
          <w:kern w:val="0"/>
          <w:sz w:val="23"/>
          <w:szCs w:val="23"/>
          <w:shd w:val="clear" w:color="auto" w:fill="FFFFFF"/>
        </w:rPr>
        <w:br/>
      </w:r>
      <w:r w:rsidRPr="00095EBA">
        <w:rPr>
          <w:rFonts w:ascii="inherit" w:eastAsia="新細明體" w:hAnsi="inherit" w:cs="Helvetica" w:hint="eastAsia"/>
          <w:noProof/>
          <w:color w:val="1D2129"/>
          <w:kern w:val="0"/>
          <w:sz w:val="23"/>
          <w:szCs w:val="23"/>
          <w:shd w:val="clear" w:color="auto" w:fill="FFFFFF"/>
        </w:rPr>
        <w:drawing>
          <wp:inline distT="0" distB="0" distL="0" distR="0" wp14:anchorId="3744E2C8" wp14:editId="68BCF569">
            <wp:extent cx="152400" cy="152400"/>
            <wp:effectExtent l="0" t="0" r="0" b="0"/>
            <wp:docPr id="41" name="圖片 41" descr="https://static.xx.fbcdn.net/images/emoji.php/v9/f33/1/16/2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tatic.xx.fbcdn.net/images/emoji.php/v9/f33/1/16/2705.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Times New Roman" w:eastAsia="新細明體" w:hAnsi="Times New Roman" w:cs="Times New Roman"/>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得獎者未滿</w:t>
      </w:r>
      <w:r w:rsidRPr="00095EBA">
        <w:rPr>
          <w:rFonts w:ascii="inherit" w:eastAsia="新細明體" w:hAnsi="inherit" w:cs="Helvetica"/>
          <w:color w:val="1D2129"/>
          <w:kern w:val="0"/>
          <w:sz w:val="23"/>
          <w:szCs w:val="23"/>
          <w:shd w:val="clear" w:color="auto" w:fill="FFFFFF"/>
        </w:rPr>
        <w:t>20</w:t>
      </w:r>
      <w:r w:rsidRPr="00095EBA">
        <w:rPr>
          <w:rFonts w:ascii="inherit" w:eastAsia="新細明體" w:hAnsi="inherit" w:cs="Helvetica"/>
          <w:color w:val="1D2129"/>
          <w:kern w:val="0"/>
          <w:sz w:val="23"/>
          <w:szCs w:val="23"/>
          <w:shd w:val="clear" w:color="auto" w:fill="FFFFFF"/>
        </w:rPr>
        <w:t>歲之未成年人，除得獎人之身份證明文件之外，另需提供法定代理人（或監護人）之身份證明文件。</w:t>
      </w:r>
      <w:r w:rsidRPr="00095EBA">
        <w:rPr>
          <w:rFonts w:ascii="inherit" w:eastAsia="新細明體" w:hAnsi="inherit" w:cs="Helvetica"/>
          <w:color w:val="1D2129"/>
          <w:kern w:val="0"/>
          <w:sz w:val="23"/>
          <w:szCs w:val="23"/>
          <w:shd w:val="clear" w:color="auto" w:fill="FFFFFF"/>
        </w:rPr>
        <w:br/>
      </w:r>
      <w:r w:rsidRPr="00095EBA">
        <w:rPr>
          <w:rFonts w:ascii="inherit" w:eastAsia="新細明體" w:hAnsi="inherit" w:cs="Helvetica" w:hint="eastAsia"/>
          <w:noProof/>
          <w:color w:val="1D2129"/>
          <w:kern w:val="0"/>
          <w:sz w:val="23"/>
          <w:szCs w:val="23"/>
          <w:shd w:val="clear" w:color="auto" w:fill="FFFFFF"/>
        </w:rPr>
        <w:drawing>
          <wp:inline distT="0" distB="0" distL="0" distR="0" wp14:anchorId="341FA66B" wp14:editId="3D403894">
            <wp:extent cx="152400" cy="152400"/>
            <wp:effectExtent l="0" t="0" r="0" b="0"/>
            <wp:docPr id="42" name="圖片 42" descr="https://static.xx.fbcdn.net/images/emoji.php/v9/f33/1/16/2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tatic.xx.fbcdn.net/images/emoji.php/v9/f33/1/16/2705.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Times New Roman" w:eastAsia="新細明體" w:hAnsi="Times New Roman" w:cs="Times New Roman"/>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活動獎品，於活動結束月底前統一寄送。</w:t>
      </w:r>
      <w:r w:rsidRPr="00095EBA">
        <w:rPr>
          <w:rFonts w:ascii="inherit" w:eastAsia="新細明體" w:hAnsi="inherit" w:cs="Helvetica"/>
          <w:color w:val="1D2129"/>
          <w:kern w:val="0"/>
          <w:sz w:val="23"/>
          <w:szCs w:val="23"/>
          <w:shd w:val="clear" w:color="auto" w:fill="FFFFFF"/>
        </w:rPr>
        <w:br/>
      </w:r>
      <w:r w:rsidRPr="00095EBA">
        <w:rPr>
          <w:rFonts w:ascii="inherit" w:eastAsia="新細明體" w:hAnsi="inherit" w:cs="Helvetica" w:hint="eastAsia"/>
          <w:noProof/>
          <w:color w:val="1D2129"/>
          <w:kern w:val="0"/>
          <w:sz w:val="23"/>
          <w:szCs w:val="23"/>
          <w:shd w:val="clear" w:color="auto" w:fill="FFFFFF"/>
        </w:rPr>
        <w:drawing>
          <wp:inline distT="0" distB="0" distL="0" distR="0" wp14:anchorId="63C75A35" wp14:editId="71DC984A">
            <wp:extent cx="152400" cy="152400"/>
            <wp:effectExtent l="0" t="0" r="0" b="0"/>
            <wp:docPr id="43" name="圖片 43" descr="https://static.xx.fbcdn.net/images/emoji.php/v9/f33/1/16/2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tatic.xx.fbcdn.net/images/emoji.php/v9/f33/1/16/2705.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Times New Roman" w:eastAsia="新細明體" w:hAnsi="Times New Roman" w:cs="Times New Roman"/>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主辦單位保留一切變更修改權利。</w:t>
      </w:r>
      <w:r w:rsidRPr="00095EBA">
        <w:rPr>
          <w:rFonts w:ascii="inherit" w:eastAsia="新細明體" w:hAnsi="inherit" w:cs="Helvetica"/>
          <w:color w:val="1D2129"/>
          <w:kern w:val="0"/>
          <w:sz w:val="23"/>
          <w:szCs w:val="23"/>
          <w:shd w:val="clear" w:color="auto" w:fill="FFFFFF"/>
        </w:rPr>
        <w:br/>
      </w:r>
      <w:r w:rsidRPr="00095EBA">
        <w:rPr>
          <w:rFonts w:ascii="inherit" w:eastAsia="新細明體" w:hAnsi="inherit" w:cs="Helvetica" w:hint="eastAsia"/>
          <w:noProof/>
          <w:color w:val="1D2129"/>
          <w:kern w:val="0"/>
          <w:sz w:val="23"/>
          <w:szCs w:val="23"/>
          <w:shd w:val="clear" w:color="auto" w:fill="FFFFFF"/>
        </w:rPr>
        <w:drawing>
          <wp:inline distT="0" distB="0" distL="0" distR="0" wp14:anchorId="36CB4472" wp14:editId="2F0DA31B">
            <wp:extent cx="152400" cy="152400"/>
            <wp:effectExtent l="0" t="0" r="0" b="0"/>
            <wp:docPr id="44" name="圖片 44" descr="https://static.xx.fbcdn.net/images/emoji.php/v9/f33/1/16/2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atic.xx.fbcdn.net/images/emoji.php/v9/f33/1/16/2705.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Times New Roman" w:eastAsia="新細明體" w:hAnsi="Times New Roman" w:cs="Times New Roman"/>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參加本活動即同意將照片與其中之肖像權使用於此活動，及供主辦單位活動開獎使用。</w:t>
      </w:r>
      <w:r w:rsidRPr="00095EBA">
        <w:rPr>
          <w:rFonts w:ascii="inherit" w:eastAsia="新細明體" w:hAnsi="inherit" w:cs="Helvetica"/>
          <w:color w:val="1D2129"/>
          <w:kern w:val="0"/>
          <w:sz w:val="23"/>
          <w:szCs w:val="23"/>
          <w:shd w:val="clear" w:color="auto" w:fill="FFFFFF"/>
        </w:rPr>
        <w:br/>
      </w:r>
      <w:r w:rsidRPr="00095EBA">
        <w:rPr>
          <w:rFonts w:ascii="inherit" w:eastAsia="新細明體" w:hAnsi="inherit" w:cs="Helvetica" w:hint="eastAsia"/>
          <w:noProof/>
          <w:color w:val="1D2129"/>
          <w:kern w:val="0"/>
          <w:sz w:val="23"/>
          <w:szCs w:val="23"/>
          <w:shd w:val="clear" w:color="auto" w:fill="FFFFFF"/>
        </w:rPr>
        <w:drawing>
          <wp:inline distT="0" distB="0" distL="0" distR="0" wp14:anchorId="3937068B" wp14:editId="0F02E422">
            <wp:extent cx="152400" cy="152400"/>
            <wp:effectExtent l="0" t="0" r="0" b="0"/>
            <wp:docPr id="45" name="圖片 45" descr="https://static.xx.fbcdn.net/images/emoji.php/v9/f33/1/16/2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tatic.xx.fbcdn.net/images/emoji.php/v9/f33/1/16/2705.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Times New Roman" w:eastAsia="新細明體" w:hAnsi="Times New Roman" w:cs="Times New Roman"/>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得獎人有下列情形者，取消得獎資格：</w:t>
      </w:r>
      <w:r w:rsidRPr="00095EBA">
        <w:rPr>
          <w:rFonts w:ascii="inherit" w:eastAsia="新細明體" w:hAnsi="inherit" w:cs="Helvetica"/>
          <w:color w:val="1D2129"/>
          <w:kern w:val="0"/>
          <w:sz w:val="23"/>
          <w:szCs w:val="23"/>
          <w:shd w:val="clear" w:color="auto" w:fill="FFFFFF"/>
        </w:rPr>
        <w:br/>
        <w:t>(1)</w:t>
      </w:r>
      <w:r w:rsidRPr="00095EBA">
        <w:rPr>
          <w:rFonts w:ascii="inherit" w:eastAsia="新細明體" w:hAnsi="inherit" w:cs="Helvetica"/>
          <w:color w:val="1D2129"/>
          <w:kern w:val="0"/>
          <w:sz w:val="23"/>
          <w:szCs w:val="23"/>
          <w:shd w:val="clear" w:color="auto" w:fill="FFFFFF"/>
        </w:rPr>
        <w:t>參加者若貼文內容不實，本署得取消資格。</w:t>
      </w:r>
      <w:r w:rsidRPr="00095EBA">
        <w:rPr>
          <w:rFonts w:ascii="inherit" w:eastAsia="新細明體" w:hAnsi="inherit" w:cs="Helvetica"/>
          <w:color w:val="1D2129"/>
          <w:kern w:val="0"/>
          <w:sz w:val="23"/>
          <w:szCs w:val="23"/>
          <w:shd w:val="clear" w:color="auto" w:fill="FFFFFF"/>
        </w:rPr>
        <w:br/>
        <w:t>(2)</w:t>
      </w:r>
      <w:r w:rsidRPr="00095EBA">
        <w:rPr>
          <w:rFonts w:ascii="inherit" w:eastAsia="新細明體" w:hAnsi="inherit" w:cs="Helvetica"/>
          <w:color w:val="1D2129"/>
          <w:kern w:val="0"/>
          <w:sz w:val="23"/>
          <w:szCs w:val="23"/>
          <w:shd w:val="clear" w:color="auto" w:fill="FFFFFF"/>
        </w:rPr>
        <w:t>不配合提供開立之扣繳憑單所須之個人資訊。</w:t>
      </w:r>
      <w:r w:rsidRPr="00095EBA">
        <w:rPr>
          <w:rFonts w:ascii="inherit" w:eastAsia="新細明體" w:hAnsi="inherit" w:cs="Helvetica"/>
          <w:color w:val="1D2129"/>
          <w:kern w:val="0"/>
          <w:sz w:val="23"/>
          <w:szCs w:val="23"/>
          <w:shd w:val="clear" w:color="auto" w:fill="FFFFFF"/>
        </w:rPr>
        <w:br/>
        <w:t>(3)</w:t>
      </w:r>
      <w:r w:rsidRPr="00095EBA">
        <w:rPr>
          <w:rFonts w:ascii="inherit" w:eastAsia="新細明體" w:hAnsi="inherit" w:cs="Helvetica"/>
          <w:color w:val="1D2129"/>
          <w:kern w:val="0"/>
          <w:sz w:val="23"/>
          <w:szCs w:val="23"/>
          <w:shd w:val="clear" w:color="auto" w:fill="FFFFFF"/>
        </w:rPr>
        <w:t>未符合活動規範，或其他影響活動公平性之行為。</w:t>
      </w:r>
      <w:r w:rsidRPr="00095EBA">
        <w:rPr>
          <w:rFonts w:ascii="inherit" w:eastAsia="新細明體" w:hAnsi="inherit" w:cs="Helvetica"/>
          <w:color w:val="1D2129"/>
          <w:kern w:val="0"/>
          <w:sz w:val="23"/>
          <w:szCs w:val="23"/>
          <w:shd w:val="clear" w:color="auto" w:fill="FFFFFF"/>
        </w:rPr>
        <w:br/>
      </w:r>
      <w:r w:rsidRPr="00095EBA">
        <w:rPr>
          <w:rFonts w:ascii="inherit" w:eastAsia="新細明體" w:hAnsi="inherit" w:cs="Helvetica" w:hint="eastAsia"/>
          <w:noProof/>
          <w:color w:val="1D2129"/>
          <w:kern w:val="0"/>
          <w:sz w:val="23"/>
          <w:szCs w:val="23"/>
          <w:shd w:val="clear" w:color="auto" w:fill="FFFFFF"/>
        </w:rPr>
        <w:drawing>
          <wp:inline distT="0" distB="0" distL="0" distR="0" wp14:anchorId="7CF69376" wp14:editId="1A840F07">
            <wp:extent cx="152400" cy="152400"/>
            <wp:effectExtent l="0" t="0" r="0" b="0"/>
            <wp:docPr id="46" name="圖片 46" descr="https://static.xx.fbcdn.net/images/emoji.php/v9/f33/1/16/2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tatic.xx.fbcdn.net/images/emoji.php/v9/f33/1/16/2705.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Times New Roman" w:eastAsia="新細明體" w:hAnsi="Times New Roman" w:cs="Times New Roman"/>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獲獎名單公布後，將以臉書私訊獲獎人，並請獲獎人提供相關證明資格文件</w:t>
      </w:r>
      <w:r w:rsidRPr="00095EBA">
        <w:rPr>
          <w:rFonts w:ascii="inherit" w:eastAsia="新細明體" w:hAnsi="inherit" w:cs="Helvetica"/>
          <w:color w:val="1D2129"/>
          <w:kern w:val="0"/>
          <w:sz w:val="23"/>
          <w:szCs w:val="23"/>
          <w:shd w:val="clear" w:color="auto" w:fill="FFFFFF"/>
        </w:rPr>
        <w:t>(</w:t>
      </w:r>
      <w:r w:rsidRPr="00095EBA">
        <w:rPr>
          <w:rFonts w:ascii="inherit" w:eastAsia="新細明體" w:hAnsi="inherit" w:cs="Helvetica"/>
          <w:color w:val="1D2129"/>
          <w:kern w:val="0"/>
          <w:sz w:val="23"/>
          <w:szCs w:val="23"/>
          <w:shd w:val="clear" w:color="auto" w:fill="FFFFFF"/>
        </w:rPr>
        <w:t>含真實姓名、身分證正反兩面影本</w:t>
      </w:r>
      <w:r w:rsidRPr="00095EBA">
        <w:rPr>
          <w:rFonts w:ascii="inherit" w:eastAsia="新細明體" w:hAnsi="inherit" w:cs="Helvetica"/>
          <w:color w:val="1D2129"/>
          <w:kern w:val="0"/>
          <w:sz w:val="23"/>
          <w:szCs w:val="23"/>
          <w:shd w:val="clear" w:color="auto" w:fill="FFFFFF"/>
        </w:rPr>
        <w:t xml:space="preserve">) </w:t>
      </w:r>
      <w:r w:rsidRPr="00095EBA">
        <w:rPr>
          <w:rFonts w:ascii="inherit" w:eastAsia="新細明體" w:hAnsi="inherit" w:cs="Helvetica"/>
          <w:color w:val="1D2129"/>
          <w:kern w:val="0"/>
          <w:sz w:val="23"/>
          <w:szCs w:val="23"/>
          <w:shd w:val="clear" w:color="auto" w:fill="FFFFFF"/>
        </w:rPr>
        <w:t>與通訊資訊</w:t>
      </w:r>
      <w:r w:rsidRPr="00095EBA">
        <w:rPr>
          <w:rFonts w:ascii="inherit" w:eastAsia="新細明體" w:hAnsi="inherit" w:cs="Helvetica"/>
          <w:color w:val="1D2129"/>
          <w:kern w:val="0"/>
          <w:sz w:val="23"/>
          <w:szCs w:val="23"/>
          <w:shd w:val="clear" w:color="auto" w:fill="FFFFFF"/>
        </w:rPr>
        <w:t xml:space="preserve"> (</w:t>
      </w:r>
      <w:r w:rsidRPr="00095EBA">
        <w:rPr>
          <w:rFonts w:ascii="inherit" w:eastAsia="新細明體" w:hAnsi="inherit" w:cs="Helvetica"/>
          <w:color w:val="1D2129"/>
          <w:kern w:val="0"/>
          <w:sz w:val="23"/>
          <w:szCs w:val="23"/>
          <w:shd w:val="clear" w:color="auto" w:fill="FFFFFF"/>
        </w:rPr>
        <w:t>聯繫電話及地址</w:t>
      </w:r>
      <w:r w:rsidRPr="00095EBA">
        <w:rPr>
          <w:rFonts w:ascii="inherit" w:eastAsia="新細明體" w:hAnsi="inherit" w:cs="Helvetica"/>
          <w:color w:val="1D2129"/>
          <w:kern w:val="0"/>
          <w:sz w:val="23"/>
          <w:szCs w:val="23"/>
          <w:shd w:val="clear" w:color="auto" w:fill="FFFFFF"/>
        </w:rPr>
        <w:t>)</w:t>
      </w:r>
      <w:r w:rsidRPr="00095EBA">
        <w:rPr>
          <w:rFonts w:ascii="inherit" w:eastAsia="新細明體" w:hAnsi="inherit" w:cs="Helvetica"/>
          <w:color w:val="1D2129"/>
          <w:kern w:val="0"/>
          <w:sz w:val="23"/>
          <w:szCs w:val="23"/>
          <w:shd w:val="clear" w:color="auto" w:fill="FFFFFF"/>
        </w:rPr>
        <w:t>，如拒絕提供，將視為不符合本次參與活動對象資格；逾期未能取得回覆；或經發現提供內容與事實不符者，均視為棄權。</w:t>
      </w:r>
      <w:r w:rsidRPr="00095EBA">
        <w:rPr>
          <w:rFonts w:ascii="inherit" w:eastAsia="新細明體" w:hAnsi="inherit" w:cs="Helvetica"/>
          <w:color w:val="1D2129"/>
          <w:kern w:val="0"/>
          <w:sz w:val="23"/>
          <w:szCs w:val="23"/>
          <w:shd w:val="clear" w:color="auto" w:fill="FFFFFF"/>
        </w:rPr>
        <w:br/>
      </w:r>
      <w:r w:rsidRPr="00095EBA">
        <w:rPr>
          <w:rFonts w:ascii="inherit" w:eastAsia="新細明體" w:hAnsi="inherit" w:cs="Helvetica" w:hint="eastAsia"/>
          <w:noProof/>
          <w:color w:val="1D2129"/>
          <w:kern w:val="0"/>
          <w:sz w:val="23"/>
          <w:szCs w:val="23"/>
          <w:shd w:val="clear" w:color="auto" w:fill="FFFFFF"/>
        </w:rPr>
        <w:drawing>
          <wp:inline distT="0" distB="0" distL="0" distR="0" wp14:anchorId="57414E71" wp14:editId="7F6B2927">
            <wp:extent cx="152400" cy="152400"/>
            <wp:effectExtent l="0" t="0" r="0" b="0"/>
            <wp:docPr id="47" name="圖片 47" descr="https://static.xx.fbcdn.net/images/emoji.php/v9/f33/1/16/2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tatic.xx.fbcdn.net/images/emoji.php/v9/f33/1/16/2705.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Times New Roman" w:eastAsia="新細明體" w:hAnsi="Times New Roman" w:cs="Times New Roman"/>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每周抽獎每人限領取一次獎品，不可重複領獎。</w:t>
      </w:r>
      <w:r w:rsidRPr="00095EBA">
        <w:rPr>
          <w:rFonts w:ascii="inherit" w:eastAsia="新細明體" w:hAnsi="inherit" w:cs="Helvetica"/>
          <w:color w:val="1D2129"/>
          <w:kern w:val="0"/>
          <w:sz w:val="23"/>
          <w:szCs w:val="23"/>
          <w:shd w:val="clear" w:color="auto" w:fill="FFFFFF"/>
        </w:rPr>
        <w:br/>
      </w:r>
      <w:r w:rsidRPr="00095EBA">
        <w:rPr>
          <w:rFonts w:ascii="inherit" w:eastAsia="新細明體" w:hAnsi="inherit" w:cs="Helvetica" w:hint="eastAsia"/>
          <w:noProof/>
          <w:color w:val="1D2129"/>
          <w:kern w:val="0"/>
          <w:sz w:val="23"/>
          <w:szCs w:val="23"/>
          <w:shd w:val="clear" w:color="auto" w:fill="FFFFFF"/>
        </w:rPr>
        <w:drawing>
          <wp:inline distT="0" distB="0" distL="0" distR="0" wp14:anchorId="4D16B0C8" wp14:editId="7A88CCFB">
            <wp:extent cx="152400" cy="152400"/>
            <wp:effectExtent l="0" t="0" r="0" b="0"/>
            <wp:docPr id="31" name="圖片 31" descr="https://static.xx.fbcdn.net/images/emoji.php/v9/fdc/1/16/26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tatic.xx.fbcdn.net/images/emoji.php/v9/fdc/1/16/26a0.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Times New Roman" w:eastAsia="新細明體" w:hAnsi="Times New Roman" w:cs="Times New Roman"/>
          <w:color w:val="1D2129"/>
          <w:kern w:val="0"/>
          <w:sz w:val="2"/>
          <w:szCs w:val="2"/>
          <w:shd w:val="clear" w:color="auto" w:fill="FFFFFF"/>
        </w:rPr>
        <w:t>⚠</w:t>
      </w:r>
      <w:r w:rsidRPr="00095EBA">
        <w:rPr>
          <w:rFonts w:ascii="inherit" w:eastAsia="新細明體" w:hAnsi="inherit" w:cs="Helvetica" w:hint="eastAsia"/>
          <w:noProof/>
          <w:color w:val="1D2129"/>
          <w:kern w:val="0"/>
          <w:sz w:val="23"/>
          <w:szCs w:val="23"/>
          <w:shd w:val="clear" w:color="auto" w:fill="FFFFFF"/>
        </w:rPr>
        <w:drawing>
          <wp:inline distT="0" distB="0" distL="0" distR="0" wp14:anchorId="6D2CC1B3" wp14:editId="690FEE48">
            <wp:extent cx="152400" cy="152400"/>
            <wp:effectExtent l="0" t="0" r="0" b="0"/>
            <wp:docPr id="48" name="圖片 48" descr="https://static.xx.fbcdn.net/images/emoji.php/v9/fdc/1/16/26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tatic.xx.fbcdn.net/images/emoji.php/v9/fdc/1/16/26a0.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Times New Roman" w:eastAsia="新細明體" w:hAnsi="Times New Roman" w:cs="Times New Roman"/>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注意事項</w:t>
      </w:r>
      <w:r w:rsidRPr="00095EBA">
        <w:rPr>
          <w:rFonts w:ascii="inherit" w:eastAsia="新細明體" w:hAnsi="inherit" w:cs="Helvetica" w:hint="eastAsia"/>
          <w:noProof/>
          <w:color w:val="1D2129"/>
          <w:kern w:val="0"/>
          <w:sz w:val="23"/>
          <w:szCs w:val="23"/>
          <w:shd w:val="clear" w:color="auto" w:fill="FFFFFF"/>
        </w:rPr>
        <w:drawing>
          <wp:inline distT="0" distB="0" distL="0" distR="0" wp14:anchorId="23351C8B" wp14:editId="4794D8E9">
            <wp:extent cx="152400" cy="152400"/>
            <wp:effectExtent l="0" t="0" r="0" b="0"/>
            <wp:docPr id="49" name="圖片 49" descr="https://static.xx.fbcdn.net/images/emoji.php/v9/fdc/1/16/26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tatic.xx.fbcdn.net/images/emoji.php/v9/fdc/1/16/26a0.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Times New Roman" w:eastAsia="新細明體" w:hAnsi="Times New Roman" w:cs="Times New Roman"/>
          <w:color w:val="1D2129"/>
          <w:kern w:val="0"/>
          <w:sz w:val="2"/>
          <w:szCs w:val="2"/>
          <w:shd w:val="clear" w:color="auto" w:fill="FFFFFF"/>
        </w:rPr>
        <w:t>⚠</w:t>
      </w:r>
      <w:r w:rsidRPr="00095EBA">
        <w:rPr>
          <w:rFonts w:ascii="inherit" w:eastAsia="新細明體" w:hAnsi="inherit" w:cs="Helvetica" w:hint="eastAsia"/>
          <w:noProof/>
          <w:color w:val="1D2129"/>
          <w:kern w:val="0"/>
          <w:sz w:val="23"/>
          <w:szCs w:val="23"/>
          <w:shd w:val="clear" w:color="auto" w:fill="FFFFFF"/>
        </w:rPr>
        <w:drawing>
          <wp:inline distT="0" distB="0" distL="0" distR="0" wp14:anchorId="3452495F" wp14:editId="53D59C79">
            <wp:extent cx="152400" cy="152400"/>
            <wp:effectExtent l="0" t="0" r="0" b="0"/>
            <wp:docPr id="50" name="圖片 50" descr="https://static.xx.fbcdn.net/images/emoji.php/v9/fdc/1/16/26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tatic.xx.fbcdn.net/images/emoji.php/v9/fdc/1/16/26a0.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Times New Roman" w:eastAsia="新細明體" w:hAnsi="Times New Roman" w:cs="Times New Roman"/>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 </w:t>
      </w:r>
      <w:r w:rsidRPr="00095EBA">
        <w:rPr>
          <w:rFonts w:ascii="inherit" w:eastAsia="新細明體" w:hAnsi="inherit" w:cs="Helvetica"/>
          <w:color w:val="1D2129"/>
          <w:kern w:val="0"/>
          <w:sz w:val="23"/>
          <w:szCs w:val="23"/>
          <w:shd w:val="clear" w:color="auto" w:fill="FFFFFF"/>
        </w:rPr>
        <w:br/>
      </w:r>
      <w:r w:rsidRPr="00095EBA">
        <w:rPr>
          <w:rFonts w:ascii="inherit" w:eastAsia="新細明體" w:hAnsi="inherit" w:cs="Helvetica" w:hint="eastAsia"/>
          <w:noProof/>
          <w:color w:val="1D2129"/>
          <w:kern w:val="0"/>
          <w:sz w:val="23"/>
          <w:szCs w:val="23"/>
          <w:shd w:val="clear" w:color="auto" w:fill="FFFFFF"/>
        </w:rPr>
        <w:lastRenderedPageBreak/>
        <w:drawing>
          <wp:inline distT="0" distB="0" distL="0" distR="0" wp14:anchorId="44E0BB6D" wp14:editId="7C832CE5">
            <wp:extent cx="152400" cy="152400"/>
            <wp:effectExtent l="0" t="0" r="0" b="0"/>
            <wp:docPr id="51" name="圖片 51" descr="https://static.xx.fbcdn.net/images/emoji.php/v9/f50/1/16/1f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tatic.xx.fbcdn.net/images/emoji.php/v9/f50/1/16/1f525.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Segoe UI Symbol" w:eastAsia="新細明體" w:hAnsi="Segoe UI Symbol" w:cs="Segoe UI Symbol"/>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主辦單位保有變更調整的權力。</w:t>
      </w:r>
      <w:r w:rsidRPr="00095EBA">
        <w:rPr>
          <w:rFonts w:ascii="inherit" w:eastAsia="新細明體" w:hAnsi="inherit" w:cs="Helvetica"/>
          <w:color w:val="1D2129"/>
          <w:kern w:val="0"/>
          <w:sz w:val="23"/>
          <w:szCs w:val="23"/>
          <w:shd w:val="clear" w:color="auto" w:fill="FFFFFF"/>
        </w:rPr>
        <w:br/>
      </w:r>
      <w:r w:rsidRPr="00095EBA">
        <w:rPr>
          <w:rFonts w:ascii="inherit" w:eastAsia="新細明體" w:hAnsi="inherit" w:cs="Helvetica" w:hint="eastAsia"/>
          <w:noProof/>
          <w:color w:val="1D2129"/>
          <w:kern w:val="0"/>
          <w:sz w:val="23"/>
          <w:szCs w:val="23"/>
          <w:shd w:val="clear" w:color="auto" w:fill="FFFFFF"/>
        </w:rPr>
        <w:drawing>
          <wp:inline distT="0" distB="0" distL="0" distR="0" wp14:anchorId="4F5E4766" wp14:editId="6EE5F7C8">
            <wp:extent cx="152400" cy="152400"/>
            <wp:effectExtent l="0" t="0" r="0" b="0"/>
            <wp:docPr id="52" name="圖片 52" descr="https://static.xx.fbcdn.net/images/emoji.php/v9/fbe/1/16/1f3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tatic.xx.fbcdn.net/images/emoji.php/v9/fbe/1/16/1f3c6.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Segoe UI Symbol" w:eastAsia="新細明體" w:hAnsi="Segoe UI Symbol" w:cs="Segoe UI Symbol"/>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得獎者需於</w:t>
      </w:r>
      <w:r w:rsidRPr="00095EBA">
        <w:rPr>
          <w:rFonts w:ascii="inherit" w:eastAsia="新細明體" w:hAnsi="inherit" w:cs="Helvetica"/>
          <w:color w:val="1D2129"/>
          <w:kern w:val="0"/>
          <w:sz w:val="23"/>
          <w:szCs w:val="23"/>
          <w:shd w:val="clear" w:color="auto" w:fill="FFFFFF"/>
        </w:rPr>
        <w:t>3/31(</w:t>
      </w:r>
      <w:r w:rsidRPr="00095EBA">
        <w:rPr>
          <w:rFonts w:ascii="inherit" w:eastAsia="新細明體" w:hAnsi="inherit" w:cs="Helvetica"/>
          <w:color w:val="1D2129"/>
          <w:kern w:val="0"/>
          <w:sz w:val="23"/>
          <w:szCs w:val="23"/>
          <w:shd w:val="clear" w:color="auto" w:fill="FFFFFF"/>
        </w:rPr>
        <w:t>五</w:t>
      </w:r>
      <w:r w:rsidRPr="00095EBA">
        <w:rPr>
          <w:rFonts w:ascii="inherit" w:eastAsia="新細明體" w:hAnsi="inherit" w:cs="Helvetica"/>
          <w:color w:val="1D2129"/>
          <w:kern w:val="0"/>
          <w:sz w:val="23"/>
          <w:szCs w:val="23"/>
          <w:shd w:val="clear" w:color="auto" w:fill="FFFFFF"/>
        </w:rPr>
        <w:t xml:space="preserve">) </w:t>
      </w:r>
      <w:r w:rsidRPr="00095EBA">
        <w:rPr>
          <w:rFonts w:ascii="inherit" w:eastAsia="新細明體" w:hAnsi="inherit" w:cs="Helvetica"/>
          <w:color w:val="1D2129"/>
          <w:kern w:val="0"/>
          <w:sz w:val="23"/>
          <w:szCs w:val="23"/>
          <w:shd w:val="clear" w:color="auto" w:fill="FFFFFF"/>
        </w:rPr>
        <w:t>前私訊回覆，否則視同放棄。</w:t>
      </w:r>
      <w:r w:rsidRPr="00095EBA">
        <w:rPr>
          <w:rFonts w:ascii="inherit" w:eastAsia="新細明體" w:hAnsi="inherit" w:cs="Helvetica"/>
          <w:color w:val="1D2129"/>
          <w:kern w:val="0"/>
          <w:sz w:val="23"/>
          <w:szCs w:val="23"/>
          <w:shd w:val="clear" w:color="auto" w:fill="FFFFFF"/>
        </w:rPr>
        <w:br/>
      </w:r>
      <w:r w:rsidRPr="00095EBA">
        <w:rPr>
          <w:rFonts w:ascii="inherit" w:eastAsia="新細明體" w:hAnsi="inherit" w:cs="Helvetica" w:hint="eastAsia"/>
          <w:noProof/>
          <w:color w:val="1D2129"/>
          <w:kern w:val="0"/>
          <w:sz w:val="23"/>
          <w:szCs w:val="23"/>
          <w:shd w:val="clear" w:color="auto" w:fill="FFFFFF"/>
        </w:rPr>
        <w:drawing>
          <wp:inline distT="0" distB="0" distL="0" distR="0" wp14:anchorId="075FAACC" wp14:editId="7C28003D">
            <wp:extent cx="152400" cy="152400"/>
            <wp:effectExtent l="0" t="0" r="0" b="0"/>
            <wp:docPr id="53" name="圖片 53" descr="https://static.xx.fbcdn.net/images/emoji.php/v9/f51/1/16/1f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tatic.xx.fbcdn.net/images/emoji.php/v9/f51/1/16/1f449.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95EBA">
        <w:rPr>
          <w:rFonts w:ascii="Segoe UI Symbol" w:eastAsia="新細明體" w:hAnsi="Segoe UI Symbol" w:cs="Segoe UI Symbol"/>
          <w:color w:val="1D2129"/>
          <w:kern w:val="0"/>
          <w:sz w:val="2"/>
          <w:szCs w:val="2"/>
          <w:shd w:val="clear" w:color="auto" w:fill="FFFFFF"/>
        </w:rPr>
        <w:t>👉</w:t>
      </w:r>
      <w:r w:rsidRPr="00095EBA">
        <w:rPr>
          <w:rFonts w:ascii="inherit" w:eastAsia="新細明體" w:hAnsi="inherit" w:cs="Helvetica"/>
          <w:color w:val="1D2129"/>
          <w:kern w:val="0"/>
          <w:sz w:val="23"/>
          <w:szCs w:val="23"/>
          <w:shd w:val="clear" w:color="auto" w:fill="FFFFFF"/>
        </w:rPr>
        <w:t>和我們</w:t>
      </w:r>
      <w:r w:rsidRPr="00095EBA">
        <w:rPr>
          <w:rFonts w:ascii="inherit" w:eastAsia="新細明體" w:hAnsi="inherit" w:cs="Helvetica"/>
          <w:color w:val="1D2129"/>
          <w:kern w:val="0"/>
          <w:sz w:val="23"/>
          <w:szCs w:val="23"/>
          <w:shd w:val="clear" w:color="auto" w:fill="FFFFFF"/>
        </w:rPr>
        <w:t>LINE</w:t>
      </w:r>
      <w:r w:rsidRPr="00095EBA">
        <w:rPr>
          <w:rFonts w:ascii="inherit" w:eastAsia="新細明體" w:hAnsi="inherit" w:cs="Helvetica"/>
          <w:color w:val="1D2129"/>
          <w:kern w:val="0"/>
          <w:sz w:val="23"/>
          <w:szCs w:val="23"/>
          <w:shd w:val="clear" w:color="auto" w:fill="FFFFFF"/>
        </w:rPr>
        <w:t>在一起</w:t>
      </w:r>
      <w:r w:rsidRPr="00095EBA">
        <w:rPr>
          <w:rFonts w:ascii="inherit" w:eastAsia="新細明體" w:hAnsi="inherit" w:cs="Helvetica"/>
          <w:color w:val="1D2129"/>
          <w:kern w:val="0"/>
          <w:sz w:val="23"/>
          <w:szCs w:val="23"/>
          <w:shd w:val="clear" w:color="auto" w:fill="FFFFFF"/>
        </w:rPr>
        <w:t>→</w:t>
      </w:r>
      <w:hyperlink r:id="rId139" w:tgtFrame="_blank" w:history="1">
        <w:r w:rsidRPr="00095EBA">
          <w:rPr>
            <w:rFonts w:ascii="inherit" w:eastAsia="新細明體" w:hAnsi="inherit" w:cs="Helvetica"/>
            <w:color w:val="365899"/>
            <w:kern w:val="0"/>
            <w:sz w:val="23"/>
            <w:szCs w:val="23"/>
            <w:u w:val="single"/>
            <w:shd w:val="clear" w:color="auto" w:fill="FFFFFF"/>
          </w:rPr>
          <w:t>https://goo.gl/yzx874</w:t>
        </w:r>
      </w:hyperlink>
    </w:p>
    <w:p w:rsidR="00306811" w:rsidRDefault="00306811" w:rsidP="00306811">
      <w:pPr>
        <w:widowControl/>
        <w:spacing w:line="270" w:lineRule="atLeast"/>
        <w:rPr>
          <w:rFonts w:ascii="inherit" w:eastAsia="新細明體" w:hAnsi="inherit" w:cs="Helvetica" w:hint="eastAsia"/>
          <w:color w:val="1D2129"/>
          <w:kern w:val="0"/>
          <w:sz w:val="23"/>
          <w:szCs w:val="23"/>
          <w:shd w:val="clear" w:color="auto" w:fill="FFFFFF"/>
        </w:rPr>
      </w:pPr>
    </w:p>
    <w:p w:rsidR="00306811" w:rsidRPr="00095EBA" w:rsidRDefault="00306811" w:rsidP="00306811">
      <w:pPr>
        <w:widowControl/>
        <w:spacing w:line="270" w:lineRule="atLeast"/>
        <w:jc w:val="center"/>
        <w:rPr>
          <w:rFonts w:ascii="inherit" w:eastAsia="新細明體" w:hAnsi="inherit" w:cs="Helvetica" w:hint="eastAsia"/>
          <w:color w:val="1D2129"/>
          <w:kern w:val="0"/>
          <w:sz w:val="23"/>
          <w:szCs w:val="23"/>
          <w:shd w:val="clear" w:color="auto" w:fill="FFFFFF"/>
        </w:rPr>
      </w:pPr>
      <w:r>
        <w:rPr>
          <w:noProof/>
        </w:rPr>
        <w:drawing>
          <wp:inline distT="0" distB="0" distL="0" distR="0" wp14:anchorId="259E23D7" wp14:editId="3ED1B65D">
            <wp:extent cx="685800" cy="788974"/>
            <wp:effectExtent l="0" t="0" r="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693791" cy="798167"/>
                    </a:xfrm>
                    <a:prstGeom prst="rect">
                      <a:avLst/>
                    </a:prstGeom>
                  </pic:spPr>
                </pic:pic>
              </a:graphicData>
            </a:graphic>
          </wp:inline>
        </w:drawing>
      </w:r>
    </w:p>
    <w:p w:rsidR="00306811" w:rsidRPr="001D3368" w:rsidRDefault="00306811" w:rsidP="001D3368">
      <w:pPr>
        <w:jc w:val="center"/>
      </w:pPr>
      <w:r>
        <w:rPr>
          <w:noProof/>
        </w:rPr>
        <w:drawing>
          <wp:inline distT="0" distB="0" distL="0" distR="0" wp14:anchorId="5767F807" wp14:editId="4AA305F3">
            <wp:extent cx="3886200" cy="3644212"/>
            <wp:effectExtent l="0" t="0" r="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3887160" cy="3645112"/>
                    </a:xfrm>
                    <a:prstGeom prst="rect">
                      <a:avLst/>
                    </a:prstGeom>
                  </pic:spPr>
                </pic:pic>
              </a:graphicData>
            </a:graphic>
          </wp:inline>
        </w:drawing>
      </w:r>
    </w:p>
    <w:p w:rsidR="00306811" w:rsidRPr="000911B1" w:rsidRDefault="00306811" w:rsidP="00306811">
      <w:pPr>
        <w:jc w:val="center"/>
        <w:rPr>
          <w:rFonts w:ascii="華康行書體" w:eastAsia="華康行書體"/>
          <w:b/>
          <w:sz w:val="28"/>
          <w:szCs w:val="28"/>
        </w:rPr>
      </w:pPr>
      <w:r>
        <w:rPr>
          <w:noProof/>
        </w:rPr>
        <w:drawing>
          <wp:inline distT="0" distB="0" distL="0" distR="0" wp14:anchorId="3ACB860B" wp14:editId="2CE216C2">
            <wp:extent cx="581025" cy="697230"/>
            <wp:effectExtent l="0" t="0" r="9525" b="762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83607" cy="700329"/>
                    </a:xfrm>
                    <a:prstGeom prst="rect">
                      <a:avLst/>
                    </a:prstGeom>
                  </pic:spPr>
                </pic:pic>
              </a:graphicData>
            </a:graphic>
          </wp:inline>
        </w:drawing>
      </w:r>
      <w:r w:rsidRPr="000911B1">
        <w:rPr>
          <w:rFonts w:ascii="華康行書體" w:eastAsia="華康行書體" w:hint="eastAsia"/>
          <w:b/>
          <w:sz w:val="28"/>
          <w:szCs w:val="28"/>
        </w:rPr>
        <w:t>減重相關app</w:t>
      </w:r>
    </w:p>
    <w:p w:rsidR="00651270" w:rsidRPr="001D3368" w:rsidRDefault="00306811" w:rsidP="007E08C9">
      <w:r>
        <w:rPr>
          <w:noProof/>
        </w:rPr>
        <w:drawing>
          <wp:inline distT="0" distB="0" distL="0" distR="0" wp14:anchorId="67413D58" wp14:editId="4CDB4251">
            <wp:extent cx="1422400" cy="2231696"/>
            <wp:effectExtent l="0" t="0" r="6350" b="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1430327" cy="2244133"/>
                    </a:xfrm>
                    <a:prstGeom prst="rect">
                      <a:avLst/>
                    </a:prstGeom>
                  </pic:spPr>
                </pic:pic>
              </a:graphicData>
            </a:graphic>
          </wp:inline>
        </w:drawing>
      </w:r>
      <w:r>
        <w:rPr>
          <w:noProof/>
        </w:rPr>
        <w:t xml:space="preserve"> </w:t>
      </w:r>
      <w:r>
        <w:rPr>
          <w:noProof/>
        </w:rPr>
        <w:drawing>
          <wp:anchor distT="0" distB="0" distL="114300" distR="114300" simplePos="0" relativeHeight="251744256" behindDoc="1" locked="0" layoutInCell="1" allowOverlap="1" wp14:anchorId="128C061B" wp14:editId="20D2E3C5">
            <wp:simplePos x="0" y="0"/>
            <wp:positionH relativeFrom="column">
              <wp:posOffset>1924050</wp:posOffset>
            </wp:positionH>
            <wp:positionV relativeFrom="paragraph">
              <wp:posOffset>76200</wp:posOffset>
            </wp:positionV>
            <wp:extent cx="1329690" cy="2368550"/>
            <wp:effectExtent l="0" t="0" r="3810" b="0"/>
            <wp:wrapThrough wrapText="bothSides">
              <wp:wrapPolygon edited="0">
                <wp:start x="0" y="0"/>
                <wp:lineTo x="0" y="21368"/>
                <wp:lineTo x="21352" y="21368"/>
                <wp:lineTo x="21352" y="0"/>
                <wp:lineTo x="0" y="0"/>
              </wp:wrapPolygon>
            </wp:wrapThrough>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329690" cy="23685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3232" behindDoc="1" locked="0" layoutInCell="1" allowOverlap="1" wp14:anchorId="5578CB9D" wp14:editId="16283814">
            <wp:simplePos x="0" y="0"/>
            <wp:positionH relativeFrom="column">
              <wp:posOffset>0</wp:posOffset>
            </wp:positionH>
            <wp:positionV relativeFrom="paragraph">
              <wp:posOffset>63500</wp:posOffset>
            </wp:positionV>
            <wp:extent cx="1746250" cy="2381885"/>
            <wp:effectExtent l="0" t="0" r="6350" b="0"/>
            <wp:wrapThrough wrapText="bothSides">
              <wp:wrapPolygon edited="0">
                <wp:start x="0" y="0"/>
                <wp:lineTo x="0" y="21421"/>
                <wp:lineTo x="21443" y="21421"/>
                <wp:lineTo x="21443" y="0"/>
                <wp:lineTo x="0" y="0"/>
              </wp:wrapPolygon>
            </wp:wrapThrough>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746250" cy="2381885"/>
                    </a:xfrm>
                    <a:prstGeom prst="rect">
                      <a:avLst/>
                    </a:prstGeom>
                  </pic:spPr>
                </pic:pic>
              </a:graphicData>
            </a:graphic>
            <wp14:sizeRelH relativeFrom="page">
              <wp14:pctWidth>0</wp14:pctWidth>
            </wp14:sizeRelH>
            <wp14:sizeRelV relativeFrom="page">
              <wp14:pctHeight>0</wp14:pctHeight>
            </wp14:sizeRelV>
          </wp:anchor>
        </w:drawing>
      </w:r>
    </w:p>
    <w:sectPr w:rsidR="00651270" w:rsidRPr="001D3368" w:rsidSect="00F33A8D">
      <w:footerReference w:type="default" r:id="rId146"/>
      <w:pgSz w:w="11906" w:h="16838"/>
      <w:pgMar w:top="1440" w:right="1077" w:bottom="1440" w:left="1077"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2801" w:rsidRDefault="00B92801" w:rsidP="00E26D15">
      <w:r>
        <w:separator/>
      </w:r>
    </w:p>
  </w:endnote>
  <w:endnote w:type="continuationSeparator" w:id="0">
    <w:p w:rsidR="00B92801" w:rsidRDefault="00B92801" w:rsidP="00E26D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10601000101010101"/>
    <w:charset w:val="88"/>
    <w:family w:val="roman"/>
    <w:pitch w:val="variable"/>
    <w:sig w:usb0="A00002FF" w:usb1="28CFFCFA" w:usb2="00000016" w:usb3="00000000" w:csb0="001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標楷體-WinCharSetFFFF-H">
    <w:altName w:val="Microsoft JhengHei UI"/>
    <w:panose1 w:val="00000000000000000000"/>
    <w:charset w:val="88"/>
    <w:family w:val="auto"/>
    <w:notTrueType/>
    <w:pitch w:val="default"/>
    <w:sig w:usb0="00000001" w:usb1="08080000" w:usb2="00000010" w:usb3="00000000" w:csb0="00100000" w:csb1="00000000"/>
  </w:font>
  <w:font w:name="華康POP1體W5">
    <w:panose1 w:val="02010609010101010101"/>
    <w:charset w:val="88"/>
    <w:family w:val="modern"/>
    <w:pitch w:val="fixed"/>
    <w:sig w:usb0="80000001" w:usb1="28091800" w:usb2="00000016" w:usb3="00000000" w:csb0="00100000" w:csb1="00000000"/>
  </w:font>
  <w:font w:name="華康行書體">
    <w:panose1 w:val="02010609010101010101"/>
    <w:charset w:val="88"/>
    <w:family w:val="modern"/>
    <w:pitch w:val="fixed"/>
    <w:sig w:usb0="80000001" w:usb1="28091800" w:usb2="00000016" w:usb3="00000000" w:csb0="00100000" w:csb1="00000000"/>
  </w:font>
  <w:font w:name="細明體">
    <w:altName w:val="MingLiU"/>
    <w:panose1 w:val="02010609000101010101"/>
    <w:charset w:val="88"/>
    <w:family w:val="modern"/>
    <w:pitch w:val="fixed"/>
    <w:sig w:usb0="A00002FF" w:usb1="28CFFCFA" w:usb2="00000016" w:usb3="00000000" w:csb0="00100001" w:csb1="00000000"/>
  </w:font>
  <w:font w:name="inheri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Segoe UI Symbol">
    <w:panose1 w:val="020B0502040204020203"/>
    <w:charset w:val="00"/>
    <w:family w:val="swiss"/>
    <w:pitch w:val="variable"/>
    <w:sig w:usb0="8000006F" w:usb1="1200FBEF" w:usb2="0064C000" w:usb3="00000000" w:csb0="00000001" w:csb1="00000000"/>
  </w:font>
  <w:font w:name="Cambria Math">
    <w:panose1 w:val="00000000000000000000"/>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490846"/>
      <w:docPartObj>
        <w:docPartGallery w:val="Page Numbers (Bottom of Page)"/>
        <w:docPartUnique/>
      </w:docPartObj>
    </w:sdtPr>
    <w:sdtEndPr/>
    <w:sdtContent>
      <w:p w:rsidR="001D3368" w:rsidRDefault="001D3368">
        <w:pPr>
          <w:pStyle w:val="a9"/>
          <w:jc w:val="center"/>
        </w:pPr>
        <w:r>
          <w:fldChar w:fldCharType="begin"/>
        </w:r>
        <w:r>
          <w:instrText>PAGE   \* MERGEFORMAT</w:instrText>
        </w:r>
        <w:r>
          <w:fldChar w:fldCharType="separate"/>
        </w:r>
        <w:r w:rsidR="002E3748" w:rsidRPr="002E3748">
          <w:rPr>
            <w:noProof/>
            <w:lang w:val="zh-TW"/>
          </w:rPr>
          <w:t>2</w:t>
        </w:r>
        <w:r>
          <w:fldChar w:fldCharType="end"/>
        </w:r>
      </w:p>
    </w:sdtContent>
  </w:sdt>
  <w:p w:rsidR="001D3368" w:rsidRDefault="001D3368">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2801" w:rsidRDefault="00B92801" w:rsidP="00E26D15">
      <w:r>
        <w:separator/>
      </w:r>
    </w:p>
  </w:footnote>
  <w:footnote w:type="continuationSeparator" w:id="0">
    <w:p w:rsidR="00B92801" w:rsidRDefault="00B92801" w:rsidP="00E26D1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36904"/>
    <w:multiLevelType w:val="hybridMultilevel"/>
    <w:tmpl w:val="4768D2CC"/>
    <w:lvl w:ilvl="0" w:tplc="0688ECE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08BF3D9E"/>
    <w:multiLevelType w:val="hybridMultilevel"/>
    <w:tmpl w:val="0DA860A0"/>
    <w:lvl w:ilvl="0" w:tplc="A1AE1DEA">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A3B17EA"/>
    <w:multiLevelType w:val="hybridMultilevel"/>
    <w:tmpl w:val="DC5662FC"/>
    <w:lvl w:ilvl="0" w:tplc="78D0272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0AD12CD0"/>
    <w:multiLevelType w:val="hybridMultilevel"/>
    <w:tmpl w:val="E4BA74B2"/>
    <w:lvl w:ilvl="0" w:tplc="0409000F">
      <w:start w:val="1"/>
      <w:numFmt w:val="decimal"/>
      <w:lvlText w:val="%1."/>
      <w:lvlJc w:val="left"/>
      <w:pPr>
        <w:tabs>
          <w:tab w:val="num" w:pos="480"/>
        </w:tabs>
        <w:ind w:left="480" w:hanging="480"/>
      </w:p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0F6C549C"/>
    <w:multiLevelType w:val="hybridMultilevel"/>
    <w:tmpl w:val="FA369986"/>
    <w:lvl w:ilvl="0" w:tplc="F118D79C">
      <w:start w:val="1"/>
      <w:numFmt w:val="decimal"/>
      <w:lvlText w:val="%1."/>
      <w:lvlJc w:val="left"/>
      <w:pPr>
        <w:ind w:left="360" w:hanging="360"/>
      </w:pPr>
      <w:rPr>
        <w:rFonts w:hint="default"/>
        <w:b/>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F82186F"/>
    <w:multiLevelType w:val="hybridMultilevel"/>
    <w:tmpl w:val="ABC09378"/>
    <w:lvl w:ilvl="0" w:tplc="BFB62A14">
      <w:start w:val="1"/>
      <w:numFmt w:val="ideographLegalTradition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103B54D9"/>
    <w:multiLevelType w:val="hybridMultilevel"/>
    <w:tmpl w:val="2392E6DA"/>
    <w:lvl w:ilvl="0" w:tplc="584A67B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15A34A37"/>
    <w:multiLevelType w:val="hybridMultilevel"/>
    <w:tmpl w:val="AF3C03E6"/>
    <w:lvl w:ilvl="0" w:tplc="D51623E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163358A1"/>
    <w:multiLevelType w:val="hybridMultilevel"/>
    <w:tmpl w:val="9232F294"/>
    <w:lvl w:ilvl="0" w:tplc="A5AC54B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1A641A8E"/>
    <w:multiLevelType w:val="hybridMultilevel"/>
    <w:tmpl w:val="C0701F14"/>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1A903AC0"/>
    <w:multiLevelType w:val="hybridMultilevel"/>
    <w:tmpl w:val="391C74A0"/>
    <w:lvl w:ilvl="0" w:tplc="97AC0A9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1F1F2E8B"/>
    <w:multiLevelType w:val="hybridMultilevel"/>
    <w:tmpl w:val="B4BC3D94"/>
    <w:lvl w:ilvl="0" w:tplc="04090015">
      <w:start w:val="3"/>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2014461C"/>
    <w:multiLevelType w:val="hybridMultilevel"/>
    <w:tmpl w:val="49DE21A4"/>
    <w:lvl w:ilvl="0" w:tplc="3408922C">
      <w:start w:val="3"/>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21A31798"/>
    <w:multiLevelType w:val="hybridMultilevel"/>
    <w:tmpl w:val="2F703E2E"/>
    <w:lvl w:ilvl="0" w:tplc="2750A5B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27D70FCF"/>
    <w:multiLevelType w:val="hybridMultilevel"/>
    <w:tmpl w:val="4C9419BE"/>
    <w:lvl w:ilvl="0" w:tplc="15BC2B1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27DD7F3A"/>
    <w:multiLevelType w:val="hybridMultilevel"/>
    <w:tmpl w:val="F1864D3A"/>
    <w:lvl w:ilvl="0" w:tplc="EFF62EB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2AD0249F"/>
    <w:multiLevelType w:val="hybridMultilevel"/>
    <w:tmpl w:val="086C91CA"/>
    <w:lvl w:ilvl="0" w:tplc="86B68A6E">
      <w:start w:val="1"/>
      <w:numFmt w:val="decimal"/>
      <w:lvlText w:val="%1."/>
      <w:lvlJc w:val="left"/>
      <w:pPr>
        <w:ind w:left="600" w:hanging="360"/>
      </w:pPr>
      <w:rPr>
        <w:rFonts w:ascii="標楷體" w:eastAsia="標楷體" w:hAnsi="標楷體" w:hint="default"/>
        <w:color w:val="000000"/>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17">
    <w:nsid w:val="2AF379F7"/>
    <w:multiLevelType w:val="hybridMultilevel"/>
    <w:tmpl w:val="FA86786A"/>
    <w:lvl w:ilvl="0" w:tplc="1C066228">
      <w:start w:val="1"/>
      <w:numFmt w:val="taiwaneseCountingThousand"/>
      <w:lvlText w:val="%1、"/>
      <w:lvlJc w:val="left"/>
      <w:pPr>
        <w:tabs>
          <w:tab w:val="num" w:pos="-480"/>
        </w:tabs>
        <w:ind w:left="480" w:hanging="480"/>
      </w:pPr>
      <w:rPr>
        <w:rFonts w:hint="default"/>
        <w:lang w:val="en-US"/>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8">
    <w:nsid w:val="2B616063"/>
    <w:multiLevelType w:val="hybridMultilevel"/>
    <w:tmpl w:val="FD3A567E"/>
    <w:lvl w:ilvl="0" w:tplc="D47C4EDA">
      <w:start w:val="1"/>
      <w:numFmt w:val="taiwaneseCountingThousand"/>
      <w:lvlText w:val="(%1)"/>
      <w:lvlJc w:val="left"/>
      <w:pPr>
        <w:ind w:left="720" w:hanging="720"/>
      </w:pPr>
      <w:rPr>
        <w:rFonts w:hint="default"/>
      </w:rPr>
    </w:lvl>
    <w:lvl w:ilvl="1" w:tplc="BBE8552C">
      <w:start w:val="2"/>
      <w:numFmt w:val="ideographLegalTraditional"/>
      <w:lvlText w:val="%2、"/>
      <w:lvlJc w:val="left"/>
      <w:pPr>
        <w:ind w:left="960" w:hanging="48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32C44BBD"/>
    <w:multiLevelType w:val="hybridMultilevel"/>
    <w:tmpl w:val="7F486A0C"/>
    <w:lvl w:ilvl="0" w:tplc="F4C6EDB2">
      <w:start w:val="1"/>
      <w:numFmt w:val="decimal"/>
      <w:lvlText w:val="%1."/>
      <w:lvlJc w:val="left"/>
      <w:pPr>
        <w:ind w:left="360" w:hanging="360"/>
      </w:pPr>
      <w:rPr>
        <w:rFonts w:hint="default"/>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3609485D"/>
    <w:multiLevelType w:val="hybridMultilevel"/>
    <w:tmpl w:val="A7169014"/>
    <w:lvl w:ilvl="0" w:tplc="9034990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3AF80104"/>
    <w:multiLevelType w:val="hybridMultilevel"/>
    <w:tmpl w:val="90A46AD6"/>
    <w:lvl w:ilvl="0" w:tplc="0846DA5C">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44257637"/>
    <w:multiLevelType w:val="hybridMultilevel"/>
    <w:tmpl w:val="6E16A114"/>
    <w:lvl w:ilvl="0" w:tplc="BABA0FF4">
      <w:start w:val="1"/>
      <w:numFmt w:val="taiwaneseCountingThousand"/>
      <w:lvlText w:val="(%1)"/>
      <w:lvlJc w:val="left"/>
      <w:pPr>
        <w:tabs>
          <w:tab w:val="num" w:pos="114"/>
        </w:tabs>
        <w:ind w:left="681" w:hanging="681"/>
      </w:pPr>
      <w:rPr>
        <w:rFonts w:hint="eastAsia"/>
        <w:b w:val="0"/>
        <w:i w:val="0"/>
        <w:sz w:val="26"/>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3">
    <w:nsid w:val="466B3B99"/>
    <w:multiLevelType w:val="hybridMultilevel"/>
    <w:tmpl w:val="3A203440"/>
    <w:lvl w:ilvl="0" w:tplc="22324CF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475A0213"/>
    <w:multiLevelType w:val="hybridMultilevel"/>
    <w:tmpl w:val="1C96EC9E"/>
    <w:lvl w:ilvl="0" w:tplc="FEBE4316">
      <w:start w:val="3"/>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5">
    <w:nsid w:val="47C22C0A"/>
    <w:multiLevelType w:val="hybridMultilevel"/>
    <w:tmpl w:val="7098F002"/>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4CE129FD"/>
    <w:multiLevelType w:val="hybridMultilevel"/>
    <w:tmpl w:val="AFD612F2"/>
    <w:lvl w:ilvl="0" w:tplc="8128506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4F3739D2"/>
    <w:multiLevelType w:val="hybridMultilevel"/>
    <w:tmpl w:val="326E0BCC"/>
    <w:lvl w:ilvl="0" w:tplc="AD88C60C">
      <w:start w:val="1"/>
      <w:numFmt w:val="decimal"/>
      <w:lvlText w:val="%1."/>
      <w:lvlJc w:val="left"/>
      <w:pPr>
        <w:ind w:left="360" w:hanging="360"/>
      </w:pPr>
      <w:rPr>
        <w:rFonts w:hint="default"/>
      </w:rPr>
    </w:lvl>
    <w:lvl w:ilvl="1" w:tplc="072EACE6">
      <w:start w:val="1"/>
      <w:numFmt w:val="taiwaneseCountingThousand"/>
      <w:lvlText w:val="%2、"/>
      <w:lvlJc w:val="left"/>
      <w:pPr>
        <w:ind w:left="1200" w:hanging="720"/>
      </w:pPr>
      <w:rPr>
        <w:rFonts w:hAnsi="標楷體"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558D424C"/>
    <w:multiLevelType w:val="hybridMultilevel"/>
    <w:tmpl w:val="C4C8E504"/>
    <w:lvl w:ilvl="0" w:tplc="88C0B2CC">
      <w:start w:val="1"/>
      <w:numFmt w:val="decimal"/>
      <w:lvlText w:val="%1."/>
      <w:lvlJc w:val="left"/>
      <w:pPr>
        <w:ind w:left="360" w:hanging="360"/>
      </w:pPr>
      <w:rPr>
        <w:rFonts w:ascii="標楷體" w:eastAsia="標楷體" w:hAnsi="標楷體" w:cs="新細明體"/>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562A5F0C"/>
    <w:multiLevelType w:val="hybridMultilevel"/>
    <w:tmpl w:val="6B4A5218"/>
    <w:lvl w:ilvl="0" w:tplc="0E7CEE2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58B96833"/>
    <w:multiLevelType w:val="hybridMultilevel"/>
    <w:tmpl w:val="47029AF8"/>
    <w:lvl w:ilvl="0" w:tplc="A1BE9370">
      <w:start w:val="1"/>
      <w:numFmt w:val="taiwaneseCountingThousand"/>
      <w:lvlText w:val="(%1)"/>
      <w:lvlJc w:val="left"/>
      <w:pPr>
        <w:ind w:left="480" w:hanging="480"/>
      </w:pPr>
      <w:rPr>
        <w:rFonts w:hint="default"/>
      </w:rPr>
    </w:lvl>
    <w:lvl w:ilvl="1" w:tplc="C7C4490A">
      <w:start w:val="4"/>
      <w:numFmt w:val="ideographLegalTraditional"/>
      <w:lvlText w:val="%2、"/>
      <w:lvlJc w:val="left"/>
      <w:pPr>
        <w:ind w:left="960" w:hanging="480"/>
      </w:pPr>
      <w:rPr>
        <w:rFonts w:cs="Times New Roman" w:hint="default"/>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59060756"/>
    <w:multiLevelType w:val="hybridMultilevel"/>
    <w:tmpl w:val="BA643E5A"/>
    <w:lvl w:ilvl="0" w:tplc="04090017">
      <w:start w:val="1"/>
      <w:numFmt w:val="ideographLegalTradition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5B035C41"/>
    <w:multiLevelType w:val="hybridMultilevel"/>
    <w:tmpl w:val="1750AF60"/>
    <w:lvl w:ilvl="0" w:tplc="61EC395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5B800CCC"/>
    <w:multiLevelType w:val="hybridMultilevel"/>
    <w:tmpl w:val="1B76DD30"/>
    <w:lvl w:ilvl="0" w:tplc="DDFA3D86">
      <w:start w:val="1"/>
      <w:numFmt w:val="taiwaneseCountingThousand"/>
      <w:lvlText w:val="(%1)"/>
      <w:lvlJc w:val="left"/>
      <w:pPr>
        <w:ind w:left="450" w:hanging="450"/>
      </w:pPr>
      <w:rPr>
        <w:rFonts w:hint="default"/>
      </w:rPr>
    </w:lvl>
    <w:lvl w:ilvl="1" w:tplc="DBBC4340">
      <w:start w:val="2"/>
      <w:numFmt w:val="taiwaneseCountingThousand"/>
      <w:lvlText w:val="%2、"/>
      <w:lvlJc w:val="left"/>
      <w:pPr>
        <w:ind w:left="1200" w:hanging="720"/>
      </w:pPr>
      <w:rPr>
        <w:rFonts w:hAnsi="標楷體" w:hint="default"/>
        <w:b/>
        <w:sz w:val="28"/>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5BF761C3"/>
    <w:multiLevelType w:val="hybridMultilevel"/>
    <w:tmpl w:val="F8B2695C"/>
    <w:lvl w:ilvl="0" w:tplc="84B0BD26">
      <w:start w:val="4"/>
      <w:numFmt w:val="taiwaneseCountingThousand"/>
      <w:lvlText w:val="（%1）"/>
      <w:lvlJc w:val="left"/>
      <w:pPr>
        <w:ind w:left="885" w:hanging="885"/>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5E2B65FC"/>
    <w:multiLevelType w:val="hybridMultilevel"/>
    <w:tmpl w:val="42EE2686"/>
    <w:lvl w:ilvl="0" w:tplc="45A6584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60D233F9"/>
    <w:multiLevelType w:val="hybridMultilevel"/>
    <w:tmpl w:val="C30AF932"/>
    <w:lvl w:ilvl="0" w:tplc="29504AB0">
      <w:numFmt w:val="bullet"/>
      <w:lvlText w:val="□"/>
      <w:lvlJc w:val="left"/>
      <w:pPr>
        <w:ind w:left="360" w:hanging="360"/>
      </w:pPr>
      <w:rPr>
        <w:rFonts w:ascii="新細明體" w:eastAsia="新細明體" w:hAnsi="新細明體" w:cs="Times New Roman"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7">
    <w:nsid w:val="625767D7"/>
    <w:multiLevelType w:val="hybridMultilevel"/>
    <w:tmpl w:val="02D4F202"/>
    <w:lvl w:ilvl="0" w:tplc="6A3A9A2C">
      <w:start w:val="1"/>
      <w:numFmt w:val="taiwaneseCountingThousand"/>
      <w:lvlText w:val="（%1）"/>
      <w:lvlJc w:val="left"/>
      <w:pPr>
        <w:ind w:left="1005" w:hanging="885"/>
      </w:pPr>
      <w:rPr>
        <w:rFonts w:hint="default"/>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38">
    <w:nsid w:val="65F9584F"/>
    <w:multiLevelType w:val="hybridMultilevel"/>
    <w:tmpl w:val="B7FA73EC"/>
    <w:lvl w:ilvl="0" w:tplc="C2B2D47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666619D9"/>
    <w:multiLevelType w:val="hybridMultilevel"/>
    <w:tmpl w:val="D76E2B56"/>
    <w:lvl w:ilvl="0" w:tplc="98A44D1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nsid w:val="668C46B7"/>
    <w:multiLevelType w:val="hybridMultilevel"/>
    <w:tmpl w:val="1CFC305C"/>
    <w:lvl w:ilvl="0" w:tplc="07A48300">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nsid w:val="6B6020F1"/>
    <w:multiLevelType w:val="hybridMultilevel"/>
    <w:tmpl w:val="C5969FFC"/>
    <w:lvl w:ilvl="0" w:tplc="24762CB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6C0D7FF9"/>
    <w:multiLevelType w:val="hybridMultilevel"/>
    <w:tmpl w:val="20AAA518"/>
    <w:lvl w:ilvl="0" w:tplc="213EBA0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nsid w:val="6D6A444F"/>
    <w:multiLevelType w:val="hybridMultilevel"/>
    <w:tmpl w:val="3A1CB1E8"/>
    <w:lvl w:ilvl="0" w:tplc="F6E0808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nsid w:val="711D4335"/>
    <w:multiLevelType w:val="hybridMultilevel"/>
    <w:tmpl w:val="74A2C6BE"/>
    <w:lvl w:ilvl="0" w:tplc="DC92620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nsid w:val="76E210FB"/>
    <w:multiLevelType w:val="hybridMultilevel"/>
    <w:tmpl w:val="49628388"/>
    <w:lvl w:ilvl="0" w:tplc="6A6AD23E">
      <w:start w:val="1"/>
      <w:numFmt w:val="decimal"/>
      <w:lvlText w:val="%1."/>
      <w:lvlJc w:val="left"/>
      <w:pPr>
        <w:ind w:left="360" w:hanging="360"/>
      </w:pPr>
      <w:rPr>
        <w:rFonts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nsid w:val="77E44204"/>
    <w:multiLevelType w:val="hybridMultilevel"/>
    <w:tmpl w:val="616840FE"/>
    <w:lvl w:ilvl="0" w:tplc="9A08B954">
      <w:start w:val="1"/>
      <w:numFmt w:val="taiwaneseCountingThousand"/>
      <w:lvlText w:val="%1、"/>
      <w:lvlJc w:val="left"/>
      <w:pPr>
        <w:ind w:left="720" w:hanging="72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nsid w:val="7BB17D73"/>
    <w:multiLevelType w:val="hybridMultilevel"/>
    <w:tmpl w:val="F112D722"/>
    <w:lvl w:ilvl="0" w:tplc="684A3A74">
      <w:start w:val="2"/>
      <w:numFmt w:val="bullet"/>
      <w:lvlText w:val="□"/>
      <w:lvlJc w:val="left"/>
      <w:pPr>
        <w:ind w:left="360" w:hanging="360"/>
      </w:pPr>
      <w:rPr>
        <w:rFonts w:ascii="標楷體" w:eastAsia="標楷體" w:hAnsi="標楷體" w:cs="Times New Roman"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8">
    <w:nsid w:val="7C094606"/>
    <w:multiLevelType w:val="hybridMultilevel"/>
    <w:tmpl w:val="6646F070"/>
    <w:lvl w:ilvl="0" w:tplc="025CBD0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nsid w:val="7CF479C9"/>
    <w:multiLevelType w:val="hybridMultilevel"/>
    <w:tmpl w:val="9C18ABD4"/>
    <w:lvl w:ilvl="0" w:tplc="658ABB66">
      <w:start w:val="3"/>
      <w:numFmt w:val="taiwaneseCountingThousand"/>
      <w:lvlText w:val="%1、"/>
      <w:lvlJc w:val="left"/>
      <w:pPr>
        <w:ind w:left="510" w:hanging="51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5"/>
  </w:num>
  <w:num w:numId="2">
    <w:abstractNumId w:val="40"/>
  </w:num>
  <w:num w:numId="3">
    <w:abstractNumId w:val="18"/>
  </w:num>
  <w:num w:numId="4">
    <w:abstractNumId w:val="21"/>
  </w:num>
  <w:num w:numId="5">
    <w:abstractNumId w:val="28"/>
  </w:num>
  <w:num w:numId="6">
    <w:abstractNumId w:val="31"/>
  </w:num>
  <w:num w:numId="7">
    <w:abstractNumId w:val="16"/>
  </w:num>
  <w:num w:numId="8">
    <w:abstractNumId w:val="13"/>
  </w:num>
  <w:num w:numId="9">
    <w:abstractNumId w:val="20"/>
  </w:num>
  <w:num w:numId="10">
    <w:abstractNumId w:val="41"/>
  </w:num>
  <w:num w:numId="11">
    <w:abstractNumId w:val="45"/>
  </w:num>
  <w:num w:numId="12">
    <w:abstractNumId w:val="6"/>
  </w:num>
  <w:num w:numId="13">
    <w:abstractNumId w:val="12"/>
  </w:num>
  <w:num w:numId="14">
    <w:abstractNumId w:val="11"/>
  </w:num>
  <w:num w:numId="15">
    <w:abstractNumId w:val="49"/>
  </w:num>
  <w:num w:numId="16">
    <w:abstractNumId w:val="43"/>
  </w:num>
  <w:num w:numId="17">
    <w:abstractNumId w:val="30"/>
  </w:num>
  <w:num w:numId="18">
    <w:abstractNumId w:val="32"/>
  </w:num>
  <w:num w:numId="19">
    <w:abstractNumId w:val="9"/>
  </w:num>
  <w:num w:numId="20">
    <w:abstractNumId w:val="42"/>
  </w:num>
  <w:num w:numId="21">
    <w:abstractNumId w:val="48"/>
  </w:num>
  <w:num w:numId="22">
    <w:abstractNumId w:val="14"/>
  </w:num>
  <w:num w:numId="23">
    <w:abstractNumId w:val="29"/>
  </w:num>
  <w:num w:numId="24">
    <w:abstractNumId w:val="19"/>
  </w:num>
  <w:num w:numId="25">
    <w:abstractNumId w:val="26"/>
  </w:num>
  <w:num w:numId="26">
    <w:abstractNumId w:val="44"/>
  </w:num>
  <w:num w:numId="27">
    <w:abstractNumId w:val="8"/>
  </w:num>
  <w:num w:numId="28">
    <w:abstractNumId w:val="10"/>
  </w:num>
  <w:num w:numId="29">
    <w:abstractNumId w:val="39"/>
  </w:num>
  <w:num w:numId="30">
    <w:abstractNumId w:val="38"/>
  </w:num>
  <w:num w:numId="31">
    <w:abstractNumId w:val="7"/>
  </w:num>
  <w:num w:numId="32">
    <w:abstractNumId w:val="4"/>
  </w:num>
  <w:num w:numId="33">
    <w:abstractNumId w:val="3"/>
  </w:num>
  <w:num w:numId="34">
    <w:abstractNumId w:val="37"/>
  </w:num>
  <w:num w:numId="35">
    <w:abstractNumId w:val="34"/>
  </w:num>
  <w:num w:numId="36">
    <w:abstractNumId w:val="15"/>
  </w:num>
  <w:num w:numId="37">
    <w:abstractNumId w:val="23"/>
  </w:num>
  <w:num w:numId="38">
    <w:abstractNumId w:val="33"/>
  </w:num>
  <w:num w:numId="39">
    <w:abstractNumId w:val="2"/>
  </w:num>
  <w:num w:numId="40">
    <w:abstractNumId w:val="27"/>
  </w:num>
  <w:num w:numId="41">
    <w:abstractNumId w:val="1"/>
  </w:num>
  <w:num w:numId="42">
    <w:abstractNumId w:val="17"/>
  </w:num>
  <w:num w:numId="43">
    <w:abstractNumId w:val="22"/>
  </w:num>
  <w:num w:numId="44">
    <w:abstractNumId w:val="24"/>
  </w:num>
  <w:num w:numId="45">
    <w:abstractNumId w:val="46"/>
  </w:num>
  <w:num w:numId="46">
    <w:abstractNumId w:val="36"/>
  </w:num>
  <w:num w:numId="47">
    <w:abstractNumId w:val="47"/>
  </w:num>
  <w:num w:numId="48">
    <w:abstractNumId w:val="0"/>
  </w:num>
  <w:num w:numId="49">
    <w:abstractNumId w:val="35"/>
  </w:num>
  <w:num w:numId="5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3806"/>
    <w:rsid w:val="00004D30"/>
    <w:rsid w:val="00007162"/>
    <w:rsid w:val="00007181"/>
    <w:rsid w:val="000116BF"/>
    <w:rsid w:val="00013B51"/>
    <w:rsid w:val="000261C1"/>
    <w:rsid w:val="00041498"/>
    <w:rsid w:val="00045B29"/>
    <w:rsid w:val="00052DC8"/>
    <w:rsid w:val="00064475"/>
    <w:rsid w:val="000801F2"/>
    <w:rsid w:val="000822CD"/>
    <w:rsid w:val="00083CE6"/>
    <w:rsid w:val="000845D1"/>
    <w:rsid w:val="00091169"/>
    <w:rsid w:val="000942BE"/>
    <w:rsid w:val="000A03FC"/>
    <w:rsid w:val="000A42B1"/>
    <w:rsid w:val="000D5AEE"/>
    <w:rsid w:val="000D7F56"/>
    <w:rsid w:val="000E051F"/>
    <w:rsid w:val="000E654F"/>
    <w:rsid w:val="000E7019"/>
    <w:rsid w:val="000F07E7"/>
    <w:rsid w:val="00123ADF"/>
    <w:rsid w:val="00123E8B"/>
    <w:rsid w:val="00125035"/>
    <w:rsid w:val="001368E4"/>
    <w:rsid w:val="00142DD0"/>
    <w:rsid w:val="001528C6"/>
    <w:rsid w:val="00154DD8"/>
    <w:rsid w:val="001601C9"/>
    <w:rsid w:val="00177272"/>
    <w:rsid w:val="0018129F"/>
    <w:rsid w:val="00184CA2"/>
    <w:rsid w:val="001A1F3B"/>
    <w:rsid w:val="001A7D02"/>
    <w:rsid w:val="001B1AB9"/>
    <w:rsid w:val="001B4095"/>
    <w:rsid w:val="001C2450"/>
    <w:rsid w:val="001C5A80"/>
    <w:rsid w:val="001C7AB4"/>
    <w:rsid w:val="001D3368"/>
    <w:rsid w:val="001E3A26"/>
    <w:rsid w:val="001E7284"/>
    <w:rsid w:val="001F17D7"/>
    <w:rsid w:val="001F1C7C"/>
    <w:rsid w:val="001F4B13"/>
    <w:rsid w:val="001F71FB"/>
    <w:rsid w:val="00201369"/>
    <w:rsid w:val="002015A9"/>
    <w:rsid w:val="0020349B"/>
    <w:rsid w:val="0020371A"/>
    <w:rsid w:val="00205145"/>
    <w:rsid w:val="002157B7"/>
    <w:rsid w:val="0021712D"/>
    <w:rsid w:val="00222DC4"/>
    <w:rsid w:val="0022516B"/>
    <w:rsid w:val="0023746E"/>
    <w:rsid w:val="00242E6E"/>
    <w:rsid w:val="00250D54"/>
    <w:rsid w:val="0027024D"/>
    <w:rsid w:val="0027125C"/>
    <w:rsid w:val="00291088"/>
    <w:rsid w:val="002967F0"/>
    <w:rsid w:val="002A10E9"/>
    <w:rsid w:val="002B6083"/>
    <w:rsid w:val="002D2784"/>
    <w:rsid w:val="002D740F"/>
    <w:rsid w:val="002E1EAA"/>
    <w:rsid w:val="002E3748"/>
    <w:rsid w:val="002E41F6"/>
    <w:rsid w:val="002F6030"/>
    <w:rsid w:val="002F75E2"/>
    <w:rsid w:val="002F795B"/>
    <w:rsid w:val="00306811"/>
    <w:rsid w:val="00310D92"/>
    <w:rsid w:val="00312E63"/>
    <w:rsid w:val="003333F9"/>
    <w:rsid w:val="00340927"/>
    <w:rsid w:val="00344EB7"/>
    <w:rsid w:val="00350B9B"/>
    <w:rsid w:val="00354F11"/>
    <w:rsid w:val="00357862"/>
    <w:rsid w:val="00360974"/>
    <w:rsid w:val="003850D1"/>
    <w:rsid w:val="00391088"/>
    <w:rsid w:val="00393955"/>
    <w:rsid w:val="003A29EB"/>
    <w:rsid w:val="003A6B8D"/>
    <w:rsid w:val="003B2377"/>
    <w:rsid w:val="003B59D5"/>
    <w:rsid w:val="003B734C"/>
    <w:rsid w:val="003C2405"/>
    <w:rsid w:val="003C2EED"/>
    <w:rsid w:val="003E42D7"/>
    <w:rsid w:val="003F2A7B"/>
    <w:rsid w:val="003F3F8B"/>
    <w:rsid w:val="004062A5"/>
    <w:rsid w:val="0042160C"/>
    <w:rsid w:val="00437C84"/>
    <w:rsid w:val="004407C8"/>
    <w:rsid w:val="00440C28"/>
    <w:rsid w:val="00450BC7"/>
    <w:rsid w:val="004537FC"/>
    <w:rsid w:val="004552CD"/>
    <w:rsid w:val="004615A4"/>
    <w:rsid w:val="00463A4C"/>
    <w:rsid w:val="00465D71"/>
    <w:rsid w:val="00472D7A"/>
    <w:rsid w:val="004812DE"/>
    <w:rsid w:val="004833D7"/>
    <w:rsid w:val="00485F2A"/>
    <w:rsid w:val="0049239F"/>
    <w:rsid w:val="004926F2"/>
    <w:rsid w:val="004934DE"/>
    <w:rsid w:val="00497140"/>
    <w:rsid w:val="004A5D7C"/>
    <w:rsid w:val="004B135A"/>
    <w:rsid w:val="004C0C83"/>
    <w:rsid w:val="004C18C5"/>
    <w:rsid w:val="004C2BCD"/>
    <w:rsid w:val="004C6733"/>
    <w:rsid w:val="004D5C82"/>
    <w:rsid w:val="004E1FDE"/>
    <w:rsid w:val="004E2345"/>
    <w:rsid w:val="004E6EC5"/>
    <w:rsid w:val="0050093B"/>
    <w:rsid w:val="00502469"/>
    <w:rsid w:val="005066BD"/>
    <w:rsid w:val="00511E55"/>
    <w:rsid w:val="00513E25"/>
    <w:rsid w:val="00533A6B"/>
    <w:rsid w:val="0054171B"/>
    <w:rsid w:val="005427B6"/>
    <w:rsid w:val="00542A19"/>
    <w:rsid w:val="00576169"/>
    <w:rsid w:val="0058480C"/>
    <w:rsid w:val="00592EAC"/>
    <w:rsid w:val="0059408C"/>
    <w:rsid w:val="00595944"/>
    <w:rsid w:val="00596207"/>
    <w:rsid w:val="005A2F54"/>
    <w:rsid w:val="005C3190"/>
    <w:rsid w:val="005E7FCC"/>
    <w:rsid w:val="00600F1F"/>
    <w:rsid w:val="00622F93"/>
    <w:rsid w:val="006265F2"/>
    <w:rsid w:val="00651270"/>
    <w:rsid w:val="006527E8"/>
    <w:rsid w:val="00655296"/>
    <w:rsid w:val="00670818"/>
    <w:rsid w:val="006733C7"/>
    <w:rsid w:val="00674084"/>
    <w:rsid w:val="0068279C"/>
    <w:rsid w:val="0068730D"/>
    <w:rsid w:val="006A28FC"/>
    <w:rsid w:val="006A6D15"/>
    <w:rsid w:val="006A7DAA"/>
    <w:rsid w:val="006A7FD6"/>
    <w:rsid w:val="006B0728"/>
    <w:rsid w:val="006B57D9"/>
    <w:rsid w:val="006B7805"/>
    <w:rsid w:val="006C7E75"/>
    <w:rsid w:val="006E4719"/>
    <w:rsid w:val="006E4E94"/>
    <w:rsid w:val="006F35B3"/>
    <w:rsid w:val="007047B8"/>
    <w:rsid w:val="00704D4F"/>
    <w:rsid w:val="007154DD"/>
    <w:rsid w:val="007200D7"/>
    <w:rsid w:val="007267A4"/>
    <w:rsid w:val="007347F3"/>
    <w:rsid w:val="007442EF"/>
    <w:rsid w:val="00745D46"/>
    <w:rsid w:val="00764763"/>
    <w:rsid w:val="007676EE"/>
    <w:rsid w:val="00777912"/>
    <w:rsid w:val="00795665"/>
    <w:rsid w:val="007A282C"/>
    <w:rsid w:val="007A2C32"/>
    <w:rsid w:val="007B6342"/>
    <w:rsid w:val="007C3F6B"/>
    <w:rsid w:val="007C7C2B"/>
    <w:rsid w:val="007E08C9"/>
    <w:rsid w:val="007F1C1A"/>
    <w:rsid w:val="007F54A6"/>
    <w:rsid w:val="008160F2"/>
    <w:rsid w:val="00816174"/>
    <w:rsid w:val="00817A76"/>
    <w:rsid w:val="008232C1"/>
    <w:rsid w:val="008325E2"/>
    <w:rsid w:val="00852482"/>
    <w:rsid w:val="0085653A"/>
    <w:rsid w:val="00862CB9"/>
    <w:rsid w:val="00862EC2"/>
    <w:rsid w:val="00875A7B"/>
    <w:rsid w:val="00880F78"/>
    <w:rsid w:val="0089246F"/>
    <w:rsid w:val="008A0E92"/>
    <w:rsid w:val="008A61D7"/>
    <w:rsid w:val="008B1FCD"/>
    <w:rsid w:val="008B246E"/>
    <w:rsid w:val="008B35D7"/>
    <w:rsid w:val="008C0914"/>
    <w:rsid w:val="008C2F4D"/>
    <w:rsid w:val="008E05AC"/>
    <w:rsid w:val="008E635B"/>
    <w:rsid w:val="008F5F2F"/>
    <w:rsid w:val="00903661"/>
    <w:rsid w:val="00921459"/>
    <w:rsid w:val="009345B3"/>
    <w:rsid w:val="00935DCE"/>
    <w:rsid w:val="00936E78"/>
    <w:rsid w:val="00940F38"/>
    <w:rsid w:val="00944943"/>
    <w:rsid w:val="00971E57"/>
    <w:rsid w:val="009730C4"/>
    <w:rsid w:val="00977995"/>
    <w:rsid w:val="009833A8"/>
    <w:rsid w:val="0099494F"/>
    <w:rsid w:val="009A06EB"/>
    <w:rsid w:val="009A3C9B"/>
    <w:rsid w:val="009B1B4D"/>
    <w:rsid w:val="009D23D8"/>
    <w:rsid w:val="009E1187"/>
    <w:rsid w:val="009E62F9"/>
    <w:rsid w:val="009F2067"/>
    <w:rsid w:val="009F26AE"/>
    <w:rsid w:val="009F79F8"/>
    <w:rsid w:val="00A131A8"/>
    <w:rsid w:val="00A24C4F"/>
    <w:rsid w:val="00A25A7A"/>
    <w:rsid w:val="00A31D2B"/>
    <w:rsid w:val="00A35693"/>
    <w:rsid w:val="00A4273C"/>
    <w:rsid w:val="00A45EA2"/>
    <w:rsid w:val="00A4640A"/>
    <w:rsid w:val="00A51564"/>
    <w:rsid w:val="00A522B2"/>
    <w:rsid w:val="00A52CC1"/>
    <w:rsid w:val="00A56A87"/>
    <w:rsid w:val="00A56D9A"/>
    <w:rsid w:val="00A64C60"/>
    <w:rsid w:val="00A65148"/>
    <w:rsid w:val="00A73A6A"/>
    <w:rsid w:val="00A82CBD"/>
    <w:rsid w:val="00A91893"/>
    <w:rsid w:val="00A96503"/>
    <w:rsid w:val="00AB1D05"/>
    <w:rsid w:val="00B11AB0"/>
    <w:rsid w:val="00B217FF"/>
    <w:rsid w:val="00B22C33"/>
    <w:rsid w:val="00B23218"/>
    <w:rsid w:val="00B5270F"/>
    <w:rsid w:val="00B544C6"/>
    <w:rsid w:val="00B5644E"/>
    <w:rsid w:val="00B726AA"/>
    <w:rsid w:val="00B81CF9"/>
    <w:rsid w:val="00B81F79"/>
    <w:rsid w:val="00B857C7"/>
    <w:rsid w:val="00B86D66"/>
    <w:rsid w:val="00B92801"/>
    <w:rsid w:val="00B97B80"/>
    <w:rsid w:val="00BB1CAF"/>
    <w:rsid w:val="00BB2879"/>
    <w:rsid w:val="00BB6A6C"/>
    <w:rsid w:val="00BC065F"/>
    <w:rsid w:val="00BD0ECD"/>
    <w:rsid w:val="00BD41D7"/>
    <w:rsid w:val="00BD437E"/>
    <w:rsid w:val="00BD4C16"/>
    <w:rsid w:val="00BE4D34"/>
    <w:rsid w:val="00BF43A1"/>
    <w:rsid w:val="00C164C1"/>
    <w:rsid w:val="00C21500"/>
    <w:rsid w:val="00C24873"/>
    <w:rsid w:val="00C25B8B"/>
    <w:rsid w:val="00C41CDC"/>
    <w:rsid w:val="00C41DCD"/>
    <w:rsid w:val="00C56875"/>
    <w:rsid w:val="00C70E9B"/>
    <w:rsid w:val="00C868E0"/>
    <w:rsid w:val="00C87E9D"/>
    <w:rsid w:val="00CA0438"/>
    <w:rsid w:val="00CA6093"/>
    <w:rsid w:val="00CC1AF9"/>
    <w:rsid w:val="00CC57DA"/>
    <w:rsid w:val="00CE11E0"/>
    <w:rsid w:val="00CE1680"/>
    <w:rsid w:val="00CF0590"/>
    <w:rsid w:val="00CF0B80"/>
    <w:rsid w:val="00CF1795"/>
    <w:rsid w:val="00CF6D07"/>
    <w:rsid w:val="00D1256A"/>
    <w:rsid w:val="00D13806"/>
    <w:rsid w:val="00D13B7C"/>
    <w:rsid w:val="00D3296D"/>
    <w:rsid w:val="00D32DA5"/>
    <w:rsid w:val="00D40B84"/>
    <w:rsid w:val="00D45A8A"/>
    <w:rsid w:val="00D46DC9"/>
    <w:rsid w:val="00D46EB4"/>
    <w:rsid w:val="00D57607"/>
    <w:rsid w:val="00D60556"/>
    <w:rsid w:val="00D65AFA"/>
    <w:rsid w:val="00D72403"/>
    <w:rsid w:val="00D72ED6"/>
    <w:rsid w:val="00D73E31"/>
    <w:rsid w:val="00D903EB"/>
    <w:rsid w:val="00DB54E3"/>
    <w:rsid w:val="00DC2F44"/>
    <w:rsid w:val="00DC36EB"/>
    <w:rsid w:val="00DC5C83"/>
    <w:rsid w:val="00DC764E"/>
    <w:rsid w:val="00DD41D8"/>
    <w:rsid w:val="00DD6502"/>
    <w:rsid w:val="00DF67F9"/>
    <w:rsid w:val="00E00BC6"/>
    <w:rsid w:val="00E17CAE"/>
    <w:rsid w:val="00E214AB"/>
    <w:rsid w:val="00E26D15"/>
    <w:rsid w:val="00E33378"/>
    <w:rsid w:val="00E37770"/>
    <w:rsid w:val="00E5144E"/>
    <w:rsid w:val="00E60C86"/>
    <w:rsid w:val="00E657B1"/>
    <w:rsid w:val="00E667AF"/>
    <w:rsid w:val="00E76068"/>
    <w:rsid w:val="00E920D6"/>
    <w:rsid w:val="00E93FCF"/>
    <w:rsid w:val="00E95930"/>
    <w:rsid w:val="00E96692"/>
    <w:rsid w:val="00EA225F"/>
    <w:rsid w:val="00EB2665"/>
    <w:rsid w:val="00EB666F"/>
    <w:rsid w:val="00EC112C"/>
    <w:rsid w:val="00EC36AF"/>
    <w:rsid w:val="00ED1868"/>
    <w:rsid w:val="00ED3017"/>
    <w:rsid w:val="00EE046B"/>
    <w:rsid w:val="00EE22ED"/>
    <w:rsid w:val="00EE5C8E"/>
    <w:rsid w:val="00EF5302"/>
    <w:rsid w:val="00EF72C7"/>
    <w:rsid w:val="00F17D80"/>
    <w:rsid w:val="00F22355"/>
    <w:rsid w:val="00F33A8D"/>
    <w:rsid w:val="00F43EBE"/>
    <w:rsid w:val="00F46DA4"/>
    <w:rsid w:val="00F60885"/>
    <w:rsid w:val="00F83015"/>
    <w:rsid w:val="00F95667"/>
    <w:rsid w:val="00FA18EA"/>
    <w:rsid w:val="00FB0E9D"/>
    <w:rsid w:val="00FF2953"/>
    <w:rsid w:val="00FF2B4C"/>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FollowedHyperlink" w:uiPriority="0"/>
    <w:lsdException w:name="Strong" w:semiHidden="0" w:uiPriority="0" w:unhideWhenUsed="0" w:qFormat="1"/>
    <w:lsdException w:name="Emphasis" w:semiHidden="0" w:uiPriority="20" w:unhideWhenUsed="0" w:qFormat="1"/>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4EB7"/>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healthTable"/>
    <w:basedOn w:val="a"/>
    <w:link w:val="a4"/>
    <w:uiPriority w:val="34"/>
    <w:qFormat/>
    <w:rsid w:val="00D13806"/>
    <w:pPr>
      <w:ind w:leftChars="200" w:left="480"/>
    </w:pPr>
  </w:style>
  <w:style w:type="character" w:styleId="a5">
    <w:name w:val="Hyperlink"/>
    <w:basedOn w:val="a0"/>
    <w:uiPriority w:val="99"/>
    <w:unhideWhenUsed/>
    <w:rsid w:val="00CC1AF9"/>
    <w:rPr>
      <w:color w:val="0563C1" w:themeColor="hyperlink"/>
      <w:u w:val="single"/>
    </w:rPr>
  </w:style>
  <w:style w:type="character" w:styleId="a6">
    <w:name w:val="FollowedHyperlink"/>
    <w:basedOn w:val="a0"/>
    <w:unhideWhenUsed/>
    <w:rsid w:val="00600F1F"/>
    <w:rPr>
      <w:color w:val="954F72" w:themeColor="followedHyperlink"/>
      <w:u w:val="single"/>
    </w:rPr>
  </w:style>
  <w:style w:type="paragraph" w:styleId="a7">
    <w:name w:val="header"/>
    <w:basedOn w:val="a"/>
    <w:link w:val="a8"/>
    <w:uiPriority w:val="99"/>
    <w:unhideWhenUsed/>
    <w:rsid w:val="00E26D15"/>
    <w:pPr>
      <w:tabs>
        <w:tab w:val="center" w:pos="4153"/>
        <w:tab w:val="right" w:pos="8306"/>
      </w:tabs>
      <w:snapToGrid w:val="0"/>
    </w:pPr>
    <w:rPr>
      <w:sz w:val="20"/>
      <w:szCs w:val="20"/>
    </w:rPr>
  </w:style>
  <w:style w:type="character" w:customStyle="1" w:styleId="a8">
    <w:name w:val="頁首 字元"/>
    <w:basedOn w:val="a0"/>
    <w:link w:val="a7"/>
    <w:uiPriority w:val="99"/>
    <w:rsid w:val="00E26D15"/>
    <w:rPr>
      <w:sz w:val="20"/>
      <w:szCs w:val="20"/>
    </w:rPr>
  </w:style>
  <w:style w:type="paragraph" w:styleId="a9">
    <w:name w:val="footer"/>
    <w:basedOn w:val="a"/>
    <w:link w:val="aa"/>
    <w:uiPriority w:val="99"/>
    <w:unhideWhenUsed/>
    <w:rsid w:val="00E26D15"/>
    <w:pPr>
      <w:tabs>
        <w:tab w:val="center" w:pos="4153"/>
        <w:tab w:val="right" w:pos="8306"/>
      </w:tabs>
      <w:snapToGrid w:val="0"/>
    </w:pPr>
    <w:rPr>
      <w:sz w:val="20"/>
      <w:szCs w:val="20"/>
    </w:rPr>
  </w:style>
  <w:style w:type="character" w:customStyle="1" w:styleId="aa">
    <w:name w:val="頁尾 字元"/>
    <w:basedOn w:val="a0"/>
    <w:link w:val="a9"/>
    <w:uiPriority w:val="99"/>
    <w:rsid w:val="00E26D15"/>
    <w:rPr>
      <w:sz w:val="20"/>
      <w:szCs w:val="20"/>
    </w:rPr>
  </w:style>
  <w:style w:type="character" w:styleId="ab">
    <w:name w:val="annotation reference"/>
    <w:basedOn w:val="a0"/>
    <w:unhideWhenUsed/>
    <w:rsid w:val="003B734C"/>
    <w:rPr>
      <w:sz w:val="18"/>
      <w:szCs w:val="18"/>
    </w:rPr>
  </w:style>
  <w:style w:type="paragraph" w:styleId="ac">
    <w:name w:val="annotation text"/>
    <w:basedOn w:val="a"/>
    <w:link w:val="ad"/>
    <w:unhideWhenUsed/>
    <w:rsid w:val="003B734C"/>
  </w:style>
  <w:style w:type="character" w:customStyle="1" w:styleId="ad">
    <w:name w:val="註解文字 字元"/>
    <w:basedOn w:val="a0"/>
    <w:link w:val="ac"/>
    <w:rsid w:val="003B734C"/>
  </w:style>
  <w:style w:type="paragraph" w:styleId="ae">
    <w:name w:val="annotation subject"/>
    <w:basedOn w:val="ac"/>
    <w:next w:val="ac"/>
    <w:link w:val="af"/>
    <w:unhideWhenUsed/>
    <w:rsid w:val="003B734C"/>
    <w:rPr>
      <w:b/>
      <w:bCs/>
    </w:rPr>
  </w:style>
  <w:style w:type="character" w:customStyle="1" w:styleId="af">
    <w:name w:val="註解主旨 字元"/>
    <w:basedOn w:val="ad"/>
    <w:link w:val="ae"/>
    <w:rsid w:val="003B734C"/>
    <w:rPr>
      <w:b/>
      <w:bCs/>
    </w:rPr>
  </w:style>
  <w:style w:type="paragraph" w:styleId="af0">
    <w:name w:val="Balloon Text"/>
    <w:basedOn w:val="a"/>
    <w:link w:val="af1"/>
    <w:uiPriority w:val="99"/>
    <w:unhideWhenUsed/>
    <w:rsid w:val="003B734C"/>
    <w:rPr>
      <w:rFonts w:asciiTheme="majorHAnsi" w:eastAsiaTheme="majorEastAsia" w:hAnsiTheme="majorHAnsi" w:cstheme="majorBidi"/>
      <w:sz w:val="18"/>
      <w:szCs w:val="18"/>
    </w:rPr>
  </w:style>
  <w:style w:type="character" w:customStyle="1" w:styleId="af1">
    <w:name w:val="註解方塊文字 字元"/>
    <w:basedOn w:val="a0"/>
    <w:link w:val="af0"/>
    <w:uiPriority w:val="99"/>
    <w:rsid w:val="003B734C"/>
    <w:rPr>
      <w:rFonts w:asciiTheme="majorHAnsi" w:eastAsiaTheme="majorEastAsia" w:hAnsiTheme="majorHAnsi" w:cstheme="majorBidi"/>
      <w:sz w:val="18"/>
      <w:szCs w:val="18"/>
    </w:rPr>
  </w:style>
  <w:style w:type="numbering" w:customStyle="1" w:styleId="1">
    <w:name w:val="無清單1"/>
    <w:next w:val="a2"/>
    <w:uiPriority w:val="99"/>
    <w:semiHidden/>
    <w:unhideWhenUsed/>
    <w:rsid w:val="00083CE6"/>
  </w:style>
  <w:style w:type="paragraph" w:customStyle="1" w:styleId="af2">
    <w:name w:val="公文(受文者)"/>
    <w:basedOn w:val="a"/>
    <w:next w:val="a"/>
    <w:rsid w:val="00083CE6"/>
    <w:pPr>
      <w:widowControl/>
      <w:ind w:left="1440" w:hanging="1440"/>
      <w:textAlignment w:val="baseline"/>
    </w:pPr>
    <w:rPr>
      <w:rFonts w:ascii="Times New Roman" w:eastAsia="標楷體" w:hAnsi="Times New Roman" w:cs="Times New Roman"/>
      <w:noProof/>
      <w:kern w:val="0"/>
      <w:sz w:val="32"/>
      <w:szCs w:val="20"/>
      <w:lang w:bidi="he-IL"/>
    </w:rPr>
  </w:style>
  <w:style w:type="paragraph" w:customStyle="1" w:styleId="af3">
    <w:name w:val="公文(附件)"/>
    <w:basedOn w:val="a"/>
    <w:next w:val="a"/>
    <w:rsid w:val="00083CE6"/>
    <w:pPr>
      <w:widowControl/>
      <w:ind w:left="840" w:hanging="840"/>
      <w:textAlignment w:val="baseline"/>
    </w:pPr>
    <w:rPr>
      <w:rFonts w:ascii="Times New Roman" w:eastAsia="標楷體" w:hAnsi="Times New Roman" w:cs="Times New Roman"/>
      <w:noProof/>
      <w:kern w:val="0"/>
      <w:szCs w:val="20"/>
      <w:lang w:bidi="he-IL"/>
    </w:rPr>
  </w:style>
  <w:style w:type="paragraph" w:customStyle="1" w:styleId="af4">
    <w:name w:val="公文(發文日期)"/>
    <w:basedOn w:val="a"/>
    <w:next w:val="a"/>
    <w:rsid w:val="00083CE6"/>
    <w:pPr>
      <w:widowControl/>
      <w:textAlignment w:val="baseline"/>
    </w:pPr>
    <w:rPr>
      <w:rFonts w:ascii="Times New Roman" w:eastAsia="標楷體" w:hAnsi="Times New Roman" w:cs="Times New Roman"/>
      <w:noProof/>
      <w:kern w:val="0"/>
      <w:szCs w:val="20"/>
      <w:lang w:bidi="he-IL"/>
    </w:rPr>
  </w:style>
  <w:style w:type="paragraph" w:customStyle="1" w:styleId="af5">
    <w:name w:val="公文(發文字號)"/>
    <w:basedOn w:val="a"/>
    <w:next w:val="a"/>
    <w:rsid w:val="00083CE6"/>
    <w:pPr>
      <w:widowControl/>
      <w:ind w:left="1320" w:hanging="1320"/>
      <w:textAlignment w:val="baseline"/>
    </w:pPr>
    <w:rPr>
      <w:rFonts w:ascii="Times New Roman" w:eastAsia="標楷體" w:hAnsi="Times New Roman" w:cs="Times New Roman"/>
      <w:noProof/>
      <w:kern w:val="0"/>
      <w:szCs w:val="20"/>
      <w:lang w:bidi="he-IL"/>
    </w:rPr>
  </w:style>
  <w:style w:type="table" w:styleId="af6">
    <w:name w:val="Table Grid"/>
    <w:basedOn w:val="a1"/>
    <w:rsid w:val="00083CE6"/>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rsid w:val="00083CE6"/>
    <w:pPr>
      <w:widowControl/>
      <w:spacing w:before="100" w:beforeAutospacing="1" w:after="100" w:afterAutospacing="1"/>
    </w:pPr>
    <w:rPr>
      <w:rFonts w:ascii="新細明體" w:eastAsia="新細明體" w:hAnsi="Times New Roman" w:cs="Times New Roman"/>
      <w:kern w:val="0"/>
      <w:szCs w:val="24"/>
    </w:rPr>
  </w:style>
  <w:style w:type="character" w:customStyle="1" w:styleId="null">
    <w:name w:val="null"/>
    <w:basedOn w:val="a0"/>
    <w:rsid w:val="00083CE6"/>
  </w:style>
  <w:style w:type="paragraph" w:customStyle="1" w:styleId="Default">
    <w:name w:val="Default"/>
    <w:rsid w:val="00083CE6"/>
    <w:pPr>
      <w:widowControl w:val="0"/>
      <w:autoSpaceDE w:val="0"/>
      <w:autoSpaceDN w:val="0"/>
      <w:adjustRightInd w:val="0"/>
    </w:pPr>
    <w:rPr>
      <w:rFonts w:ascii="標楷體" w:eastAsia="標楷體" w:hAnsi="Calibri" w:cs="標楷體"/>
      <w:color w:val="000000"/>
      <w:kern w:val="0"/>
      <w:szCs w:val="24"/>
    </w:rPr>
  </w:style>
  <w:style w:type="paragraph" w:customStyle="1" w:styleId="2">
    <w:name w:val="字元 字元2 字元"/>
    <w:basedOn w:val="a"/>
    <w:rsid w:val="00083CE6"/>
    <w:pPr>
      <w:widowControl/>
      <w:spacing w:after="160" w:line="240" w:lineRule="exact"/>
    </w:pPr>
    <w:rPr>
      <w:rFonts w:ascii="Arial" w:eastAsia="Times New Roman" w:hAnsi="Arial" w:cs="Arial"/>
      <w:kern w:val="0"/>
      <w:sz w:val="20"/>
      <w:szCs w:val="20"/>
      <w:lang w:eastAsia="en-US"/>
    </w:rPr>
  </w:style>
  <w:style w:type="character" w:styleId="af7">
    <w:name w:val="Strong"/>
    <w:basedOn w:val="a0"/>
    <w:qFormat/>
    <w:rsid w:val="00083CE6"/>
    <w:rPr>
      <w:b/>
      <w:bCs/>
    </w:rPr>
  </w:style>
  <w:style w:type="table" w:customStyle="1" w:styleId="10">
    <w:name w:val="表格格線1"/>
    <w:basedOn w:val="a1"/>
    <w:next w:val="af6"/>
    <w:uiPriority w:val="59"/>
    <w:rsid w:val="009036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表格格線2"/>
    <w:basedOn w:val="a1"/>
    <w:next w:val="af6"/>
    <w:uiPriority w:val="59"/>
    <w:rsid w:val="006873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Body Text Indent"/>
    <w:basedOn w:val="a"/>
    <w:link w:val="af9"/>
    <w:semiHidden/>
    <w:rsid w:val="00651270"/>
    <w:pPr>
      <w:spacing w:line="360" w:lineRule="exact"/>
      <w:ind w:firstLineChars="200" w:firstLine="480"/>
    </w:pPr>
    <w:rPr>
      <w:rFonts w:ascii="新細明體" w:eastAsia="新細明體" w:hAnsi="新細明體" w:cs="Times New Roman"/>
      <w:bCs/>
      <w:color w:val="000000"/>
      <w:szCs w:val="24"/>
    </w:rPr>
  </w:style>
  <w:style w:type="character" w:customStyle="1" w:styleId="af9">
    <w:name w:val="本文縮排 字元"/>
    <w:basedOn w:val="a0"/>
    <w:link w:val="af8"/>
    <w:semiHidden/>
    <w:rsid w:val="00651270"/>
    <w:rPr>
      <w:rFonts w:ascii="新細明體" w:eastAsia="新細明體" w:hAnsi="新細明體" w:cs="Times New Roman"/>
      <w:bCs/>
      <w:color w:val="000000"/>
      <w:szCs w:val="24"/>
    </w:rPr>
  </w:style>
  <w:style w:type="table" w:customStyle="1" w:styleId="3">
    <w:name w:val="表格格線3"/>
    <w:basedOn w:val="a1"/>
    <w:next w:val="af6"/>
    <w:uiPriority w:val="59"/>
    <w:rsid w:val="00A965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清單段落 字元"/>
    <w:aliases w:val="healthTable 字元"/>
    <w:link w:val="a3"/>
    <w:uiPriority w:val="34"/>
    <w:locked/>
    <w:rsid w:val="0030681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FollowedHyperlink" w:uiPriority="0"/>
    <w:lsdException w:name="Strong" w:semiHidden="0" w:uiPriority="0" w:unhideWhenUsed="0" w:qFormat="1"/>
    <w:lsdException w:name="Emphasis" w:semiHidden="0" w:uiPriority="20" w:unhideWhenUsed="0" w:qFormat="1"/>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4EB7"/>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healthTable"/>
    <w:basedOn w:val="a"/>
    <w:link w:val="a4"/>
    <w:uiPriority w:val="34"/>
    <w:qFormat/>
    <w:rsid w:val="00D13806"/>
    <w:pPr>
      <w:ind w:leftChars="200" w:left="480"/>
    </w:pPr>
  </w:style>
  <w:style w:type="character" w:styleId="a5">
    <w:name w:val="Hyperlink"/>
    <w:basedOn w:val="a0"/>
    <w:uiPriority w:val="99"/>
    <w:unhideWhenUsed/>
    <w:rsid w:val="00CC1AF9"/>
    <w:rPr>
      <w:color w:val="0563C1" w:themeColor="hyperlink"/>
      <w:u w:val="single"/>
    </w:rPr>
  </w:style>
  <w:style w:type="character" w:styleId="a6">
    <w:name w:val="FollowedHyperlink"/>
    <w:basedOn w:val="a0"/>
    <w:unhideWhenUsed/>
    <w:rsid w:val="00600F1F"/>
    <w:rPr>
      <w:color w:val="954F72" w:themeColor="followedHyperlink"/>
      <w:u w:val="single"/>
    </w:rPr>
  </w:style>
  <w:style w:type="paragraph" w:styleId="a7">
    <w:name w:val="header"/>
    <w:basedOn w:val="a"/>
    <w:link w:val="a8"/>
    <w:uiPriority w:val="99"/>
    <w:unhideWhenUsed/>
    <w:rsid w:val="00E26D15"/>
    <w:pPr>
      <w:tabs>
        <w:tab w:val="center" w:pos="4153"/>
        <w:tab w:val="right" w:pos="8306"/>
      </w:tabs>
      <w:snapToGrid w:val="0"/>
    </w:pPr>
    <w:rPr>
      <w:sz w:val="20"/>
      <w:szCs w:val="20"/>
    </w:rPr>
  </w:style>
  <w:style w:type="character" w:customStyle="1" w:styleId="a8">
    <w:name w:val="頁首 字元"/>
    <w:basedOn w:val="a0"/>
    <w:link w:val="a7"/>
    <w:uiPriority w:val="99"/>
    <w:rsid w:val="00E26D15"/>
    <w:rPr>
      <w:sz w:val="20"/>
      <w:szCs w:val="20"/>
    </w:rPr>
  </w:style>
  <w:style w:type="paragraph" w:styleId="a9">
    <w:name w:val="footer"/>
    <w:basedOn w:val="a"/>
    <w:link w:val="aa"/>
    <w:uiPriority w:val="99"/>
    <w:unhideWhenUsed/>
    <w:rsid w:val="00E26D15"/>
    <w:pPr>
      <w:tabs>
        <w:tab w:val="center" w:pos="4153"/>
        <w:tab w:val="right" w:pos="8306"/>
      </w:tabs>
      <w:snapToGrid w:val="0"/>
    </w:pPr>
    <w:rPr>
      <w:sz w:val="20"/>
      <w:szCs w:val="20"/>
    </w:rPr>
  </w:style>
  <w:style w:type="character" w:customStyle="1" w:styleId="aa">
    <w:name w:val="頁尾 字元"/>
    <w:basedOn w:val="a0"/>
    <w:link w:val="a9"/>
    <w:uiPriority w:val="99"/>
    <w:rsid w:val="00E26D15"/>
    <w:rPr>
      <w:sz w:val="20"/>
      <w:szCs w:val="20"/>
    </w:rPr>
  </w:style>
  <w:style w:type="character" w:styleId="ab">
    <w:name w:val="annotation reference"/>
    <w:basedOn w:val="a0"/>
    <w:unhideWhenUsed/>
    <w:rsid w:val="003B734C"/>
    <w:rPr>
      <w:sz w:val="18"/>
      <w:szCs w:val="18"/>
    </w:rPr>
  </w:style>
  <w:style w:type="paragraph" w:styleId="ac">
    <w:name w:val="annotation text"/>
    <w:basedOn w:val="a"/>
    <w:link w:val="ad"/>
    <w:unhideWhenUsed/>
    <w:rsid w:val="003B734C"/>
  </w:style>
  <w:style w:type="character" w:customStyle="1" w:styleId="ad">
    <w:name w:val="註解文字 字元"/>
    <w:basedOn w:val="a0"/>
    <w:link w:val="ac"/>
    <w:rsid w:val="003B734C"/>
  </w:style>
  <w:style w:type="paragraph" w:styleId="ae">
    <w:name w:val="annotation subject"/>
    <w:basedOn w:val="ac"/>
    <w:next w:val="ac"/>
    <w:link w:val="af"/>
    <w:unhideWhenUsed/>
    <w:rsid w:val="003B734C"/>
    <w:rPr>
      <w:b/>
      <w:bCs/>
    </w:rPr>
  </w:style>
  <w:style w:type="character" w:customStyle="1" w:styleId="af">
    <w:name w:val="註解主旨 字元"/>
    <w:basedOn w:val="ad"/>
    <w:link w:val="ae"/>
    <w:rsid w:val="003B734C"/>
    <w:rPr>
      <w:b/>
      <w:bCs/>
    </w:rPr>
  </w:style>
  <w:style w:type="paragraph" w:styleId="af0">
    <w:name w:val="Balloon Text"/>
    <w:basedOn w:val="a"/>
    <w:link w:val="af1"/>
    <w:uiPriority w:val="99"/>
    <w:unhideWhenUsed/>
    <w:rsid w:val="003B734C"/>
    <w:rPr>
      <w:rFonts w:asciiTheme="majorHAnsi" w:eastAsiaTheme="majorEastAsia" w:hAnsiTheme="majorHAnsi" w:cstheme="majorBidi"/>
      <w:sz w:val="18"/>
      <w:szCs w:val="18"/>
    </w:rPr>
  </w:style>
  <w:style w:type="character" w:customStyle="1" w:styleId="af1">
    <w:name w:val="註解方塊文字 字元"/>
    <w:basedOn w:val="a0"/>
    <w:link w:val="af0"/>
    <w:uiPriority w:val="99"/>
    <w:rsid w:val="003B734C"/>
    <w:rPr>
      <w:rFonts w:asciiTheme="majorHAnsi" w:eastAsiaTheme="majorEastAsia" w:hAnsiTheme="majorHAnsi" w:cstheme="majorBidi"/>
      <w:sz w:val="18"/>
      <w:szCs w:val="18"/>
    </w:rPr>
  </w:style>
  <w:style w:type="numbering" w:customStyle="1" w:styleId="1">
    <w:name w:val="無清單1"/>
    <w:next w:val="a2"/>
    <w:uiPriority w:val="99"/>
    <w:semiHidden/>
    <w:unhideWhenUsed/>
    <w:rsid w:val="00083CE6"/>
  </w:style>
  <w:style w:type="paragraph" w:customStyle="1" w:styleId="af2">
    <w:name w:val="公文(受文者)"/>
    <w:basedOn w:val="a"/>
    <w:next w:val="a"/>
    <w:rsid w:val="00083CE6"/>
    <w:pPr>
      <w:widowControl/>
      <w:ind w:left="1440" w:hanging="1440"/>
      <w:textAlignment w:val="baseline"/>
    </w:pPr>
    <w:rPr>
      <w:rFonts w:ascii="Times New Roman" w:eastAsia="標楷體" w:hAnsi="Times New Roman" w:cs="Times New Roman"/>
      <w:noProof/>
      <w:kern w:val="0"/>
      <w:sz w:val="32"/>
      <w:szCs w:val="20"/>
      <w:lang w:bidi="he-IL"/>
    </w:rPr>
  </w:style>
  <w:style w:type="paragraph" w:customStyle="1" w:styleId="af3">
    <w:name w:val="公文(附件)"/>
    <w:basedOn w:val="a"/>
    <w:next w:val="a"/>
    <w:rsid w:val="00083CE6"/>
    <w:pPr>
      <w:widowControl/>
      <w:ind w:left="840" w:hanging="840"/>
      <w:textAlignment w:val="baseline"/>
    </w:pPr>
    <w:rPr>
      <w:rFonts w:ascii="Times New Roman" w:eastAsia="標楷體" w:hAnsi="Times New Roman" w:cs="Times New Roman"/>
      <w:noProof/>
      <w:kern w:val="0"/>
      <w:szCs w:val="20"/>
      <w:lang w:bidi="he-IL"/>
    </w:rPr>
  </w:style>
  <w:style w:type="paragraph" w:customStyle="1" w:styleId="af4">
    <w:name w:val="公文(發文日期)"/>
    <w:basedOn w:val="a"/>
    <w:next w:val="a"/>
    <w:rsid w:val="00083CE6"/>
    <w:pPr>
      <w:widowControl/>
      <w:textAlignment w:val="baseline"/>
    </w:pPr>
    <w:rPr>
      <w:rFonts w:ascii="Times New Roman" w:eastAsia="標楷體" w:hAnsi="Times New Roman" w:cs="Times New Roman"/>
      <w:noProof/>
      <w:kern w:val="0"/>
      <w:szCs w:val="20"/>
      <w:lang w:bidi="he-IL"/>
    </w:rPr>
  </w:style>
  <w:style w:type="paragraph" w:customStyle="1" w:styleId="af5">
    <w:name w:val="公文(發文字號)"/>
    <w:basedOn w:val="a"/>
    <w:next w:val="a"/>
    <w:rsid w:val="00083CE6"/>
    <w:pPr>
      <w:widowControl/>
      <w:ind w:left="1320" w:hanging="1320"/>
      <w:textAlignment w:val="baseline"/>
    </w:pPr>
    <w:rPr>
      <w:rFonts w:ascii="Times New Roman" w:eastAsia="標楷體" w:hAnsi="Times New Roman" w:cs="Times New Roman"/>
      <w:noProof/>
      <w:kern w:val="0"/>
      <w:szCs w:val="20"/>
      <w:lang w:bidi="he-IL"/>
    </w:rPr>
  </w:style>
  <w:style w:type="table" w:styleId="af6">
    <w:name w:val="Table Grid"/>
    <w:basedOn w:val="a1"/>
    <w:rsid w:val="00083CE6"/>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rsid w:val="00083CE6"/>
    <w:pPr>
      <w:widowControl/>
      <w:spacing w:before="100" w:beforeAutospacing="1" w:after="100" w:afterAutospacing="1"/>
    </w:pPr>
    <w:rPr>
      <w:rFonts w:ascii="新細明體" w:eastAsia="新細明體" w:hAnsi="Times New Roman" w:cs="Times New Roman"/>
      <w:kern w:val="0"/>
      <w:szCs w:val="24"/>
    </w:rPr>
  </w:style>
  <w:style w:type="character" w:customStyle="1" w:styleId="null">
    <w:name w:val="null"/>
    <w:basedOn w:val="a0"/>
    <w:rsid w:val="00083CE6"/>
  </w:style>
  <w:style w:type="paragraph" w:customStyle="1" w:styleId="Default">
    <w:name w:val="Default"/>
    <w:rsid w:val="00083CE6"/>
    <w:pPr>
      <w:widowControl w:val="0"/>
      <w:autoSpaceDE w:val="0"/>
      <w:autoSpaceDN w:val="0"/>
      <w:adjustRightInd w:val="0"/>
    </w:pPr>
    <w:rPr>
      <w:rFonts w:ascii="標楷體" w:eastAsia="標楷體" w:hAnsi="Calibri" w:cs="標楷體"/>
      <w:color w:val="000000"/>
      <w:kern w:val="0"/>
      <w:szCs w:val="24"/>
    </w:rPr>
  </w:style>
  <w:style w:type="paragraph" w:customStyle="1" w:styleId="2">
    <w:name w:val="字元 字元2 字元"/>
    <w:basedOn w:val="a"/>
    <w:rsid w:val="00083CE6"/>
    <w:pPr>
      <w:widowControl/>
      <w:spacing w:after="160" w:line="240" w:lineRule="exact"/>
    </w:pPr>
    <w:rPr>
      <w:rFonts w:ascii="Arial" w:eastAsia="Times New Roman" w:hAnsi="Arial" w:cs="Arial"/>
      <w:kern w:val="0"/>
      <w:sz w:val="20"/>
      <w:szCs w:val="20"/>
      <w:lang w:eastAsia="en-US"/>
    </w:rPr>
  </w:style>
  <w:style w:type="character" w:styleId="af7">
    <w:name w:val="Strong"/>
    <w:basedOn w:val="a0"/>
    <w:qFormat/>
    <w:rsid w:val="00083CE6"/>
    <w:rPr>
      <w:b/>
      <w:bCs/>
    </w:rPr>
  </w:style>
  <w:style w:type="table" w:customStyle="1" w:styleId="10">
    <w:name w:val="表格格線1"/>
    <w:basedOn w:val="a1"/>
    <w:next w:val="af6"/>
    <w:uiPriority w:val="59"/>
    <w:rsid w:val="009036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表格格線2"/>
    <w:basedOn w:val="a1"/>
    <w:next w:val="af6"/>
    <w:uiPriority w:val="59"/>
    <w:rsid w:val="006873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Body Text Indent"/>
    <w:basedOn w:val="a"/>
    <w:link w:val="af9"/>
    <w:semiHidden/>
    <w:rsid w:val="00651270"/>
    <w:pPr>
      <w:spacing w:line="360" w:lineRule="exact"/>
      <w:ind w:firstLineChars="200" w:firstLine="480"/>
    </w:pPr>
    <w:rPr>
      <w:rFonts w:ascii="新細明體" w:eastAsia="新細明體" w:hAnsi="新細明體" w:cs="Times New Roman"/>
      <w:bCs/>
      <w:color w:val="000000"/>
      <w:szCs w:val="24"/>
    </w:rPr>
  </w:style>
  <w:style w:type="character" w:customStyle="1" w:styleId="af9">
    <w:name w:val="本文縮排 字元"/>
    <w:basedOn w:val="a0"/>
    <w:link w:val="af8"/>
    <w:semiHidden/>
    <w:rsid w:val="00651270"/>
    <w:rPr>
      <w:rFonts w:ascii="新細明體" w:eastAsia="新細明體" w:hAnsi="新細明體" w:cs="Times New Roman"/>
      <w:bCs/>
      <w:color w:val="000000"/>
      <w:szCs w:val="24"/>
    </w:rPr>
  </w:style>
  <w:style w:type="table" w:customStyle="1" w:styleId="3">
    <w:name w:val="表格格線3"/>
    <w:basedOn w:val="a1"/>
    <w:next w:val="af6"/>
    <w:uiPriority w:val="59"/>
    <w:rsid w:val="00A965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清單段落 字元"/>
    <w:aliases w:val="healthTable 字元"/>
    <w:link w:val="a3"/>
    <w:uiPriority w:val="34"/>
    <w:locked/>
    <w:rsid w:val="003068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5874922">
      <w:bodyDiv w:val="1"/>
      <w:marLeft w:val="0"/>
      <w:marRight w:val="0"/>
      <w:marTop w:val="0"/>
      <w:marBottom w:val="0"/>
      <w:divBdr>
        <w:top w:val="none" w:sz="0" w:space="0" w:color="auto"/>
        <w:left w:val="none" w:sz="0" w:space="0" w:color="auto"/>
        <w:bottom w:val="none" w:sz="0" w:space="0" w:color="auto"/>
        <w:right w:val="none" w:sz="0" w:space="0" w:color="auto"/>
      </w:divBdr>
    </w:div>
    <w:div w:id="125587694">
      <w:bodyDiv w:val="1"/>
      <w:marLeft w:val="0"/>
      <w:marRight w:val="0"/>
      <w:marTop w:val="0"/>
      <w:marBottom w:val="0"/>
      <w:divBdr>
        <w:top w:val="none" w:sz="0" w:space="0" w:color="auto"/>
        <w:left w:val="none" w:sz="0" w:space="0" w:color="auto"/>
        <w:bottom w:val="none" w:sz="0" w:space="0" w:color="auto"/>
        <w:right w:val="none" w:sz="0" w:space="0" w:color="auto"/>
      </w:divBdr>
      <w:divsChild>
        <w:div w:id="2054305739">
          <w:marLeft w:val="547"/>
          <w:marRight w:val="0"/>
          <w:marTop w:val="0"/>
          <w:marBottom w:val="0"/>
          <w:divBdr>
            <w:top w:val="none" w:sz="0" w:space="0" w:color="auto"/>
            <w:left w:val="none" w:sz="0" w:space="0" w:color="auto"/>
            <w:bottom w:val="none" w:sz="0" w:space="0" w:color="auto"/>
            <w:right w:val="none" w:sz="0" w:space="0" w:color="auto"/>
          </w:divBdr>
        </w:div>
      </w:divsChild>
    </w:div>
    <w:div w:id="399402873">
      <w:bodyDiv w:val="1"/>
      <w:marLeft w:val="0"/>
      <w:marRight w:val="0"/>
      <w:marTop w:val="0"/>
      <w:marBottom w:val="0"/>
      <w:divBdr>
        <w:top w:val="none" w:sz="0" w:space="0" w:color="auto"/>
        <w:left w:val="none" w:sz="0" w:space="0" w:color="auto"/>
        <w:bottom w:val="none" w:sz="0" w:space="0" w:color="auto"/>
        <w:right w:val="none" w:sz="0" w:space="0" w:color="auto"/>
      </w:divBdr>
    </w:div>
    <w:div w:id="702901873">
      <w:bodyDiv w:val="1"/>
      <w:marLeft w:val="0"/>
      <w:marRight w:val="0"/>
      <w:marTop w:val="0"/>
      <w:marBottom w:val="0"/>
      <w:divBdr>
        <w:top w:val="none" w:sz="0" w:space="0" w:color="auto"/>
        <w:left w:val="none" w:sz="0" w:space="0" w:color="auto"/>
        <w:bottom w:val="none" w:sz="0" w:space="0" w:color="auto"/>
        <w:right w:val="none" w:sz="0" w:space="0" w:color="auto"/>
      </w:divBdr>
    </w:div>
    <w:div w:id="1647516980">
      <w:bodyDiv w:val="1"/>
      <w:marLeft w:val="0"/>
      <w:marRight w:val="0"/>
      <w:marTop w:val="0"/>
      <w:marBottom w:val="0"/>
      <w:divBdr>
        <w:top w:val="none" w:sz="0" w:space="0" w:color="auto"/>
        <w:left w:val="none" w:sz="0" w:space="0" w:color="auto"/>
        <w:bottom w:val="none" w:sz="0" w:space="0" w:color="auto"/>
        <w:right w:val="none" w:sz="0" w:space="0" w:color="auto"/>
      </w:divBdr>
    </w:div>
    <w:div w:id="1919752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117" Type="http://schemas.openxmlformats.org/officeDocument/2006/relationships/image" Target="media/image85.png"/><Relationship Id="rId21" Type="http://schemas.openxmlformats.org/officeDocument/2006/relationships/diagramQuickStyle" Target="diagrams/quickStyle2.xml"/><Relationship Id="rId42" Type="http://schemas.openxmlformats.org/officeDocument/2006/relationships/image" Target="media/image20.jpeg"/><Relationship Id="rId47" Type="http://schemas.openxmlformats.org/officeDocument/2006/relationships/image" Target="media/image25.pn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image" Target="media/image80.jpeg"/><Relationship Id="rId133" Type="http://schemas.openxmlformats.org/officeDocument/2006/relationships/image" Target="media/image100.png"/><Relationship Id="rId138" Type="http://schemas.openxmlformats.org/officeDocument/2006/relationships/image" Target="media/image105.png"/><Relationship Id="rId16" Type="http://schemas.openxmlformats.org/officeDocument/2006/relationships/diagramQuickStyle" Target="diagrams/quickStyle1.xml"/><Relationship Id="rId107" Type="http://schemas.openxmlformats.org/officeDocument/2006/relationships/image" Target="media/image75.jpeg"/><Relationship Id="rId11" Type="http://schemas.openxmlformats.org/officeDocument/2006/relationships/chart" Target="charts/chart3.xml"/><Relationship Id="rId32" Type="http://schemas.openxmlformats.org/officeDocument/2006/relationships/image" Target="media/image10.jpeg"/><Relationship Id="rId37" Type="http://schemas.openxmlformats.org/officeDocument/2006/relationships/image" Target="media/image15.jpe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image" Target="media/image70.png"/><Relationship Id="rId123" Type="http://schemas.openxmlformats.org/officeDocument/2006/relationships/image" Target="media/image91.png"/><Relationship Id="rId128" Type="http://schemas.openxmlformats.org/officeDocument/2006/relationships/hyperlink" Target="https://www.facebook.com/hashtag/%E5%8B%95%E5%8B%95%E5%A5%BD%E7%B0%A1%E5%96%AE" TargetMode="External"/><Relationship Id="rId144" Type="http://schemas.openxmlformats.org/officeDocument/2006/relationships/image" Target="media/image110.png"/><Relationship Id="rId5" Type="http://schemas.openxmlformats.org/officeDocument/2006/relationships/settings" Target="settings.xml"/><Relationship Id="rId90" Type="http://schemas.openxmlformats.org/officeDocument/2006/relationships/image" Target="media/image68.png"/><Relationship Id="rId95" Type="http://schemas.openxmlformats.org/officeDocument/2006/relationships/hyperlink" Target="http://www.who.int" TargetMode="External"/><Relationship Id="rId22" Type="http://schemas.openxmlformats.org/officeDocument/2006/relationships/diagramColors" Target="diagrams/colors2.xml"/><Relationship Id="rId27" Type="http://schemas.openxmlformats.org/officeDocument/2006/relationships/image" Target="media/image5.jpeg"/><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image" Target="media/image42.png"/><Relationship Id="rId69" Type="http://schemas.openxmlformats.org/officeDocument/2006/relationships/image" Target="media/image47.png"/><Relationship Id="rId113" Type="http://schemas.openxmlformats.org/officeDocument/2006/relationships/image" Target="media/image81.jpeg"/><Relationship Id="rId118" Type="http://schemas.openxmlformats.org/officeDocument/2006/relationships/image" Target="media/image86.png"/><Relationship Id="rId134" Type="http://schemas.openxmlformats.org/officeDocument/2006/relationships/image" Target="media/image101.png"/><Relationship Id="rId139" Type="http://schemas.openxmlformats.org/officeDocument/2006/relationships/hyperlink" Target="https://goo.gl/yzx874" TargetMode="External"/><Relationship Id="rId80" Type="http://schemas.openxmlformats.org/officeDocument/2006/relationships/image" Target="media/image58.png"/><Relationship Id="rId85"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diagramColors" Target="diagrams/colors1.xml"/><Relationship Id="rId25" Type="http://schemas.openxmlformats.org/officeDocument/2006/relationships/image" Target="media/image3.png"/><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image" Target="media/image45.png"/><Relationship Id="rId103" Type="http://schemas.openxmlformats.org/officeDocument/2006/relationships/image" Target="media/image71.png"/><Relationship Id="rId108" Type="http://schemas.openxmlformats.org/officeDocument/2006/relationships/image" Target="media/image76.jpeg"/><Relationship Id="rId116" Type="http://schemas.openxmlformats.org/officeDocument/2006/relationships/image" Target="media/image84.jpg"/><Relationship Id="rId124" Type="http://schemas.openxmlformats.org/officeDocument/2006/relationships/image" Target="media/image92.png"/><Relationship Id="rId129" Type="http://schemas.openxmlformats.org/officeDocument/2006/relationships/image" Target="media/image96.png"/><Relationship Id="rId137" Type="http://schemas.openxmlformats.org/officeDocument/2006/relationships/image" Target="media/image104.png"/><Relationship Id="rId20" Type="http://schemas.openxmlformats.org/officeDocument/2006/relationships/diagramLayout" Target="diagrams/layout2.xml"/><Relationship Id="rId41" Type="http://schemas.openxmlformats.org/officeDocument/2006/relationships/image" Target="media/image19.jpe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61.png"/><Relationship Id="rId88" Type="http://schemas.openxmlformats.org/officeDocument/2006/relationships/image" Target="media/image66.png"/><Relationship Id="rId91" Type="http://schemas.openxmlformats.org/officeDocument/2006/relationships/chart" Target="charts/chart5.xml"/><Relationship Id="rId96" Type="http://schemas.openxmlformats.org/officeDocument/2006/relationships/image" Target="media/image69.jpeg"/><Relationship Id="rId111" Type="http://schemas.openxmlformats.org/officeDocument/2006/relationships/image" Target="media/image79.jpeg"/><Relationship Id="rId132" Type="http://schemas.openxmlformats.org/officeDocument/2006/relationships/image" Target="media/image99.png"/><Relationship Id="rId140" Type="http://schemas.openxmlformats.org/officeDocument/2006/relationships/image" Target="media/image106.png"/><Relationship Id="rId145" Type="http://schemas.openxmlformats.org/officeDocument/2006/relationships/image" Target="media/image11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Layout" Target="diagrams/layout1.xml"/><Relationship Id="rId23" Type="http://schemas.microsoft.com/office/2007/relationships/diagramDrawing" Target="diagrams/drawing2.xml"/><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png"/><Relationship Id="rId106" Type="http://schemas.openxmlformats.org/officeDocument/2006/relationships/image" Target="media/image74.jpeg"/><Relationship Id="rId114" Type="http://schemas.openxmlformats.org/officeDocument/2006/relationships/image" Target="media/image82.jpeg"/><Relationship Id="rId119" Type="http://schemas.openxmlformats.org/officeDocument/2006/relationships/image" Target="media/image87.png"/><Relationship Id="rId127" Type="http://schemas.openxmlformats.org/officeDocument/2006/relationships/image" Target="media/image95.png"/><Relationship Id="rId10" Type="http://schemas.openxmlformats.org/officeDocument/2006/relationships/chart" Target="charts/chart2.xml"/><Relationship Id="rId31" Type="http://schemas.openxmlformats.org/officeDocument/2006/relationships/image" Target="media/image9.jpe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chart" Target="charts/chart8.xml"/><Relationship Id="rId99" Type="http://schemas.openxmlformats.org/officeDocument/2006/relationships/chart" Target="charts/chart11.xml"/><Relationship Id="rId101" Type="http://schemas.openxmlformats.org/officeDocument/2006/relationships/hyperlink" Target="https://www.mohw.gov.tw/cp-1637751-1.html" TargetMode="External"/><Relationship Id="rId122" Type="http://schemas.openxmlformats.org/officeDocument/2006/relationships/image" Target="media/image90.png"/><Relationship Id="rId130" Type="http://schemas.openxmlformats.org/officeDocument/2006/relationships/image" Target="media/image97.png"/><Relationship Id="rId135" Type="http://schemas.openxmlformats.org/officeDocument/2006/relationships/image" Target="media/image102.png"/><Relationship Id="rId143" Type="http://schemas.openxmlformats.org/officeDocument/2006/relationships/image" Target="media/image109.png"/><Relationship Id="rId14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chart" Target="charts/chart1.xml"/><Relationship Id="rId13" Type="http://schemas.openxmlformats.org/officeDocument/2006/relationships/image" Target="media/image1.png"/><Relationship Id="rId18" Type="http://schemas.microsoft.com/office/2007/relationships/diagramDrawing" Target="diagrams/drawing1.xml"/><Relationship Id="rId39" Type="http://schemas.openxmlformats.org/officeDocument/2006/relationships/image" Target="media/image17.png"/><Relationship Id="rId109" Type="http://schemas.openxmlformats.org/officeDocument/2006/relationships/image" Target="media/image77.jpeg"/><Relationship Id="rId34" Type="http://schemas.openxmlformats.org/officeDocument/2006/relationships/image" Target="media/image12.jpe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chart" Target="charts/chart9.xml"/><Relationship Id="rId104" Type="http://schemas.openxmlformats.org/officeDocument/2006/relationships/image" Target="media/image72.jpeg"/><Relationship Id="rId120" Type="http://schemas.openxmlformats.org/officeDocument/2006/relationships/image" Target="media/image88.png"/><Relationship Id="rId125" Type="http://schemas.openxmlformats.org/officeDocument/2006/relationships/image" Target="media/image93.png"/><Relationship Id="rId141" Type="http://schemas.openxmlformats.org/officeDocument/2006/relationships/image" Target="media/image107.png"/><Relationship Id="rId146"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49.png"/><Relationship Id="rId92" Type="http://schemas.openxmlformats.org/officeDocument/2006/relationships/chart" Target="charts/chart6.xml"/><Relationship Id="rId2" Type="http://schemas.openxmlformats.org/officeDocument/2006/relationships/numbering" Target="numbering.xml"/><Relationship Id="rId29" Type="http://schemas.openxmlformats.org/officeDocument/2006/relationships/image" Target="media/image7.jpeg"/><Relationship Id="rId24" Type="http://schemas.openxmlformats.org/officeDocument/2006/relationships/image" Target="media/image2.jpeg"/><Relationship Id="rId40" Type="http://schemas.openxmlformats.org/officeDocument/2006/relationships/image" Target="media/image18.jpeg"/><Relationship Id="rId45" Type="http://schemas.openxmlformats.org/officeDocument/2006/relationships/image" Target="media/image23.png"/><Relationship Id="rId66" Type="http://schemas.openxmlformats.org/officeDocument/2006/relationships/image" Target="media/image44.png"/><Relationship Id="rId87" Type="http://schemas.openxmlformats.org/officeDocument/2006/relationships/image" Target="media/image65.png"/><Relationship Id="rId110" Type="http://schemas.openxmlformats.org/officeDocument/2006/relationships/image" Target="media/image78.jpeg"/><Relationship Id="rId115" Type="http://schemas.openxmlformats.org/officeDocument/2006/relationships/image" Target="media/image83.jpeg"/><Relationship Id="rId131" Type="http://schemas.openxmlformats.org/officeDocument/2006/relationships/image" Target="media/image98.png"/><Relationship Id="rId136" Type="http://schemas.openxmlformats.org/officeDocument/2006/relationships/image" Target="media/image103.png"/><Relationship Id="rId61" Type="http://schemas.openxmlformats.org/officeDocument/2006/relationships/image" Target="media/image39.png"/><Relationship Id="rId82" Type="http://schemas.openxmlformats.org/officeDocument/2006/relationships/image" Target="media/image60.png"/><Relationship Id="rId19" Type="http://schemas.openxmlformats.org/officeDocument/2006/relationships/diagramData" Target="diagrams/data2.xml"/><Relationship Id="rId14" Type="http://schemas.openxmlformats.org/officeDocument/2006/relationships/diagramData" Target="diagrams/data1.xml"/><Relationship Id="rId30" Type="http://schemas.openxmlformats.org/officeDocument/2006/relationships/image" Target="media/image8.jpeg"/><Relationship Id="rId35" Type="http://schemas.openxmlformats.org/officeDocument/2006/relationships/image" Target="media/image13.jpeg"/><Relationship Id="rId56" Type="http://schemas.openxmlformats.org/officeDocument/2006/relationships/image" Target="media/image34.png"/><Relationship Id="rId77" Type="http://schemas.openxmlformats.org/officeDocument/2006/relationships/image" Target="media/image55.png"/><Relationship Id="rId100" Type="http://schemas.openxmlformats.org/officeDocument/2006/relationships/chart" Target="charts/chart12.xml"/><Relationship Id="rId105" Type="http://schemas.openxmlformats.org/officeDocument/2006/relationships/image" Target="media/image73.jpeg"/><Relationship Id="rId126" Type="http://schemas.openxmlformats.org/officeDocument/2006/relationships/image" Target="media/image94.png"/><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chart" Target="charts/chart7.xml"/><Relationship Id="rId98" Type="http://schemas.openxmlformats.org/officeDocument/2006/relationships/chart" Target="charts/chart10.xml"/><Relationship Id="rId121" Type="http://schemas.openxmlformats.org/officeDocument/2006/relationships/image" Target="media/image89.png"/><Relationship Id="rId142" Type="http://schemas.openxmlformats.org/officeDocument/2006/relationships/image" Target="media/image108.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6.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7.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8.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zh-TW" altLang="en-US">
                <a:latin typeface="標楷體" panose="03000509000000000000" pitchFamily="65" charset="-120"/>
                <a:ea typeface="標楷體" panose="03000509000000000000" pitchFamily="65" charset="-120"/>
              </a:rPr>
              <a:t>體重過輕率</a:t>
            </a:r>
          </a:p>
        </c:rich>
      </c:tx>
      <c:overlay val="0"/>
    </c:title>
    <c:autoTitleDeleted val="0"/>
    <c:plotArea>
      <c:layout/>
      <c:barChart>
        <c:barDir val="col"/>
        <c:grouping val="clustered"/>
        <c:varyColors val="0"/>
        <c:ser>
          <c:idx val="0"/>
          <c:order val="0"/>
          <c:tx>
            <c:strRef>
              <c:f>工作表1!$B$1</c:f>
              <c:strCache>
                <c:ptCount val="1"/>
                <c:pt idx="0">
                  <c:v>上學期</c:v>
                </c:pt>
              </c:strCache>
            </c:strRef>
          </c:tx>
          <c:invertIfNegative val="0"/>
          <c:dLbls>
            <c:showLegendKey val="0"/>
            <c:showVal val="1"/>
            <c:showCatName val="0"/>
            <c:showSerName val="0"/>
            <c:showPercent val="0"/>
            <c:showBubbleSize val="0"/>
            <c:showLeaderLines val="0"/>
          </c:dLbls>
          <c:cat>
            <c:strRef>
              <c:f>工作表1!$A$2:$A$7</c:f>
              <c:strCache>
                <c:ptCount val="6"/>
                <c:pt idx="0">
                  <c:v>100學年</c:v>
                </c:pt>
                <c:pt idx="1">
                  <c:v>101學年</c:v>
                </c:pt>
                <c:pt idx="2">
                  <c:v>102學年</c:v>
                </c:pt>
                <c:pt idx="3">
                  <c:v>103學年</c:v>
                </c:pt>
                <c:pt idx="4">
                  <c:v>104學年</c:v>
                </c:pt>
                <c:pt idx="5">
                  <c:v>105學年</c:v>
                </c:pt>
              </c:strCache>
            </c:strRef>
          </c:cat>
          <c:val>
            <c:numRef>
              <c:f>工作表1!$B$2:$B$7</c:f>
              <c:numCache>
                <c:formatCode>0.00%</c:formatCode>
                <c:ptCount val="6"/>
                <c:pt idx="0">
                  <c:v>6.7000000000000004E-2</c:v>
                </c:pt>
                <c:pt idx="1">
                  <c:v>6.3E-2</c:v>
                </c:pt>
                <c:pt idx="2">
                  <c:v>5.7000000000000002E-2</c:v>
                </c:pt>
                <c:pt idx="3">
                  <c:v>7.2999999999999995E-2</c:v>
                </c:pt>
                <c:pt idx="4">
                  <c:v>5.8999999999999997E-2</c:v>
                </c:pt>
                <c:pt idx="5">
                  <c:v>0.08</c:v>
                </c:pt>
              </c:numCache>
            </c:numRef>
          </c:val>
        </c:ser>
        <c:ser>
          <c:idx val="1"/>
          <c:order val="1"/>
          <c:tx>
            <c:strRef>
              <c:f>工作表1!$C$1</c:f>
              <c:strCache>
                <c:ptCount val="1"/>
                <c:pt idx="0">
                  <c:v>下學期</c:v>
                </c:pt>
              </c:strCache>
            </c:strRef>
          </c:tx>
          <c:spPr>
            <a:solidFill>
              <a:schemeClr val="accent2">
                <a:lumMod val="40000"/>
                <a:lumOff val="60000"/>
              </a:schemeClr>
            </a:solidFill>
          </c:spPr>
          <c:invertIfNegative val="0"/>
          <c:dLbls>
            <c:showLegendKey val="0"/>
            <c:showVal val="1"/>
            <c:showCatName val="0"/>
            <c:showSerName val="0"/>
            <c:showPercent val="0"/>
            <c:showBubbleSize val="0"/>
            <c:showLeaderLines val="0"/>
          </c:dLbls>
          <c:cat>
            <c:strRef>
              <c:f>工作表1!$A$2:$A$7</c:f>
              <c:strCache>
                <c:ptCount val="6"/>
                <c:pt idx="0">
                  <c:v>100學年</c:v>
                </c:pt>
                <c:pt idx="1">
                  <c:v>101學年</c:v>
                </c:pt>
                <c:pt idx="2">
                  <c:v>102學年</c:v>
                </c:pt>
                <c:pt idx="3">
                  <c:v>103學年</c:v>
                </c:pt>
                <c:pt idx="4">
                  <c:v>104學年</c:v>
                </c:pt>
                <c:pt idx="5">
                  <c:v>105學年</c:v>
                </c:pt>
              </c:strCache>
            </c:strRef>
          </c:cat>
          <c:val>
            <c:numRef>
              <c:f>工作表1!$C$2:$C$7</c:f>
              <c:numCache>
                <c:formatCode>0.00%</c:formatCode>
                <c:ptCount val="6"/>
                <c:pt idx="0">
                  <c:v>5.8000000000000003E-2</c:v>
                </c:pt>
                <c:pt idx="1">
                  <c:v>4.5999999999999999E-2</c:v>
                </c:pt>
                <c:pt idx="2">
                  <c:v>4.8000000000000001E-2</c:v>
                </c:pt>
                <c:pt idx="3">
                  <c:v>5.0999999999999997E-2</c:v>
                </c:pt>
                <c:pt idx="4">
                  <c:v>4.9000000000000002E-2</c:v>
                </c:pt>
                <c:pt idx="5">
                  <c:v>4.9000000000000002E-2</c:v>
                </c:pt>
              </c:numCache>
            </c:numRef>
          </c:val>
        </c:ser>
        <c:dLbls>
          <c:showLegendKey val="0"/>
          <c:showVal val="0"/>
          <c:showCatName val="0"/>
          <c:showSerName val="0"/>
          <c:showPercent val="0"/>
          <c:showBubbleSize val="0"/>
        </c:dLbls>
        <c:gapWidth val="150"/>
        <c:axId val="222845568"/>
        <c:axId val="222851840"/>
      </c:barChart>
      <c:catAx>
        <c:axId val="222845568"/>
        <c:scaling>
          <c:orientation val="minMax"/>
        </c:scaling>
        <c:delete val="0"/>
        <c:axPos val="b"/>
        <c:title>
          <c:tx>
            <c:rich>
              <a:bodyPr/>
              <a:lstStyle/>
              <a:p>
                <a:pPr>
                  <a:defRPr sz="1400" b="1" i="0" u="none" strike="noStrike" baseline="0">
                    <a:solidFill>
                      <a:srgbClr val="000000"/>
                    </a:solidFill>
                    <a:latin typeface="標楷體"/>
                    <a:ea typeface="標楷體"/>
                    <a:cs typeface="標楷體"/>
                  </a:defRPr>
                </a:pPr>
                <a:r>
                  <a:rPr lang="zh-TW" altLang="en-US"/>
                  <a:t>學年度</a:t>
                </a:r>
              </a:p>
            </c:rich>
          </c:tx>
          <c:overlay val="0"/>
        </c:title>
        <c:numFmt formatCode="General" sourceLinked="0"/>
        <c:majorTickMark val="out"/>
        <c:minorTickMark val="none"/>
        <c:tickLblPos val="nextTo"/>
        <c:crossAx val="222851840"/>
        <c:crosses val="autoZero"/>
        <c:auto val="1"/>
        <c:lblAlgn val="ctr"/>
        <c:lblOffset val="100"/>
        <c:noMultiLvlLbl val="0"/>
      </c:catAx>
      <c:valAx>
        <c:axId val="222851840"/>
        <c:scaling>
          <c:orientation val="minMax"/>
        </c:scaling>
        <c:delete val="0"/>
        <c:axPos val="l"/>
        <c:majorGridlines/>
        <c:numFmt formatCode="0.00%" sourceLinked="1"/>
        <c:majorTickMark val="out"/>
        <c:minorTickMark val="none"/>
        <c:tickLblPos val="nextTo"/>
        <c:crossAx val="222845568"/>
        <c:crosses val="autoZero"/>
        <c:crossBetween val="between"/>
      </c:valAx>
    </c:plotArea>
    <c:legend>
      <c:legendPos val="r"/>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zh-TW" altLang="en-US">
                <a:latin typeface="標楷體" panose="03000509000000000000" pitchFamily="65" charset="-120"/>
                <a:ea typeface="標楷體" panose="03000509000000000000" pitchFamily="65" charset="-120"/>
              </a:rPr>
              <a:t>體重適中率</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工作表1!$B$1</c:f>
              <c:strCache>
                <c:ptCount val="1"/>
                <c:pt idx="0">
                  <c:v>上學期</c:v>
                </c:pt>
              </c:strCache>
            </c:strRef>
          </c:tx>
          <c:invertIfNegative val="0"/>
          <c:dLbls>
            <c:showLegendKey val="0"/>
            <c:showVal val="1"/>
            <c:showCatName val="0"/>
            <c:showSerName val="0"/>
            <c:showPercent val="0"/>
            <c:showBubbleSize val="0"/>
            <c:showLeaderLines val="0"/>
          </c:dLbls>
          <c:cat>
            <c:strRef>
              <c:f>工作表1!$A$2:$A$7</c:f>
              <c:strCache>
                <c:ptCount val="6"/>
                <c:pt idx="0">
                  <c:v>100學年</c:v>
                </c:pt>
                <c:pt idx="1">
                  <c:v>101學年</c:v>
                </c:pt>
                <c:pt idx="2">
                  <c:v>102學年</c:v>
                </c:pt>
                <c:pt idx="3">
                  <c:v>103學年</c:v>
                </c:pt>
                <c:pt idx="4">
                  <c:v>104學年</c:v>
                </c:pt>
                <c:pt idx="5">
                  <c:v>105學年</c:v>
                </c:pt>
              </c:strCache>
            </c:strRef>
          </c:cat>
          <c:val>
            <c:numRef>
              <c:f>工作表1!$B$2:$B$7</c:f>
              <c:numCache>
                <c:formatCode>0.00%</c:formatCode>
                <c:ptCount val="6"/>
                <c:pt idx="0">
                  <c:v>0.625</c:v>
                </c:pt>
                <c:pt idx="1">
                  <c:v>0.61799999999999999</c:v>
                </c:pt>
                <c:pt idx="2">
                  <c:v>0.64200000000000002</c:v>
                </c:pt>
                <c:pt idx="3">
                  <c:v>0.63200000000000001</c:v>
                </c:pt>
                <c:pt idx="4">
                  <c:v>0.65100000000000002</c:v>
                </c:pt>
                <c:pt idx="5">
                  <c:v>0.64800000000000002</c:v>
                </c:pt>
              </c:numCache>
            </c:numRef>
          </c:val>
        </c:ser>
        <c:ser>
          <c:idx val="1"/>
          <c:order val="1"/>
          <c:tx>
            <c:strRef>
              <c:f>工作表1!$C$1</c:f>
              <c:strCache>
                <c:ptCount val="1"/>
                <c:pt idx="0">
                  <c:v>下學期</c:v>
                </c:pt>
              </c:strCache>
            </c:strRef>
          </c:tx>
          <c:spPr>
            <a:solidFill>
              <a:schemeClr val="accent2">
                <a:lumMod val="40000"/>
                <a:lumOff val="60000"/>
              </a:schemeClr>
            </a:solidFill>
          </c:spPr>
          <c:invertIfNegative val="0"/>
          <c:dLbls>
            <c:dLbl>
              <c:idx val="0"/>
              <c:layout>
                <c:manualLayout>
                  <c:x val="2.681992337164751E-2"/>
                  <c:y val="7.4487895716945932E-2"/>
                </c:manualLayout>
              </c:layout>
              <c:spPr/>
              <c:txPr>
                <a:bodyPr/>
                <a:lstStyle/>
                <a:p>
                  <a:pPr>
                    <a:defRPr/>
                  </a:pPr>
                  <a:endParaRPr lang="zh-TW"/>
                </a:p>
              </c:txPr>
              <c:showLegendKey val="0"/>
              <c:showVal val="1"/>
              <c:showCatName val="0"/>
              <c:showSerName val="0"/>
              <c:showPercent val="0"/>
              <c:showBubbleSize val="0"/>
            </c:dLbl>
            <c:dLbl>
              <c:idx val="5"/>
              <c:layout>
                <c:manualLayout>
                  <c:x val="2.2988505747126436E-2"/>
                  <c:y val="7.0763500931098691E-2"/>
                </c:manualLayout>
              </c:layout>
              <c:spPr/>
              <c:txPr>
                <a:bodyPr/>
                <a:lstStyle/>
                <a:p>
                  <a:pPr>
                    <a:defRPr/>
                  </a:pPr>
                  <a:endParaRPr lang="zh-TW"/>
                </a:p>
              </c:txPr>
              <c:showLegendKey val="0"/>
              <c:showVal val="1"/>
              <c:showCatName val="0"/>
              <c:showSerName val="0"/>
              <c:showPercent val="0"/>
              <c:showBubbleSize val="0"/>
            </c:dLbl>
            <c:showLegendKey val="0"/>
            <c:showVal val="1"/>
            <c:showCatName val="0"/>
            <c:showSerName val="0"/>
            <c:showPercent val="0"/>
            <c:showBubbleSize val="0"/>
            <c:showLeaderLines val="0"/>
          </c:dLbls>
          <c:cat>
            <c:strRef>
              <c:f>工作表1!$A$2:$A$7</c:f>
              <c:strCache>
                <c:ptCount val="6"/>
                <c:pt idx="0">
                  <c:v>100學年</c:v>
                </c:pt>
                <c:pt idx="1">
                  <c:v>101學年</c:v>
                </c:pt>
                <c:pt idx="2">
                  <c:v>102學年</c:v>
                </c:pt>
                <c:pt idx="3">
                  <c:v>103學年</c:v>
                </c:pt>
                <c:pt idx="4">
                  <c:v>104學年</c:v>
                </c:pt>
                <c:pt idx="5">
                  <c:v>105學年</c:v>
                </c:pt>
              </c:strCache>
            </c:strRef>
          </c:cat>
          <c:val>
            <c:numRef>
              <c:f>工作表1!$C$2:$C$7</c:f>
              <c:numCache>
                <c:formatCode>0.00%</c:formatCode>
                <c:ptCount val="6"/>
                <c:pt idx="0">
                  <c:v>0.60199999999999998</c:v>
                </c:pt>
                <c:pt idx="1">
                  <c:v>0.63600000000000001</c:v>
                </c:pt>
                <c:pt idx="2">
                  <c:v>0.64700000000000002</c:v>
                </c:pt>
                <c:pt idx="3">
                  <c:v>0.66700000000000004</c:v>
                </c:pt>
                <c:pt idx="4">
                  <c:v>0.66300000000000003</c:v>
                </c:pt>
                <c:pt idx="5">
                  <c:v>0.63800000000000001</c:v>
                </c:pt>
              </c:numCache>
            </c:numRef>
          </c:val>
        </c:ser>
        <c:dLbls>
          <c:showLegendKey val="0"/>
          <c:showVal val="0"/>
          <c:showCatName val="0"/>
          <c:showSerName val="0"/>
          <c:showPercent val="0"/>
          <c:showBubbleSize val="0"/>
        </c:dLbls>
        <c:gapWidth val="150"/>
        <c:shape val="box"/>
        <c:axId val="206541568"/>
        <c:axId val="206543488"/>
        <c:axId val="0"/>
      </c:bar3DChart>
      <c:catAx>
        <c:axId val="206541568"/>
        <c:scaling>
          <c:orientation val="minMax"/>
        </c:scaling>
        <c:delete val="0"/>
        <c:axPos val="b"/>
        <c:title>
          <c:tx>
            <c:rich>
              <a:bodyPr/>
              <a:lstStyle/>
              <a:p>
                <a:pPr>
                  <a:defRPr sz="1400" b="1" i="0" u="none" strike="noStrike" baseline="0">
                    <a:solidFill>
                      <a:srgbClr val="000000"/>
                    </a:solidFill>
                    <a:latin typeface="標楷體"/>
                    <a:ea typeface="標楷體"/>
                    <a:cs typeface="標楷體"/>
                  </a:defRPr>
                </a:pPr>
                <a:r>
                  <a:rPr lang="zh-TW" altLang="en-US"/>
                  <a:t>學年度</a:t>
                </a:r>
              </a:p>
            </c:rich>
          </c:tx>
          <c:overlay val="0"/>
        </c:title>
        <c:numFmt formatCode="General" sourceLinked="0"/>
        <c:majorTickMark val="out"/>
        <c:minorTickMark val="none"/>
        <c:tickLblPos val="nextTo"/>
        <c:crossAx val="206543488"/>
        <c:crosses val="autoZero"/>
        <c:auto val="1"/>
        <c:lblAlgn val="ctr"/>
        <c:lblOffset val="100"/>
        <c:noMultiLvlLbl val="0"/>
      </c:catAx>
      <c:valAx>
        <c:axId val="206543488"/>
        <c:scaling>
          <c:orientation val="minMax"/>
        </c:scaling>
        <c:delete val="0"/>
        <c:axPos val="l"/>
        <c:majorGridlines/>
        <c:numFmt formatCode="0.00%" sourceLinked="1"/>
        <c:majorTickMark val="out"/>
        <c:minorTickMark val="none"/>
        <c:tickLblPos val="nextTo"/>
        <c:crossAx val="206541568"/>
        <c:crosses val="autoZero"/>
        <c:crossBetween val="between"/>
      </c:valAx>
      <c:spPr>
        <a:noFill/>
        <a:ln w="25395">
          <a:noFill/>
        </a:ln>
      </c:spPr>
    </c:plotArea>
    <c:legend>
      <c:legendPos val="r"/>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zh-TW" altLang="en-US">
                <a:latin typeface="標楷體" panose="03000509000000000000" pitchFamily="65" charset="-120"/>
                <a:ea typeface="標楷體" panose="03000509000000000000" pitchFamily="65" charset="-120"/>
              </a:rPr>
              <a:t>體重過重率</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工作表1!$B$1</c:f>
              <c:strCache>
                <c:ptCount val="1"/>
                <c:pt idx="0">
                  <c:v>上學期</c:v>
                </c:pt>
              </c:strCache>
            </c:strRef>
          </c:tx>
          <c:invertIfNegative val="0"/>
          <c:dLbls>
            <c:showLegendKey val="0"/>
            <c:showVal val="1"/>
            <c:showCatName val="0"/>
            <c:showSerName val="0"/>
            <c:showPercent val="0"/>
            <c:showBubbleSize val="0"/>
            <c:showLeaderLines val="0"/>
          </c:dLbls>
          <c:cat>
            <c:strRef>
              <c:f>工作表1!$A$2:$A$7</c:f>
              <c:strCache>
                <c:ptCount val="6"/>
                <c:pt idx="0">
                  <c:v>100學年</c:v>
                </c:pt>
                <c:pt idx="1">
                  <c:v>101學年</c:v>
                </c:pt>
                <c:pt idx="2">
                  <c:v>102學年</c:v>
                </c:pt>
                <c:pt idx="3">
                  <c:v>103學年</c:v>
                </c:pt>
                <c:pt idx="4">
                  <c:v>104學年</c:v>
                </c:pt>
                <c:pt idx="5">
                  <c:v>105學年</c:v>
                </c:pt>
              </c:strCache>
            </c:strRef>
          </c:cat>
          <c:val>
            <c:numRef>
              <c:f>工作表1!$B$2:$B$7</c:f>
              <c:numCache>
                <c:formatCode>0%</c:formatCode>
                <c:ptCount val="6"/>
                <c:pt idx="0" formatCode="0.00%">
                  <c:v>0.13200000000000001</c:v>
                </c:pt>
                <c:pt idx="1">
                  <c:v>0.15</c:v>
                </c:pt>
                <c:pt idx="2">
                  <c:v>0.13</c:v>
                </c:pt>
                <c:pt idx="3" formatCode="0.00%">
                  <c:v>0.13900000000000001</c:v>
                </c:pt>
                <c:pt idx="4" formatCode="0.00%">
                  <c:v>0.112</c:v>
                </c:pt>
                <c:pt idx="5" formatCode="0.00%">
                  <c:v>0.122</c:v>
                </c:pt>
              </c:numCache>
            </c:numRef>
          </c:val>
        </c:ser>
        <c:ser>
          <c:idx val="1"/>
          <c:order val="1"/>
          <c:tx>
            <c:strRef>
              <c:f>工作表1!$C$1</c:f>
              <c:strCache>
                <c:ptCount val="1"/>
                <c:pt idx="0">
                  <c:v>下學期</c:v>
                </c:pt>
              </c:strCache>
            </c:strRef>
          </c:tx>
          <c:spPr>
            <a:solidFill>
              <a:schemeClr val="accent2">
                <a:lumMod val="40000"/>
                <a:lumOff val="60000"/>
              </a:schemeClr>
            </a:solidFill>
          </c:spPr>
          <c:invertIfNegative val="0"/>
          <c:dLbls>
            <c:dLbl>
              <c:idx val="1"/>
              <c:layout>
                <c:manualLayout>
                  <c:x val="1.9323671497584505E-2"/>
                  <c:y val="7.5396825396825393E-2"/>
                </c:manualLayout>
              </c:layout>
              <c:spPr/>
              <c:txPr>
                <a:bodyPr/>
                <a:lstStyle/>
                <a:p>
                  <a:pPr>
                    <a:defRPr/>
                  </a:pPr>
                  <a:endParaRPr lang="zh-TW"/>
                </a:p>
              </c:txPr>
              <c:showLegendKey val="0"/>
              <c:showVal val="1"/>
              <c:showCatName val="0"/>
              <c:showSerName val="0"/>
              <c:showPercent val="0"/>
              <c:showBubbleSize val="0"/>
            </c:dLbl>
            <c:dLbl>
              <c:idx val="3"/>
              <c:layout>
                <c:manualLayout>
                  <c:x val="1.7391304347826087E-2"/>
                  <c:y val="8.3333333333333329E-2"/>
                </c:manualLayout>
              </c:layout>
              <c:spPr/>
              <c:txPr>
                <a:bodyPr/>
                <a:lstStyle/>
                <a:p>
                  <a:pPr>
                    <a:defRPr/>
                  </a:pPr>
                  <a:endParaRPr lang="zh-TW"/>
                </a:p>
              </c:txPr>
              <c:showLegendKey val="0"/>
              <c:showVal val="1"/>
              <c:showCatName val="0"/>
              <c:showSerName val="0"/>
              <c:showPercent val="0"/>
              <c:showBubbleSize val="0"/>
            </c:dLbl>
            <c:dLbl>
              <c:idx val="4"/>
              <c:layout>
                <c:manualLayout>
                  <c:x val="2.5120772946859903E-2"/>
                  <c:y val="9.9206349206349201E-2"/>
                </c:manualLayout>
              </c:layout>
              <c:spPr/>
              <c:txPr>
                <a:bodyPr/>
                <a:lstStyle/>
                <a:p>
                  <a:pPr>
                    <a:defRPr/>
                  </a:pPr>
                  <a:endParaRPr lang="zh-TW"/>
                </a:p>
              </c:txPr>
              <c:showLegendKey val="0"/>
              <c:showVal val="1"/>
              <c:showCatName val="0"/>
              <c:showSerName val="0"/>
              <c:showPercent val="0"/>
              <c:showBubbleSize val="0"/>
            </c:dLbl>
            <c:showLegendKey val="0"/>
            <c:showVal val="1"/>
            <c:showCatName val="0"/>
            <c:showSerName val="0"/>
            <c:showPercent val="0"/>
            <c:showBubbleSize val="0"/>
            <c:showLeaderLines val="0"/>
          </c:dLbls>
          <c:cat>
            <c:strRef>
              <c:f>工作表1!$A$2:$A$7</c:f>
              <c:strCache>
                <c:ptCount val="6"/>
                <c:pt idx="0">
                  <c:v>100學年</c:v>
                </c:pt>
                <c:pt idx="1">
                  <c:v>101學年</c:v>
                </c:pt>
                <c:pt idx="2">
                  <c:v>102學年</c:v>
                </c:pt>
                <c:pt idx="3">
                  <c:v>103學年</c:v>
                </c:pt>
                <c:pt idx="4">
                  <c:v>104學年</c:v>
                </c:pt>
                <c:pt idx="5">
                  <c:v>105學年</c:v>
                </c:pt>
              </c:strCache>
            </c:strRef>
          </c:cat>
          <c:val>
            <c:numRef>
              <c:f>工作表1!$C$2:$C$7</c:f>
              <c:numCache>
                <c:formatCode>0.00%</c:formatCode>
                <c:ptCount val="6"/>
                <c:pt idx="0" formatCode="0%">
                  <c:v>0.15</c:v>
                </c:pt>
                <c:pt idx="1">
                  <c:v>0.152</c:v>
                </c:pt>
                <c:pt idx="2">
                  <c:v>0.14199999999999999</c:v>
                </c:pt>
                <c:pt idx="3">
                  <c:v>0.126</c:v>
                </c:pt>
                <c:pt idx="4">
                  <c:v>0.112</c:v>
                </c:pt>
                <c:pt idx="5">
                  <c:v>0.154</c:v>
                </c:pt>
              </c:numCache>
            </c:numRef>
          </c:val>
        </c:ser>
        <c:dLbls>
          <c:showLegendKey val="0"/>
          <c:showVal val="0"/>
          <c:showCatName val="0"/>
          <c:showSerName val="0"/>
          <c:showPercent val="0"/>
          <c:showBubbleSize val="0"/>
        </c:dLbls>
        <c:gapWidth val="150"/>
        <c:shape val="box"/>
        <c:axId val="206259712"/>
        <c:axId val="206261632"/>
        <c:axId val="0"/>
      </c:bar3DChart>
      <c:catAx>
        <c:axId val="206259712"/>
        <c:scaling>
          <c:orientation val="minMax"/>
        </c:scaling>
        <c:delete val="0"/>
        <c:axPos val="b"/>
        <c:title>
          <c:tx>
            <c:rich>
              <a:bodyPr/>
              <a:lstStyle/>
              <a:p>
                <a:pPr>
                  <a:defRPr sz="1400" b="1" i="0" u="none" strike="noStrike" baseline="0">
                    <a:solidFill>
                      <a:srgbClr val="000000"/>
                    </a:solidFill>
                    <a:latin typeface="標楷體"/>
                    <a:ea typeface="標楷體"/>
                    <a:cs typeface="標楷體"/>
                  </a:defRPr>
                </a:pPr>
                <a:r>
                  <a:rPr lang="zh-TW" altLang="en-US"/>
                  <a:t>學年度</a:t>
                </a:r>
              </a:p>
            </c:rich>
          </c:tx>
          <c:overlay val="0"/>
        </c:title>
        <c:numFmt formatCode="General" sourceLinked="0"/>
        <c:majorTickMark val="out"/>
        <c:minorTickMark val="none"/>
        <c:tickLblPos val="nextTo"/>
        <c:crossAx val="206261632"/>
        <c:crosses val="autoZero"/>
        <c:auto val="1"/>
        <c:lblAlgn val="ctr"/>
        <c:lblOffset val="100"/>
        <c:noMultiLvlLbl val="0"/>
      </c:catAx>
      <c:valAx>
        <c:axId val="206261632"/>
        <c:scaling>
          <c:orientation val="minMax"/>
        </c:scaling>
        <c:delete val="0"/>
        <c:axPos val="l"/>
        <c:majorGridlines/>
        <c:numFmt formatCode="0.00%" sourceLinked="1"/>
        <c:majorTickMark val="out"/>
        <c:minorTickMark val="none"/>
        <c:tickLblPos val="nextTo"/>
        <c:crossAx val="206259712"/>
        <c:crosses val="autoZero"/>
        <c:crossBetween val="between"/>
      </c:valAx>
      <c:spPr>
        <a:noFill/>
        <a:ln w="25404">
          <a:noFill/>
        </a:ln>
      </c:spPr>
    </c:plotArea>
    <c:legend>
      <c:legendPos val="r"/>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工作表1!$B$1</c:f>
              <c:strCache>
                <c:ptCount val="1"/>
                <c:pt idx="0">
                  <c:v>上學期</c:v>
                </c:pt>
              </c:strCache>
            </c:strRef>
          </c:tx>
          <c:invertIfNegative val="0"/>
          <c:dLbls>
            <c:showLegendKey val="0"/>
            <c:showVal val="1"/>
            <c:showCatName val="0"/>
            <c:showSerName val="0"/>
            <c:showPercent val="0"/>
            <c:showBubbleSize val="0"/>
            <c:showLeaderLines val="0"/>
          </c:dLbls>
          <c:cat>
            <c:strRef>
              <c:f>工作表1!$A$2:$A$7</c:f>
              <c:strCache>
                <c:ptCount val="6"/>
                <c:pt idx="0">
                  <c:v>100學年</c:v>
                </c:pt>
                <c:pt idx="1">
                  <c:v>101學年</c:v>
                </c:pt>
                <c:pt idx="2">
                  <c:v>102學年</c:v>
                </c:pt>
                <c:pt idx="3">
                  <c:v>103學年</c:v>
                </c:pt>
                <c:pt idx="4">
                  <c:v>104學年</c:v>
                </c:pt>
                <c:pt idx="5">
                  <c:v>105學年</c:v>
                </c:pt>
              </c:strCache>
            </c:strRef>
          </c:cat>
          <c:val>
            <c:numRef>
              <c:f>工作表1!$B$2:$B$7</c:f>
              <c:numCache>
                <c:formatCode>0%</c:formatCode>
                <c:ptCount val="6"/>
                <c:pt idx="0" formatCode="0.00%">
                  <c:v>0.17699999999999999</c:v>
                </c:pt>
                <c:pt idx="1">
                  <c:v>0.16900000000000001</c:v>
                </c:pt>
                <c:pt idx="2">
                  <c:v>0.17100000000000001</c:v>
                </c:pt>
                <c:pt idx="3" formatCode="0.00%">
                  <c:v>0.156</c:v>
                </c:pt>
                <c:pt idx="4" formatCode="0.00%">
                  <c:v>0.17799999999999999</c:v>
                </c:pt>
                <c:pt idx="5">
                  <c:v>0.15</c:v>
                </c:pt>
              </c:numCache>
            </c:numRef>
          </c:val>
        </c:ser>
        <c:ser>
          <c:idx val="1"/>
          <c:order val="1"/>
          <c:tx>
            <c:strRef>
              <c:f>工作表1!$C$1</c:f>
              <c:strCache>
                <c:ptCount val="1"/>
                <c:pt idx="0">
                  <c:v>下學期</c:v>
                </c:pt>
              </c:strCache>
            </c:strRef>
          </c:tx>
          <c:spPr>
            <a:solidFill>
              <a:schemeClr val="accent2">
                <a:lumMod val="40000"/>
                <a:lumOff val="60000"/>
              </a:schemeClr>
            </a:solidFill>
          </c:spPr>
          <c:invertIfNegative val="0"/>
          <c:dLbls>
            <c:dLbl>
              <c:idx val="1"/>
              <c:layout>
                <c:manualLayout>
                  <c:x val="7.7294685990337807E-3"/>
                  <c:y val="6.8571428571428575E-2"/>
                </c:manualLayout>
              </c:layout>
              <c:spPr/>
              <c:txPr>
                <a:bodyPr/>
                <a:lstStyle/>
                <a:p>
                  <a:pPr>
                    <a:defRPr/>
                  </a:pPr>
                  <a:endParaRPr lang="zh-TW"/>
                </a:p>
              </c:txPr>
              <c:showLegendKey val="0"/>
              <c:showVal val="1"/>
              <c:showCatName val="0"/>
              <c:showSerName val="0"/>
              <c:showPercent val="0"/>
              <c:showBubbleSize val="0"/>
            </c:dLbl>
            <c:dLbl>
              <c:idx val="2"/>
              <c:layout>
                <c:manualLayout>
                  <c:x val="1.932367149758454E-2"/>
                  <c:y val="0.08"/>
                </c:manualLayout>
              </c:layout>
              <c:spPr/>
              <c:txPr>
                <a:bodyPr/>
                <a:lstStyle/>
                <a:p>
                  <a:pPr>
                    <a:defRPr/>
                  </a:pPr>
                  <a:endParaRPr lang="zh-TW"/>
                </a:p>
              </c:txPr>
              <c:showLegendKey val="0"/>
              <c:showVal val="1"/>
              <c:showCatName val="0"/>
              <c:showSerName val="0"/>
              <c:showPercent val="0"/>
              <c:showBubbleSize val="0"/>
            </c:dLbl>
            <c:dLbl>
              <c:idx val="3"/>
              <c:layout>
                <c:manualLayout>
                  <c:x val="2.318840579710145E-2"/>
                  <c:y val="7.6190476190476197E-2"/>
                </c:manualLayout>
              </c:layout>
              <c:spPr/>
              <c:txPr>
                <a:bodyPr/>
                <a:lstStyle/>
                <a:p>
                  <a:pPr>
                    <a:defRPr/>
                  </a:pPr>
                  <a:endParaRPr lang="zh-TW"/>
                </a:p>
              </c:txPr>
              <c:showLegendKey val="0"/>
              <c:showVal val="1"/>
              <c:showCatName val="0"/>
              <c:showSerName val="0"/>
              <c:showPercent val="0"/>
              <c:showBubbleSize val="0"/>
            </c:dLbl>
            <c:dLbl>
              <c:idx val="4"/>
              <c:layout>
                <c:manualLayout>
                  <c:x val="2.7053140096618359E-2"/>
                  <c:y val="7.6190476190476197E-2"/>
                </c:manualLayout>
              </c:layout>
              <c:spPr/>
              <c:txPr>
                <a:bodyPr/>
                <a:lstStyle/>
                <a:p>
                  <a:pPr>
                    <a:defRPr/>
                  </a:pPr>
                  <a:endParaRPr lang="zh-TW"/>
                </a:p>
              </c:txPr>
              <c:showLegendKey val="0"/>
              <c:showVal val="1"/>
              <c:showCatName val="0"/>
              <c:showSerName val="0"/>
              <c:showPercent val="0"/>
              <c:showBubbleSize val="0"/>
            </c:dLbl>
            <c:showLegendKey val="0"/>
            <c:showVal val="1"/>
            <c:showCatName val="0"/>
            <c:showSerName val="0"/>
            <c:showPercent val="0"/>
            <c:showBubbleSize val="0"/>
            <c:showLeaderLines val="0"/>
          </c:dLbls>
          <c:cat>
            <c:strRef>
              <c:f>工作表1!$A$2:$A$7</c:f>
              <c:strCache>
                <c:ptCount val="6"/>
                <c:pt idx="0">
                  <c:v>100學年</c:v>
                </c:pt>
                <c:pt idx="1">
                  <c:v>101學年</c:v>
                </c:pt>
                <c:pt idx="2">
                  <c:v>102學年</c:v>
                </c:pt>
                <c:pt idx="3">
                  <c:v>103學年</c:v>
                </c:pt>
                <c:pt idx="4">
                  <c:v>104學年</c:v>
                </c:pt>
                <c:pt idx="5">
                  <c:v>105學年</c:v>
                </c:pt>
              </c:strCache>
            </c:strRef>
          </c:cat>
          <c:val>
            <c:numRef>
              <c:f>工作表1!$C$2:$C$7</c:f>
              <c:numCache>
                <c:formatCode>0.00%</c:formatCode>
                <c:ptCount val="6"/>
                <c:pt idx="0" formatCode="0%">
                  <c:v>0.19</c:v>
                </c:pt>
                <c:pt idx="1">
                  <c:v>0.16500000000000001</c:v>
                </c:pt>
                <c:pt idx="2">
                  <c:v>0.16300000000000001</c:v>
                </c:pt>
                <c:pt idx="3">
                  <c:v>0.156</c:v>
                </c:pt>
                <c:pt idx="4">
                  <c:v>0.17599999999999999</c:v>
                </c:pt>
                <c:pt idx="5">
                  <c:v>0.159</c:v>
                </c:pt>
              </c:numCache>
            </c:numRef>
          </c:val>
        </c:ser>
        <c:dLbls>
          <c:showLegendKey val="0"/>
          <c:showVal val="0"/>
          <c:showCatName val="0"/>
          <c:showSerName val="0"/>
          <c:showPercent val="0"/>
          <c:showBubbleSize val="0"/>
        </c:dLbls>
        <c:gapWidth val="150"/>
        <c:shape val="box"/>
        <c:axId val="206404608"/>
        <c:axId val="206513280"/>
        <c:axId val="0"/>
      </c:bar3DChart>
      <c:catAx>
        <c:axId val="206404608"/>
        <c:scaling>
          <c:orientation val="minMax"/>
        </c:scaling>
        <c:delete val="0"/>
        <c:axPos val="b"/>
        <c:title>
          <c:tx>
            <c:rich>
              <a:bodyPr/>
              <a:lstStyle/>
              <a:p>
                <a:pPr>
                  <a:defRPr sz="1400" b="1" i="0" u="none" strike="noStrike" baseline="0">
                    <a:solidFill>
                      <a:srgbClr val="000000"/>
                    </a:solidFill>
                    <a:latin typeface="標楷體"/>
                    <a:ea typeface="標楷體"/>
                    <a:cs typeface="標楷體"/>
                  </a:defRPr>
                </a:pPr>
                <a:r>
                  <a:rPr lang="zh-TW" altLang="en-US"/>
                  <a:t>學年度</a:t>
                </a:r>
              </a:p>
            </c:rich>
          </c:tx>
          <c:overlay val="0"/>
        </c:title>
        <c:numFmt formatCode="General" sourceLinked="1"/>
        <c:majorTickMark val="out"/>
        <c:minorTickMark val="none"/>
        <c:tickLblPos val="nextTo"/>
        <c:crossAx val="206513280"/>
        <c:crosses val="autoZero"/>
        <c:auto val="1"/>
        <c:lblAlgn val="ctr"/>
        <c:lblOffset val="100"/>
        <c:noMultiLvlLbl val="0"/>
      </c:catAx>
      <c:valAx>
        <c:axId val="206513280"/>
        <c:scaling>
          <c:orientation val="minMax"/>
        </c:scaling>
        <c:delete val="0"/>
        <c:axPos val="l"/>
        <c:majorGridlines/>
        <c:numFmt formatCode="0.00%" sourceLinked="1"/>
        <c:majorTickMark val="out"/>
        <c:minorTickMark val="none"/>
        <c:tickLblPos val="nextTo"/>
        <c:crossAx val="206404608"/>
        <c:crosses val="autoZero"/>
        <c:crossBetween val="between"/>
      </c:valAx>
      <c:spPr>
        <a:noFill/>
        <a:ln w="25404">
          <a:noFill/>
        </a:ln>
      </c:spPr>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zh-TW" altLang="en-US">
                <a:latin typeface="標楷體" panose="03000509000000000000" pitchFamily="65" charset="-120"/>
                <a:ea typeface="標楷體" panose="03000509000000000000" pitchFamily="65" charset="-120"/>
              </a:rPr>
              <a:t>體重適中率</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工作表1!$B$1</c:f>
              <c:strCache>
                <c:ptCount val="1"/>
                <c:pt idx="0">
                  <c:v>上學期</c:v>
                </c:pt>
              </c:strCache>
            </c:strRef>
          </c:tx>
          <c:invertIfNegative val="0"/>
          <c:dLbls>
            <c:txPr>
              <a:bodyPr/>
              <a:lstStyle/>
              <a:p>
                <a:pPr>
                  <a:defRPr>
                    <a:solidFill>
                      <a:srgbClr val="0070C0"/>
                    </a:solidFill>
                  </a:defRPr>
                </a:pPr>
                <a:endParaRPr lang="zh-TW"/>
              </a:p>
            </c:txPr>
            <c:showLegendKey val="0"/>
            <c:showVal val="1"/>
            <c:showCatName val="0"/>
            <c:showSerName val="0"/>
            <c:showPercent val="0"/>
            <c:showBubbleSize val="0"/>
            <c:showLeaderLines val="0"/>
          </c:dLbls>
          <c:cat>
            <c:strRef>
              <c:f>工作表1!$A$2:$A$7</c:f>
              <c:strCache>
                <c:ptCount val="6"/>
                <c:pt idx="0">
                  <c:v>100學年</c:v>
                </c:pt>
                <c:pt idx="1">
                  <c:v>101學年</c:v>
                </c:pt>
                <c:pt idx="2">
                  <c:v>102學年</c:v>
                </c:pt>
                <c:pt idx="3">
                  <c:v>103學年</c:v>
                </c:pt>
                <c:pt idx="4">
                  <c:v>104學年</c:v>
                </c:pt>
                <c:pt idx="5">
                  <c:v>105學年</c:v>
                </c:pt>
              </c:strCache>
            </c:strRef>
          </c:cat>
          <c:val>
            <c:numRef>
              <c:f>工作表1!$B$2:$B$7</c:f>
              <c:numCache>
                <c:formatCode>0.00%</c:formatCode>
                <c:ptCount val="6"/>
                <c:pt idx="0">
                  <c:v>0.625</c:v>
                </c:pt>
                <c:pt idx="1">
                  <c:v>0.61799999999999999</c:v>
                </c:pt>
                <c:pt idx="2">
                  <c:v>0.64200000000000002</c:v>
                </c:pt>
                <c:pt idx="3">
                  <c:v>0.63200000000000001</c:v>
                </c:pt>
                <c:pt idx="4">
                  <c:v>0.65100000000000002</c:v>
                </c:pt>
                <c:pt idx="5">
                  <c:v>0.64800000000000002</c:v>
                </c:pt>
              </c:numCache>
            </c:numRef>
          </c:val>
        </c:ser>
        <c:ser>
          <c:idx val="1"/>
          <c:order val="1"/>
          <c:tx>
            <c:strRef>
              <c:f>工作表1!$C$1</c:f>
              <c:strCache>
                <c:ptCount val="1"/>
                <c:pt idx="0">
                  <c:v>下學期</c:v>
                </c:pt>
              </c:strCache>
            </c:strRef>
          </c:tx>
          <c:spPr>
            <a:solidFill>
              <a:schemeClr val="accent2">
                <a:lumMod val="40000"/>
                <a:lumOff val="60000"/>
              </a:schemeClr>
            </a:solidFill>
          </c:spPr>
          <c:invertIfNegative val="0"/>
          <c:dLbls>
            <c:dLbl>
              <c:idx val="0"/>
              <c:layout>
                <c:manualLayout>
                  <c:x val="2.681992337164751E-2"/>
                  <c:y val="7.4487895716945932E-2"/>
                </c:manualLayout>
              </c:layout>
              <c:spPr/>
              <c:txPr>
                <a:bodyPr/>
                <a:lstStyle/>
                <a:p>
                  <a:pPr>
                    <a:defRPr/>
                  </a:pPr>
                  <a:endParaRPr lang="zh-TW"/>
                </a:p>
              </c:txPr>
              <c:showLegendKey val="0"/>
              <c:showVal val="1"/>
              <c:showCatName val="0"/>
              <c:showSerName val="0"/>
              <c:showPercent val="0"/>
              <c:showBubbleSize val="0"/>
            </c:dLbl>
            <c:dLbl>
              <c:idx val="5"/>
              <c:layout>
                <c:manualLayout>
                  <c:x val="2.2988505747126436E-2"/>
                  <c:y val="7.0763500931098691E-2"/>
                </c:manualLayout>
              </c:layout>
              <c:spPr/>
              <c:txPr>
                <a:bodyPr/>
                <a:lstStyle/>
                <a:p>
                  <a:pPr>
                    <a:defRPr/>
                  </a:pPr>
                  <a:endParaRPr lang="zh-TW"/>
                </a:p>
              </c:txPr>
              <c:showLegendKey val="0"/>
              <c:showVal val="1"/>
              <c:showCatName val="0"/>
              <c:showSerName val="0"/>
              <c:showPercent val="0"/>
              <c:showBubbleSize val="0"/>
            </c:dLbl>
            <c:showLegendKey val="0"/>
            <c:showVal val="1"/>
            <c:showCatName val="0"/>
            <c:showSerName val="0"/>
            <c:showPercent val="0"/>
            <c:showBubbleSize val="0"/>
            <c:showLeaderLines val="0"/>
          </c:dLbls>
          <c:cat>
            <c:strRef>
              <c:f>工作表1!$A$2:$A$7</c:f>
              <c:strCache>
                <c:ptCount val="6"/>
                <c:pt idx="0">
                  <c:v>100學年</c:v>
                </c:pt>
                <c:pt idx="1">
                  <c:v>101學年</c:v>
                </c:pt>
                <c:pt idx="2">
                  <c:v>102學年</c:v>
                </c:pt>
                <c:pt idx="3">
                  <c:v>103學年</c:v>
                </c:pt>
                <c:pt idx="4">
                  <c:v>104學年</c:v>
                </c:pt>
                <c:pt idx="5">
                  <c:v>105學年</c:v>
                </c:pt>
              </c:strCache>
            </c:strRef>
          </c:cat>
          <c:val>
            <c:numRef>
              <c:f>工作表1!$C$2:$C$7</c:f>
              <c:numCache>
                <c:formatCode>0.00%</c:formatCode>
                <c:ptCount val="6"/>
                <c:pt idx="0">
                  <c:v>0.60199999999999998</c:v>
                </c:pt>
                <c:pt idx="1">
                  <c:v>0.63600000000000001</c:v>
                </c:pt>
                <c:pt idx="2">
                  <c:v>0.64700000000000002</c:v>
                </c:pt>
                <c:pt idx="3">
                  <c:v>0.66700000000000004</c:v>
                </c:pt>
                <c:pt idx="4">
                  <c:v>0.66300000000000003</c:v>
                </c:pt>
                <c:pt idx="5">
                  <c:v>0.63800000000000001</c:v>
                </c:pt>
              </c:numCache>
            </c:numRef>
          </c:val>
        </c:ser>
        <c:dLbls>
          <c:showLegendKey val="0"/>
          <c:showVal val="0"/>
          <c:showCatName val="0"/>
          <c:showSerName val="0"/>
          <c:showPercent val="0"/>
          <c:showBubbleSize val="0"/>
        </c:dLbls>
        <c:gapWidth val="150"/>
        <c:shape val="box"/>
        <c:axId val="202530176"/>
        <c:axId val="202552832"/>
        <c:axId val="0"/>
      </c:bar3DChart>
      <c:catAx>
        <c:axId val="202530176"/>
        <c:scaling>
          <c:orientation val="minMax"/>
        </c:scaling>
        <c:delete val="0"/>
        <c:axPos val="b"/>
        <c:title>
          <c:tx>
            <c:rich>
              <a:bodyPr/>
              <a:lstStyle/>
              <a:p>
                <a:pPr>
                  <a:defRPr sz="1400" b="1" i="0" u="none" strike="noStrike" baseline="0">
                    <a:solidFill>
                      <a:srgbClr val="000000"/>
                    </a:solidFill>
                    <a:latin typeface="標楷體"/>
                    <a:ea typeface="標楷體"/>
                    <a:cs typeface="標楷體"/>
                  </a:defRPr>
                </a:pPr>
                <a:r>
                  <a:rPr lang="zh-TW" altLang="en-US"/>
                  <a:t>學年度</a:t>
                </a:r>
              </a:p>
            </c:rich>
          </c:tx>
          <c:overlay val="0"/>
        </c:title>
        <c:numFmt formatCode="General" sourceLinked="0"/>
        <c:majorTickMark val="out"/>
        <c:minorTickMark val="none"/>
        <c:tickLblPos val="nextTo"/>
        <c:crossAx val="202552832"/>
        <c:crosses val="autoZero"/>
        <c:auto val="1"/>
        <c:lblAlgn val="ctr"/>
        <c:lblOffset val="100"/>
        <c:noMultiLvlLbl val="0"/>
      </c:catAx>
      <c:valAx>
        <c:axId val="202552832"/>
        <c:scaling>
          <c:orientation val="minMax"/>
        </c:scaling>
        <c:delete val="0"/>
        <c:axPos val="l"/>
        <c:majorGridlines/>
        <c:numFmt formatCode="0.00%" sourceLinked="1"/>
        <c:majorTickMark val="out"/>
        <c:minorTickMark val="none"/>
        <c:tickLblPos val="nextTo"/>
        <c:crossAx val="202530176"/>
        <c:crosses val="autoZero"/>
        <c:crossBetween val="between"/>
      </c:valAx>
      <c:spPr>
        <a:noFill/>
        <a:ln w="25395">
          <a:noFill/>
        </a:ln>
      </c:spPr>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zh-TW" altLang="en-US">
                <a:latin typeface="標楷體" panose="03000509000000000000" pitchFamily="65" charset="-120"/>
                <a:ea typeface="標楷體" panose="03000509000000000000" pitchFamily="65" charset="-120"/>
              </a:rPr>
              <a:t>體重過重率</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工作表1!$B$1</c:f>
              <c:strCache>
                <c:ptCount val="1"/>
                <c:pt idx="0">
                  <c:v>上學期</c:v>
                </c:pt>
              </c:strCache>
            </c:strRef>
          </c:tx>
          <c:invertIfNegative val="0"/>
          <c:dLbls>
            <c:txPr>
              <a:bodyPr/>
              <a:lstStyle/>
              <a:p>
                <a:pPr>
                  <a:defRPr>
                    <a:solidFill>
                      <a:srgbClr val="0070C0"/>
                    </a:solidFill>
                  </a:defRPr>
                </a:pPr>
                <a:endParaRPr lang="zh-TW"/>
              </a:p>
            </c:txPr>
            <c:showLegendKey val="0"/>
            <c:showVal val="1"/>
            <c:showCatName val="0"/>
            <c:showSerName val="0"/>
            <c:showPercent val="0"/>
            <c:showBubbleSize val="0"/>
            <c:showLeaderLines val="0"/>
          </c:dLbls>
          <c:cat>
            <c:strRef>
              <c:f>工作表1!$A$2:$A$7</c:f>
              <c:strCache>
                <c:ptCount val="6"/>
                <c:pt idx="0">
                  <c:v>100學年</c:v>
                </c:pt>
                <c:pt idx="1">
                  <c:v>101學年</c:v>
                </c:pt>
                <c:pt idx="2">
                  <c:v>102學年</c:v>
                </c:pt>
                <c:pt idx="3">
                  <c:v>103學年</c:v>
                </c:pt>
                <c:pt idx="4">
                  <c:v>104學年</c:v>
                </c:pt>
                <c:pt idx="5">
                  <c:v>105學年</c:v>
                </c:pt>
              </c:strCache>
            </c:strRef>
          </c:cat>
          <c:val>
            <c:numRef>
              <c:f>工作表1!$B$2:$B$7</c:f>
              <c:numCache>
                <c:formatCode>0%</c:formatCode>
                <c:ptCount val="6"/>
                <c:pt idx="0" formatCode="0.00%">
                  <c:v>0.13200000000000001</c:v>
                </c:pt>
                <c:pt idx="1">
                  <c:v>0.15</c:v>
                </c:pt>
                <c:pt idx="2">
                  <c:v>0.13</c:v>
                </c:pt>
                <c:pt idx="3" formatCode="0.00%">
                  <c:v>0.13900000000000001</c:v>
                </c:pt>
                <c:pt idx="4" formatCode="0.00%">
                  <c:v>0.112</c:v>
                </c:pt>
                <c:pt idx="5" formatCode="0.00%">
                  <c:v>0.122</c:v>
                </c:pt>
              </c:numCache>
            </c:numRef>
          </c:val>
        </c:ser>
        <c:ser>
          <c:idx val="1"/>
          <c:order val="1"/>
          <c:tx>
            <c:strRef>
              <c:f>工作表1!$C$1</c:f>
              <c:strCache>
                <c:ptCount val="1"/>
                <c:pt idx="0">
                  <c:v>下學期</c:v>
                </c:pt>
              </c:strCache>
            </c:strRef>
          </c:tx>
          <c:spPr>
            <a:solidFill>
              <a:schemeClr val="accent2">
                <a:lumMod val="40000"/>
                <a:lumOff val="60000"/>
              </a:schemeClr>
            </a:solidFill>
          </c:spPr>
          <c:invertIfNegative val="0"/>
          <c:dLbls>
            <c:dLbl>
              <c:idx val="1"/>
              <c:layout>
                <c:manualLayout>
                  <c:x val="1.9323671497584505E-2"/>
                  <c:y val="7.5396825396825393E-2"/>
                </c:manualLayout>
              </c:layout>
              <c:spPr/>
              <c:txPr>
                <a:bodyPr/>
                <a:lstStyle/>
                <a:p>
                  <a:pPr>
                    <a:defRPr/>
                  </a:pPr>
                  <a:endParaRPr lang="zh-TW"/>
                </a:p>
              </c:txPr>
              <c:showLegendKey val="0"/>
              <c:showVal val="1"/>
              <c:showCatName val="0"/>
              <c:showSerName val="0"/>
              <c:showPercent val="0"/>
              <c:showBubbleSize val="0"/>
            </c:dLbl>
            <c:dLbl>
              <c:idx val="3"/>
              <c:layout>
                <c:manualLayout>
                  <c:x val="1.7391304347826087E-2"/>
                  <c:y val="8.3333333333333329E-2"/>
                </c:manualLayout>
              </c:layout>
              <c:spPr/>
              <c:txPr>
                <a:bodyPr/>
                <a:lstStyle/>
                <a:p>
                  <a:pPr>
                    <a:defRPr/>
                  </a:pPr>
                  <a:endParaRPr lang="zh-TW"/>
                </a:p>
              </c:txPr>
              <c:showLegendKey val="0"/>
              <c:showVal val="1"/>
              <c:showCatName val="0"/>
              <c:showSerName val="0"/>
              <c:showPercent val="0"/>
              <c:showBubbleSize val="0"/>
            </c:dLbl>
            <c:dLbl>
              <c:idx val="4"/>
              <c:layout>
                <c:manualLayout>
                  <c:x val="2.5120772946859903E-2"/>
                  <c:y val="9.9206349206349201E-2"/>
                </c:manualLayout>
              </c:layout>
              <c:spPr/>
              <c:txPr>
                <a:bodyPr/>
                <a:lstStyle/>
                <a:p>
                  <a:pPr>
                    <a:defRPr/>
                  </a:pPr>
                  <a:endParaRPr lang="zh-TW"/>
                </a:p>
              </c:txPr>
              <c:showLegendKey val="0"/>
              <c:showVal val="1"/>
              <c:showCatName val="0"/>
              <c:showSerName val="0"/>
              <c:showPercent val="0"/>
              <c:showBubbleSize val="0"/>
            </c:dLbl>
            <c:showLegendKey val="0"/>
            <c:showVal val="1"/>
            <c:showCatName val="0"/>
            <c:showSerName val="0"/>
            <c:showPercent val="0"/>
            <c:showBubbleSize val="0"/>
            <c:showLeaderLines val="0"/>
          </c:dLbls>
          <c:cat>
            <c:strRef>
              <c:f>工作表1!$A$2:$A$7</c:f>
              <c:strCache>
                <c:ptCount val="6"/>
                <c:pt idx="0">
                  <c:v>100學年</c:v>
                </c:pt>
                <c:pt idx="1">
                  <c:v>101學年</c:v>
                </c:pt>
                <c:pt idx="2">
                  <c:v>102學年</c:v>
                </c:pt>
                <c:pt idx="3">
                  <c:v>103學年</c:v>
                </c:pt>
                <c:pt idx="4">
                  <c:v>104學年</c:v>
                </c:pt>
                <c:pt idx="5">
                  <c:v>105學年</c:v>
                </c:pt>
              </c:strCache>
            </c:strRef>
          </c:cat>
          <c:val>
            <c:numRef>
              <c:f>工作表1!$C$2:$C$7</c:f>
              <c:numCache>
                <c:formatCode>0.00%</c:formatCode>
                <c:ptCount val="6"/>
                <c:pt idx="0" formatCode="0%">
                  <c:v>0.15</c:v>
                </c:pt>
                <c:pt idx="1">
                  <c:v>0.152</c:v>
                </c:pt>
                <c:pt idx="2">
                  <c:v>0.14199999999999999</c:v>
                </c:pt>
                <c:pt idx="3">
                  <c:v>0.126</c:v>
                </c:pt>
                <c:pt idx="4">
                  <c:v>0.112</c:v>
                </c:pt>
                <c:pt idx="5">
                  <c:v>0.154</c:v>
                </c:pt>
              </c:numCache>
            </c:numRef>
          </c:val>
        </c:ser>
        <c:dLbls>
          <c:showLegendKey val="0"/>
          <c:showVal val="0"/>
          <c:showCatName val="0"/>
          <c:showSerName val="0"/>
          <c:showPercent val="0"/>
          <c:showBubbleSize val="0"/>
        </c:dLbls>
        <c:gapWidth val="150"/>
        <c:shape val="box"/>
        <c:axId val="222864128"/>
        <c:axId val="222866048"/>
        <c:axId val="0"/>
      </c:bar3DChart>
      <c:catAx>
        <c:axId val="222864128"/>
        <c:scaling>
          <c:orientation val="minMax"/>
        </c:scaling>
        <c:delete val="0"/>
        <c:axPos val="b"/>
        <c:title>
          <c:tx>
            <c:rich>
              <a:bodyPr/>
              <a:lstStyle/>
              <a:p>
                <a:pPr>
                  <a:defRPr sz="1400" b="1" i="0" u="none" strike="noStrike" baseline="0">
                    <a:solidFill>
                      <a:srgbClr val="000000"/>
                    </a:solidFill>
                    <a:latin typeface="標楷體"/>
                    <a:ea typeface="標楷體"/>
                    <a:cs typeface="標楷體"/>
                  </a:defRPr>
                </a:pPr>
                <a:r>
                  <a:rPr lang="zh-TW" altLang="en-US"/>
                  <a:t>學年度</a:t>
                </a:r>
              </a:p>
            </c:rich>
          </c:tx>
          <c:overlay val="0"/>
        </c:title>
        <c:numFmt formatCode="General" sourceLinked="0"/>
        <c:majorTickMark val="out"/>
        <c:minorTickMark val="none"/>
        <c:tickLblPos val="nextTo"/>
        <c:crossAx val="222866048"/>
        <c:crosses val="autoZero"/>
        <c:auto val="1"/>
        <c:lblAlgn val="ctr"/>
        <c:lblOffset val="100"/>
        <c:noMultiLvlLbl val="0"/>
      </c:catAx>
      <c:valAx>
        <c:axId val="222866048"/>
        <c:scaling>
          <c:orientation val="minMax"/>
        </c:scaling>
        <c:delete val="0"/>
        <c:axPos val="l"/>
        <c:majorGridlines/>
        <c:numFmt formatCode="0.00%" sourceLinked="1"/>
        <c:majorTickMark val="out"/>
        <c:minorTickMark val="none"/>
        <c:tickLblPos val="nextTo"/>
        <c:crossAx val="222864128"/>
        <c:crosses val="autoZero"/>
        <c:crossBetween val="between"/>
      </c:valAx>
      <c:spPr>
        <a:noFill/>
        <a:ln w="25404">
          <a:noFill/>
        </a:ln>
      </c:spPr>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工作表1!$B$1</c:f>
              <c:strCache>
                <c:ptCount val="1"/>
                <c:pt idx="0">
                  <c:v>上學期</c:v>
                </c:pt>
              </c:strCache>
            </c:strRef>
          </c:tx>
          <c:invertIfNegative val="0"/>
          <c:dLbls>
            <c:txPr>
              <a:bodyPr/>
              <a:lstStyle/>
              <a:p>
                <a:pPr>
                  <a:defRPr>
                    <a:solidFill>
                      <a:srgbClr val="0070C0"/>
                    </a:solidFill>
                  </a:defRPr>
                </a:pPr>
                <a:endParaRPr lang="zh-TW"/>
              </a:p>
            </c:txPr>
            <c:showLegendKey val="0"/>
            <c:showVal val="1"/>
            <c:showCatName val="0"/>
            <c:showSerName val="0"/>
            <c:showPercent val="0"/>
            <c:showBubbleSize val="0"/>
            <c:showLeaderLines val="0"/>
          </c:dLbls>
          <c:cat>
            <c:strRef>
              <c:f>工作表1!$A$2:$A$7</c:f>
              <c:strCache>
                <c:ptCount val="6"/>
                <c:pt idx="0">
                  <c:v>100學年</c:v>
                </c:pt>
                <c:pt idx="1">
                  <c:v>101學年</c:v>
                </c:pt>
                <c:pt idx="2">
                  <c:v>102學年</c:v>
                </c:pt>
                <c:pt idx="3">
                  <c:v>103學年</c:v>
                </c:pt>
                <c:pt idx="4">
                  <c:v>104學年</c:v>
                </c:pt>
                <c:pt idx="5">
                  <c:v>105學年</c:v>
                </c:pt>
              </c:strCache>
            </c:strRef>
          </c:cat>
          <c:val>
            <c:numRef>
              <c:f>工作表1!$B$2:$B$7</c:f>
              <c:numCache>
                <c:formatCode>0%</c:formatCode>
                <c:ptCount val="6"/>
                <c:pt idx="0" formatCode="0.00%">
                  <c:v>0.17699999999999999</c:v>
                </c:pt>
                <c:pt idx="1">
                  <c:v>0.16900000000000001</c:v>
                </c:pt>
                <c:pt idx="2">
                  <c:v>0.17100000000000001</c:v>
                </c:pt>
                <c:pt idx="3" formatCode="0.00%">
                  <c:v>0.156</c:v>
                </c:pt>
                <c:pt idx="4" formatCode="0.00%">
                  <c:v>0.17799999999999999</c:v>
                </c:pt>
                <c:pt idx="5">
                  <c:v>0.15</c:v>
                </c:pt>
              </c:numCache>
            </c:numRef>
          </c:val>
        </c:ser>
        <c:ser>
          <c:idx val="1"/>
          <c:order val="1"/>
          <c:tx>
            <c:strRef>
              <c:f>工作表1!$C$1</c:f>
              <c:strCache>
                <c:ptCount val="1"/>
                <c:pt idx="0">
                  <c:v>下學期</c:v>
                </c:pt>
              </c:strCache>
            </c:strRef>
          </c:tx>
          <c:spPr>
            <a:solidFill>
              <a:schemeClr val="accent2">
                <a:lumMod val="40000"/>
                <a:lumOff val="60000"/>
              </a:schemeClr>
            </a:solidFill>
          </c:spPr>
          <c:invertIfNegative val="0"/>
          <c:dLbls>
            <c:dLbl>
              <c:idx val="1"/>
              <c:layout>
                <c:manualLayout>
                  <c:x val="7.7294685990337807E-3"/>
                  <c:y val="6.8571428571428575E-2"/>
                </c:manualLayout>
              </c:layout>
              <c:spPr/>
              <c:txPr>
                <a:bodyPr/>
                <a:lstStyle/>
                <a:p>
                  <a:pPr>
                    <a:defRPr/>
                  </a:pPr>
                  <a:endParaRPr lang="zh-TW"/>
                </a:p>
              </c:txPr>
              <c:showLegendKey val="0"/>
              <c:showVal val="1"/>
              <c:showCatName val="0"/>
              <c:showSerName val="0"/>
              <c:showPercent val="0"/>
              <c:showBubbleSize val="0"/>
            </c:dLbl>
            <c:dLbl>
              <c:idx val="2"/>
              <c:layout>
                <c:manualLayout>
                  <c:x val="1.932367149758454E-2"/>
                  <c:y val="0.08"/>
                </c:manualLayout>
              </c:layout>
              <c:spPr/>
              <c:txPr>
                <a:bodyPr/>
                <a:lstStyle/>
                <a:p>
                  <a:pPr>
                    <a:defRPr/>
                  </a:pPr>
                  <a:endParaRPr lang="zh-TW"/>
                </a:p>
              </c:txPr>
              <c:showLegendKey val="0"/>
              <c:showVal val="1"/>
              <c:showCatName val="0"/>
              <c:showSerName val="0"/>
              <c:showPercent val="0"/>
              <c:showBubbleSize val="0"/>
            </c:dLbl>
            <c:dLbl>
              <c:idx val="3"/>
              <c:layout>
                <c:manualLayout>
                  <c:x val="2.318840579710145E-2"/>
                  <c:y val="7.6190476190476197E-2"/>
                </c:manualLayout>
              </c:layout>
              <c:spPr/>
              <c:txPr>
                <a:bodyPr/>
                <a:lstStyle/>
                <a:p>
                  <a:pPr>
                    <a:defRPr/>
                  </a:pPr>
                  <a:endParaRPr lang="zh-TW"/>
                </a:p>
              </c:txPr>
              <c:showLegendKey val="0"/>
              <c:showVal val="1"/>
              <c:showCatName val="0"/>
              <c:showSerName val="0"/>
              <c:showPercent val="0"/>
              <c:showBubbleSize val="0"/>
            </c:dLbl>
            <c:dLbl>
              <c:idx val="4"/>
              <c:layout>
                <c:manualLayout>
                  <c:x val="2.7053140096618359E-2"/>
                  <c:y val="7.6190476190476197E-2"/>
                </c:manualLayout>
              </c:layout>
              <c:spPr/>
              <c:txPr>
                <a:bodyPr/>
                <a:lstStyle/>
                <a:p>
                  <a:pPr>
                    <a:defRPr/>
                  </a:pPr>
                  <a:endParaRPr lang="zh-TW"/>
                </a:p>
              </c:txPr>
              <c:showLegendKey val="0"/>
              <c:showVal val="1"/>
              <c:showCatName val="0"/>
              <c:showSerName val="0"/>
              <c:showPercent val="0"/>
              <c:showBubbleSize val="0"/>
            </c:dLbl>
            <c:showLegendKey val="0"/>
            <c:showVal val="1"/>
            <c:showCatName val="0"/>
            <c:showSerName val="0"/>
            <c:showPercent val="0"/>
            <c:showBubbleSize val="0"/>
            <c:showLeaderLines val="0"/>
          </c:dLbls>
          <c:cat>
            <c:strRef>
              <c:f>工作表1!$A$2:$A$7</c:f>
              <c:strCache>
                <c:ptCount val="6"/>
                <c:pt idx="0">
                  <c:v>100學年</c:v>
                </c:pt>
                <c:pt idx="1">
                  <c:v>101學年</c:v>
                </c:pt>
                <c:pt idx="2">
                  <c:v>102學年</c:v>
                </c:pt>
                <c:pt idx="3">
                  <c:v>103學年</c:v>
                </c:pt>
                <c:pt idx="4">
                  <c:v>104學年</c:v>
                </c:pt>
                <c:pt idx="5">
                  <c:v>105學年</c:v>
                </c:pt>
              </c:strCache>
            </c:strRef>
          </c:cat>
          <c:val>
            <c:numRef>
              <c:f>工作表1!$C$2:$C$7</c:f>
              <c:numCache>
                <c:formatCode>0.00%</c:formatCode>
                <c:ptCount val="6"/>
                <c:pt idx="0" formatCode="0%">
                  <c:v>0.19</c:v>
                </c:pt>
                <c:pt idx="1">
                  <c:v>0.16500000000000001</c:v>
                </c:pt>
                <c:pt idx="2">
                  <c:v>0.16300000000000001</c:v>
                </c:pt>
                <c:pt idx="3">
                  <c:v>0.156</c:v>
                </c:pt>
                <c:pt idx="4">
                  <c:v>0.17599999999999999</c:v>
                </c:pt>
                <c:pt idx="5">
                  <c:v>0.159</c:v>
                </c:pt>
              </c:numCache>
            </c:numRef>
          </c:val>
        </c:ser>
        <c:dLbls>
          <c:showLegendKey val="0"/>
          <c:showVal val="0"/>
          <c:showCatName val="0"/>
          <c:showSerName val="0"/>
          <c:showPercent val="0"/>
          <c:showBubbleSize val="0"/>
        </c:dLbls>
        <c:gapWidth val="150"/>
        <c:shape val="box"/>
        <c:axId val="222869760"/>
        <c:axId val="223363456"/>
        <c:axId val="0"/>
      </c:bar3DChart>
      <c:catAx>
        <c:axId val="222869760"/>
        <c:scaling>
          <c:orientation val="minMax"/>
        </c:scaling>
        <c:delete val="0"/>
        <c:axPos val="b"/>
        <c:title>
          <c:tx>
            <c:rich>
              <a:bodyPr/>
              <a:lstStyle/>
              <a:p>
                <a:pPr>
                  <a:defRPr sz="1400" b="1" i="0" u="none" strike="noStrike" baseline="0">
                    <a:solidFill>
                      <a:srgbClr val="000000"/>
                    </a:solidFill>
                    <a:latin typeface="標楷體"/>
                    <a:ea typeface="標楷體"/>
                    <a:cs typeface="標楷體"/>
                  </a:defRPr>
                </a:pPr>
                <a:r>
                  <a:rPr lang="zh-TW" altLang="en-US"/>
                  <a:t>學年度</a:t>
                </a:r>
              </a:p>
            </c:rich>
          </c:tx>
          <c:overlay val="0"/>
        </c:title>
        <c:numFmt formatCode="General" sourceLinked="1"/>
        <c:majorTickMark val="out"/>
        <c:minorTickMark val="none"/>
        <c:tickLblPos val="nextTo"/>
        <c:crossAx val="223363456"/>
        <c:crosses val="autoZero"/>
        <c:auto val="1"/>
        <c:lblAlgn val="ctr"/>
        <c:lblOffset val="100"/>
        <c:noMultiLvlLbl val="0"/>
      </c:catAx>
      <c:valAx>
        <c:axId val="223363456"/>
        <c:scaling>
          <c:orientation val="minMax"/>
        </c:scaling>
        <c:delete val="0"/>
        <c:axPos val="l"/>
        <c:majorGridlines/>
        <c:numFmt formatCode="0.00%" sourceLinked="1"/>
        <c:majorTickMark val="out"/>
        <c:minorTickMark val="none"/>
        <c:tickLblPos val="nextTo"/>
        <c:crossAx val="222869760"/>
        <c:crosses val="autoZero"/>
        <c:crossBetween val="between"/>
      </c:valAx>
      <c:spPr>
        <a:noFill/>
        <a:ln w="25404">
          <a:noFill/>
        </a:ln>
      </c:spPr>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工作表2!$B$2</c:f>
              <c:strCache>
                <c:ptCount val="1"/>
                <c:pt idx="0">
                  <c:v>原始體重</c:v>
                </c:pt>
              </c:strCache>
            </c:strRef>
          </c:tx>
          <c:invertIfNegative val="0"/>
          <c:dLbls>
            <c:dLbl>
              <c:idx val="0"/>
              <c:layout>
                <c:manualLayout>
                  <c:x val="-8.3333333333333332E-3"/>
                  <c:y val="-7.8703703703703706E-2"/>
                </c:manualLayout>
              </c:layout>
              <c:showLegendKey val="0"/>
              <c:showVal val="1"/>
              <c:showCatName val="0"/>
              <c:showSerName val="0"/>
              <c:showPercent val="0"/>
              <c:showBubbleSize val="0"/>
            </c:dLbl>
            <c:dLbl>
              <c:idx val="1"/>
              <c:layout>
                <c:manualLayout>
                  <c:x val="0"/>
                  <c:y val="-6.4814814814814811E-2"/>
                </c:manualLayout>
              </c:layout>
              <c:showLegendKey val="0"/>
              <c:showVal val="1"/>
              <c:showCatName val="0"/>
              <c:showSerName val="0"/>
              <c:showPercent val="0"/>
              <c:showBubbleSize val="0"/>
            </c:dLbl>
            <c:dLbl>
              <c:idx val="2"/>
              <c:layout>
                <c:manualLayout>
                  <c:x val="0"/>
                  <c:y val="-0.10648148148148152"/>
                </c:manualLayout>
              </c:layout>
              <c:showLegendKey val="0"/>
              <c:showVal val="1"/>
              <c:showCatName val="0"/>
              <c:showSerName val="0"/>
              <c:showPercent val="0"/>
              <c:showBubbleSize val="0"/>
            </c:dLbl>
            <c:dLbl>
              <c:idx val="3"/>
              <c:layout>
                <c:manualLayout>
                  <c:x val="-2.7777777777777779E-3"/>
                  <c:y val="-0.12962962962962959"/>
                </c:manualLayout>
              </c:layout>
              <c:showLegendKey val="0"/>
              <c:showVal val="1"/>
              <c:showCatName val="0"/>
              <c:showSerName val="0"/>
              <c:showPercent val="0"/>
              <c:showBubbleSize val="0"/>
            </c:dLbl>
            <c:dLbl>
              <c:idx val="4"/>
              <c:layout>
                <c:manualLayout>
                  <c:x val="2.7777777777777776E-2"/>
                  <c:y val="0.10648148148148148"/>
                </c:manualLayout>
              </c:layout>
              <c:showLegendKey val="0"/>
              <c:showVal val="1"/>
              <c:showCatName val="0"/>
              <c:showSerName val="0"/>
              <c:showPercent val="0"/>
              <c:showBubbleSize val="0"/>
            </c:dLbl>
            <c:dLbl>
              <c:idx val="5"/>
              <c:layout>
                <c:manualLayout>
                  <c:x val="-5.5555555555555558E-3"/>
                  <c:y val="9.7222222222222224E-2"/>
                </c:manualLayout>
              </c:layout>
              <c:showLegendKey val="0"/>
              <c:showVal val="1"/>
              <c:showCatName val="0"/>
              <c:showSerName val="0"/>
              <c:showPercent val="0"/>
              <c:showBubbleSize val="0"/>
            </c:dLbl>
            <c:dLbl>
              <c:idx val="6"/>
              <c:layout>
                <c:manualLayout>
                  <c:x val="-8.3333333333333332E-3"/>
                  <c:y val="-4.1666666666666664E-2"/>
                </c:manualLayout>
              </c:layout>
              <c:showLegendKey val="0"/>
              <c:showVal val="1"/>
              <c:showCatName val="0"/>
              <c:showSerName val="0"/>
              <c:showPercent val="0"/>
              <c:showBubbleSize val="0"/>
            </c:dLbl>
            <c:dLbl>
              <c:idx val="7"/>
              <c:layout>
                <c:manualLayout>
                  <c:x val="2.7777777777777779E-3"/>
                  <c:y val="-2.7777777777777776E-2"/>
                </c:manualLayout>
              </c:layout>
              <c:showLegendKey val="0"/>
              <c:showVal val="1"/>
              <c:showCatName val="0"/>
              <c:showSerName val="0"/>
              <c:showPercent val="0"/>
              <c:showBubbleSize val="0"/>
            </c:dLbl>
            <c:dLbl>
              <c:idx val="8"/>
              <c:layout>
                <c:manualLayout>
                  <c:x val="4.4444444444444446E-2"/>
                  <c:y val="7.8703703703703706E-2"/>
                </c:manualLayout>
              </c:layout>
              <c:showLegendKey val="0"/>
              <c:showVal val="1"/>
              <c:showCatName val="0"/>
              <c:showSerName val="0"/>
              <c:showPercent val="0"/>
              <c:showBubbleSize val="0"/>
            </c:dLbl>
            <c:dLbl>
              <c:idx val="9"/>
              <c:layout>
                <c:manualLayout>
                  <c:x val="0"/>
                  <c:y val="-3.2407407407407406E-2"/>
                </c:manualLayout>
              </c:layout>
              <c:showLegendKey val="0"/>
              <c:showVal val="1"/>
              <c:showCatName val="0"/>
              <c:showSerName val="0"/>
              <c:showPercent val="0"/>
              <c:showBubbleSize val="0"/>
            </c:dLbl>
            <c:dLbl>
              <c:idx val="10"/>
              <c:layout>
                <c:manualLayout>
                  <c:x val="5.5555555555555558E-3"/>
                  <c:y val="-5.5555555555555601E-2"/>
                </c:manualLayout>
              </c:layout>
              <c:showLegendKey val="0"/>
              <c:showVal val="1"/>
              <c:showCatName val="0"/>
              <c:showSerName val="0"/>
              <c:showPercent val="0"/>
              <c:showBubbleSize val="0"/>
            </c:dLbl>
            <c:dLbl>
              <c:idx val="11"/>
              <c:layout>
                <c:manualLayout>
                  <c:x val="-1.1111111111111112E-2"/>
                  <c:y val="-1.3888888888888888E-2"/>
                </c:manualLayout>
              </c:layout>
              <c:showLegendKey val="0"/>
              <c:showVal val="1"/>
              <c:showCatName val="0"/>
              <c:showSerName val="0"/>
              <c:showPercent val="0"/>
              <c:showBubbleSize val="0"/>
            </c:dLbl>
            <c:dLbl>
              <c:idx val="12"/>
              <c:layout>
                <c:manualLayout>
                  <c:x val="-2.7777777777777779E-3"/>
                  <c:y val="-4.1666666666666706E-2"/>
                </c:manualLayout>
              </c:layout>
              <c:showLegendKey val="0"/>
              <c:showVal val="1"/>
              <c:showCatName val="0"/>
              <c:showSerName val="0"/>
              <c:showPercent val="0"/>
              <c:showBubbleSize val="0"/>
            </c:dLbl>
            <c:dLbl>
              <c:idx val="13"/>
              <c:layout>
                <c:manualLayout>
                  <c:x val="0"/>
                  <c:y val="-5.5555555555555552E-2"/>
                </c:manualLayout>
              </c:layout>
              <c:showLegendKey val="0"/>
              <c:showVal val="1"/>
              <c:showCatName val="0"/>
              <c:showSerName val="0"/>
              <c:showPercent val="0"/>
              <c:showBubbleSize val="0"/>
            </c:dLbl>
            <c:dLbl>
              <c:idx val="14"/>
              <c:layout>
                <c:manualLayout>
                  <c:x val="0"/>
                  <c:y val="-6.018518518518523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工作表2!$C$1:$Q$1</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工作表2!$C$2:$Q$2</c:f>
              <c:numCache>
                <c:formatCode>General</c:formatCode>
                <c:ptCount val="15"/>
                <c:pt idx="0">
                  <c:v>60.4</c:v>
                </c:pt>
                <c:pt idx="1">
                  <c:v>123.2</c:v>
                </c:pt>
                <c:pt idx="2">
                  <c:v>58.8</c:v>
                </c:pt>
                <c:pt idx="3">
                  <c:v>74.8</c:v>
                </c:pt>
                <c:pt idx="4">
                  <c:v>94.4</c:v>
                </c:pt>
                <c:pt idx="5">
                  <c:v>73.3</c:v>
                </c:pt>
                <c:pt idx="6">
                  <c:v>89.4</c:v>
                </c:pt>
                <c:pt idx="7">
                  <c:v>72.400000000000006</c:v>
                </c:pt>
                <c:pt idx="8">
                  <c:v>106.4</c:v>
                </c:pt>
                <c:pt idx="9">
                  <c:v>65.099999999999994</c:v>
                </c:pt>
                <c:pt idx="10">
                  <c:v>71.7</c:v>
                </c:pt>
                <c:pt idx="11">
                  <c:v>66.8</c:v>
                </c:pt>
                <c:pt idx="12">
                  <c:v>75.5</c:v>
                </c:pt>
                <c:pt idx="13">
                  <c:v>77.3</c:v>
                </c:pt>
                <c:pt idx="14">
                  <c:v>82.6</c:v>
                </c:pt>
              </c:numCache>
            </c:numRef>
          </c:val>
        </c:ser>
        <c:ser>
          <c:idx val="1"/>
          <c:order val="1"/>
          <c:tx>
            <c:strRef>
              <c:f>工作表2!$B$3</c:f>
              <c:strCache>
                <c:ptCount val="1"/>
                <c:pt idx="0">
                  <c:v>一個月後</c:v>
                </c:pt>
              </c:strCache>
            </c:strRef>
          </c:tx>
          <c:invertIfNegative val="0"/>
          <c:cat>
            <c:numRef>
              <c:f>工作表2!$C$1:$Q$1</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工作表2!$C$3:$Q$3</c:f>
              <c:numCache>
                <c:formatCode>General</c:formatCode>
                <c:ptCount val="15"/>
                <c:pt idx="0">
                  <c:v>61</c:v>
                </c:pt>
                <c:pt idx="1">
                  <c:v>122.4</c:v>
                </c:pt>
                <c:pt idx="2">
                  <c:v>58.5</c:v>
                </c:pt>
                <c:pt idx="3">
                  <c:v>74.3</c:v>
                </c:pt>
                <c:pt idx="4">
                  <c:v>94.7</c:v>
                </c:pt>
                <c:pt idx="5">
                  <c:v>71.5</c:v>
                </c:pt>
                <c:pt idx="6">
                  <c:v>89.6</c:v>
                </c:pt>
                <c:pt idx="7">
                  <c:v>71.400000000000006</c:v>
                </c:pt>
                <c:pt idx="8">
                  <c:v>106.2</c:v>
                </c:pt>
                <c:pt idx="9">
                  <c:v>64.400000000000006</c:v>
                </c:pt>
                <c:pt idx="10">
                  <c:v>73.2</c:v>
                </c:pt>
                <c:pt idx="11">
                  <c:v>65.099999999999994</c:v>
                </c:pt>
                <c:pt idx="12">
                  <c:v>73.7</c:v>
                </c:pt>
                <c:pt idx="13">
                  <c:v>78.3</c:v>
                </c:pt>
                <c:pt idx="14">
                  <c:v>80.7</c:v>
                </c:pt>
              </c:numCache>
            </c:numRef>
          </c:val>
        </c:ser>
        <c:ser>
          <c:idx val="2"/>
          <c:order val="2"/>
          <c:tx>
            <c:strRef>
              <c:f>工作表2!$B$4</c:f>
              <c:strCache>
                <c:ptCount val="1"/>
                <c:pt idx="0">
                  <c:v>二個月後</c:v>
                </c:pt>
              </c:strCache>
            </c:strRef>
          </c:tx>
          <c:invertIfNegative val="0"/>
          <c:dLbls>
            <c:txPr>
              <a:bodyPr/>
              <a:lstStyle/>
              <a:p>
                <a:pPr>
                  <a:defRPr>
                    <a:solidFill>
                      <a:srgbClr val="FF0000"/>
                    </a:solidFill>
                  </a:defRPr>
                </a:pPr>
                <a:endParaRPr lang="zh-TW"/>
              </a:p>
            </c:txPr>
            <c:showLegendKey val="0"/>
            <c:showVal val="1"/>
            <c:showCatName val="0"/>
            <c:showSerName val="0"/>
            <c:showPercent val="0"/>
            <c:showBubbleSize val="0"/>
            <c:showLeaderLines val="0"/>
          </c:dLbls>
          <c:cat>
            <c:numRef>
              <c:f>工作表2!$C$1:$Q$1</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工作表2!$C$4:$Q$4</c:f>
              <c:numCache>
                <c:formatCode>General</c:formatCode>
                <c:ptCount val="15"/>
                <c:pt idx="0">
                  <c:v>58.2</c:v>
                </c:pt>
                <c:pt idx="1">
                  <c:v>122.4</c:v>
                </c:pt>
                <c:pt idx="2">
                  <c:v>58.2</c:v>
                </c:pt>
                <c:pt idx="3">
                  <c:v>75.2</c:v>
                </c:pt>
                <c:pt idx="4">
                  <c:v>96.1</c:v>
                </c:pt>
                <c:pt idx="5">
                  <c:v>70.400000000000006</c:v>
                </c:pt>
                <c:pt idx="6">
                  <c:v>88</c:v>
                </c:pt>
                <c:pt idx="7">
                  <c:v>70.5</c:v>
                </c:pt>
                <c:pt idx="8">
                  <c:v>108.6</c:v>
                </c:pt>
                <c:pt idx="9">
                  <c:v>63.1</c:v>
                </c:pt>
                <c:pt idx="10">
                  <c:v>73.400000000000006</c:v>
                </c:pt>
                <c:pt idx="11">
                  <c:v>64.400000000000006</c:v>
                </c:pt>
                <c:pt idx="12">
                  <c:v>72.5</c:v>
                </c:pt>
                <c:pt idx="13">
                  <c:v>76.8</c:v>
                </c:pt>
                <c:pt idx="14">
                  <c:v>78.7</c:v>
                </c:pt>
              </c:numCache>
            </c:numRef>
          </c:val>
        </c:ser>
        <c:dLbls>
          <c:showLegendKey val="0"/>
          <c:showVal val="0"/>
          <c:showCatName val="0"/>
          <c:showSerName val="0"/>
          <c:showPercent val="0"/>
          <c:showBubbleSize val="0"/>
        </c:dLbls>
        <c:gapWidth val="150"/>
        <c:axId val="202085888"/>
        <c:axId val="202087424"/>
      </c:barChart>
      <c:catAx>
        <c:axId val="202085888"/>
        <c:scaling>
          <c:orientation val="minMax"/>
        </c:scaling>
        <c:delete val="0"/>
        <c:axPos val="b"/>
        <c:numFmt formatCode="General" sourceLinked="1"/>
        <c:majorTickMark val="out"/>
        <c:minorTickMark val="none"/>
        <c:tickLblPos val="nextTo"/>
        <c:crossAx val="202087424"/>
        <c:crosses val="autoZero"/>
        <c:auto val="1"/>
        <c:lblAlgn val="ctr"/>
        <c:lblOffset val="100"/>
        <c:noMultiLvlLbl val="0"/>
      </c:catAx>
      <c:valAx>
        <c:axId val="202087424"/>
        <c:scaling>
          <c:orientation val="minMax"/>
        </c:scaling>
        <c:delete val="0"/>
        <c:axPos val="l"/>
        <c:majorGridlines/>
        <c:numFmt formatCode="General" sourceLinked="1"/>
        <c:majorTickMark val="out"/>
        <c:minorTickMark val="none"/>
        <c:tickLblPos val="nextTo"/>
        <c:crossAx val="202085888"/>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工作表2!$B$22</c:f>
              <c:strCache>
                <c:ptCount val="1"/>
                <c:pt idx="0">
                  <c:v>原始BMI</c:v>
                </c:pt>
              </c:strCache>
            </c:strRef>
          </c:tx>
          <c:invertIfNegative val="0"/>
          <c:dLbls>
            <c:dLbl>
              <c:idx val="1"/>
              <c:layout>
                <c:manualLayout>
                  <c:x val="2.7777777777777779E-3"/>
                  <c:y val="-2.3148148148148147E-2"/>
                </c:manualLayout>
              </c:layout>
              <c:showLegendKey val="0"/>
              <c:showVal val="1"/>
              <c:showCatName val="0"/>
              <c:showSerName val="0"/>
              <c:showPercent val="0"/>
              <c:showBubbleSize val="0"/>
            </c:dLbl>
            <c:dLbl>
              <c:idx val="2"/>
              <c:layout>
                <c:manualLayout>
                  <c:x val="0"/>
                  <c:y val="-5.5555555555555552E-2"/>
                </c:manualLayout>
              </c:layout>
              <c:showLegendKey val="0"/>
              <c:showVal val="1"/>
              <c:showCatName val="0"/>
              <c:showSerName val="0"/>
              <c:showPercent val="0"/>
              <c:showBubbleSize val="0"/>
            </c:dLbl>
            <c:dLbl>
              <c:idx val="3"/>
              <c:layout>
                <c:manualLayout>
                  <c:x val="0"/>
                  <c:y val="-4.1666666666666664E-2"/>
                </c:manualLayout>
              </c:layout>
              <c:showLegendKey val="0"/>
              <c:showVal val="1"/>
              <c:showCatName val="0"/>
              <c:showSerName val="0"/>
              <c:showPercent val="0"/>
              <c:showBubbleSize val="0"/>
            </c:dLbl>
            <c:dLbl>
              <c:idx val="4"/>
              <c:layout>
                <c:manualLayout>
                  <c:x val="2.7777777777777779E-3"/>
                  <c:y val="-2.7777777777777755E-2"/>
                </c:manualLayout>
              </c:layout>
              <c:showLegendKey val="0"/>
              <c:showVal val="1"/>
              <c:showCatName val="0"/>
              <c:showSerName val="0"/>
              <c:showPercent val="0"/>
              <c:showBubbleSize val="0"/>
            </c:dLbl>
            <c:dLbl>
              <c:idx val="5"/>
              <c:layout>
                <c:manualLayout>
                  <c:x val="0"/>
                  <c:y val="-4.1666666666666706E-2"/>
                </c:manualLayout>
              </c:layout>
              <c:showLegendKey val="0"/>
              <c:showVal val="1"/>
              <c:showCatName val="0"/>
              <c:showSerName val="0"/>
              <c:showPercent val="0"/>
              <c:showBubbleSize val="0"/>
            </c:dLbl>
            <c:dLbl>
              <c:idx val="6"/>
              <c:layout>
                <c:manualLayout>
                  <c:x val="1.3888888888888888E-2"/>
                  <c:y val="-3.7037037037037035E-2"/>
                </c:manualLayout>
              </c:layout>
              <c:showLegendKey val="0"/>
              <c:showVal val="1"/>
              <c:showCatName val="0"/>
              <c:showSerName val="0"/>
              <c:showPercent val="0"/>
              <c:showBubbleSize val="0"/>
            </c:dLbl>
            <c:dLbl>
              <c:idx val="7"/>
              <c:layout>
                <c:manualLayout>
                  <c:x val="2.7777777777777779E-3"/>
                  <c:y val="-5.5555555555555552E-2"/>
                </c:manualLayout>
              </c:layout>
              <c:showLegendKey val="0"/>
              <c:showVal val="1"/>
              <c:showCatName val="0"/>
              <c:showSerName val="0"/>
              <c:showPercent val="0"/>
              <c:showBubbleSize val="0"/>
            </c:dLbl>
            <c:dLbl>
              <c:idx val="8"/>
              <c:layout>
                <c:manualLayout>
                  <c:x val="0"/>
                  <c:y val="-5.0925925925925937E-2"/>
                </c:manualLayout>
              </c:layout>
              <c:showLegendKey val="0"/>
              <c:showVal val="1"/>
              <c:showCatName val="0"/>
              <c:showSerName val="0"/>
              <c:showPercent val="0"/>
              <c:showBubbleSize val="0"/>
            </c:dLbl>
            <c:dLbl>
              <c:idx val="9"/>
              <c:layout>
                <c:manualLayout>
                  <c:x val="0"/>
                  <c:y val="-3.7037037037037035E-2"/>
                </c:manualLayout>
              </c:layout>
              <c:showLegendKey val="0"/>
              <c:showVal val="1"/>
              <c:showCatName val="0"/>
              <c:showSerName val="0"/>
              <c:showPercent val="0"/>
              <c:showBubbleSize val="0"/>
            </c:dLbl>
            <c:dLbl>
              <c:idx val="10"/>
              <c:layout>
                <c:manualLayout>
                  <c:x val="2.7777777777777779E-3"/>
                  <c:y val="-5.0925925925925923E-2"/>
                </c:manualLayout>
              </c:layout>
              <c:showLegendKey val="0"/>
              <c:showVal val="1"/>
              <c:showCatName val="0"/>
              <c:showSerName val="0"/>
              <c:showPercent val="0"/>
              <c:showBubbleSize val="0"/>
            </c:dLbl>
            <c:dLbl>
              <c:idx val="11"/>
              <c:layout>
                <c:manualLayout>
                  <c:x val="8.3333333333333332E-3"/>
                  <c:y val="-4.1666666666666623E-2"/>
                </c:manualLayout>
              </c:layout>
              <c:showLegendKey val="0"/>
              <c:showVal val="1"/>
              <c:showCatName val="0"/>
              <c:showSerName val="0"/>
              <c:showPercent val="0"/>
              <c:showBubbleSize val="0"/>
            </c:dLbl>
            <c:dLbl>
              <c:idx val="12"/>
              <c:layout>
                <c:manualLayout>
                  <c:x val="2.7777777777777779E-3"/>
                  <c:y val="-2.7777777777777821E-2"/>
                </c:manualLayout>
              </c:layout>
              <c:showLegendKey val="0"/>
              <c:showVal val="1"/>
              <c:showCatName val="0"/>
              <c:showSerName val="0"/>
              <c:showPercent val="0"/>
              <c:showBubbleSize val="0"/>
            </c:dLbl>
            <c:dLbl>
              <c:idx val="13"/>
              <c:layout>
                <c:manualLayout>
                  <c:x val="-5.5555555555555558E-3"/>
                  <c:y val="-7.4074074074074056E-2"/>
                </c:manualLayout>
              </c:layout>
              <c:showLegendKey val="0"/>
              <c:showVal val="1"/>
              <c:showCatName val="0"/>
              <c:showSerName val="0"/>
              <c:showPercent val="0"/>
              <c:showBubbleSize val="0"/>
            </c:dLbl>
            <c:dLbl>
              <c:idx val="14"/>
              <c:layout>
                <c:manualLayout>
                  <c:x val="2.7777777777777779E-3"/>
                  <c:y val="-5.0925925925925923E-2"/>
                </c:manualLayout>
              </c:layout>
              <c:showLegendKey val="0"/>
              <c:showVal val="1"/>
              <c:showCatName val="0"/>
              <c:showSerName val="0"/>
              <c:showPercent val="0"/>
              <c:showBubbleSize val="0"/>
            </c:dLbl>
            <c:txPr>
              <a:bodyPr/>
              <a:lstStyle/>
              <a:p>
                <a:pPr>
                  <a:defRPr>
                    <a:solidFill>
                      <a:srgbClr val="0070C0"/>
                    </a:solidFill>
                  </a:defRPr>
                </a:pPr>
                <a:endParaRPr lang="zh-TW"/>
              </a:p>
            </c:txPr>
            <c:showLegendKey val="0"/>
            <c:showVal val="1"/>
            <c:showCatName val="0"/>
            <c:showSerName val="0"/>
            <c:showPercent val="0"/>
            <c:showBubbleSize val="0"/>
            <c:showLeaderLines val="0"/>
          </c:dLbls>
          <c:cat>
            <c:numRef>
              <c:f>工作表2!$C$21:$Q$21</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工作表2!$C$22:$Q$22</c:f>
              <c:numCache>
                <c:formatCode>General</c:formatCode>
                <c:ptCount val="15"/>
                <c:pt idx="0">
                  <c:v>23.4</c:v>
                </c:pt>
                <c:pt idx="1">
                  <c:v>41.1</c:v>
                </c:pt>
                <c:pt idx="2">
                  <c:v>22.6</c:v>
                </c:pt>
                <c:pt idx="3">
                  <c:v>28.2</c:v>
                </c:pt>
                <c:pt idx="4">
                  <c:v>35.1</c:v>
                </c:pt>
                <c:pt idx="5">
                  <c:v>27.1</c:v>
                </c:pt>
                <c:pt idx="6">
                  <c:v>28.2</c:v>
                </c:pt>
                <c:pt idx="7">
                  <c:v>25.4</c:v>
                </c:pt>
                <c:pt idx="8">
                  <c:v>35.6</c:v>
                </c:pt>
                <c:pt idx="9">
                  <c:v>26.1</c:v>
                </c:pt>
                <c:pt idx="10">
                  <c:v>28.7</c:v>
                </c:pt>
                <c:pt idx="11">
                  <c:v>26.7</c:v>
                </c:pt>
                <c:pt idx="12">
                  <c:v>26.9</c:v>
                </c:pt>
                <c:pt idx="13">
                  <c:v>31.3</c:v>
                </c:pt>
                <c:pt idx="14">
                  <c:v>31</c:v>
                </c:pt>
              </c:numCache>
            </c:numRef>
          </c:val>
        </c:ser>
        <c:ser>
          <c:idx val="1"/>
          <c:order val="1"/>
          <c:tx>
            <c:strRef>
              <c:f>工作表2!$B$23</c:f>
              <c:strCache>
                <c:ptCount val="1"/>
                <c:pt idx="0">
                  <c:v>一個月後</c:v>
                </c:pt>
              </c:strCache>
            </c:strRef>
          </c:tx>
          <c:invertIfNegative val="0"/>
          <c:cat>
            <c:numRef>
              <c:f>工作表2!$C$21:$Q$21</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工作表2!$C$23:$Q$23</c:f>
              <c:numCache>
                <c:formatCode>General</c:formatCode>
                <c:ptCount val="15"/>
                <c:pt idx="0">
                  <c:v>23.6</c:v>
                </c:pt>
                <c:pt idx="1">
                  <c:v>40.799999999999997</c:v>
                </c:pt>
                <c:pt idx="2">
                  <c:v>22.6</c:v>
                </c:pt>
                <c:pt idx="3">
                  <c:v>28</c:v>
                </c:pt>
                <c:pt idx="4">
                  <c:v>35.1</c:v>
                </c:pt>
                <c:pt idx="5">
                  <c:v>26.5</c:v>
                </c:pt>
                <c:pt idx="6">
                  <c:v>28.3</c:v>
                </c:pt>
                <c:pt idx="7">
                  <c:v>25</c:v>
                </c:pt>
                <c:pt idx="8">
                  <c:v>35.700000000000003</c:v>
                </c:pt>
                <c:pt idx="9">
                  <c:v>25.8</c:v>
                </c:pt>
                <c:pt idx="10">
                  <c:v>28.9</c:v>
                </c:pt>
                <c:pt idx="11">
                  <c:v>25.9</c:v>
                </c:pt>
                <c:pt idx="12">
                  <c:v>26.3</c:v>
                </c:pt>
                <c:pt idx="13">
                  <c:v>31.7</c:v>
                </c:pt>
                <c:pt idx="14">
                  <c:v>30</c:v>
                </c:pt>
              </c:numCache>
            </c:numRef>
          </c:val>
        </c:ser>
        <c:ser>
          <c:idx val="2"/>
          <c:order val="2"/>
          <c:tx>
            <c:strRef>
              <c:f>工作表2!$B$24</c:f>
              <c:strCache>
                <c:ptCount val="1"/>
                <c:pt idx="0">
                  <c:v>二個月後</c:v>
                </c:pt>
              </c:strCache>
            </c:strRef>
          </c:tx>
          <c:invertIfNegative val="0"/>
          <c:dLbls>
            <c:dLbl>
              <c:idx val="0"/>
              <c:layout>
                <c:manualLayout>
                  <c:x val="2.7777777777777779E-3"/>
                  <c:y val="1.3888888888888888E-2"/>
                </c:manualLayout>
              </c:layout>
              <c:showLegendKey val="0"/>
              <c:showVal val="1"/>
              <c:showCatName val="0"/>
              <c:showSerName val="0"/>
              <c:showPercent val="0"/>
              <c:showBubbleSize val="0"/>
            </c:dLbl>
            <c:dLbl>
              <c:idx val="1"/>
              <c:layout>
                <c:manualLayout>
                  <c:x val="2.7777777777777779E-3"/>
                  <c:y val="3.2407407407407406E-2"/>
                </c:manualLayout>
              </c:layout>
              <c:showLegendKey val="0"/>
              <c:showVal val="1"/>
              <c:showCatName val="0"/>
              <c:showSerName val="0"/>
              <c:showPercent val="0"/>
              <c:showBubbleSize val="0"/>
            </c:dLbl>
            <c:dLbl>
              <c:idx val="4"/>
              <c:layout>
                <c:manualLayout>
                  <c:x val="0"/>
                  <c:y val="3.240740740740740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工作表2!$C$21:$Q$21</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工作表2!$C$24:$Q$24</c:f>
              <c:numCache>
                <c:formatCode>General</c:formatCode>
                <c:ptCount val="15"/>
                <c:pt idx="0">
                  <c:v>22.5</c:v>
                </c:pt>
                <c:pt idx="1">
                  <c:v>40.799999999999997</c:v>
                </c:pt>
                <c:pt idx="2">
                  <c:v>22.4</c:v>
                </c:pt>
                <c:pt idx="3">
                  <c:v>28.3</c:v>
                </c:pt>
                <c:pt idx="4">
                  <c:v>35.799999999999997</c:v>
                </c:pt>
                <c:pt idx="5">
                  <c:v>26.1</c:v>
                </c:pt>
                <c:pt idx="6">
                  <c:v>27.8</c:v>
                </c:pt>
                <c:pt idx="7">
                  <c:v>24.7</c:v>
                </c:pt>
                <c:pt idx="8">
                  <c:v>36.299999999999997</c:v>
                </c:pt>
                <c:pt idx="9">
                  <c:v>25.3</c:v>
                </c:pt>
                <c:pt idx="10">
                  <c:v>29</c:v>
                </c:pt>
                <c:pt idx="11">
                  <c:v>26</c:v>
                </c:pt>
                <c:pt idx="12">
                  <c:v>25.8</c:v>
                </c:pt>
                <c:pt idx="13">
                  <c:v>31.1</c:v>
                </c:pt>
                <c:pt idx="14">
                  <c:v>29.4</c:v>
                </c:pt>
              </c:numCache>
            </c:numRef>
          </c:val>
        </c:ser>
        <c:dLbls>
          <c:showLegendKey val="0"/>
          <c:showVal val="0"/>
          <c:showCatName val="0"/>
          <c:showSerName val="0"/>
          <c:showPercent val="0"/>
          <c:showBubbleSize val="0"/>
        </c:dLbls>
        <c:gapWidth val="150"/>
        <c:axId val="206009472"/>
        <c:axId val="206011008"/>
      </c:barChart>
      <c:catAx>
        <c:axId val="206009472"/>
        <c:scaling>
          <c:orientation val="minMax"/>
        </c:scaling>
        <c:delete val="0"/>
        <c:axPos val="b"/>
        <c:numFmt formatCode="General" sourceLinked="1"/>
        <c:majorTickMark val="out"/>
        <c:minorTickMark val="none"/>
        <c:tickLblPos val="nextTo"/>
        <c:crossAx val="206011008"/>
        <c:crosses val="autoZero"/>
        <c:auto val="1"/>
        <c:lblAlgn val="ctr"/>
        <c:lblOffset val="100"/>
        <c:noMultiLvlLbl val="0"/>
      </c:catAx>
      <c:valAx>
        <c:axId val="206011008"/>
        <c:scaling>
          <c:orientation val="minMax"/>
        </c:scaling>
        <c:delete val="0"/>
        <c:axPos val="l"/>
        <c:majorGridlines/>
        <c:numFmt formatCode="General" sourceLinked="1"/>
        <c:majorTickMark val="out"/>
        <c:minorTickMark val="none"/>
        <c:tickLblPos val="nextTo"/>
        <c:crossAx val="206009472"/>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工作表2!$B$42</c:f>
              <c:strCache>
                <c:ptCount val="1"/>
                <c:pt idx="0">
                  <c:v>原始體脂</c:v>
                </c:pt>
              </c:strCache>
            </c:strRef>
          </c:tx>
          <c:invertIfNegative val="0"/>
          <c:dLbls>
            <c:dLbl>
              <c:idx val="0"/>
              <c:layout>
                <c:manualLayout>
                  <c:x val="0"/>
                  <c:y val="-6.9444444444444448E-2"/>
                </c:manualLayout>
              </c:layout>
              <c:showLegendKey val="0"/>
              <c:showVal val="1"/>
              <c:showCatName val="0"/>
              <c:showSerName val="0"/>
              <c:showPercent val="0"/>
              <c:showBubbleSize val="0"/>
            </c:dLbl>
            <c:dLbl>
              <c:idx val="1"/>
              <c:layout>
                <c:manualLayout>
                  <c:x val="8.3333333333333332E-3"/>
                  <c:y val="-9.7222222222222238E-2"/>
                </c:manualLayout>
              </c:layout>
              <c:showLegendKey val="0"/>
              <c:showVal val="1"/>
              <c:showCatName val="0"/>
              <c:showSerName val="0"/>
              <c:showPercent val="0"/>
              <c:showBubbleSize val="0"/>
            </c:dLbl>
            <c:dLbl>
              <c:idx val="2"/>
              <c:layout>
                <c:manualLayout>
                  <c:x val="0"/>
                  <c:y val="-5.5555555555555601E-2"/>
                </c:manualLayout>
              </c:layout>
              <c:showLegendKey val="0"/>
              <c:showVal val="1"/>
              <c:showCatName val="0"/>
              <c:showSerName val="0"/>
              <c:showPercent val="0"/>
              <c:showBubbleSize val="0"/>
            </c:dLbl>
            <c:dLbl>
              <c:idx val="3"/>
              <c:layout>
                <c:manualLayout>
                  <c:x val="0"/>
                  <c:y val="-6.0185185185185182E-2"/>
                </c:manualLayout>
              </c:layout>
              <c:showLegendKey val="0"/>
              <c:showVal val="1"/>
              <c:showCatName val="0"/>
              <c:showSerName val="0"/>
              <c:showPercent val="0"/>
              <c:showBubbleSize val="0"/>
            </c:dLbl>
            <c:dLbl>
              <c:idx val="4"/>
              <c:layout>
                <c:manualLayout>
                  <c:x val="5.5555555555555558E-3"/>
                  <c:y val="-6.4814814814814811E-2"/>
                </c:manualLayout>
              </c:layout>
              <c:showLegendKey val="0"/>
              <c:showVal val="1"/>
              <c:showCatName val="0"/>
              <c:showSerName val="0"/>
              <c:showPercent val="0"/>
              <c:showBubbleSize val="0"/>
            </c:dLbl>
            <c:dLbl>
              <c:idx val="5"/>
              <c:layout>
                <c:manualLayout>
                  <c:x val="0"/>
                  <c:y val="-6.9444444444444461E-2"/>
                </c:manualLayout>
              </c:layout>
              <c:showLegendKey val="0"/>
              <c:showVal val="1"/>
              <c:showCatName val="0"/>
              <c:showSerName val="0"/>
              <c:showPercent val="0"/>
              <c:showBubbleSize val="0"/>
            </c:dLbl>
            <c:dLbl>
              <c:idx val="6"/>
              <c:layout>
                <c:manualLayout>
                  <c:x val="0"/>
                  <c:y val="-4.6296296296296294E-2"/>
                </c:manualLayout>
              </c:layout>
              <c:showLegendKey val="0"/>
              <c:showVal val="1"/>
              <c:showCatName val="0"/>
              <c:showSerName val="0"/>
              <c:showPercent val="0"/>
              <c:showBubbleSize val="0"/>
            </c:dLbl>
            <c:dLbl>
              <c:idx val="7"/>
              <c:layout>
                <c:manualLayout>
                  <c:x val="0"/>
                  <c:y val="-6.0185185185185182E-2"/>
                </c:manualLayout>
              </c:layout>
              <c:showLegendKey val="0"/>
              <c:showVal val="1"/>
              <c:showCatName val="0"/>
              <c:showSerName val="0"/>
              <c:showPercent val="0"/>
              <c:showBubbleSize val="0"/>
            </c:dLbl>
            <c:dLbl>
              <c:idx val="8"/>
              <c:layout>
                <c:manualLayout>
                  <c:x val="0"/>
                  <c:y val="-6.0185185185185182E-2"/>
                </c:manualLayout>
              </c:layout>
              <c:showLegendKey val="0"/>
              <c:showVal val="1"/>
              <c:showCatName val="0"/>
              <c:showSerName val="0"/>
              <c:showPercent val="0"/>
              <c:showBubbleSize val="0"/>
            </c:dLbl>
            <c:dLbl>
              <c:idx val="9"/>
              <c:layout>
                <c:manualLayout>
                  <c:x val="2.7777777777777779E-3"/>
                  <c:y val="-6.9444444444444448E-2"/>
                </c:manualLayout>
              </c:layout>
              <c:showLegendKey val="0"/>
              <c:showVal val="1"/>
              <c:showCatName val="0"/>
              <c:showSerName val="0"/>
              <c:showPercent val="0"/>
              <c:showBubbleSize val="0"/>
            </c:dLbl>
            <c:dLbl>
              <c:idx val="10"/>
              <c:layout>
                <c:manualLayout>
                  <c:x val="2.7777777777777779E-3"/>
                  <c:y val="-6.9444444444444448E-2"/>
                </c:manualLayout>
              </c:layout>
              <c:showLegendKey val="0"/>
              <c:showVal val="1"/>
              <c:showCatName val="0"/>
              <c:showSerName val="0"/>
              <c:showPercent val="0"/>
              <c:showBubbleSize val="0"/>
            </c:dLbl>
            <c:dLbl>
              <c:idx val="11"/>
              <c:layout>
                <c:manualLayout>
                  <c:x val="2.7777777777777779E-3"/>
                  <c:y val="-5.5555555555555532E-2"/>
                </c:manualLayout>
              </c:layout>
              <c:showLegendKey val="0"/>
              <c:showVal val="1"/>
              <c:showCatName val="0"/>
              <c:showSerName val="0"/>
              <c:showPercent val="0"/>
              <c:showBubbleSize val="0"/>
            </c:dLbl>
            <c:dLbl>
              <c:idx val="12"/>
              <c:layout>
                <c:manualLayout>
                  <c:x val="2.7777777777777779E-3"/>
                  <c:y val="-6.9444444444444448E-2"/>
                </c:manualLayout>
              </c:layout>
              <c:showLegendKey val="0"/>
              <c:showVal val="1"/>
              <c:showCatName val="0"/>
              <c:showSerName val="0"/>
              <c:showPercent val="0"/>
              <c:showBubbleSize val="0"/>
            </c:dLbl>
            <c:dLbl>
              <c:idx val="13"/>
              <c:layout>
                <c:manualLayout>
                  <c:x val="0"/>
                  <c:y val="-6.0185185185185182E-2"/>
                </c:manualLayout>
              </c:layout>
              <c:showLegendKey val="0"/>
              <c:showVal val="1"/>
              <c:showCatName val="0"/>
              <c:showSerName val="0"/>
              <c:showPercent val="0"/>
              <c:showBubbleSize val="0"/>
            </c:dLbl>
            <c:dLbl>
              <c:idx val="14"/>
              <c:layout>
                <c:manualLayout>
                  <c:x val="0"/>
                  <c:y val="-5.5555555555555552E-2"/>
                </c:manualLayout>
              </c:layout>
              <c:showLegendKey val="0"/>
              <c:showVal val="1"/>
              <c:showCatName val="0"/>
              <c:showSerName val="0"/>
              <c:showPercent val="0"/>
              <c:showBubbleSize val="0"/>
            </c:dLbl>
            <c:txPr>
              <a:bodyPr/>
              <a:lstStyle/>
              <a:p>
                <a:pPr>
                  <a:defRPr>
                    <a:solidFill>
                      <a:srgbClr val="0070C0"/>
                    </a:solidFill>
                  </a:defRPr>
                </a:pPr>
                <a:endParaRPr lang="zh-TW"/>
              </a:p>
            </c:txPr>
            <c:showLegendKey val="0"/>
            <c:showVal val="1"/>
            <c:showCatName val="0"/>
            <c:showSerName val="0"/>
            <c:showPercent val="0"/>
            <c:showBubbleSize val="0"/>
            <c:showLeaderLines val="0"/>
          </c:dLbls>
          <c:cat>
            <c:numRef>
              <c:f>工作表2!$C$41:$Q$41</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工作表2!$C$42:$Q$42</c:f>
              <c:numCache>
                <c:formatCode>General</c:formatCode>
                <c:ptCount val="15"/>
                <c:pt idx="0">
                  <c:v>27.9</c:v>
                </c:pt>
                <c:pt idx="1">
                  <c:v>36.9</c:v>
                </c:pt>
                <c:pt idx="2">
                  <c:v>34.9</c:v>
                </c:pt>
                <c:pt idx="3">
                  <c:v>40.299999999999997</c:v>
                </c:pt>
                <c:pt idx="4">
                  <c:v>49.1</c:v>
                </c:pt>
                <c:pt idx="5">
                  <c:v>45</c:v>
                </c:pt>
                <c:pt idx="6">
                  <c:v>22.7</c:v>
                </c:pt>
                <c:pt idx="7">
                  <c:v>22.1</c:v>
                </c:pt>
                <c:pt idx="8">
                  <c:v>46.9</c:v>
                </c:pt>
                <c:pt idx="9">
                  <c:v>38.700000000000003</c:v>
                </c:pt>
                <c:pt idx="10">
                  <c:v>50.1</c:v>
                </c:pt>
                <c:pt idx="11">
                  <c:v>42.3</c:v>
                </c:pt>
                <c:pt idx="12">
                  <c:v>37.4</c:v>
                </c:pt>
                <c:pt idx="13">
                  <c:v>46.4</c:v>
                </c:pt>
                <c:pt idx="14">
                  <c:v>44.8</c:v>
                </c:pt>
              </c:numCache>
            </c:numRef>
          </c:val>
        </c:ser>
        <c:ser>
          <c:idx val="1"/>
          <c:order val="1"/>
          <c:tx>
            <c:strRef>
              <c:f>工作表2!$B$43</c:f>
              <c:strCache>
                <c:ptCount val="1"/>
                <c:pt idx="0">
                  <c:v>一個月後</c:v>
                </c:pt>
              </c:strCache>
            </c:strRef>
          </c:tx>
          <c:invertIfNegative val="0"/>
          <c:cat>
            <c:numRef>
              <c:f>工作表2!$C$41:$Q$41</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工作表2!$C$43:$Q$43</c:f>
              <c:numCache>
                <c:formatCode>General</c:formatCode>
                <c:ptCount val="15"/>
                <c:pt idx="0">
                  <c:v>28.5</c:v>
                </c:pt>
                <c:pt idx="1">
                  <c:v>35.700000000000003</c:v>
                </c:pt>
                <c:pt idx="2">
                  <c:v>33.5</c:v>
                </c:pt>
                <c:pt idx="3">
                  <c:v>39.9</c:v>
                </c:pt>
                <c:pt idx="4">
                  <c:v>48.2</c:v>
                </c:pt>
                <c:pt idx="5">
                  <c:v>42.3</c:v>
                </c:pt>
                <c:pt idx="6">
                  <c:v>23.7</c:v>
                </c:pt>
                <c:pt idx="7">
                  <c:v>21.4</c:v>
                </c:pt>
                <c:pt idx="8">
                  <c:v>46.2</c:v>
                </c:pt>
                <c:pt idx="9">
                  <c:v>39.200000000000003</c:v>
                </c:pt>
                <c:pt idx="10">
                  <c:v>46.7</c:v>
                </c:pt>
                <c:pt idx="11">
                  <c:v>39.799999999999997</c:v>
                </c:pt>
                <c:pt idx="12">
                  <c:v>37.299999999999997</c:v>
                </c:pt>
                <c:pt idx="13">
                  <c:v>45.7</c:v>
                </c:pt>
                <c:pt idx="14">
                  <c:v>44.8</c:v>
                </c:pt>
              </c:numCache>
            </c:numRef>
          </c:val>
        </c:ser>
        <c:ser>
          <c:idx val="2"/>
          <c:order val="2"/>
          <c:tx>
            <c:strRef>
              <c:f>工作表2!$B$44</c:f>
              <c:strCache>
                <c:ptCount val="1"/>
                <c:pt idx="0">
                  <c:v>二個月後</c:v>
                </c:pt>
              </c:strCache>
            </c:strRef>
          </c:tx>
          <c:invertIfNegative val="0"/>
          <c:dLbls>
            <c:showLegendKey val="0"/>
            <c:showVal val="1"/>
            <c:showCatName val="0"/>
            <c:showSerName val="0"/>
            <c:showPercent val="0"/>
            <c:showBubbleSize val="0"/>
            <c:showLeaderLines val="0"/>
          </c:dLbls>
          <c:cat>
            <c:numRef>
              <c:f>工作表2!$C$41:$Q$41</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工作表2!$C$44:$Q$44</c:f>
              <c:numCache>
                <c:formatCode>General</c:formatCode>
                <c:ptCount val="15"/>
                <c:pt idx="0">
                  <c:v>25.9</c:v>
                </c:pt>
                <c:pt idx="1">
                  <c:v>36.1</c:v>
                </c:pt>
                <c:pt idx="2">
                  <c:v>32.700000000000003</c:v>
                </c:pt>
                <c:pt idx="3">
                  <c:v>42.2</c:v>
                </c:pt>
                <c:pt idx="4">
                  <c:v>48.6</c:v>
                </c:pt>
                <c:pt idx="5">
                  <c:v>41.6</c:v>
                </c:pt>
                <c:pt idx="6">
                  <c:v>23</c:v>
                </c:pt>
                <c:pt idx="7">
                  <c:v>20.5</c:v>
                </c:pt>
                <c:pt idx="8">
                  <c:v>51.1</c:v>
                </c:pt>
                <c:pt idx="9">
                  <c:v>37.700000000000003</c:v>
                </c:pt>
                <c:pt idx="10">
                  <c:v>49.1</c:v>
                </c:pt>
                <c:pt idx="11">
                  <c:v>40.1</c:v>
                </c:pt>
                <c:pt idx="12">
                  <c:v>35.700000000000003</c:v>
                </c:pt>
                <c:pt idx="13">
                  <c:v>43.5</c:v>
                </c:pt>
                <c:pt idx="14">
                  <c:v>42.4</c:v>
                </c:pt>
              </c:numCache>
            </c:numRef>
          </c:val>
        </c:ser>
        <c:dLbls>
          <c:showLegendKey val="0"/>
          <c:showVal val="0"/>
          <c:showCatName val="0"/>
          <c:showSerName val="0"/>
          <c:showPercent val="0"/>
          <c:showBubbleSize val="0"/>
        </c:dLbls>
        <c:gapWidth val="150"/>
        <c:axId val="202326784"/>
        <c:axId val="202328320"/>
      </c:barChart>
      <c:catAx>
        <c:axId val="202326784"/>
        <c:scaling>
          <c:orientation val="minMax"/>
        </c:scaling>
        <c:delete val="0"/>
        <c:axPos val="b"/>
        <c:numFmt formatCode="General" sourceLinked="1"/>
        <c:majorTickMark val="out"/>
        <c:minorTickMark val="none"/>
        <c:tickLblPos val="nextTo"/>
        <c:crossAx val="202328320"/>
        <c:crosses val="autoZero"/>
        <c:auto val="1"/>
        <c:lblAlgn val="ctr"/>
        <c:lblOffset val="100"/>
        <c:noMultiLvlLbl val="0"/>
      </c:catAx>
      <c:valAx>
        <c:axId val="202328320"/>
        <c:scaling>
          <c:orientation val="minMax"/>
        </c:scaling>
        <c:delete val="0"/>
        <c:axPos val="l"/>
        <c:majorGridlines/>
        <c:numFmt formatCode="General" sourceLinked="1"/>
        <c:majorTickMark val="out"/>
        <c:minorTickMark val="none"/>
        <c:tickLblPos val="nextTo"/>
        <c:crossAx val="202326784"/>
        <c:crosses val="autoZero"/>
        <c:crossBetween val="between"/>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工作表2!$B$62</c:f>
              <c:strCache>
                <c:ptCount val="1"/>
                <c:pt idx="0">
                  <c:v>原始腰圍</c:v>
                </c:pt>
              </c:strCache>
            </c:strRef>
          </c:tx>
          <c:invertIfNegative val="0"/>
          <c:dLbls>
            <c:dLbl>
              <c:idx val="0"/>
              <c:layout>
                <c:manualLayout>
                  <c:x val="2.7777777777777779E-3"/>
                  <c:y val="-8.7962962962962965E-2"/>
                </c:manualLayout>
              </c:layout>
              <c:showLegendKey val="0"/>
              <c:showVal val="1"/>
              <c:showCatName val="0"/>
              <c:showSerName val="0"/>
              <c:showPercent val="0"/>
              <c:showBubbleSize val="0"/>
            </c:dLbl>
            <c:dLbl>
              <c:idx val="1"/>
              <c:layout>
                <c:manualLayout>
                  <c:x val="0"/>
                  <c:y val="-7.407407407407407E-2"/>
                </c:manualLayout>
              </c:layout>
              <c:showLegendKey val="0"/>
              <c:showVal val="1"/>
              <c:showCatName val="0"/>
              <c:showSerName val="0"/>
              <c:showPercent val="0"/>
              <c:showBubbleSize val="0"/>
            </c:dLbl>
            <c:dLbl>
              <c:idx val="2"/>
              <c:layout>
                <c:manualLayout>
                  <c:x val="5.5555555555555558E-3"/>
                  <c:y val="-6.0185185185185182E-2"/>
                </c:manualLayout>
              </c:layout>
              <c:showLegendKey val="0"/>
              <c:showVal val="1"/>
              <c:showCatName val="0"/>
              <c:showSerName val="0"/>
              <c:showPercent val="0"/>
              <c:showBubbleSize val="0"/>
            </c:dLbl>
            <c:dLbl>
              <c:idx val="3"/>
              <c:layout>
                <c:manualLayout>
                  <c:x val="-2.7777777777777779E-3"/>
                  <c:y val="-8.3333333333333329E-2"/>
                </c:manualLayout>
              </c:layout>
              <c:showLegendKey val="0"/>
              <c:showVal val="1"/>
              <c:showCatName val="0"/>
              <c:showSerName val="0"/>
              <c:showPercent val="0"/>
              <c:showBubbleSize val="0"/>
            </c:dLbl>
            <c:dLbl>
              <c:idx val="4"/>
              <c:layout>
                <c:manualLayout>
                  <c:x val="1.1111111111111112E-2"/>
                  <c:y val="-6.4814814814814839E-2"/>
                </c:manualLayout>
              </c:layout>
              <c:showLegendKey val="0"/>
              <c:showVal val="1"/>
              <c:showCatName val="0"/>
              <c:showSerName val="0"/>
              <c:showPercent val="0"/>
              <c:showBubbleSize val="0"/>
            </c:dLbl>
            <c:dLbl>
              <c:idx val="5"/>
              <c:layout>
                <c:manualLayout>
                  <c:x val="0"/>
                  <c:y val="-7.407407407407407E-2"/>
                </c:manualLayout>
              </c:layout>
              <c:showLegendKey val="0"/>
              <c:showVal val="1"/>
              <c:showCatName val="0"/>
              <c:showSerName val="0"/>
              <c:showPercent val="0"/>
              <c:showBubbleSize val="0"/>
            </c:dLbl>
            <c:dLbl>
              <c:idx val="6"/>
              <c:layout>
                <c:manualLayout>
                  <c:x val="5.0925337632079971E-17"/>
                  <c:y val="-7.8703703703703706E-2"/>
                </c:manualLayout>
              </c:layout>
              <c:showLegendKey val="0"/>
              <c:showVal val="1"/>
              <c:showCatName val="0"/>
              <c:showSerName val="0"/>
              <c:showPercent val="0"/>
              <c:showBubbleSize val="0"/>
            </c:dLbl>
            <c:dLbl>
              <c:idx val="7"/>
              <c:layout>
                <c:manualLayout>
                  <c:x val="-5.5555555555555046E-3"/>
                  <c:y val="-0.11111111111111113"/>
                </c:manualLayout>
              </c:layout>
              <c:showLegendKey val="0"/>
              <c:showVal val="1"/>
              <c:showCatName val="0"/>
              <c:showSerName val="0"/>
              <c:showPercent val="0"/>
              <c:showBubbleSize val="0"/>
            </c:dLbl>
            <c:dLbl>
              <c:idx val="8"/>
              <c:layout>
                <c:manualLayout>
                  <c:x val="2.7777777777777779E-3"/>
                  <c:y val="-7.8703703703703706E-2"/>
                </c:manualLayout>
              </c:layout>
              <c:showLegendKey val="0"/>
              <c:showVal val="1"/>
              <c:showCatName val="0"/>
              <c:showSerName val="0"/>
              <c:showPercent val="0"/>
              <c:showBubbleSize val="0"/>
            </c:dLbl>
            <c:dLbl>
              <c:idx val="9"/>
              <c:layout>
                <c:manualLayout>
                  <c:x val="-8.3333333333333332E-3"/>
                  <c:y val="-6.9444444444444448E-2"/>
                </c:manualLayout>
              </c:layout>
              <c:showLegendKey val="0"/>
              <c:showVal val="1"/>
              <c:showCatName val="0"/>
              <c:showSerName val="0"/>
              <c:showPercent val="0"/>
              <c:showBubbleSize val="0"/>
            </c:dLbl>
            <c:dLbl>
              <c:idx val="10"/>
              <c:layout>
                <c:manualLayout>
                  <c:x val="8.3333333333333332E-3"/>
                  <c:y val="-6.9444444444444448E-2"/>
                </c:manualLayout>
              </c:layout>
              <c:showLegendKey val="0"/>
              <c:showVal val="1"/>
              <c:showCatName val="0"/>
              <c:showSerName val="0"/>
              <c:showPercent val="0"/>
              <c:showBubbleSize val="0"/>
            </c:dLbl>
            <c:dLbl>
              <c:idx val="11"/>
              <c:layout>
                <c:manualLayout>
                  <c:x val="-2.7777777777777779E-3"/>
                  <c:y val="-7.407407407407407E-2"/>
                </c:manualLayout>
              </c:layout>
              <c:showLegendKey val="0"/>
              <c:showVal val="1"/>
              <c:showCatName val="0"/>
              <c:showSerName val="0"/>
              <c:showPercent val="0"/>
              <c:showBubbleSize val="0"/>
            </c:dLbl>
            <c:dLbl>
              <c:idx val="12"/>
              <c:layout>
                <c:manualLayout>
                  <c:x val="0"/>
                  <c:y val="-7.407407407407407E-2"/>
                </c:manualLayout>
              </c:layout>
              <c:showLegendKey val="0"/>
              <c:showVal val="1"/>
              <c:showCatName val="0"/>
              <c:showSerName val="0"/>
              <c:showPercent val="0"/>
              <c:showBubbleSize val="0"/>
            </c:dLbl>
            <c:dLbl>
              <c:idx val="13"/>
              <c:layout>
                <c:manualLayout>
                  <c:x val="0"/>
                  <c:y val="-6.4814814814814811E-2"/>
                </c:manualLayout>
              </c:layout>
              <c:showLegendKey val="0"/>
              <c:showVal val="1"/>
              <c:showCatName val="0"/>
              <c:showSerName val="0"/>
              <c:showPercent val="0"/>
              <c:showBubbleSize val="0"/>
            </c:dLbl>
            <c:dLbl>
              <c:idx val="14"/>
              <c:layout>
                <c:manualLayout>
                  <c:x val="5.5555555555554534E-3"/>
                  <c:y val="-6.9444444444444461E-2"/>
                </c:manualLayout>
              </c:layout>
              <c:showLegendKey val="0"/>
              <c:showVal val="1"/>
              <c:showCatName val="0"/>
              <c:showSerName val="0"/>
              <c:showPercent val="0"/>
              <c:showBubbleSize val="0"/>
            </c:dLbl>
            <c:txPr>
              <a:bodyPr/>
              <a:lstStyle/>
              <a:p>
                <a:pPr>
                  <a:defRPr>
                    <a:solidFill>
                      <a:srgbClr val="0070C0"/>
                    </a:solidFill>
                  </a:defRPr>
                </a:pPr>
                <a:endParaRPr lang="zh-TW"/>
              </a:p>
            </c:txPr>
            <c:showLegendKey val="0"/>
            <c:showVal val="1"/>
            <c:showCatName val="0"/>
            <c:showSerName val="0"/>
            <c:showPercent val="0"/>
            <c:showBubbleSize val="0"/>
            <c:showLeaderLines val="0"/>
          </c:dLbls>
          <c:cat>
            <c:numRef>
              <c:f>工作表2!$C$61:$Q$61</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工作表2!$C$62:$Q$62</c:f>
              <c:numCache>
                <c:formatCode>General</c:formatCode>
                <c:ptCount val="15"/>
                <c:pt idx="0">
                  <c:v>82</c:v>
                </c:pt>
                <c:pt idx="1">
                  <c:v>121</c:v>
                </c:pt>
                <c:pt idx="2">
                  <c:v>88</c:v>
                </c:pt>
                <c:pt idx="3">
                  <c:v>84</c:v>
                </c:pt>
                <c:pt idx="4">
                  <c:v>105</c:v>
                </c:pt>
                <c:pt idx="5">
                  <c:v>92</c:v>
                </c:pt>
                <c:pt idx="6">
                  <c:v>92</c:v>
                </c:pt>
                <c:pt idx="7">
                  <c:v>89</c:v>
                </c:pt>
                <c:pt idx="8">
                  <c:v>115</c:v>
                </c:pt>
                <c:pt idx="9">
                  <c:v>85</c:v>
                </c:pt>
                <c:pt idx="10">
                  <c:v>94</c:v>
                </c:pt>
                <c:pt idx="11">
                  <c:v>85</c:v>
                </c:pt>
                <c:pt idx="12">
                  <c:v>90</c:v>
                </c:pt>
                <c:pt idx="13">
                  <c:v>88</c:v>
                </c:pt>
                <c:pt idx="14">
                  <c:v>97</c:v>
                </c:pt>
              </c:numCache>
            </c:numRef>
          </c:val>
        </c:ser>
        <c:ser>
          <c:idx val="1"/>
          <c:order val="1"/>
          <c:tx>
            <c:strRef>
              <c:f>工作表2!$B$63</c:f>
              <c:strCache>
                <c:ptCount val="1"/>
                <c:pt idx="0">
                  <c:v>一個月後</c:v>
                </c:pt>
              </c:strCache>
            </c:strRef>
          </c:tx>
          <c:invertIfNegative val="0"/>
          <c:cat>
            <c:numRef>
              <c:f>工作表2!$C$61:$Q$61</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工作表2!$C$63:$Q$63</c:f>
              <c:numCache>
                <c:formatCode>General</c:formatCode>
                <c:ptCount val="15"/>
                <c:pt idx="0">
                  <c:v>82</c:v>
                </c:pt>
                <c:pt idx="1">
                  <c:v>118</c:v>
                </c:pt>
                <c:pt idx="2">
                  <c:v>86</c:v>
                </c:pt>
                <c:pt idx="3">
                  <c:v>86</c:v>
                </c:pt>
                <c:pt idx="4">
                  <c:v>103</c:v>
                </c:pt>
                <c:pt idx="5">
                  <c:v>82.5</c:v>
                </c:pt>
                <c:pt idx="6">
                  <c:v>90</c:v>
                </c:pt>
                <c:pt idx="7">
                  <c:v>85</c:v>
                </c:pt>
                <c:pt idx="8">
                  <c:v>115</c:v>
                </c:pt>
                <c:pt idx="9">
                  <c:v>81</c:v>
                </c:pt>
                <c:pt idx="10">
                  <c:v>93</c:v>
                </c:pt>
                <c:pt idx="11">
                  <c:v>87</c:v>
                </c:pt>
                <c:pt idx="12">
                  <c:v>93</c:v>
                </c:pt>
                <c:pt idx="13">
                  <c:v>88.5</c:v>
                </c:pt>
                <c:pt idx="14">
                  <c:v>84.5</c:v>
                </c:pt>
              </c:numCache>
            </c:numRef>
          </c:val>
        </c:ser>
        <c:ser>
          <c:idx val="2"/>
          <c:order val="2"/>
          <c:tx>
            <c:strRef>
              <c:f>工作表2!$B$64</c:f>
              <c:strCache>
                <c:ptCount val="1"/>
                <c:pt idx="0">
                  <c:v>二個月後</c:v>
                </c:pt>
              </c:strCache>
            </c:strRef>
          </c:tx>
          <c:invertIfNegative val="0"/>
          <c:dLbls>
            <c:showLegendKey val="0"/>
            <c:showVal val="1"/>
            <c:showCatName val="0"/>
            <c:showSerName val="0"/>
            <c:showPercent val="0"/>
            <c:showBubbleSize val="0"/>
            <c:showLeaderLines val="0"/>
          </c:dLbls>
          <c:cat>
            <c:numRef>
              <c:f>工作表2!$C$61:$Q$61</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工作表2!$C$64:$Q$64</c:f>
              <c:numCache>
                <c:formatCode>General</c:formatCode>
                <c:ptCount val="15"/>
                <c:pt idx="0">
                  <c:v>77.5</c:v>
                </c:pt>
                <c:pt idx="1">
                  <c:v>120</c:v>
                </c:pt>
                <c:pt idx="2">
                  <c:v>83.5</c:v>
                </c:pt>
                <c:pt idx="3">
                  <c:v>86</c:v>
                </c:pt>
                <c:pt idx="4">
                  <c:v>106</c:v>
                </c:pt>
                <c:pt idx="5">
                  <c:v>83</c:v>
                </c:pt>
                <c:pt idx="6">
                  <c:v>90.5</c:v>
                </c:pt>
                <c:pt idx="7">
                  <c:v>84.5</c:v>
                </c:pt>
                <c:pt idx="8">
                  <c:v>116</c:v>
                </c:pt>
                <c:pt idx="9">
                  <c:v>81</c:v>
                </c:pt>
                <c:pt idx="10">
                  <c:v>93</c:v>
                </c:pt>
                <c:pt idx="11">
                  <c:v>88</c:v>
                </c:pt>
                <c:pt idx="12">
                  <c:v>91</c:v>
                </c:pt>
                <c:pt idx="13">
                  <c:v>89</c:v>
                </c:pt>
                <c:pt idx="14">
                  <c:v>97</c:v>
                </c:pt>
              </c:numCache>
            </c:numRef>
          </c:val>
        </c:ser>
        <c:dLbls>
          <c:showLegendKey val="0"/>
          <c:showVal val="0"/>
          <c:showCatName val="0"/>
          <c:showSerName val="0"/>
          <c:showPercent val="0"/>
          <c:showBubbleSize val="0"/>
        </c:dLbls>
        <c:gapWidth val="150"/>
        <c:axId val="202338688"/>
        <c:axId val="202340224"/>
      </c:barChart>
      <c:catAx>
        <c:axId val="202338688"/>
        <c:scaling>
          <c:orientation val="minMax"/>
        </c:scaling>
        <c:delete val="0"/>
        <c:axPos val="b"/>
        <c:numFmt formatCode="General" sourceLinked="1"/>
        <c:majorTickMark val="out"/>
        <c:minorTickMark val="none"/>
        <c:tickLblPos val="nextTo"/>
        <c:crossAx val="202340224"/>
        <c:crosses val="autoZero"/>
        <c:auto val="1"/>
        <c:lblAlgn val="ctr"/>
        <c:lblOffset val="100"/>
        <c:noMultiLvlLbl val="0"/>
      </c:catAx>
      <c:valAx>
        <c:axId val="202340224"/>
        <c:scaling>
          <c:orientation val="minMax"/>
        </c:scaling>
        <c:delete val="0"/>
        <c:axPos val="l"/>
        <c:majorGridlines/>
        <c:numFmt formatCode="General" sourceLinked="1"/>
        <c:majorTickMark val="out"/>
        <c:minorTickMark val="none"/>
        <c:tickLblPos val="nextTo"/>
        <c:crossAx val="202338688"/>
        <c:crosses val="autoZero"/>
        <c:crossBetween val="between"/>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zh-TW" altLang="en-US">
                <a:latin typeface="標楷體" panose="03000509000000000000" pitchFamily="65" charset="-120"/>
                <a:ea typeface="標楷體" panose="03000509000000000000" pitchFamily="65" charset="-120"/>
              </a:rPr>
              <a:t>體重過輕率</a:t>
            </a:r>
          </a:p>
        </c:rich>
      </c:tx>
      <c:overlay val="0"/>
    </c:title>
    <c:autoTitleDeleted val="0"/>
    <c:plotArea>
      <c:layout/>
      <c:barChart>
        <c:barDir val="col"/>
        <c:grouping val="clustered"/>
        <c:varyColors val="0"/>
        <c:ser>
          <c:idx val="0"/>
          <c:order val="0"/>
          <c:tx>
            <c:strRef>
              <c:f>工作表1!$B$1</c:f>
              <c:strCache>
                <c:ptCount val="1"/>
                <c:pt idx="0">
                  <c:v>上學期</c:v>
                </c:pt>
              </c:strCache>
            </c:strRef>
          </c:tx>
          <c:invertIfNegative val="0"/>
          <c:dLbls>
            <c:showLegendKey val="0"/>
            <c:showVal val="1"/>
            <c:showCatName val="0"/>
            <c:showSerName val="0"/>
            <c:showPercent val="0"/>
            <c:showBubbleSize val="0"/>
            <c:showLeaderLines val="0"/>
          </c:dLbls>
          <c:cat>
            <c:strRef>
              <c:f>工作表1!$A$2:$A$7</c:f>
              <c:strCache>
                <c:ptCount val="6"/>
                <c:pt idx="0">
                  <c:v>100學年</c:v>
                </c:pt>
                <c:pt idx="1">
                  <c:v>101學年</c:v>
                </c:pt>
                <c:pt idx="2">
                  <c:v>102學年</c:v>
                </c:pt>
                <c:pt idx="3">
                  <c:v>103學年</c:v>
                </c:pt>
                <c:pt idx="4">
                  <c:v>104學年</c:v>
                </c:pt>
                <c:pt idx="5">
                  <c:v>105學年</c:v>
                </c:pt>
              </c:strCache>
            </c:strRef>
          </c:cat>
          <c:val>
            <c:numRef>
              <c:f>工作表1!$B$2:$B$7</c:f>
              <c:numCache>
                <c:formatCode>0.00%</c:formatCode>
                <c:ptCount val="6"/>
                <c:pt idx="0">
                  <c:v>6.7000000000000004E-2</c:v>
                </c:pt>
                <c:pt idx="1">
                  <c:v>6.3E-2</c:v>
                </c:pt>
                <c:pt idx="2">
                  <c:v>5.7000000000000002E-2</c:v>
                </c:pt>
                <c:pt idx="3">
                  <c:v>7.2999999999999995E-2</c:v>
                </c:pt>
                <c:pt idx="4">
                  <c:v>5.8999999999999997E-2</c:v>
                </c:pt>
                <c:pt idx="5">
                  <c:v>0.08</c:v>
                </c:pt>
              </c:numCache>
            </c:numRef>
          </c:val>
        </c:ser>
        <c:ser>
          <c:idx val="1"/>
          <c:order val="1"/>
          <c:tx>
            <c:strRef>
              <c:f>工作表1!$C$1</c:f>
              <c:strCache>
                <c:ptCount val="1"/>
                <c:pt idx="0">
                  <c:v>下學期</c:v>
                </c:pt>
              </c:strCache>
            </c:strRef>
          </c:tx>
          <c:spPr>
            <a:solidFill>
              <a:schemeClr val="accent2">
                <a:lumMod val="40000"/>
                <a:lumOff val="60000"/>
              </a:schemeClr>
            </a:solidFill>
          </c:spPr>
          <c:invertIfNegative val="0"/>
          <c:dLbls>
            <c:showLegendKey val="0"/>
            <c:showVal val="1"/>
            <c:showCatName val="0"/>
            <c:showSerName val="0"/>
            <c:showPercent val="0"/>
            <c:showBubbleSize val="0"/>
            <c:showLeaderLines val="0"/>
          </c:dLbls>
          <c:cat>
            <c:strRef>
              <c:f>工作表1!$A$2:$A$7</c:f>
              <c:strCache>
                <c:ptCount val="6"/>
                <c:pt idx="0">
                  <c:v>100學年</c:v>
                </c:pt>
                <c:pt idx="1">
                  <c:v>101學年</c:v>
                </c:pt>
                <c:pt idx="2">
                  <c:v>102學年</c:v>
                </c:pt>
                <c:pt idx="3">
                  <c:v>103學年</c:v>
                </c:pt>
                <c:pt idx="4">
                  <c:v>104學年</c:v>
                </c:pt>
                <c:pt idx="5">
                  <c:v>105學年</c:v>
                </c:pt>
              </c:strCache>
            </c:strRef>
          </c:cat>
          <c:val>
            <c:numRef>
              <c:f>工作表1!$C$2:$C$7</c:f>
              <c:numCache>
                <c:formatCode>0.00%</c:formatCode>
                <c:ptCount val="6"/>
                <c:pt idx="0">
                  <c:v>5.8000000000000003E-2</c:v>
                </c:pt>
                <c:pt idx="1">
                  <c:v>4.5999999999999999E-2</c:v>
                </c:pt>
                <c:pt idx="2">
                  <c:v>4.8000000000000001E-2</c:v>
                </c:pt>
                <c:pt idx="3">
                  <c:v>5.0999999999999997E-2</c:v>
                </c:pt>
                <c:pt idx="4">
                  <c:v>4.9000000000000002E-2</c:v>
                </c:pt>
                <c:pt idx="5">
                  <c:v>4.9000000000000002E-2</c:v>
                </c:pt>
              </c:numCache>
            </c:numRef>
          </c:val>
        </c:ser>
        <c:dLbls>
          <c:showLegendKey val="0"/>
          <c:showVal val="0"/>
          <c:showCatName val="0"/>
          <c:showSerName val="0"/>
          <c:showPercent val="0"/>
          <c:showBubbleSize val="0"/>
        </c:dLbls>
        <c:gapWidth val="150"/>
        <c:axId val="206187904"/>
        <c:axId val="206202368"/>
      </c:barChart>
      <c:catAx>
        <c:axId val="206187904"/>
        <c:scaling>
          <c:orientation val="minMax"/>
        </c:scaling>
        <c:delete val="0"/>
        <c:axPos val="b"/>
        <c:title>
          <c:tx>
            <c:rich>
              <a:bodyPr/>
              <a:lstStyle/>
              <a:p>
                <a:pPr>
                  <a:defRPr sz="1400" b="1" i="0" u="none" strike="noStrike" baseline="0">
                    <a:solidFill>
                      <a:srgbClr val="000000"/>
                    </a:solidFill>
                    <a:latin typeface="標楷體"/>
                    <a:ea typeface="標楷體"/>
                    <a:cs typeface="標楷體"/>
                  </a:defRPr>
                </a:pPr>
                <a:r>
                  <a:rPr lang="zh-TW" altLang="en-US"/>
                  <a:t>學年度</a:t>
                </a:r>
              </a:p>
            </c:rich>
          </c:tx>
          <c:overlay val="0"/>
        </c:title>
        <c:numFmt formatCode="General" sourceLinked="0"/>
        <c:majorTickMark val="out"/>
        <c:minorTickMark val="none"/>
        <c:tickLblPos val="nextTo"/>
        <c:crossAx val="206202368"/>
        <c:crosses val="autoZero"/>
        <c:auto val="1"/>
        <c:lblAlgn val="ctr"/>
        <c:lblOffset val="100"/>
        <c:noMultiLvlLbl val="0"/>
      </c:catAx>
      <c:valAx>
        <c:axId val="206202368"/>
        <c:scaling>
          <c:orientation val="minMax"/>
        </c:scaling>
        <c:delete val="0"/>
        <c:axPos val="l"/>
        <c:majorGridlines/>
        <c:numFmt formatCode="0.00%" sourceLinked="1"/>
        <c:majorTickMark val="out"/>
        <c:minorTickMark val="none"/>
        <c:tickLblPos val="nextTo"/>
        <c:crossAx val="206187904"/>
        <c:crosses val="autoZero"/>
        <c:crossBetween val="between"/>
      </c:valAx>
    </c:plotArea>
    <c:legend>
      <c:legendPos val="r"/>
      <c:overlay val="0"/>
    </c:legend>
    <c:plotVisOnly val="1"/>
    <c:dispBlanksAs val="gap"/>
    <c:showDLblsOverMax val="0"/>
  </c:chart>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89D7605-ADD5-4A75-8A50-DB2F7E0A75B5}" type="doc">
      <dgm:prSet loTypeId="urn:microsoft.com/office/officeart/2005/8/layout/hProcess9" loCatId="process" qsTypeId="urn:microsoft.com/office/officeart/2005/8/quickstyle/simple1" qsCatId="simple" csTypeId="urn:microsoft.com/office/officeart/2005/8/colors/colorful4" csCatId="colorful" phldr="1"/>
      <dgm:spPr/>
    </dgm:pt>
    <dgm:pt modelId="{0D4B75D6-A1CA-4EBA-B76E-1A0E2092B7A0}">
      <dgm:prSet phldrT="[文字]" custT="1"/>
      <dgm:spPr/>
      <dgm:t>
        <a:bodyPr/>
        <a:lstStyle/>
        <a:p>
          <a:r>
            <a:rPr lang="zh-TW" altLang="en-US" sz="1600" b="1">
              <a:solidFill>
                <a:schemeClr val="tx1"/>
              </a:solidFill>
              <a:latin typeface="標楷體" panose="03000509000000000000" pitchFamily="65" charset="-120"/>
              <a:ea typeface="標楷體" panose="03000509000000000000" pitchFamily="65" charset="-120"/>
            </a:rPr>
            <a:t>計畫</a:t>
          </a:r>
          <a:r>
            <a:rPr lang="en-US" altLang="zh-TW" sz="1600" b="1">
              <a:solidFill>
                <a:schemeClr val="tx1"/>
              </a:solidFill>
              <a:latin typeface="標楷體" panose="03000509000000000000" pitchFamily="65" charset="-120"/>
              <a:ea typeface="標楷體" panose="03000509000000000000" pitchFamily="65" charset="-120"/>
            </a:rPr>
            <a:t>-</a:t>
          </a:r>
          <a:r>
            <a:rPr lang="zh-TW" sz="1200">
              <a:solidFill>
                <a:schemeClr val="tx1"/>
              </a:solidFill>
              <a:latin typeface="標楷體" panose="03000509000000000000" pitchFamily="65" charset="-120"/>
              <a:ea typeface="標楷體" panose="03000509000000000000" pitchFamily="65" charset="-120"/>
            </a:rPr>
            <a:t>進行</a:t>
          </a:r>
          <a:r>
            <a:rPr lang="zh-TW" altLang="en-US" sz="1200">
              <a:solidFill>
                <a:schemeClr val="tx1"/>
              </a:solidFill>
              <a:latin typeface="標楷體" panose="03000509000000000000" pitchFamily="65" charset="-120"/>
              <a:ea typeface="標楷體" panose="03000509000000000000" pitchFamily="65" charset="-120"/>
            </a:rPr>
            <a:t>體位控制</a:t>
          </a:r>
          <a:r>
            <a:rPr lang="zh-TW" sz="1200">
              <a:solidFill>
                <a:schemeClr val="tx1"/>
              </a:solidFill>
              <a:latin typeface="標楷體" panose="03000509000000000000" pitchFamily="65" charset="-120"/>
              <a:ea typeface="標楷體" panose="03000509000000000000" pitchFamily="65" charset="-120"/>
            </a:rPr>
            <a:t>工作現況與學生性健康現況分析。配合健康促進學校理念，形成共識、創造支持環境，以作為推展校園</a:t>
          </a:r>
          <a:r>
            <a:rPr lang="zh-TW" altLang="en-US" sz="1200">
              <a:solidFill>
                <a:schemeClr val="tx1"/>
              </a:solidFill>
              <a:latin typeface="標楷體" panose="03000509000000000000" pitchFamily="65" charset="-120"/>
              <a:ea typeface="標楷體" panose="03000509000000000000" pitchFamily="65" charset="-120"/>
            </a:rPr>
            <a:t>體位控制</a:t>
          </a:r>
          <a:r>
            <a:rPr lang="zh-TW" sz="1200">
              <a:solidFill>
                <a:schemeClr val="tx1"/>
              </a:solidFill>
              <a:latin typeface="標楷體" panose="03000509000000000000" pitchFamily="65" charset="-120"/>
              <a:ea typeface="標楷體" panose="03000509000000000000" pitchFamily="65" charset="-120"/>
            </a:rPr>
            <a:t>的基礎。</a:t>
          </a:r>
          <a:endParaRPr lang="zh-TW" altLang="en-US" sz="1200">
            <a:solidFill>
              <a:schemeClr val="tx1"/>
            </a:solidFill>
            <a:latin typeface="標楷體" panose="03000509000000000000" pitchFamily="65" charset="-120"/>
            <a:ea typeface="標楷體" panose="03000509000000000000" pitchFamily="65" charset="-120"/>
          </a:endParaRPr>
        </a:p>
      </dgm:t>
    </dgm:pt>
    <dgm:pt modelId="{54EED04F-276F-4BBF-ADA1-2AE557AAE1C9}" type="parTrans" cxnId="{E988251C-AE2A-4D77-B621-9BC94FF02F10}">
      <dgm:prSet/>
      <dgm:spPr/>
      <dgm:t>
        <a:bodyPr/>
        <a:lstStyle/>
        <a:p>
          <a:endParaRPr lang="zh-TW" altLang="en-US"/>
        </a:p>
      </dgm:t>
    </dgm:pt>
    <dgm:pt modelId="{CFAA649E-12DC-45BD-AA0D-CFF8741BF87D}" type="sibTrans" cxnId="{E988251C-AE2A-4D77-B621-9BC94FF02F10}">
      <dgm:prSet/>
      <dgm:spPr/>
      <dgm:t>
        <a:bodyPr/>
        <a:lstStyle/>
        <a:p>
          <a:endParaRPr lang="zh-TW" altLang="en-US"/>
        </a:p>
      </dgm:t>
    </dgm:pt>
    <dgm:pt modelId="{5B07706A-4EBE-4840-A85C-E0DB27515544}">
      <dgm:prSet phldrT="[文字]" custT="1"/>
      <dgm:spPr/>
      <dgm:t>
        <a:bodyPr/>
        <a:lstStyle/>
        <a:p>
          <a:r>
            <a:rPr lang="zh-TW" altLang="en-US" sz="1600" b="1">
              <a:solidFill>
                <a:schemeClr val="tx1"/>
              </a:solidFill>
              <a:latin typeface="標楷體" panose="03000509000000000000" pitchFamily="65" charset="-120"/>
              <a:ea typeface="標楷體" panose="03000509000000000000" pitchFamily="65" charset="-120"/>
            </a:rPr>
            <a:t>執行</a:t>
          </a:r>
          <a:r>
            <a:rPr lang="en-US" altLang="zh-TW" sz="1200">
              <a:solidFill>
                <a:schemeClr val="tx1"/>
              </a:solidFill>
              <a:latin typeface="標楷體" panose="03000509000000000000" pitchFamily="65" charset="-120"/>
              <a:ea typeface="標楷體" panose="03000509000000000000" pitchFamily="65" charset="-120"/>
            </a:rPr>
            <a:t>-</a:t>
          </a:r>
          <a:r>
            <a:rPr lang="zh-TW" sz="1200">
              <a:solidFill>
                <a:schemeClr val="tx1"/>
              </a:solidFill>
              <a:latin typeface="標楷體" panose="03000509000000000000" pitchFamily="65" charset="-120"/>
              <a:ea typeface="標楷體" panose="03000509000000000000" pitchFamily="65" charset="-120"/>
            </a:rPr>
            <a:t>主題課程與教學、多元校園活動、親職教育活動、引進社區資源與結盟、創造支持性健康物質與社會環境等，</a:t>
          </a:r>
          <a:r>
            <a:rPr lang="zh-TW" altLang="en-US" sz="1200">
              <a:solidFill>
                <a:schemeClr val="tx1"/>
              </a:solidFill>
              <a:latin typeface="標楷體" panose="03000509000000000000" pitchFamily="65" charset="-120"/>
              <a:ea typeface="標楷體" panose="03000509000000000000" pitchFamily="65" charset="-120"/>
            </a:rPr>
            <a:t>設計聰明吃、勤運動，我的體重我掌控之活動介入。</a:t>
          </a:r>
        </a:p>
      </dgm:t>
    </dgm:pt>
    <dgm:pt modelId="{9BD8C8F4-63CD-44B9-80B7-34739CB7D6EC}" type="parTrans" cxnId="{C6EEE47A-3091-4B22-B46A-01CC4E8039FC}">
      <dgm:prSet/>
      <dgm:spPr/>
      <dgm:t>
        <a:bodyPr/>
        <a:lstStyle/>
        <a:p>
          <a:endParaRPr lang="zh-TW" altLang="en-US"/>
        </a:p>
      </dgm:t>
    </dgm:pt>
    <dgm:pt modelId="{C5A53DBC-6574-4B60-B19C-A09A73F7A8A2}" type="sibTrans" cxnId="{C6EEE47A-3091-4B22-B46A-01CC4E8039FC}">
      <dgm:prSet/>
      <dgm:spPr/>
      <dgm:t>
        <a:bodyPr/>
        <a:lstStyle/>
        <a:p>
          <a:endParaRPr lang="zh-TW" altLang="en-US"/>
        </a:p>
      </dgm:t>
    </dgm:pt>
    <dgm:pt modelId="{701E3927-20DF-4D58-8B53-5844CB57837C}">
      <dgm:prSet phldrT="[文字]" custT="1"/>
      <dgm:spPr/>
      <dgm:t>
        <a:bodyPr/>
        <a:lstStyle/>
        <a:p>
          <a:r>
            <a:rPr lang="zh-TW" altLang="en-US" sz="1600" b="1">
              <a:solidFill>
                <a:schemeClr val="tx1"/>
              </a:solidFill>
              <a:latin typeface="標楷體" panose="03000509000000000000" pitchFamily="65" charset="-120"/>
              <a:ea typeface="標楷體" panose="03000509000000000000" pitchFamily="65" charset="-120"/>
            </a:rPr>
            <a:t>評價</a:t>
          </a:r>
          <a:r>
            <a:rPr lang="en-US" altLang="zh-TW" sz="1200">
              <a:solidFill>
                <a:schemeClr val="tx1"/>
              </a:solidFill>
              <a:latin typeface="標楷體" panose="03000509000000000000" pitchFamily="65" charset="-120"/>
              <a:ea typeface="標楷體" panose="03000509000000000000" pitchFamily="65" charset="-120"/>
            </a:rPr>
            <a:t>-</a:t>
          </a:r>
          <a:r>
            <a:rPr lang="zh-TW" sz="1200">
              <a:solidFill>
                <a:schemeClr val="tx1"/>
              </a:solidFill>
              <a:latin typeface="標楷體" panose="03000509000000000000" pitchFamily="65" charset="-120"/>
              <a:ea typeface="標楷體" panose="03000509000000000000" pitchFamily="65" charset="-120"/>
            </a:rPr>
            <a:t>進行評估、監測、發表行銷的機制，發展適合本校</a:t>
          </a:r>
          <a:r>
            <a:rPr lang="zh-TW" altLang="en-US" sz="1200">
              <a:solidFill>
                <a:schemeClr val="tx1"/>
              </a:solidFill>
              <a:latin typeface="標楷體" panose="03000509000000000000" pitchFamily="65" charset="-120"/>
              <a:ea typeface="標楷體" panose="03000509000000000000" pitchFamily="65" charset="-120"/>
            </a:rPr>
            <a:t>體位控制</a:t>
          </a:r>
          <a:r>
            <a:rPr lang="zh-TW" sz="1200">
              <a:solidFill>
                <a:schemeClr val="tx1"/>
              </a:solidFill>
              <a:latin typeface="標楷體" panose="03000509000000000000" pitchFamily="65" charset="-120"/>
              <a:ea typeface="標楷體" panose="03000509000000000000" pitchFamily="65" charset="-120"/>
            </a:rPr>
            <a:t>推動模式與特色，持續關注</a:t>
          </a:r>
          <a:r>
            <a:rPr lang="zh-TW" altLang="en-US" sz="1200">
              <a:solidFill>
                <a:schemeClr val="tx1"/>
              </a:solidFill>
              <a:latin typeface="標楷體" panose="03000509000000000000" pitchFamily="65" charset="-120"/>
              <a:ea typeface="標楷體" panose="03000509000000000000" pitchFamily="65" charset="-120"/>
            </a:rPr>
            <a:t>體位控制</a:t>
          </a:r>
          <a:r>
            <a:rPr lang="zh-TW" sz="1200">
              <a:solidFill>
                <a:schemeClr val="tx1"/>
              </a:solidFill>
              <a:latin typeface="標楷體" panose="03000509000000000000" pitchFamily="65" charset="-120"/>
              <a:ea typeface="標楷體" panose="03000509000000000000" pitchFamily="65" charset="-120"/>
            </a:rPr>
            <a:t>議題，對學生健康需求，提出計畫改善。</a:t>
          </a:r>
          <a:endParaRPr lang="zh-TW" altLang="en-US" sz="1200">
            <a:solidFill>
              <a:schemeClr val="tx1"/>
            </a:solidFill>
            <a:latin typeface="標楷體" panose="03000509000000000000" pitchFamily="65" charset="-120"/>
            <a:ea typeface="標楷體" panose="03000509000000000000" pitchFamily="65" charset="-120"/>
          </a:endParaRPr>
        </a:p>
      </dgm:t>
    </dgm:pt>
    <dgm:pt modelId="{BE70179C-B6C4-48B7-A094-1F91E9F8AFC7}" type="parTrans" cxnId="{A21B5BB6-0CBA-43B4-83D7-DAE88556CC82}">
      <dgm:prSet/>
      <dgm:spPr/>
      <dgm:t>
        <a:bodyPr/>
        <a:lstStyle/>
        <a:p>
          <a:endParaRPr lang="zh-TW" altLang="en-US"/>
        </a:p>
      </dgm:t>
    </dgm:pt>
    <dgm:pt modelId="{D688B3D2-8CFC-4706-B671-193924C4E6E7}" type="sibTrans" cxnId="{A21B5BB6-0CBA-43B4-83D7-DAE88556CC82}">
      <dgm:prSet/>
      <dgm:spPr/>
      <dgm:t>
        <a:bodyPr/>
        <a:lstStyle/>
        <a:p>
          <a:endParaRPr lang="zh-TW" altLang="en-US"/>
        </a:p>
      </dgm:t>
    </dgm:pt>
    <dgm:pt modelId="{80617D39-1DBB-4369-AC71-A6D288DC3A7E}">
      <dgm:prSet phldrT="[文字]" custT="1"/>
      <dgm:spPr/>
      <dgm:t>
        <a:bodyPr/>
        <a:lstStyle/>
        <a:p>
          <a:r>
            <a:rPr lang="zh-TW" altLang="en-US" sz="1600" b="1">
              <a:solidFill>
                <a:schemeClr val="tx1"/>
              </a:solidFill>
              <a:latin typeface="標楷體" panose="03000509000000000000" pitchFamily="65" charset="-120"/>
              <a:ea typeface="標楷體" panose="03000509000000000000" pitchFamily="65" charset="-120"/>
            </a:rPr>
            <a:t>再改進</a:t>
          </a:r>
          <a:r>
            <a:rPr lang="en-US" altLang="zh-TW" sz="1200">
              <a:solidFill>
                <a:schemeClr val="tx1"/>
              </a:solidFill>
              <a:latin typeface="標楷體" panose="03000509000000000000" pitchFamily="65" charset="-120"/>
              <a:ea typeface="標楷體" panose="03000509000000000000" pitchFamily="65" charset="-120"/>
            </a:rPr>
            <a:t>-</a:t>
          </a:r>
          <a:r>
            <a:rPr lang="zh-TW" sz="1200">
              <a:solidFill>
                <a:schemeClr val="tx1"/>
              </a:solidFill>
              <a:latin typeface="標楷體" panose="03000509000000000000" pitchFamily="65" charset="-120"/>
              <a:ea typeface="標楷體" panose="03000509000000000000" pitchFamily="65" charset="-120"/>
            </a:rPr>
            <a:t>透過評量指標所形成資料分析，據以研擬日後階段性健康促進目標及重點實施策略</a:t>
          </a:r>
          <a:r>
            <a:rPr lang="zh-TW" altLang="en-US" sz="1200">
              <a:solidFill>
                <a:schemeClr val="tx1"/>
              </a:solidFill>
              <a:latin typeface="標楷體" panose="03000509000000000000" pitchFamily="65" charset="-120"/>
              <a:ea typeface="標楷體" panose="03000509000000000000" pitchFamily="65" charset="-120"/>
            </a:rPr>
            <a:t>。</a:t>
          </a:r>
        </a:p>
      </dgm:t>
    </dgm:pt>
    <dgm:pt modelId="{66C5264D-9C40-464C-A136-5803AE465F90}" type="parTrans" cxnId="{9990D239-6311-495F-9694-73A6CDDD3503}">
      <dgm:prSet/>
      <dgm:spPr/>
      <dgm:t>
        <a:bodyPr/>
        <a:lstStyle/>
        <a:p>
          <a:endParaRPr lang="zh-TW" altLang="en-US"/>
        </a:p>
      </dgm:t>
    </dgm:pt>
    <dgm:pt modelId="{6A4E0CC3-2EC7-47BB-B103-4088172F22BF}" type="sibTrans" cxnId="{9990D239-6311-495F-9694-73A6CDDD3503}">
      <dgm:prSet/>
      <dgm:spPr/>
      <dgm:t>
        <a:bodyPr/>
        <a:lstStyle/>
        <a:p>
          <a:endParaRPr lang="zh-TW" altLang="en-US"/>
        </a:p>
      </dgm:t>
    </dgm:pt>
    <dgm:pt modelId="{BB5811CA-F4FA-4E3B-A17A-F7EF9790648B}" type="pres">
      <dgm:prSet presAssocID="{B89D7605-ADD5-4A75-8A50-DB2F7E0A75B5}" presName="CompostProcess" presStyleCnt="0">
        <dgm:presLayoutVars>
          <dgm:dir/>
          <dgm:resizeHandles val="exact"/>
        </dgm:presLayoutVars>
      </dgm:prSet>
      <dgm:spPr/>
    </dgm:pt>
    <dgm:pt modelId="{899CC31E-EC2B-447D-9626-D855685B9380}" type="pres">
      <dgm:prSet presAssocID="{B89D7605-ADD5-4A75-8A50-DB2F7E0A75B5}" presName="arrow" presStyleLbl="bgShp" presStyleIdx="0" presStyleCnt="1"/>
      <dgm:spPr/>
    </dgm:pt>
    <dgm:pt modelId="{6A75E9C0-3389-490E-B7FB-2AAA0500FB3B}" type="pres">
      <dgm:prSet presAssocID="{B89D7605-ADD5-4A75-8A50-DB2F7E0A75B5}" presName="linearProcess" presStyleCnt="0"/>
      <dgm:spPr/>
    </dgm:pt>
    <dgm:pt modelId="{A3690C08-76E9-463E-A260-122591948823}" type="pres">
      <dgm:prSet presAssocID="{0D4B75D6-A1CA-4EBA-B76E-1A0E2092B7A0}" presName="textNode" presStyleLbl="node1" presStyleIdx="0" presStyleCnt="4" custScaleY="173174">
        <dgm:presLayoutVars>
          <dgm:bulletEnabled val="1"/>
        </dgm:presLayoutVars>
      </dgm:prSet>
      <dgm:spPr/>
      <dgm:t>
        <a:bodyPr/>
        <a:lstStyle/>
        <a:p>
          <a:endParaRPr lang="zh-TW" altLang="en-US"/>
        </a:p>
      </dgm:t>
    </dgm:pt>
    <dgm:pt modelId="{B6AAF86C-EC88-4CC5-93D2-A9ACC7C15DFB}" type="pres">
      <dgm:prSet presAssocID="{CFAA649E-12DC-45BD-AA0D-CFF8741BF87D}" presName="sibTrans" presStyleCnt="0"/>
      <dgm:spPr/>
    </dgm:pt>
    <dgm:pt modelId="{46766FD8-92A3-488E-9532-11852FC1170C}" type="pres">
      <dgm:prSet presAssocID="{5B07706A-4EBE-4840-A85C-E0DB27515544}" presName="textNode" presStyleLbl="node1" presStyleIdx="1" presStyleCnt="4" custScaleY="171914">
        <dgm:presLayoutVars>
          <dgm:bulletEnabled val="1"/>
        </dgm:presLayoutVars>
      </dgm:prSet>
      <dgm:spPr/>
      <dgm:t>
        <a:bodyPr/>
        <a:lstStyle/>
        <a:p>
          <a:endParaRPr lang="zh-TW" altLang="en-US"/>
        </a:p>
      </dgm:t>
    </dgm:pt>
    <dgm:pt modelId="{186547F6-2EF3-4194-B70A-032C8979FB06}" type="pres">
      <dgm:prSet presAssocID="{C5A53DBC-6574-4B60-B19C-A09A73F7A8A2}" presName="sibTrans" presStyleCnt="0"/>
      <dgm:spPr/>
    </dgm:pt>
    <dgm:pt modelId="{CFB44148-2A0F-436E-9DB5-7058C0C0A040}" type="pres">
      <dgm:prSet presAssocID="{701E3927-20DF-4D58-8B53-5844CB57837C}" presName="textNode" presStyleLbl="node1" presStyleIdx="2" presStyleCnt="4" custScaleY="168136">
        <dgm:presLayoutVars>
          <dgm:bulletEnabled val="1"/>
        </dgm:presLayoutVars>
      </dgm:prSet>
      <dgm:spPr/>
      <dgm:t>
        <a:bodyPr/>
        <a:lstStyle/>
        <a:p>
          <a:endParaRPr lang="zh-TW" altLang="en-US"/>
        </a:p>
      </dgm:t>
    </dgm:pt>
    <dgm:pt modelId="{747F7ADE-831F-40C9-820F-DA58B4BBF6EC}" type="pres">
      <dgm:prSet presAssocID="{D688B3D2-8CFC-4706-B671-193924C4E6E7}" presName="sibTrans" presStyleCnt="0"/>
      <dgm:spPr/>
    </dgm:pt>
    <dgm:pt modelId="{8D441FC2-91DA-4BA6-ABC0-EC86FBFD2F67}" type="pres">
      <dgm:prSet presAssocID="{80617D39-1DBB-4369-AC71-A6D288DC3A7E}" presName="textNode" presStyleLbl="node1" presStyleIdx="3" presStyleCnt="4" custScaleY="163098">
        <dgm:presLayoutVars>
          <dgm:bulletEnabled val="1"/>
        </dgm:presLayoutVars>
      </dgm:prSet>
      <dgm:spPr/>
      <dgm:t>
        <a:bodyPr/>
        <a:lstStyle/>
        <a:p>
          <a:endParaRPr lang="zh-TW" altLang="en-US"/>
        </a:p>
      </dgm:t>
    </dgm:pt>
  </dgm:ptLst>
  <dgm:cxnLst>
    <dgm:cxn modelId="{E988251C-AE2A-4D77-B621-9BC94FF02F10}" srcId="{B89D7605-ADD5-4A75-8A50-DB2F7E0A75B5}" destId="{0D4B75D6-A1CA-4EBA-B76E-1A0E2092B7A0}" srcOrd="0" destOrd="0" parTransId="{54EED04F-276F-4BBF-ADA1-2AE557AAE1C9}" sibTransId="{CFAA649E-12DC-45BD-AA0D-CFF8741BF87D}"/>
    <dgm:cxn modelId="{B8700232-FA26-4357-9443-90DA019D409C}" type="presOf" srcId="{5B07706A-4EBE-4840-A85C-E0DB27515544}" destId="{46766FD8-92A3-488E-9532-11852FC1170C}" srcOrd="0" destOrd="0" presId="urn:microsoft.com/office/officeart/2005/8/layout/hProcess9"/>
    <dgm:cxn modelId="{BEE04C91-BEE9-4EDF-A3B9-15ABACFE869F}" type="presOf" srcId="{0D4B75D6-A1CA-4EBA-B76E-1A0E2092B7A0}" destId="{A3690C08-76E9-463E-A260-122591948823}" srcOrd="0" destOrd="0" presId="urn:microsoft.com/office/officeart/2005/8/layout/hProcess9"/>
    <dgm:cxn modelId="{A21B5BB6-0CBA-43B4-83D7-DAE88556CC82}" srcId="{B89D7605-ADD5-4A75-8A50-DB2F7E0A75B5}" destId="{701E3927-20DF-4D58-8B53-5844CB57837C}" srcOrd="2" destOrd="0" parTransId="{BE70179C-B6C4-48B7-A094-1F91E9F8AFC7}" sibTransId="{D688B3D2-8CFC-4706-B671-193924C4E6E7}"/>
    <dgm:cxn modelId="{305D42CF-12D8-4DBC-8D18-D0BB538A5268}" type="presOf" srcId="{B89D7605-ADD5-4A75-8A50-DB2F7E0A75B5}" destId="{BB5811CA-F4FA-4E3B-A17A-F7EF9790648B}" srcOrd="0" destOrd="0" presId="urn:microsoft.com/office/officeart/2005/8/layout/hProcess9"/>
    <dgm:cxn modelId="{9990D239-6311-495F-9694-73A6CDDD3503}" srcId="{B89D7605-ADD5-4A75-8A50-DB2F7E0A75B5}" destId="{80617D39-1DBB-4369-AC71-A6D288DC3A7E}" srcOrd="3" destOrd="0" parTransId="{66C5264D-9C40-464C-A136-5803AE465F90}" sibTransId="{6A4E0CC3-2EC7-47BB-B103-4088172F22BF}"/>
    <dgm:cxn modelId="{4B1AEC81-903D-49F7-996B-701E6268DCC8}" type="presOf" srcId="{701E3927-20DF-4D58-8B53-5844CB57837C}" destId="{CFB44148-2A0F-436E-9DB5-7058C0C0A040}" srcOrd="0" destOrd="0" presId="urn:microsoft.com/office/officeart/2005/8/layout/hProcess9"/>
    <dgm:cxn modelId="{C6EEE47A-3091-4B22-B46A-01CC4E8039FC}" srcId="{B89D7605-ADD5-4A75-8A50-DB2F7E0A75B5}" destId="{5B07706A-4EBE-4840-A85C-E0DB27515544}" srcOrd="1" destOrd="0" parTransId="{9BD8C8F4-63CD-44B9-80B7-34739CB7D6EC}" sibTransId="{C5A53DBC-6574-4B60-B19C-A09A73F7A8A2}"/>
    <dgm:cxn modelId="{7DBFCEA1-7DF9-485D-A6DB-6E6BAF2A01FD}" type="presOf" srcId="{80617D39-1DBB-4369-AC71-A6D288DC3A7E}" destId="{8D441FC2-91DA-4BA6-ABC0-EC86FBFD2F67}" srcOrd="0" destOrd="0" presId="urn:microsoft.com/office/officeart/2005/8/layout/hProcess9"/>
    <dgm:cxn modelId="{875AE171-C449-4334-9A6E-69D5DF7B18EE}" type="presParOf" srcId="{BB5811CA-F4FA-4E3B-A17A-F7EF9790648B}" destId="{899CC31E-EC2B-447D-9626-D855685B9380}" srcOrd="0" destOrd="0" presId="urn:microsoft.com/office/officeart/2005/8/layout/hProcess9"/>
    <dgm:cxn modelId="{4F98E062-3549-4411-AEBE-627416706344}" type="presParOf" srcId="{BB5811CA-F4FA-4E3B-A17A-F7EF9790648B}" destId="{6A75E9C0-3389-490E-B7FB-2AAA0500FB3B}" srcOrd="1" destOrd="0" presId="urn:microsoft.com/office/officeart/2005/8/layout/hProcess9"/>
    <dgm:cxn modelId="{5E8983AF-F38E-410C-B509-185C904EBAC2}" type="presParOf" srcId="{6A75E9C0-3389-490E-B7FB-2AAA0500FB3B}" destId="{A3690C08-76E9-463E-A260-122591948823}" srcOrd="0" destOrd="0" presId="urn:microsoft.com/office/officeart/2005/8/layout/hProcess9"/>
    <dgm:cxn modelId="{58C1285F-0B80-4C37-AE05-5454C86A5893}" type="presParOf" srcId="{6A75E9C0-3389-490E-B7FB-2AAA0500FB3B}" destId="{B6AAF86C-EC88-4CC5-93D2-A9ACC7C15DFB}" srcOrd="1" destOrd="0" presId="urn:microsoft.com/office/officeart/2005/8/layout/hProcess9"/>
    <dgm:cxn modelId="{297688D0-486A-469B-936E-55DA8611E781}" type="presParOf" srcId="{6A75E9C0-3389-490E-B7FB-2AAA0500FB3B}" destId="{46766FD8-92A3-488E-9532-11852FC1170C}" srcOrd="2" destOrd="0" presId="urn:microsoft.com/office/officeart/2005/8/layout/hProcess9"/>
    <dgm:cxn modelId="{1F1AFA39-25D2-4570-A01F-32E1B772E8EF}" type="presParOf" srcId="{6A75E9C0-3389-490E-B7FB-2AAA0500FB3B}" destId="{186547F6-2EF3-4194-B70A-032C8979FB06}" srcOrd="3" destOrd="0" presId="urn:microsoft.com/office/officeart/2005/8/layout/hProcess9"/>
    <dgm:cxn modelId="{5D2043D4-87E4-4B2B-87C3-C3DC7DFAB786}" type="presParOf" srcId="{6A75E9C0-3389-490E-B7FB-2AAA0500FB3B}" destId="{CFB44148-2A0F-436E-9DB5-7058C0C0A040}" srcOrd="4" destOrd="0" presId="urn:microsoft.com/office/officeart/2005/8/layout/hProcess9"/>
    <dgm:cxn modelId="{23B70B0C-BC04-453D-9F2B-8611F8F669F7}" type="presParOf" srcId="{6A75E9C0-3389-490E-B7FB-2AAA0500FB3B}" destId="{747F7ADE-831F-40C9-820F-DA58B4BBF6EC}" srcOrd="5" destOrd="0" presId="urn:microsoft.com/office/officeart/2005/8/layout/hProcess9"/>
    <dgm:cxn modelId="{15F7B2EA-7490-4995-9965-D2FE27F7F1D1}" type="presParOf" srcId="{6A75E9C0-3389-490E-B7FB-2AAA0500FB3B}" destId="{8D441FC2-91DA-4BA6-ABC0-EC86FBFD2F67}" srcOrd="6" destOrd="0" presId="urn:microsoft.com/office/officeart/2005/8/layout/hProcess9"/>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A2E76E6-4B61-48C2-B9BB-1624016AE3DC}" type="doc">
      <dgm:prSet loTypeId="urn:microsoft.com/office/officeart/2005/8/layout/radial3" loCatId="relationship" qsTypeId="urn:microsoft.com/office/officeart/2005/8/quickstyle/simple1" qsCatId="simple" csTypeId="urn:microsoft.com/office/officeart/2005/8/colors/colorful4" csCatId="colorful" phldr="1"/>
      <dgm:spPr/>
      <dgm:t>
        <a:bodyPr/>
        <a:lstStyle/>
        <a:p>
          <a:endParaRPr lang="zh-TW" altLang="en-US"/>
        </a:p>
      </dgm:t>
    </dgm:pt>
    <dgm:pt modelId="{702D972E-EDE1-4371-8FF0-5591A75DF1A4}">
      <dgm:prSet phldrT="[文字]"/>
      <dgm:spPr/>
      <dgm:t>
        <a:bodyPr/>
        <a:lstStyle/>
        <a:p>
          <a:pPr algn="ctr"/>
          <a:r>
            <a:rPr lang="zh-TW" altLang="en-US">
              <a:latin typeface="華康行書體" panose="02010609010101010101" pitchFamily="49" charset="-120"/>
              <a:ea typeface="華康行書體" panose="02010609010101010101" pitchFamily="49" charset="-120"/>
            </a:rPr>
            <a:t>體位控制</a:t>
          </a:r>
        </a:p>
      </dgm:t>
    </dgm:pt>
    <dgm:pt modelId="{4C7853A9-DA88-40FD-AA5A-0DF2971946DE}" type="parTrans" cxnId="{71D995B5-D06F-4D9F-84A8-3F3207BEDACF}">
      <dgm:prSet/>
      <dgm:spPr/>
      <dgm:t>
        <a:bodyPr/>
        <a:lstStyle/>
        <a:p>
          <a:pPr algn="ctr"/>
          <a:endParaRPr lang="zh-TW" altLang="en-US"/>
        </a:p>
      </dgm:t>
    </dgm:pt>
    <dgm:pt modelId="{506E214A-CD77-4DC3-8B6B-11AB58FB5C4D}" type="sibTrans" cxnId="{71D995B5-D06F-4D9F-84A8-3F3207BEDACF}">
      <dgm:prSet/>
      <dgm:spPr/>
      <dgm:t>
        <a:bodyPr/>
        <a:lstStyle/>
        <a:p>
          <a:pPr algn="ctr"/>
          <a:endParaRPr lang="zh-TW" altLang="en-US"/>
        </a:p>
      </dgm:t>
    </dgm:pt>
    <dgm:pt modelId="{37E5E41E-9785-4D07-835F-4703E99FB086}">
      <dgm:prSet phldrT="[文字]"/>
      <dgm:spPr/>
      <dgm:t>
        <a:bodyPr/>
        <a:lstStyle/>
        <a:p>
          <a:pPr algn="ctr"/>
          <a:r>
            <a:rPr lang="zh-TW" altLang="en-US">
              <a:latin typeface="華康行書體" panose="02010609010101010101" pitchFamily="49" charset="-120"/>
              <a:ea typeface="華康行書體" panose="02010609010101010101" pitchFamily="49" charset="-120"/>
            </a:rPr>
            <a:t>學校健康政策</a:t>
          </a:r>
        </a:p>
      </dgm:t>
    </dgm:pt>
    <dgm:pt modelId="{208A4D2D-1487-4DCB-A604-BEFA30E9DB1F}" type="parTrans" cxnId="{5559BA6A-1329-4A59-835F-4CA6A8617321}">
      <dgm:prSet/>
      <dgm:spPr/>
      <dgm:t>
        <a:bodyPr/>
        <a:lstStyle/>
        <a:p>
          <a:pPr algn="ctr"/>
          <a:endParaRPr lang="zh-TW" altLang="en-US"/>
        </a:p>
      </dgm:t>
    </dgm:pt>
    <dgm:pt modelId="{C92619C0-F88B-4345-A5F8-4243FE7114AD}" type="sibTrans" cxnId="{5559BA6A-1329-4A59-835F-4CA6A8617321}">
      <dgm:prSet/>
      <dgm:spPr/>
      <dgm:t>
        <a:bodyPr/>
        <a:lstStyle/>
        <a:p>
          <a:pPr algn="ctr"/>
          <a:endParaRPr lang="zh-TW" altLang="en-US"/>
        </a:p>
      </dgm:t>
    </dgm:pt>
    <dgm:pt modelId="{FB7318CA-B934-4A5A-98FF-274915827E20}">
      <dgm:prSet phldrT="[文字]"/>
      <dgm:spPr/>
      <dgm:t>
        <a:bodyPr/>
        <a:lstStyle/>
        <a:p>
          <a:pPr algn="ctr"/>
          <a:r>
            <a:rPr lang="zh-TW" altLang="en-US">
              <a:latin typeface="華康行書體" panose="02010609010101010101" pitchFamily="49" charset="-120"/>
              <a:ea typeface="華康行書體" panose="02010609010101010101" pitchFamily="49" charset="-120"/>
            </a:rPr>
            <a:t>學校物質環境</a:t>
          </a:r>
        </a:p>
      </dgm:t>
    </dgm:pt>
    <dgm:pt modelId="{78E513DE-086C-4121-B012-9C48C32F8E64}" type="parTrans" cxnId="{9D0EFC24-11C8-4C11-BF34-B1A3ECF5BE0B}">
      <dgm:prSet/>
      <dgm:spPr/>
      <dgm:t>
        <a:bodyPr/>
        <a:lstStyle/>
        <a:p>
          <a:pPr algn="ctr"/>
          <a:endParaRPr lang="zh-TW" altLang="en-US"/>
        </a:p>
      </dgm:t>
    </dgm:pt>
    <dgm:pt modelId="{B29A819A-D777-43C9-9C5D-D7527C805DB3}" type="sibTrans" cxnId="{9D0EFC24-11C8-4C11-BF34-B1A3ECF5BE0B}">
      <dgm:prSet/>
      <dgm:spPr/>
      <dgm:t>
        <a:bodyPr/>
        <a:lstStyle/>
        <a:p>
          <a:pPr algn="ctr"/>
          <a:endParaRPr lang="zh-TW" altLang="en-US"/>
        </a:p>
      </dgm:t>
    </dgm:pt>
    <dgm:pt modelId="{FF4367F9-FE25-4E8A-98C3-A2AB999B9630}">
      <dgm:prSet phldrT="[文字]"/>
      <dgm:spPr/>
      <dgm:t>
        <a:bodyPr/>
        <a:lstStyle/>
        <a:p>
          <a:pPr algn="ctr"/>
          <a:r>
            <a:rPr lang="zh-TW" altLang="en-US">
              <a:latin typeface="華康行書體" panose="02010609010101010101" pitchFamily="49" charset="-120"/>
              <a:ea typeface="華康行書體" panose="02010609010101010101" pitchFamily="49" charset="-120"/>
            </a:rPr>
            <a:t>學校社會環境</a:t>
          </a:r>
        </a:p>
      </dgm:t>
    </dgm:pt>
    <dgm:pt modelId="{347C5665-35F8-4D67-BEBD-35105049B19A}" type="parTrans" cxnId="{6C1CD6C4-6FF2-4469-A61F-A480199BB7EB}">
      <dgm:prSet/>
      <dgm:spPr/>
      <dgm:t>
        <a:bodyPr/>
        <a:lstStyle/>
        <a:p>
          <a:pPr algn="ctr"/>
          <a:endParaRPr lang="zh-TW" altLang="en-US"/>
        </a:p>
      </dgm:t>
    </dgm:pt>
    <dgm:pt modelId="{045A5286-5E0D-4DDC-BB87-0BC1156C1BD2}" type="sibTrans" cxnId="{6C1CD6C4-6FF2-4469-A61F-A480199BB7EB}">
      <dgm:prSet/>
      <dgm:spPr/>
      <dgm:t>
        <a:bodyPr/>
        <a:lstStyle/>
        <a:p>
          <a:pPr algn="ctr"/>
          <a:endParaRPr lang="zh-TW" altLang="en-US"/>
        </a:p>
      </dgm:t>
    </dgm:pt>
    <dgm:pt modelId="{C0A27739-A800-408A-BD8D-1DCB93A1EB06}">
      <dgm:prSet phldrT="[文字]"/>
      <dgm:spPr/>
      <dgm:t>
        <a:bodyPr/>
        <a:lstStyle/>
        <a:p>
          <a:pPr algn="ctr"/>
          <a:r>
            <a:rPr lang="zh-TW" altLang="en-US">
              <a:latin typeface="華康行書體" panose="02010609010101010101" pitchFamily="49" charset="-120"/>
              <a:ea typeface="華康行書體" panose="02010609010101010101" pitchFamily="49" charset="-120"/>
            </a:rPr>
            <a:t>學校健康服務</a:t>
          </a:r>
        </a:p>
      </dgm:t>
    </dgm:pt>
    <dgm:pt modelId="{C750C826-C94C-47F0-8C62-BA331D00C6EB}" type="parTrans" cxnId="{E91F5EB4-2916-41FF-B5A2-FC3DEA6C0770}">
      <dgm:prSet/>
      <dgm:spPr/>
      <dgm:t>
        <a:bodyPr/>
        <a:lstStyle/>
        <a:p>
          <a:pPr algn="ctr"/>
          <a:endParaRPr lang="zh-TW" altLang="en-US"/>
        </a:p>
      </dgm:t>
    </dgm:pt>
    <dgm:pt modelId="{D4B937EE-56EC-48BC-BBF4-42D72F2689E2}" type="sibTrans" cxnId="{E91F5EB4-2916-41FF-B5A2-FC3DEA6C0770}">
      <dgm:prSet/>
      <dgm:spPr/>
      <dgm:t>
        <a:bodyPr/>
        <a:lstStyle/>
        <a:p>
          <a:pPr algn="ctr"/>
          <a:endParaRPr lang="zh-TW" altLang="en-US"/>
        </a:p>
      </dgm:t>
    </dgm:pt>
    <dgm:pt modelId="{17C36962-C469-412F-AE65-C815FA22D202}">
      <dgm:prSet phldrT="[文字]"/>
      <dgm:spPr/>
      <dgm:t>
        <a:bodyPr/>
        <a:lstStyle/>
        <a:p>
          <a:pPr algn="ctr"/>
          <a:r>
            <a:rPr lang="zh-TW" altLang="en-US">
              <a:latin typeface="華康行書體" panose="02010609010101010101" pitchFamily="49" charset="-120"/>
              <a:ea typeface="華康行書體" panose="02010609010101010101" pitchFamily="49" charset="-120"/>
            </a:rPr>
            <a:t>社區參與</a:t>
          </a:r>
        </a:p>
      </dgm:t>
    </dgm:pt>
    <dgm:pt modelId="{6630464D-E443-4294-A7B1-171354E01271}" type="parTrans" cxnId="{4BA83E1E-E84D-4C23-8043-6738E90A8233}">
      <dgm:prSet/>
      <dgm:spPr/>
      <dgm:t>
        <a:bodyPr/>
        <a:lstStyle/>
        <a:p>
          <a:pPr algn="ctr"/>
          <a:endParaRPr lang="zh-TW" altLang="en-US"/>
        </a:p>
      </dgm:t>
    </dgm:pt>
    <dgm:pt modelId="{2DBDE19D-B464-4008-B967-A03C010F4EC9}" type="sibTrans" cxnId="{4BA83E1E-E84D-4C23-8043-6738E90A8233}">
      <dgm:prSet/>
      <dgm:spPr/>
      <dgm:t>
        <a:bodyPr/>
        <a:lstStyle/>
        <a:p>
          <a:pPr algn="ctr"/>
          <a:endParaRPr lang="zh-TW" altLang="en-US"/>
        </a:p>
      </dgm:t>
    </dgm:pt>
    <dgm:pt modelId="{374AC77C-FF6A-4502-ACC3-1DCD8451E278}">
      <dgm:prSet phldrT="[文字]"/>
      <dgm:spPr/>
      <dgm:t>
        <a:bodyPr/>
        <a:lstStyle/>
        <a:p>
          <a:pPr algn="ctr"/>
          <a:r>
            <a:rPr lang="zh-TW" altLang="en-US">
              <a:latin typeface="華康行書體" panose="02010609010101010101" pitchFamily="49" charset="-120"/>
              <a:ea typeface="華康行書體" panose="02010609010101010101" pitchFamily="49" charset="-120"/>
            </a:rPr>
            <a:t>個人健康技能</a:t>
          </a:r>
        </a:p>
      </dgm:t>
    </dgm:pt>
    <dgm:pt modelId="{8594BC51-93F5-4E80-B145-054CF89D5DD3}" type="parTrans" cxnId="{E8F2CDB6-E6BB-4FD3-818C-F355A3A2CEEF}">
      <dgm:prSet/>
      <dgm:spPr/>
      <dgm:t>
        <a:bodyPr/>
        <a:lstStyle/>
        <a:p>
          <a:pPr algn="ctr"/>
          <a:endParaRPr lang="zh-TW" altLang="en-US"/>
        </a:p>
      </dgm:t>
    </dgm:pt>
    <dgm:pt modelId="{205C0020-C2D1-4DBF-8DD6-4CC862E2A6FD}" type="sibTrans" cxnId="{E8F2CDB6-E6BB-4FD3-818C-F355A3A2CEEF}">
      <dgm:prSet/>
      <dgm:spPr/>
      <dgm:t>
        <a:bodyPr/>
        <a:lstStyle/>
        <a:p>
          <a:pPr algn="ctr"/>
          <a:endParaRPr lang="zh-TW" altLang="en-US"/>
        </a:p>
      </dgm:t>
    </dgm:pt>
    <dgm:pt modelId="{F4E3F8DF-9E75-4E6E-A507-4245D05D2C92}" type="pres">
      <dgm:prSet presAssocID="{CA2E76E6-4B61-48C2-B9BB-1624016AE3DC}" presName="composite" presStyleCnt="0">
        <dgm:presLayoutVars>
          <dgm:chMax val="1"/>
          <dgm:dir/>
          <dgm:resizeHandles val="exact"/>
        </dgm:presLayoutVars>
      </dgm:prSet>
      <dgm:spPr/>
      <dgm:t>
        <a:bodyPr/>
        <a:lstStyle/>
        <a:p>
          <a:endParaRPr lang="zh-TW" altLang="en-US"/>
        </a:p>
      </dgm:t>
    </dgm:pt>
    <dgm:pt modelId="{A08767F8-C545-4810-B776-163A1CED0898}" type="pres">
      <dgm:prSet presAssocID="{CA2E76E6-4B61-48C2-B9BB-1624016AE3DC}" presName="radial" presStyleCnt="0">
        <dgm:presLayoutVars>
          <dgm:animLvl val="ctr"/>
        </dgm:presLayoutVars>
      </dgm:prSet>
      <dgm:spPr/>
    </dgm:pt>
    <dgm:pt modelId="{B3D442A5-278D-4B63-A024-869D8A239CDD}" type="pres">
      <dgm:prSet presAssocID="{702D972E-EDE1-4371-8FF0-5591A75DF1A4}" presName="centerShape" presStyleLbl="vennNode1" presStyleIdx="0" presStyleCnt="7"/>
      <dgm:spPr/>
      <dgm:t>
        <a:bodyPr/>
        <a:lstStyle/>
        <a:p>
          <a:endParaRPr lang="zh-TW" altLang="en-US"/>
        </a:p>
      </dgm:t>
    </dgm:pt>
    <dgm:pt modelId="{0F70B47A-6972-4714-ADB6-8855A6E2613A}" type="pres">
      <dgm:prSet presAssocID="{37E5E41E-9785-4D07-835F-4703E99FB086}" presName="node" presStyleLbl="vennNode1" presStyleIdx="1" presStyleCnt="7">
        <dgm:presLayoutVars>
          <dgm:bulletEnabled val="1"/>
        </dgm:presLayoutVars>
      </dgm:prSet>
      <dgm:spPr/>
      <dgm:t>
        <a:bodyPr/>
        <a:lstStyle/>
        <a:p>
          <a:endParaRPr lang="zh-TW" altLang="en-US"/>
        </a:p>
      </dgm:t>
    </dgm:pt>
    <dgm:pt modelId="{5C664908-463F-41BC-86BC-FED0D6DA4DA4}" type="pres">
      <dgm:prSet presAssocID="{FB7318CA-B934-4A5A-98FF-274915827E20}" presName="node" presStyleLbl="vennNode1" presStyleIdx="2" presStyleCnt="7">
        <dgm:presLayoutVars>
          <dgm:bulletEnabled val="1"/>
        </dgm:presLayoutVars>
      </dgm:prSet>
      <dgm:spPr/>
      <dgm:t>
        <a:bodyPr/>
        <a:lstStyle/>
        <a:p>
          <a:endParaRPr lang="zh-TW" altLang="en-US"/>
        </a:p>
      </dgm:t>
    </dgm:pt>
    <dgm:pt modelId="{F0B26FB4-424F-402B-84EC-D018AD89A5DB}" type="pres">
      <dgm:prSet presAssocID="{FF4367F9-FE25-4E8A-98C3-A2AB999B9630}" presName="node" presStyleLbl="vennNode1" presStyleIdx="3" presStyleCnt="7">
        <dgm:presLayoutVars>
          <dgm:bulletEnabled val="1"/>
        </dgm:presLayoutVars>
      </dgm:prSet>
      <dgm:spPr/>
      <dgm:t>
        <a:bodyPr/>
        <a:lstStyle/>
        <a:p>
          <a:endParaRPr lang="zh-TW" altLang="en-US"/>
        </a:p>
      </dgm:t>
    </dgm:pt>
    <dgm:pt modelId="{AD51105D-6CFA-475D-AA52-F0871C4DB705}" type="pres">
      <dgm:prSet presAssocID="{C0A27739-A800-408A-BD8D-1DCB93A1EB06}" presName="node" presStyleLbl="vennNode1" presStyleIdx="4" presStyleCnt="7">
        <dgm:presLayoutVars>
          <dgm:bulletEnabled val="1"/>
        </dgm:presLayoutVars>
      </dgm:prSet>
      <dgm:spPr/>
      <dgm:t>
        <a:bodyPr/>
        <a:lstStyle/>
        <a:p>
          <a:endParaRPr lang="zh-TW" altLang="en-US"/>
        </a:p>
      </dgm:t>
    </dgm:pt>
    <dgm:pt modelId="{0019D3F4-2D8B-4E04-BF80-DE7C07415046}" type="pres">
      <dgm:prSet presAssocID="{374AC77C-FF6A-4502-ACC3-1DCD8451E278}" presName="node" presStyleLbl="vennNode1" presStyleIdx="5" presStyleCnt="7">
        <dgm:presLayoutVars>
          <dgm:bulletEnabled val="1"/>
        </dgm:presLayoutVars>
      </dgm:prSet>
      <dgm:spPr/>
      <dgm:t>
        <a:bodyPr/>
        <a:lstStyle/>
        <a:p>
          <a:endParaRPr lang="zh-TW" altLang="en-US"/>
        </a:p>
      </dgm:t>
    </dgm:pt>
    <dgm:pt modelId="{614707B6-AA79-4114-A0FF-5020B7C71928}" type="pres">
      <dgm:prSet presAssocID="{17C36962-C469-412F-AE65-C815FA22D202}" presName="node" presStyleLbl="vennNode1" presStyleIdx="6" presStyleCnt="7">
        <dgm:presLayoutVars>
          <dgm:bulletEnabled val="1"/>
        </dgm:presLayoutVars>
      </dgm:prSet>
      <dgm:spPr/>
      <dgm:t>
        <a:bodyPr/>
        <a:lstStyle/>
        <a:p>
          <a:endParaRPr lang="zh-TW" altLang="en-US"/>
        </a:p>
      </dgm:t>
    </dgm:pt>
  </dgm:ptLst>
  <dgm:cxnLst>
    <dgm:cxn modelId="{E8F2CDB6-E6BB-4FD3-818C-F355A3A2CEEF}" srcId="{702D972E-EDE1-4371-8FF0-5591A75DF1A4}" destId="{374AC77C-FF6A-4502-ACC3-1DCD8451E278}" srcOrd="4" destOrd="0" parTransId="{8594BC51-93F5-4E80-B145-054CF89D5DD3}" sibTransId="{205C0020-C2D1-4DBF-8DD6-4CC862E2A6FD}"/>
    <dgm:cxn modelId="{6C1CD6C4-6FF2-4469-A61F-A480199BB7EB}" srcId="{702D972E-EDE1-4371-8FF0-5591A75DF1A4}" destId="{FF4367F9-FE25-4E8A-98C3-A2AB999B9630}" srcOrd="2" destOrd="0" parTransId="{347C5665-35F8-4D67-BEBD-35105049B19A}" sibTransId="{045A5286-5E0D-4DDC-BB87-0BC1156C1BD2}"/>
    <dgm:cxn modelId="{7C1AF535-D067-4DF2-A854-A5F935A71BB0}" type="presOf" srcId="{37E5E41E-9785-4D07-835F-4703E99FB086}" destId="{0F70B47A-6972-4714-ADB6-8855A6E2613A}" srcOrd="0" destOrd="0" presId="urn:microsoft.com/office/officeart/2005/8/layout/radial3"/>
    <dgm:cxn modelId="{9D0EFC24-11C8-4C11-BF34-B1A3ECF5BE0B}" srcId="{702D972E-EDE1-4371-8FF0-5591A75DF1A4}" destId="{FB7318CA-B934-4A5A-98FF-274915827E20}" srcOrd="1" destOrd="0" parTransId="{78E513DE-086C-4121-B012-9C48C32F8E64}" sibTransId="{B29A819A-D777-43C9-9C5D-D7527C805DB3}"/>
    <dgm:cxn modelId="{1834F25B-78E8-4347-8EEC-FFB93E32CC29}" type="presOf" srcId="{702D972E-EDE1-4371-8FF0-5591A75DF1A4}" destId="{B3D442A5-278D-4B63-A024-869D8A239CDD}" srcOrd="0" destOrd="0" presId="urn:microsoft.com/office/officeart/2005/8/layout/radial3"/>
    <dgm:cxn modelId="{5559BA6A-1329-4A59-835F-4CA6A8617321}" srcId="{702D972E-EDE1-4371-8FF0-5591A75DF1A4}" destId="{37E5E41E-9785-4D07-835F-4703E99FB086}" srcOrd="0" destOrd="0" parTransId="{208A4D2D-1487-4DCB-A604-BEFA30E9DB1F}" sibTransId="{C92619C0-F88B-4345-A5F8-4243FE7114AD}"/>
    <dgm:cxn modelId="{DC66B991-B53A-4124-A209-B739C6069119}" type="presOf" srcId="{FB7318CA-B934-4A5A-98FF-274915827E20}" destId="{5C664908-463F-41BC-86BC-FED0D6DA4DA4}" srcOrd="0" destOrd="0" presId="urn:microsoft.com/office/officeart/2005/8/layout/radial3"/>
    <dgm:cxn modelId="{E91F5EB4-2916-41FF-B5A2-FC3DEA6C0770}" srcId="{702D972E-EDE1-4371-8FF0-5591A75DF1A4}" destId="{C0A27739-A800-408A-BD8D-1DCB93A1EB06}" srcOrd="3" destOrd="0" parTransId="{C750C826-C94C-47F0-8C62-BA331D00C6EB}" sibTransId="{D4B937EE-56EC-48BC-BBF4-42D72F2689E2}"/>
    <dgm:cxn modelId="{71D995B5-D06F-4D9F-84A8-3F3207BEDACF}" srcId="{CA2E76E6-4B61-48C2-B9BB-1624016AE3DC}" destId="{702D972E-EDE1-4371-8FF0-5591A75DF1A4}" srcOrd="0" destOrd="0" parTransId="{4C7853A9-DA88-40FD-AA5A-0DF2971946DE}" sibTransId="{506E214A-CD77-4DC3-8B6B-11AB58FB5C4D}"/>
    <dgm:cxn modelId="{4BA83E1E-E84D-4C23-8043-6738E90A8233}" srcId="{702D972E-EDE1-4371-8FF0-5591A75DF1A4}" destId="{17C36962-C469-412F-AE65-C815FA22D202}" srcOrd="5" destOrd="0" parTransId="{6630464D-E443-4294-A7B1-171354E01271}" sibTransId="{2DBDE19D-B464-4008-B967-A03C010F4EC9}"/>
    <dgm:cxn modelId="{2833D0D5-6D94-420A-9573-EEB77E707CC8}" type="presOf" srcId="{FF4367F9-FE25-4E8A-98C3-A2AB999B9630}" destId="{F0B26FB4-424F-402B-84EC-D018AD89A5DB}" srcOrd="0" destOrd="0" presId="urn:microsoft.com/office/officeart/2005/8/layout/radial3"/>
    <dgm:cxn modelId="{D44AD127-96AC-4D8D-95C9-FE4224AB9DA1}" type="presOf" srcId="{17C36962-C469-412F-AE65-C815FA22D202}" destId="{614707B6-AA79-4114-A0FF-5020B7C71928}" srcOrd="0" destOrd="0" presId="urn:microsoft.com/office/officeart/2005/8/layout/radial3"/>
    <dgm:cxn modelId="{56614A05-B6DB-4470-BED1-93E9360567D2}" type="presOf" srcId="{CA2E76E6-4B61-48C2-B9BB-1624016AE3DC}" destId="{F4E3F8DF-9E75-4E6E-A507-4245D05D2C92}" srcOrd="0" destOrd="0" presId="urn:microsoft.com/office/officeart/2005/8/layout/radial3"/>
    <dgm:cxn modelId="{824B0867-DEDB-4CDB-B851-EC493FB1B349}" type="presOf" srcId="{374AC77C-FF6A-4502-ACC3-1DCD8451E278}" destId="{0019D3F4-2D8B-4E04-BF80-DE7C07415046}" srcOrd="0" destOrd="0" presId="urn:microsoft.com/office/officeart/2005/8/layout/radial3"/>
    <dgm:cxn modelId="{E85FED35-32E2-4BA9-86A3-D58B2095B8F1}" type="presOf" srcId="{C0A27739-A800-408A-BD8D-1DCB93A1EB06}" destId="{AD51105D-6CFA-475D-AA52-F0871C4DB705}" srcOrd="0" destOrd="0" presId="urn:microsoft.com/office/officeart/2005/8/layout/radial3"/>
    <dgm:cxn modelId="{24464C84-980C-4E75-9A95-8D3C64F6790F}" type="presParOf" srcId="{F4E3F8DF-9E75-4E6E-A507-4245D05D2C92}" destId="{A08767F8-C545-4810-B776-163A1CED0898}" srcOrd="0" destOrd="0" presId="urn:microsoft.com/office/officeart/2005/8/layout/radial3"/>
    <dgm:cxn modelId="{D67B5DFF-D233-4EC6-99FE-748ED1BC0497}" type="presParOf" srcId="{A08767F8-C545-4810-B776-163A1CED0898}" destId="{B3D442A5-278D-4B63-A024-869D8A239CDD}" srcOrd="0" destOrd="0" presId="urn:microsoft.com/office/officeart/2005/8/layout/radial3"/>
    <dgm:cxn modelId="{11A85A0F-75C6-484A-9714-E864A2585D3D}" type="presParOf" srcId="{A08767F8-C545-4810-B776-163A1CED0898}" destId="{0F70B47A-6972-4714-ADB6-8855A6E2613A}" srcOrd="1" destOrd="0" presId="urn:microsoft.com/office/officeart/2005/8/layout/radial3"/>
    <dgm:cxn modelId="{70AFE5DD-485D-493B-A8C7-B163D52C28D5}" type="presParOf" srcId="{A08767F8-C545-4810-B776-163A1CED0898}" destId="{5C664908-463F-41BC-86BC-FED0D6DA4DA4}" srcOrd="2" destOrd="0" presId="urn:microsoft.com/office/officeart/2005/8/layout/radial3"/>
    <dgm:cxn modelId="{DAB24A7D-9C44-42EF-BC73-0A7FD187EE62}" type="presParOf" srcId="{A08767F8-C545-4810-B776-163A1CED0898}" destId="{F0B26FB4-424F-402B-84EC-D018AD89A5DB}" srcOrd="3" destOrd="0" presId="urn:microsoft.com/office/officeart/2005/8/layout/radial3"/>
    <dgm:cxn modelId="{39B4474F-C826-493A-BEBE-398D8F0BAD0F}" type="presParOf" srcId="{A08767F8-C545-4810-B776-163A1CED0898}" destId="{AD51105D-6CFA-475D-AA52-F0871C4DB705}" srcOrd="4" destOrd="0" presId="urn:microsoft.com/office/officeart/2005/8/layout/radial3"/>
    <dgm:cxn modelId="{28583F9D-48E6-434A-8750-14BB43C8EACF}" type="presParOf" srcId="{A08767F8-C545-4810-B776-163A1CED0898}" destId="{0019D3F4-2D8B-4E04-BF80-DE7C07415046}" srcOrd="5" destOrd="0" presId="urn:microsoft.com/office/officeart/2005/8/layout/radial3"/>
    <dgm:cxn modelId="{FC3743ED-BC4B-4B64-85F1-A134A025B8E5}" type="presParOf" srcId="{A08767F8-C545-4810-B776-163A1CED0898}" destId="{614707B6-AA79-4114-A0FF-5020B7C71928}" srcOrd="6" destOrd="0" presId="urn:microsoft.com/office/officeart/2005/8/layout/radial3"/>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9CC31E-EC2B-447D-9626-D855685B9380}">
      <dsp:nvSpPr>
        <dsp:cNvPr id="0" name=""/>
        <dsp:cNvSpPr/>
      </dsp:nvSpPr>
      <dsp:spPr>
        <a:xfrm>
          <a:off x="427196" y="0"/>
          <a:ext cx="4841557" cy="3543300"/>
        </a:xfrm>
        <a:prstGeom prst="rightArrow">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3690C08-76E9-463E-A260-122591948823}">
      <dsp:nvSpPr>
        <dsp:cNvPr id="0" name=""/>
        <dsp:cNvSpPr/>
      </dsp:nvSpPr>
      <dsp:spPr>
        <a:xfrm>
          <a:off x="2885" y="544435"/>
          <a:ext cx="1282370" cy="2454429"/>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zh-TW" altLang="en-US" sz="1600" b="1" kern="1200">
              <a:solidFill>
                <a:schemeClr val="tx1"/>
              </a:solidFill>
              <a:latin typeface="標楷體" panose="03000509000000000000" pitchFamily="65" charset="-120"/>
              <a:ea typeface="標楷體" panose="03000509000000000000" pitchFamily="65" charset="-120"/>
            </a:rPr>
            <a:t>計畫</a:t>
          </a:r>
          <a:r>
            <a:rPr lang="en-US" altLang="zh-TW" sz="1600" b="1" kern="1200">
              <a:solidFill>
                <a:schemeClr val="tx1"/>
              </a:solidFill>
              <a:latin typeface="標楷體" panose="03000509000000000000" pitchFamily="65" charset="-120"/>
              <a:ea typeface="標楷體" panose="03000509000000000000" pitchFamily="65" charset="-120"/>
            </a:rPr>
            <a:t>-</a:t>
          </a:r>
          <a:r>
            <a:rPr lang="zh-TW" sz="1200" kern="1200">
              <a:solidFill>
                <a:schemeClr val="tx1"/>
              </a:solidFill>
              <a:latin typeface="標楷體" panose="03000509000000000000" pitchFamily="65" charset="-120"/>
              <a:ea typeface="標楷體" panose="03000509000000000000" pitchFamily="65" charset="-120"/>
            </a:rPr>
            <a:t>進行</a:t>
          </a:r>
          <a:r>
            <a:rPr lang="zh-TW" altLang="en-US" sz="1200" kern="1200">
              <a:solidFill>
                <a:schemeClr val="tx1"/>
              </a:solidFill>
              <a:latin typeface="標楷體" panose="03000509000000000000" pitchFamily="65" charset="-120"/>
              <a:ea typeface="標楷體" panose="03000509000000000000" pitchFamily="65" charset="-120"/>
            </a:rPr>
            <a:t>體位控制</a:t>
          </a:r>
          <a:r>
            <a:rPr lang="zh-TW" sz="1200" kern="1200">
              <a:solidFill>
                <a:schemeClr val="tx1"/>
              </a:solidFill>
              <a:latin typeface="標楷體" panose="03000509000000000000" pitchFamily="65" charset="-120"/>
              <a:ea typeface="標楷體" panose="03000509000000000000" pitchFamily="65" charset="-120"/>
            </a:rPr>
            <a:t>工作現況與學生性健康現況分析。配合健康促進學校理念，形成共識、創造支持環境，以作為推展校園</a:t>
          </a:r>
          <a:r>
            <a:rPr lang="zh-TW" altLang="en-US" sz="1200" kern="1200">
              <a:solidFill>
                <a:schemeClr val="tx1"/>
              </a:solidFill>
              <a:latin typeface="標楷體" panose="03000509000000000000" pitchFamily="65" charset="-120"/>
              <a:ea typeface="標楷體" panose="03000509000000000000" pitchFamily="65" charset="-120"/>
            </a:rPr>
            <a:t>體位控制</a:t>
          </a:r>
          <a:r>
            <a:rPr lang="zh-TW" sz="1200" kern="1200">
              <a:solidFill>
                <a:schemeClr val="tx1"/>
              </a:solidFill>
              <a:latin typeface="標楷體" panose="03000509000000000000" pitchFamily="65" charset="-120"/>
              <a:ea typeface="標楷體" panose="03000509000000000000" pitchFamily="65" charset="-120"/>
            </a:rPr>
            <a:t>的基礎。</a:t>
          </a:r>
          <a:endParaRPr lang="zh-TW" altLang="en-US" sz="1200" kern="1200">
            <a:solidFill>
              <a:schemeClr val="tx1"/>
            </a:solidFill>
            <a:latin typeface="標楷體" panose="03000509000000000000" pitchFamily="65" charset="-120"/>
            <a:ea typeface="標楷體" panose="03000509000000000000" pitchFamily="65" charset="-120"/>
          </a:endParaRPr>
        </a:p>
      </dsp:txBody>
      <dsp:txXfrm>
        <a:off x="65485" y="607035"/>
        <a:ext cx="1157170" cy="2329229"/>
      </dsp:txXfrm>
    </dsp:sp>
    <dsp:sp modelId="{46766FD8-92A3-488E-9532-11852FC1170C}">
      <dsp:nvSpPr>
        <dsp:cNvPr id="0" name=""/>
        <dsp:cNvSpPr/>
      </dsp:nvSpPr>
      <dsp:spPr>
        <a:xfrm>
          <a:off x="1472154" y="553364"/>
          <a:ext cx="1282370" cy="2436571"/>
        </a:xfrm>
        <a:prstGeom prst="roundRect">
          <a:avLst/>
        </a:prstGeom>
        <a:solidFill>
          <a:schemeClr val="accent4">
            <a:hueOff val="3465231"/>
            <a:satOff val="-15989"/>
            <a:lumOff val="58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zh-TW" altLang="en-US" sz="1600" b="1" kern="1200">
              <a:solidFill>
                <a:schemeClr val="tx1"/>
              </a:solidFill>
              <a:latin typeface="標楷體" panose="03000509000000000000" pitchFamily="65" charset="-120"/>
              <a:ea typeface="標楷體" panose="03000509000000000000" pitchFamily="65" charset="-120"/>
            </a:rPr>
            <a:t>執行</a:t>
          </a:r>
          <a:r>
            <a:rPr lang="en-US" altLang="zh-TW" sz="1200" kern="1200">
              <a:solidFill>
                <a:schemeClr val="tx1"/>
              </a:solidFill>
              <a:latin typeface="標楷體" panose="03000509000000000000" pitchFamily="65" charset="-120"/>
              <a:ea typeface="標楷體" panose="03000509000000000000" pitchFamily="65" charset="-120"/>
            </a:rPr>
            <a:t>-</a:t>
          </a:r>
          <a:r>
            <a:rPr lang="zh-TW" sz="1200" kern="1200">
              <a:solidFill>
                <a:schemeClr val="tx1"/>
              </a:solidFill>
              <a:latin typeface="標楷體" panose="03000509000000000000" pitchFamily="65" charset="-120"/>
              <a:ea typeface="標楷體" panose="03000509000000000000" pitchFamily="65" charset="-120"/>
            </a:rPr>
            <a:t>主題課程與教學、多元校園活動、親職教育活動、引進社區資源與結盟、創造支持性健康物質與社會環境等，</a:t>
          </a:r>
          <a:r>
            <a:rPr lang="zh-TW" altLang="en-US" sz="1200" kern="1200">
              <a:solidFill>
                <a:schemeClr val="tx1"/>
              </a:solidFill>
              <a:latin typeface="標楷體" panose="03000509000000000000" pitchFamily="65" charset="-120"/>
              <a:ea typeface="標楷體" panose="03000509000000000000" pitchFamily="65" charset="-120"/>
            </a:rPr>
            <a:t>設計聰明吃、勤運動，我的體重我掌控之活動介入。</a:t>
          </a:r>
        </a:p>
      </dsp:txBody>
      <dsp:txXfrm>
        <a:off x="1534754" y="615964"/>
        <a:ext cx="1157170" cy="2311371"/>
      </dsp:txXfrm>
    </dsp:sp>
    <dsp:sp modelId="{CFB44148-2A0F-436E-9DB5-7058C0C0A040}">
      <dsp:nvSpPr>
        <dsp:cNvPr id="0" name=""/>
        <dsp:cNvSpPr/>
      </dsp:nvSpPr>
      <dsp:spPr>
        <a:xfrm>
          <a:off x="2941424" y="580137"/>
          <a:ext cx="1282370" cy="2383025"/>
        </a:xfrm>
        <a:prstGeom prst="roundRect">
          <a:avLst/>
        </a:prstGeom>
        <a:solidFill>
          <a:schemeClr val="accent4">
            <a:hueOff val="6930462"/>
            <a:satOff val="-31979"/>
            <a:lumOff val="117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zh-TW" altLang="en-US" sz="1600" b="1" kern="1200">
              <a:solidFill>
                <a:schemeClr val="tx1"/>
              </a:solidFill>
              <a:latin typeface="標楷體" panose="03000509000000000000" pitchFamily="65" charset="-120"/>
              <a:ea typeface="標楷體" panose="03000509000000000000" pitchFamily="65" charset="-120"/>
            </a:rPr>
            <a:t>評價</a:t>
          </a:r>
          <a:r>
            <a:rPr lang="en-US" altLang="zh-TW" sz="1200" kern="1200">
              <a:solidFill>
                <a:schemeClr val="tx1"/>
              </a:solidFill>
              <a:latin typeface="標楷體" panose="03000509000000000000" pitchFamily="65" charset="-120"/>
              <a:ea typeface="標楷體" panose="03000509000000000000" pitchFamily="65" charset="-120"/>
            </a:rPr>
            <a:t>-</a:t>
          </a:r>
          <a:r>
            <a:rPr lang="zh-TW" sz="1200" kern="1200">
              <a:solidFill>
                <a:schemeClr val="tx1"/>
              </a:solidFill>
              <a:latin typeface="標楷體" panose="03000509000000000000" pitchFamily="65" charset="-120"/>
              <a:ea typeface="標楷體" panose="03000509000000000000" pitchFamily="65" charset="-120"/>
            </a:rPr>
            <a:t>進行評估、監測、發表行銷的機制，發展適合本校</a:t>
          </a:r>
          <a:r>
            <a:rPr lang="zh-TW" altLang="en-US" sz="1200" kern="1200">
              <a:solidFill>
                <a:schemeClr val="tx1"/>
              </a:solidFill>
              <a:latin typeface="標楷體" panose="03000509000000000000" pitchFamily="65" charset="-120"/>
              <a:ea typeface="標楷體" panose="03000509000000000000" pitchFamily="65" charset="-120"/>
            </a:rPr>
            <a:t>體位控制</a:t>
          </a:r>
          <a:r>
            <a:rPr lang="zh-TW" sz="1200" kern="1200">
              <a:solidFill>
                <a:schemeClr val="tx1"/>
              </a:solidFill>
              <a:latin typeface="標楷體" panose="03000509000000000000" pitchFamily="65" charset="-120"/>
              <a:ea typeface="標楷體" panose="03000509000000000000" pitchFamily="65" charset="-120"/>
            </a:rPr>
            <a:t>推動模式與特色，持續關注</a:t>
          </a:r>
          <a:r>
            <a:rPr lang="zh-TW" altLang="en-US" sz="1200" kern="1200">
              <a:solidFill>
                <a:schemeClr val="tx1"/>
              </a:solidFill>
              <a:latin typeface="標楷體" panose="03000509000000000000" pitchFamily="65" charset="-120"/>
              <a:ea typeface="標楷體" panose="03000509000000000000" pitchFamily="65" charset="-120"/>
            </a:rPr>
            <a:t>體位控制</a:t>
          </a:r>
          <a:r>
            <a:rPr lang="zh-TW" sz="1200" kern="1200">
              <a:solidFill>
                <a:schemeClr val="tx1"/>
              </a:solidFill>
              <a:latin typeface="標楷體" panose="03000509000000000000" pitchFamily="65" charset="-120"/>
              <a:ea typeface="標楷體" panose="03000509000000000000" pitchFamily="65" charset="-120"/>
            </a:rPr>
            <a:t>議題，對學生健康需求，提出計畫改善。</a:t>
          </a:r>
          <a:endParaRPr lang="zh-TW" altLang="en-US" sz="1200" kern="1200">
            <a:solidFill>
              <a:schemeClr val="tx1"/>
            </a:solidFill>
            <a:latin typeface="標楷體" panose="03000509000000000000" pitchFamily="65" charset="-120"/>
            <a:ea typeface="標楷體" panose="03000509000000000000" pitchFamily="65" charset="-120"/>
          </a:endParaRPr>
        </a:p>
      </dsp:txBody>
      <dsp:txXfrm>
        <a:off x="3004024" y="642737"/>
        <a:ext cx="1157170" cy="2257825"/>
      </dsp:txXfrm>
    </dsp:sp>
    <dsp:sp modelId="{8D441FC2-91DA-4BA6-ABC0-EC86FBFD2F67}">
      <dsp:nvSpPr>
        <dsp:cNvPr id="0" name=""/>
        <dsp:cNvSpPr/>
      </dsp:nvSpPr>
      <dsp:spPr>
        <a:xfrm>
          <a:off x="4410693" y="615839"/>
          <a:ext cx="1282370" cy="2311620"/>
        </a:xfrm>
        <a:prstGeom prst="roundRect">
          <a:avLst/>
        </a:prstGeom>
        <a:solidFill>
          <a:schemeClr val="accent4">
            <a:hueOff val="10395693"/>
            <a:satOff val="-47968"/>
            <a:lumOff val="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zh-TW" altLang="en-US" sz="1600" b="1" kern="1200">
              <a:solidFill>
                <a:schemeClr val="tx1"/>
              </a:solidFill>
              <a:latin typeface="標楷體" panose="03000509000000000000" pitchFamily="65" charset="-120"/>
              <a:ea typeface="標楷體" panose="03000509000000000000" pitchFamily="65" charset="-120"/>
            </a:rPr>
            <a:t>再改進</a:t>
          </a:r>
          <a:r>
            <a:rPr lang="en-US" altLang="zh-TW" sz="1200" kern="1200">
              <a:solidFill>
                <a:schemeClr val="tx1"/>
              </a:solidFill>
              <a:latin typeface="標楷體" panose="03000509000000000000" pitchFamily="65" charset="-120"/>
              <a:ea typeface="標楷體" panose="03000509000000000000" pitchFamily="65" charset="-120"/>
            </a:rPr>
            <a:t>-</a:t>
          </a:r>
          <a:r>
            <a:rPr lang="zh-TW" sz="1200" kern="1200">
              <a:solidFill>
                <a:schemeClr val="tx1"/>
              </a:solidFill>
              <a:latin typeface="標楷體" panose="03000509000000000000" pitchFamily="65" charset="-120"/>
              <a:ea typeface="標楷體" panose="03000509000000000000" pitchFamily="65" charset="-120"/>
            </a:rPr>
            <a:t>透過評量指標所形成資料分析，據以研擬日後階段性健康促進目標及重點實施策略</a:t>
          </a:r>
          <a:r>
            <a:rPr lang="zh-TW" altLang="en-US" sz="1200" kern="1200">
              <a:solidFill>
                <a:schemeClr val="tx1"/>
              </a:solidFill>
              <a:latin typeface="標楷體" panose="03000509000000000000" pitchFamily="65" charset="-120"/>
              <a:ea typeface="標楷體" panose="03000509000000000000" pitchFamily="65" charset="-120"/>
            </a:rPr>
            <a:t>。</a:t>
          </a:r>
        </a:p>
      </dsp:txBody>
      <dsp:txXfrm>
        <a:off x="4473293" y="678439"/>
        <a:ext cx="1157170" cy="218642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D442A5-278D-4B63-A024-869D8A239CDD}">
      <dsp:nvSpPr>
        <dsp:cNvPr id="0" name=""/>
        <dsp:cNvSpPr/>
      </dsp:nvSpPr>
      <dsp:spPr>
        <a:xfrm>
          <a:off x="1611287" y="530200"/>
          <a:ext cx="1320849" cy="1320849"/>
        </a:xfrm>
        <a:prstGeom prst="ellipse">
          <a:avLst/>
        </a:prstGeom>
        <a:solidFill>
          <a:schemeClr val="accent4">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5560" tIns="35560" rIns="35560" bIns="35560" numCol="1" spcCol="1270" anchor="ctr" anchorCtr="0">
          <a:noAutofit/>
        </a:bodyPr>
        <a:lstStyle/>
        <a:p>
          <a:pPr lvl="0" algn="ctr" defTabSz="1244600">
            <a:lnSpc>
              <a:spcPct val="90000"/>
            </a:lnSpc>
            <a:spcBef>
              <a:spcPct val="0"/>
            </a:spcBef>
            <a:spcAft>
              <a:spcPct val="35000"/>
            </a:spcAft>
          </a:pPr>
          <a:r>
            <a:rPr lang="zh-TW" altLang="en-US" sz="2800" kern="1200">
              <a:latin typeface="華康行書體" panose="02010609010101010101" pitchFamily="49" charset="-120"/>
              <a:ea typeface="華康行書體" panose="02010609010101010101" pitchFamily="49" charset="-120"/>
            </a:rPr>
            <a:t>體位控制</a:t>
          </a:r>
        </a:p>
      </dsp:txBody>
      <dsp:txXfrm>
        <a:off x="1804721" y="723634"/>
        <a:ext cx="933981" cy="933981"/>
      </dsp:txXfrm>
    </dsp:sp>
    <dsp:sp modelId="{0F70B47A-6972-4714-ADB6-8855A6E2613A}">
      <dsp:nvSpPr>
        <dsp:cNvPr id="0" name=""/>
        <dsp:cNvSpPr/>
      </dsp:nvSpPr>
      <dsp:spPr>
        <a:xfrm>
          <a:off x="1941500" y="235"/>
          <a:ext cx="660424" cy="660424"/>
        </a:xfrm>
        <a:prstGeom prst="ellipse">
          <a:avLst/>
        </a:prstGeom>
        <a:solidFill>
          <a:schemeClr val="accent4">
            <a:alpha val="50000"/>
            <a:hueOff val="1732616"/>
            <a:satOff val="-7995"/>
            <a:lumOff val="29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zh-TW" altLang="en-US" sz="1100" kern="1200">
              <a:latin typeface="華康行書體" panose="02010609010101010101" pitchFamily="49" charset="-120"/>
              <a:ea typeface="華康行書體" panose="02010609010101010101" pitchFamily="49" charset="-120"/>
            </a:rPr>
            <a:t>學校健康政策</a:t>
          </a:r>
        </a:p>
      </dsp:txBody>
      <dsp:txXfrm>
        <a:off x="2038217" y="96952"/>
        <a:ext cx="466990" cy="466990"/>
      </dsp:txXfrm>
    </dsp:sp>
    <dsp:sp modelId="{5C664908-463F-41BC-86BC-FED0D6DA4DA4}">
      <dsp:nvSpPr>
        <dsp:cNvPr id="0" name=""/>
        <dsp:cNvSpPr/>
      </dsp:nvSpPr>
      <dsp:spPr>
        <a:xfrm>
          <a:off x="2686435" y="430324"/>
          <a:ext cx="660424" cy="660424"/>
        </a:xfrm>
        <a:prstGeom prst="ellipse">
          <a:avLst/>
        </a:prstGeom>
        <a:solidFill>
          <a:schemeClr val="accent4">
            <a:alpha val="50000"/>
            <a:hueOff val="3465231"/>
            <a:satOff val="-15989"/>
            <a:lumOff val="58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zh-TW" altLang="en-US" sz="1100" kern="1200">
              <a:latin typeface="華康行書體" panose="02010609010101010101" pitchFamily="49" charset="-120"/>
              <a:ea typeface="華康行書體" panose="02010609010101010101" pitchFamily="49" charset="-120"/>
            </a:rPr>
            <a:t>學校物質環境</a:t>
          </a:r>
        </a:p>
      </dsp:txBody>
      <dsp:txXfrm>
        <a:off x="2783152" y="527041"/>
        <a:ext cx="466990" cy="466990"/>
      </dsp:txXfrm>
    </dsp:sp>
    <dsp:sp modelId="{F0B26FB4-424F-402B-84EC-D018AD89A5DB}">
      <dsp:nvSpPr>
        <dsp:cNvPr id="0" name=""/>
        <dsp:cNvSpPr/>
      </dsp:nvSpPr>
      <dsp:spPr>
        <a:xfrm>
          <a:off x="2686435" y="1290501"/>
          <a:ext cx="660424" cy="660424"/>
        </a:xfrm>
        <a:prstGeom prst="ellipse">
          <a:avLst/>
        </a:prstGeom>
        <a:solidFill>
          <a:schemeClr val="accent4">
            <a:alpha val="50000"/>
            <a:hueOff val="5197847"/>
            <a:satOff val="-23984"/>
            <a:lumOff val="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zh-TW" altLang="en-US" sz="1100" kern="1200">
              <a:latin typeface="華康行書體" panose="02010609010101010101" pitchFamily="49" charset="-120"/>
              <a:ea typeface="華康行書體" panose="02010609010101010101" pitchFamily="49" charset="-120"/>
            </a:rPr>
            <a:t>學校社會環境</a:t>
          </a:r>
        </a:p>
      </dsp:txBody>
      <dsp:txXfrm>
        <a:off x="2783152" y="1387218"/>
        <a:ext cx="466990" cy="466990"/>
      </dsp:txXfrm>
    </dsp:sp>
    <dsp:sp modelId="{AD51105D-6CFA-475D-AA52-F0871C4DB705}">
      <dsp:nvSpPr>
        <dsp:cNvPr id="0" name=""/>
        <dsp:cNvSpPr/>
      </dsp:nvSpPr>
      <dsp:spPr>
        <a:xfrm>
          <a:off x="1941500" y="1720589"/>
          <a:ext cx="660424" cy="660424"/>
        </a:xfrm>
        <a:prstGeom prst="ellipse">
          <a:avLst/>
        </a:prstGeom>
        <a:solidFill>
          <a:schemeClr val="accent4">
            <a:alpha val="50000"/>
            <a:hueOff val="6930462"/>
            <a:satOff val="-31979"/>
            <a:lumOff val="117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zh-TW" altLang="en-US" sz="1100" kern="1200">
              <a:latin typeface="華康行書體" panose="02010609010101010101" pitchFamily="49" charset="-120"/>
              <a:ea typeface="華康行書體" panose="02010609010101010101" pitchFamily="49" charset="-120"/>
            </a:rPr>
            <a:t>學校健康服務</a:t>
          </a:r>
        </a:p>
      </dsp:txBody>
      <dsp:txXfrm>
        <a:off x="2038217" y="1817306"/>
        <a:ext cx="466990" cy="466990"/>
      </dsp:txXfrm>
    </dsp:sp>
    <dsp:sp modelId="{0019D3F4-2D8B-4E04-BF80-DE7C07415046}">
      <dsp:nvSpPr>
        <dsp:cNvPr id="0" name=""/>
        <dsp:cNvSpPr/>
      </dsp:nvSpPr>
      <dsp:spPr>
        <a:xfrm>
          <a:off x="1196565" y="1290501"/>
          <a:ext cx="660424" cy="660424"/>
        </a:xfrm>
        <a:prstGeom prst="ellipse">
          <a:avLst/>
        </a:prstGeom>
        <a:solidFill>
          <a:schemeClr val="accent4">
            <a:alpha val="50000"/>
            <a:hueOff val="8663078"/>
            <a:satOff val="-39973"/>
            <a:lumOff val="147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zh-TW" altLang="en-US" sz="1100" kern="1200">
              <a:latin typeface="華康行書體" panose="02010609010101010101" pitchFamily="49" charset="-120"/>
              <a:ea typeface="華康行書體" panose="02010609010101010101" pitchFamily="49" charset="-120"/>
            </a:rPr>
            <a:t>個人健康技能</a:t>
          </a:r>
        </a:p>
      </dsp:txBody>
      <dsp:txXfrm>
        <a:off x="1293282" y="1387218"/>
        <a:ext cx="466990" cy="466990"/>
      </dsp:txXfrm>
    </dsp:sp>
    <dsp:sp modelId="{614707B6-AA79-4114-A0FF-5020B7C71928}">
      <dsp:nvSpPr>
        <dsp:cNvPr id="0" name=""/>
        <dsp:cNvSpPr/>
      </dsp:nvSpPr>
      <dsp:spPr>
        <a:xfrm>
          <a:off x="1196565" y="430324"/>
          <a:ext cx="660424" cy="660424"/>
        </a:xfrm>
        <a:prstGeom prst="ellipse">
          <a:avLst/>
        </a:prstGeom>
        <a:solidFill>
          <a:schemeClr val="accent4">
            <a:alpha val="50000"/>
            <a:hueOff val="10395693"/>
            <a:satOff val="-47968"/>
            <a:lumOff val="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zh-TW" altLang="en-US" sz="1100" kern="1200">
              <a:latin typeface="華康行書體" panose="02010609010101010101" pitchFamily="49" charset="-120"/>
              <a:ea typeface="華康行書體" panose="02010609010101010101" pitchFamily="49" charset="-120"/>
            </a:rPr>
            <a:t>社區參與</a:t>
          </a:r>
        </a:p>
      </dsp:txBody>
      <dsp:txXfrm>
        <a:off x="1293282" y="527041"/>
        <a:ext cx="466990" cy="466990"/>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80EA20-829C-4FF7-A801-64B01CD2DD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49</Pages>
  <Words>4262</Words>
  <Characters>24295</Characters>
  <Application>Microsoft Office Word</Application>
  <DocSecurity>0</DocSecurity>
  <Lines>202</Lines>
  <Paragraphs>56</Paragraphs>
  <ScaleCrop>false</ScaleCrop>
  <Company/>
  <LinksUpToDate>false</LinksUpToDate>
  <CharactersWithSpaces>28501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Health</dc:creator>
  <cp:lastModifiedBy>Health</cp:lastModifiedBy>
  <cp:revision>2</cp:revision>
  <cp:lastPrinted>2018-04-17T01:27:00Z</cp:lastPrinted>
  <dcterms:created xsi:type="dcterms:W3CDTF">2018-10-16T06:17:00Z</dcterms:created>
  <dcterms:modified xsi:type="dcterms:W3CDTF">2018-10-16T06:17:00Z</dcterms:modified>
</cp:coreProperties>
</file>