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47186" w:rsidRDefault="00D47186" w:rsidP="008E4137">
      <w:pPr>
        <w:jc w:val="center"/>
        <w:rPr>
          <w:rFonts w:ascii="標楷體" w:hAnsi="標楷體"/>
          <w:b/>
          <w:color w:val="000000" w:themeColor="text1"/>
          <w:sz w:val="48"/>
          <w:szCs w:val="44"/>
        </w:rPr>
      </w:pPr>
      <w:r w:rsidRPr="00D47186">
        <w:rPr>
          <w:rFonts w:ascii="標楷體" w:hAnsi="標楷體" w:hint="eastAsia"/>
          <w:b/>
          <w:color w:val="000000" w:themeColor="text1"/>
          <w:sz w:val="48"/>
          <w:szCs w:val="44"/>
        </w:rPr>
        <w:t>教育部國民及學前教育署</w:t>
      </w:r>
    </w:p>
    <w:p w:rsidR="00993384" w:rsidRDefault="00BF0777" w:rsidP="008E4137">
      <w:pPr>
        <w:jc w:val="center"/>
        <w:rPr>
          <w:rFonts w:ascii="標楷體" w:hAnsi="標楷體"/>
          <w:b/>
          <w:color w:val="000000" w:themeColor="text1"/>
          <w:sz w:val="48"/>
          <w:szCs w:val="44"/>
        </w:rPr>
      </w:pPr>
      <w:r w:rsidRPr="00FD1373">
        <w:rPr>
          <w:b/>
          <w:noProof/>
          <w:color w:val="000000" w:themeColor="text1"/>
          <w:sz w:val="48"/>
          <w:szCs w:val="44"/>
        </w:rPr>
        <mc:AlternateContent>
          <mc:Choice Requires="wps">
            <w:drawing>
              <wp:anchor distT="0" distB="0" distL="114300" distR="114300" simplePos="0" relativeHeight="251640320" behindDoc="0" locked="0" layoutInCell="1" allowOverlap="1">
                <wp:simplePos x="0" y="0"/>
                <wp:positionH relativeFrom="column">
                  <wp:posOffset>0</wp:posOffset>
                </wp:positionH>
                <wp:positionV relativeFrom="paragraph">
                  <wp:posOffset>-352425</wp:posOffset>
                </wp:positionV>
                <wp:extent cx="647700" cy="270510"/>
                <wp:effectExtent l="0" t="0" r="19050" b="15240"/>
                <wp:wrapNone/>
                <wp:docPr id="4" name="文字方塊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700" cy="2705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41F36" w:rsidRPr="00F36139" w:rsidRDefault="00241F36" w:rsidP="008E4137">
                            <w:pPr>
                              <w:snapToGrid w:val="0"/>
                              <w:rPr>
                                <w:b/>
                                <w:szCs w:val="28"/>
                              </w:rPr>
                            </w:pPr>
                            <w:r w:rsidRPr="00F36139">
                              <w:rPr>
                                <w:rFonts w:hint="eastAsia"/>
                                <w:b/>
                                <w:szCs w:val="28"/>
                              </w:rPr>
                              <w:t>附件</w:t>
                            </w:r>
                            <w:r w:rsidRPr="00F36139">
                              <w:rPr>
                                <w:rFonts w:hint="eastAsia"/>
                                <w:b/>
                                <w:szCs w:val="2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4" o:spid="_x0000_s1026" type="#_x0000_t202" style="position:absolute;left:0;text-align:left;margin-left:0;margin-top:-27.75pt;width:51pt;height:21.3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xwdtAIAAM4FAAAOAAAAZHJzL2Uyb0RvYy54bWysVEtu2zAQ3RfoHQjuG8muE7dC5MBNkKKA&#10;kQRNiqxpirSFUByWpC25FyjQA6TrHqAH6IGSc3RIyZ98Nim6oUjNm9+bz+FRUymyFNaVoHPa20sp&#10;EZpDUepZTr9cnb55R4nzTBdMgRY5XQlHj0avXx3WJhN9mIMqhCVoRLusNjmde2+yJHF8Lirm9sAI&#10;jUIJtmIen3aWFJbVaL1SST9ND5IabGEscOEc/j1phXQU7UspuD+X0glPVE4xNh9PG89pOJPRIctm&#10;lpl5ybsw2D9EUbFSo9ONqRPmGVnY8ompquQWHEi/x6FKQMqSi5gDZtNLH2VzOWdGxFyQHGc2NLn/&#10;Z5afLS8sKYucDijRrMIS3d9+v/v98/72z92vH2QQGKqNyxB4aRDqmw/QYKVjts5MgN84hCQ7mFbB&#10;ITow0khbhS/mSlARi7DaEC8aTzj+PBgMhylKOIr6w3S/FwuTbJWNdf6jgIqES04t1jUGwJYT54N7&#10;lq0hwZcDVRanpVLxEXpJHCtLlgy7QPleyAk1HqCUJjUG8nY/bTPbtRBMb/SnivGbpxbQntLBnYhd&#10;14UVWGmJiDe/UiJglP4sJLIe+XgmRsa50Js4IzqgJGb0EsUOv43qJcptHqgRPYP2G+Wq1GBblh5S&#10;W9ysqZUtvusL1+YdKPDNtOk6agrFChvKQjuUzvDTEomeMOcvmMUpxIbAzeLP8ZAKsDrQ3SiZg/32&#10;3P+Ax+FAKSU1TnVO3dcFs4IS9Unj2LzvDQZhDcTHYH/Yx4fdlUx3JXpRHQO2TA93mOHxGvBera/S&#10;QnWNC2gcvKKIaY6+c+rX12Pf7hpcYFyMxxGEg2+Yn+hLw9dzFBrsqrlm1nQN7nEyzmA9/yx71Oct&#10;NhRGw3jhQZZxCALBLasd8bg0Yqd3Cy5spd13RG3X8OgvAAAA//8DAFBLAwQUAAYACAAAACEAynJW&#10;/N4AAAAIAQAADwAAAGRycy9kb3ducmV2LnhtbEyPQUvDQBCF74L/YRnBW7tpIKIxm1JEQZAcmir2&#10;uM1OsqHZ2ZDdtvHfOz3pcd57vPlesZ7dIM44hd6TgtUyAYHUeNNTp+Bz97Z4BBGiJqMHT6jgBwOs&#10;y9ubQufGX2iL5zp2gkso5FqBjXHMpQyNRafD0o9I7LV+cjryOXXSTPrC5W6QaZI8SKd74g9Wj/hi&#10;sTnWJ6fAtO3umNn3dvvx3e6/qtdqs68rpe7v5s0ziIhz/AvDFZ/RoWSmgz+RCWJQwEOigkWWZSCu&#10;dpKycmBllT6BLAv5f0D5CwAA//8DAFBLAQItABQABgAIAAAAIQC2gziS/gAAAOEBAAATAAAAAAAA&#10;AAAAAAAAAAAAAABbQ29udGVudF9UeXBlc10ueG1sUEsBAi0AFAAGAAgAAAAhADj9If/WAAAAlAEA&#10;AAsAAAAAAAAAAAAAAAAALwEAAF9yZWxzLy5yZWxzUEsBAi0AFAAGAAgAAAAhAFG3HB20AgAAzgUA&#10;AA4AAAAAAAAAAAAAAAAALgIAAGRycy9lMm9Eb2MueG1sUEsBAi0AFAAGAAgAAAAhAMpyVvzeAAAA&#10;CAEAAA8AAAAAAAAAAAAAAAAADgUAAGRycy9kb3ducmV2LnhtbFBLBQYAAAAABAAEAPMAAAAZBgAA&#10;AAA=&#10;" fillcolor="white [3201]" strokeweight=".5pt">
                <v:path arrowok="t"/>
                <v:textbox>
                  <w:txbxContent>
                    <w:p w:rsidR="00241F36" w:rsidRPr="00F36139" w:rsidRDefault="00241F36" w:rsidP="008E4137">
                      <w:pPr>
                        <w:snapToGrid w:val="0"/>
                        <w:rPr>
                          <w:b/>
                          <w:szCs w:val="28"/>
                        </w:rPr>
                      </w:pPr>
                      <w:r w:rsidRPr="00F36139">
                        <w:rPr>
                          <w:rFonts w:hint="eastAsia"/>
                          <w:b/>
                          <w:szCs w:val="28"/>
                        </w:rPr>
                        <w:t>附件</w:t>
                      </w:r>
                      <w:r w:rsidRPr="00F36139">
                        <w:rPr>
                          <w:rFonts w:hint="eastAsia"/>
                          <w:b/>
                          <w:szCs w:val="28"/>
                        </w:rPr>
                        <w:t>1</w:t>
                      </w:r>
                    </w:p>
                  </w:txbxContent>
                </v:textbox>
              </v:shape>
            </w:pict>
          </mc:Fallback>
        </mc:AlternateContent>
      </w:r>
      <w:r w:rsidR="00025097">
        <w:rPr>
          <w:b/>
          <w:color w:val="000000" w:themeColor="text1"/>
          <w:sz w:val="48"/>
          <w:szCs w:val="44"/>
        </w:rPr>
        <w:t>10</w:t>
      </w:r>
      <w:r w:rsidR="00025097">
        <w:rPr>
          <w:rFonts w:hint="eastAsia"/>
          <w:b/>
          <w:color w:val="000000" w:themeColor="text1"/>
          <w:sz w:val="48"/>
          <w:szCs w:val="44"/>
        </w:rPr>
        <w:t>7</w:t>
      </w:r>
      <w:r w:rsidR="004D4A1B">
        <w:rPr>
          <w:rFonts w:ascii="標楷體" w:hAnsi="標楷體" w:hint="eastAsia"/>
          <w:b/>
          <w:color w:val="000000" w:themeColor="text1"/>
          <w:sz w:val="48"/>
          <w:szCs w:val="44"/>
        </w:rPr>
        <w:t>學</w:t>
      </w:r>
      <w:r w:rsidR="008E4137" w:rsidRPr="00697F56">
        <w:rPr>
          <w:rFonts w:ascii="標楷體" w:hAnsi="標楷體" w:hint="eastAsia"/>
          <w:b/>
          <w:color w:val="000000" w:themeColor="text1"/>
          <w:sz w:val="48"/>
          <w:szCs w:val="44"/>
        </w:rPr>
        <w:t>年度</w:t>
      </w:r>
      <w:r w:rsidR="003C6BD8" w:rsidRPr="00697F56">
        <w:rPr>
          <w:rFonts w:ascii="標楷體" w:hAnsi="標楷體" w:hint="eastAsia"/>
          <w:b/>
          <w:color w:val="000000" w:themeColor="text1"/>
          <w:sz w:val="48"/>
          <w:szCs w:val="44"/>
        </w:rPr>
        <w:t>健康促進學校輔導計畫</w:t>
      </w:r>
    </w:p>
    <w:p w:rsidR="008E4137" w:rsidRPr="0005095E" w:rsidRDefault="004D4A1B" w:rsidP="008E4137">
      <w:pPr>
        <w:jc w:val="center"/>
        <w:rPr>
          <w:rFonts w:ascii="標楷體" w:hAnsi="標楷體"/>
          <w:b/>
          <w:color w:val="000000" w:themeColor="text1"/>
          <w:sz w:val="48"/>
          <w:szCs w:val="44"/>
        </w:rPr>
      </w:pPr>
      <w:r w:rsidRPr="004D4A1B">
        <w:rPr>
          <w:rFonts w:ascii="標楷體" w:hAnsi="標楷體" w:hint="eastAsia"/>
          <w:b/>
          <w:color w:val="000000" w:themeColor="text1"/>
          <w:sz w:val="48"/>
          <w:szCs w:val="44"/>
        </w:rPr>
        <w:t>「</w:t>
      </w:r>
      <w:r w:rsidR="00D47186">
        <w:rPr>
          <w:rFonts w:ascii="標楷體" w:hAnsi="標楷體" w:hint="eastAsia"/>
          <w:b/>
          <w:color w:val="000000" w:themeColor="text1"/>
          <w:sz w:val="48"/>
          <w:szCs w:val="44"/>
        </w:rPr>
        <w:t>前後測成效評價</w:t>
      </w:r>
      <w:r w:rsidRPr="004D4A1B">
        <w:rPr>
          <w:rFonts w:ascii="標楷體" w:hAnsi="標楷體" w:hint="eastAsia"/>
          <w:b/>
          <w:color w:val="000000" w:themeColor="text1"/>
          <w:sz w:val="48"/>
          <w:szCs w:val="44"/>
        </w:rPr>
        <w:t>」</w:t>
      </w:r>
      <w:r w:rsidR="00057966">
        <w:rPr>
          <w:rFonts w:ascii="標楷體" w:hAnsi="標楷體" w:hint="eastAsia"/>
          <w:b/>
          <w:color w:val="000000" w:themeColor="text1"/>
          <w:sz w:val="48"/>
          <w:szCs w:val="44"/>
        </w:rPr>
        <w:t>成果</w:t>
      </w:r>
      <w:r w:rsidR="008E4137" w:rsidRPr="0005095E">
        <w:rPr>
          <w:rFonts w:ascii="標楷體" w:hAnsi="標楷體" w:hint="eastAsia"/>
          <w:b/>
          <w:color w:val="000000" w:themeColor="text1"/>
          <w:sz w:val="48"/>
          <w:szCs w:val="44"/>
        </w:rPr>
        <w:t>報告</w:t>
      </w:r>
    </w:p>
    <w:p w:rsidR="008E4137" w:rsidRPr="0005095E" w:rsidRDefault="008E4137" w:rsidP="008E4137">
      <w:pPr>
        <w:jc w:val="center"/>
        <w:rPr>
          <w:rFonts w:ascii="標楷體" w:hAnsi="標楷體"/>
          <w:b/>
          <w:color w:val="000000" w:themeColor="text1"/>
          <w:sz w:val="40"/>
          <w:szCs w:val="40"/>
        </w:rPr>
      </w:pPr>
    </w:p>
    <w:p w:rsidR="008E4137" w:rsidRPr="0005095E" w:rsidRDefault="008E4137" w:rsidP="008E4137">
      <w:pPr>
        <w:jc w:val="center"/>
        <w:rPr>
          <w:rFonts w:ascii="標楷體" w:hAnsi="標楷體"/>
          <w:b/>
          <w:color w:val="000000" w:themeColor="text1"/>
          <w:sz w:val="40"/>
          <w:szCs w:val="40"/>
        </w:rPr>
      </w:pPr>
    </w:p>
    <w:p w:rsidR="008E4137" w:rsidRPr="0005095E" w:rsidRDefault="008E4137" w:rsidP="008E4137">
      <w:pPr>
        <w:jc w:val="center"/>
        <w:rPr>
          <w:rFonts w:ascii="標楷體" w:hAnsi="標楷體"/>
          <w:b/>
          <w:color w:val="000000" w:themeColor="text1"/>
          <w:sz w:val="52"/>
          <w:szCs w:val="52"/>
        </w:rPr>
      </w:pPr>
      <w:r w:rsidRPr="0005095E">
        <w:rPr>
          <w:rFonts w:ascii="標楷體" w:hAnsi="標楷體" w:hint="eastAsia"/>
          <w:b/>
          <w:color w:val="000000" w:themeColor="text1"/>
          <w:sz w:val="52"/>
          <w:szCs w:val="52"/>
        </w:rPr>
        <w:t>研究題目：</w:t>
      </w:r>
    </w:p>
    <w:p w:rsidR="007F70F3" w:rsidRDefault="000C7B10" w:rsidP="000C7B10">
      <w:pPr>
        <w:jc w:val="center"/>
        <w:rPr>
          <w:rFonts w:ascii="標楷體" w:hAnsi="標楷體"/>
          <w:b/>
          <w:sz w:val="52"/>
          <w:szCs w:val="52"/>
        </w:rPr>
      </w:pPr>
      <w:r w:rsidRPr="00B24C32">
        <w:rPr>
          <w:rFonts w:ascii="標楷體" w:hAnsi="標楷體" w:hint="eastAsia"/>
          <w:b/>
          <w:sz w:val="52"/>
          <w:szCs w:val="52"/>
        </w:rPr>
        <w:t>視力保健策略介入對國小學童</w:t>
      </w:r>
      <w:r w:rsidRPr="00504E1D">
        <w:rPr>
          <w:rFonts w:ascii="標楷體" w:hAnsi="標楷體" w:hint="eastAsia"/>
          <w:b/>
          <w:sz w:val="52"/>
          <w:szCs w:val="52"/>
        </w:rPr>
        <w:t>視力保健</w:t>
      </w:r>
    </w:p>
    <w:p w:rsidR="000C7B10" w:rsidRDefault="000C7B10" w:rsidP="000C7B10">
      <w:pPr>
        <w:jc w:val="center"/>
        <w:rPr>
          <w:rFonts w:ascii="標楷體" w:hAnsi="標楷體"/>
          <w:b/>
          <w:sz w:val="52"/>
          <w:szCs w:val="52"/>
        </w:rPr>
      </w:pPr>
      <w:r w:rsidRPr="00B24C32">
        <w:rPr>
          <w:rFonts w:ascii="標楷體" w:hAnsi="標楷體" w:hint="eastAsia"/>
          <w:b/>
          <w:sz w:val="52"/>
          <w:szCs w:val="52"/>
        </w:rPr>
        <w:t>知識、態度及行為成效之研究</w:t>
      </w:r>
    </w:p>
    <w:p w:rsidR="000C7B10" w:rsidRPr="00B24C32" w:rsidRDefault="000C7B10" w:rsidP="000C7B10">
      <w:pPr>
        <w:jc w:val="center"/>
        <w:rPr>
          <w:rFonts w:ascii="標楷體" w:hAnsi="標楷體"/>
          <w:b/>
          <w:sz w:val="52"/>
          <w:szCs w:val="52"/>
        </w:rPr>
      </w:pPr>
      <w:r w:rsidRPr="00B24C32">
        <w:rPr>
          <w:rFonts w:ascii="標楷體" w:hAnsi="標楷體" w:hint="eastAsia"/>
          <w:b/>
          <w:sz w:val="52"/>
          <w:szCs w:val="52"/>
        </w:rPr>
        <w:t>-</w:t>
      </w:r>
      <w:r>
        <w:rPr>
          <w:rFonts w:ascii="標楷體" w:hAnsi="標楷體" w:hint="eastAsia"/>
          <w:b/>
          <w:sz w:val="52"/>
          <w:szCs w:val="52"/>
        </w:rPr>
        <w:t>挑戰惡視力創造好視野</w:t>
      </w:r>
    </w:p>
    <w:p w:rsidR="008E4137" w:rsidRPr="0005095E" w:rsidRDefault="008E4137" w:rsidP="008E4137">
      <w:pPr>
        <w:jc w:val="center"/>
        <w:rPr>
          <w:rFonts w:ascii="標楷體" w:hAnsi="標楷體"/>
          <w:b/>
          <w:color w:val="000000" w:themeColor="text1"/>
          <w:sz w:val="40"/>
          <w:szCs w:val="40"/>
        </w:rPr>
      </w:pPr>
    </w:p>
    <w:p w:rsidR="008E4137" w:rsidRPr="0005095E" w:rsidRDefault="008E4137" w:rsidP="008E4137">
      <w:pPr>
        <w:jc w:val="center"/>
        <w:rPr>
          <w:rFonts w:ascii="標楷體" w:hAnsi="標楷體"/>
          <w:b/>
          <w:color w:val="000000" w:themeColor="text1"/>
          <w:sz w:val="40"/>
          <w:szCs w:val="40"/>
        </w:rPr>
      </w:pPr>
    </w:p>
    <w:p w:rsidR="008E4137" w:rsidRPr="0005095E" w:rsidRDefault="008E4137" w:rsidP="008E4137">
      <w:pPr>
        <w:jc w:val="center"/>
        <w:rPr>
          <w:rFonts w:ascii="標楷體" w:hAnsi="標楷體"/>
          <w:b/>
          <w:color w:val="000000" w:themeColor="text1"/>
          <w:sz w:val="40"/>
          <w:szCs w:val="40"/>
        </w:rPr>
      </w:pPr>
    </w:p>
    <w:p w:rsidR="008E4137" w:rsidRPr="0005095E" w:rsidRDefault="008E4137" w:rsidP="008E4137">
      <w:pPr>
        <w:jc w:val="center"/>
        <w:rPr>
          <w:rFonts w:ascii="標楷體" w:hAnsi="標楷體"/>
          <w:b/>
          <w:color w:val="000000" w:themeColor="text1"/>
          <w:sz w:val="40"/>
          <w:szCs w:val="40"/>
        </w:rPr>
      </w:pPr>
    </w:p>
    <w:p w:rsidR="008E4137" w:rsidRPr="0005095E" w:rsidRDefault="008E4137" w:rsidP="008E4137">
      <w:pPr>
        <w:jc w:val="center"/>
        <w:rPr>
          <w:rFonts w:ascii="標楷體" w:hAnsi="標楷體"/>
          <w:b/>
          <w:color w:val="000000" w:themeColor="text1"/>
          <w:sz w:val="36"/>
          <w:szCs w:val="36"/>
        </w:rPr>
      </w:pPr>
      <w:r w:rsidRPr="0005095E">
        <w:rPr>
          <w:rFonts w:ascii="標楷體" w:hAnsi="標楷體" w:hint="eastAsia"/>
          <w:b/>
          <w:color w:val="000000" w:themeColor="text1"/>
          <w:sz w:val="36"/>
          <w:szCs w:val="36"/>
        </w:rPr>
        <w:t>研究機構：</w:t>
      </w:r>
      <w:r w:rsidR="000C7B10" w:rsidRPr="000C7B10">
        <w:rPr>
          <w:rFonts w:ascii="標楷體" w:hAnsi="標楷體" w:hint="eastAsia"/>
          <w:b/>
          <w:color w:val="000000" w:themeColor="text1"/>
          <w:sz w:val="36"/>
          <w:szCs w:val="36"/>
        </w:rPr>
        <w:t>苗栗縣三義鄉建中國民小學</w:t>
      </w:r>
    </w:p>
    <w:p w:rsidR="000C7B10" w:rsidRPr="000C7B10" w:rsidRDefault="008E4137" w:rsidP="000C7B10">
      <w:pPr>
        <w:jc w:val="center"/>
        <w:rPr>
          <w:rFonts w:ascii="標楷體" w:hAnsi="標楷體"/>
          <w:b/>
          <w:color w:val="000000" w:themeColor="text1"/>
          <w:sz w:val="36"/>
          <w:szCs w:val="36"/>
        </w:rPr>
      </w:pPr>
      <w:r w:rsidRPr="0005095E">
        <w:rPr>
          <w:rFonts w:ascii="標楷體" w:hAnsi="標楷體" w:hint="eastAsia"/>
          <w:b/>
          <w:color w:val="000000" w:themeColor="text1"/>
          <w:sz w:val="36"/>
          <w:szCs w:val="36"/>
        </w:rPr>
        <w:t>研究人員：</w:t>
      </w:r>
      <w:r w:rsidR="000C7B10" w:rsidRPr="000C7B10">
        <w:rPr>
          <w:rFonts w:ascii="標楷體" w:hAnsi="標楷體" w:hint="eastAsia"/>
          <w:b/>
          <w:color w:val="000000" w:themeColor="text1"/>
          <w:sz w:val="36"/>
          <w:szCs w:val="36"/>
        </w:rPr>
        <w:t>呂晶晶 校長、</w:t>
      </w:r>
      <w:r w:rsidR="006B78BA">
        <w:rPr>
          <w:rFonts w:ascii="標楷體" w:hAnsi="標楷體" w:hint="eastAsia"/>
          <w:b/>
          <w:color w:val="000000" w:themeColor="text1"/>
          <w:sz w:val="36"/>
          <w:szCs w:val="36"/>
        </w:rPr>
        <w:t>何淑禎</w:t>
      </w:r>
      <w:r w:rsidR="000C7B10" w:rsidRPr="000C7B10">
        <w:rPr>
          <w:rFonts w:ascii="標楷體" w:hAnsi="標楷體" w:hint="eastAsia"/>
          <w:b/>
          <w:color w:val="000000" w:themeColor="text1"/>
          <w:sz w:val="36"/>
          <w:szCs w:val="36"/>
        </w:rPr>
        <w:t xml:space="preserve"> 主任、</w:t>
      </w:r>
    </w:p>
    <w:p w:rsidR="000C7B10" w:rsidRDefault="000C7B10" w:rsidP="000C7B10">
      <w:pPr>
        <w:jc w:val="center"/>
        <w:rPr>
          <w:rFonts w:ascii="標楷體" w:hAnsi="標楷體"/>
          <w:b/>
          <w:color w:val="000000" w:themeColor="text1"/>
          <w:sz w:val="36"/>
          <w:szCs w:val="36"/>
        </w:rPr>
      </w:pPr>
      <w:r w:rsidRPr="000C7B10">
        <w:rPr>
          <w:rFonts w:ascii="標楷體" w:hAnsi="標楷體" w:hint="eastAsia"/>
          <w:b/>
          <w:color w:val="000000" w:themeColor="text1"/>
          <w:sz w:val="36"/>
          <w:szCs w:val="36"/>
        </w:rPr>
        <w:t xml:space="preserve">             王明慧 護理師、</w:t>
      </w:r>
      <w:r w:rsidR="006B78BA">
        <w:rPr>
          <w:rFonts w:ascii="標楷體" w:hAnsi="標楷體" w:hint="eastAsia"/>
          <w:b/>
          <w:color w:val="000000" w:themeColor="text1"/>
          <w:sz w:val="36"/>
          <w:szCs w:val="36"/>
        </w:rPr>
        <w:t>蔡翔詒</w:t>
      </w:r>
      <w:r w:rsidRPr="000C7B10">
        <w:rPr>
          <w:rFonts w:ascii="標楷體" w:hAnsi="標楷體" w:hint="eastAsia"/>
          <w:b/>
          <w:color w:val="000000" w:themeColor="text1"/>
          <w:sz w:val="36"/>
          <w:szCs w:val="36"/>
        </w:rPr>
        <w:t xml:space="preserve"> 組長</w:t>
      </w:r>
    </w:p>
    <w:p w:rsidR="008E4137" w:rsidRPr="0005095E" w:rsidRDefault="008E4137" w:rsidP="008E4137">
      <w:pPr>
        <w:rPr>
          <w:rFonts w:ascii="標楷體" w:hAnsi="標楷體"/>
          <w:b/>
          <w:color w:val="000000" w:themeColor="text1"/>
          <w:sz w:val="40"/>
          <w:szCs w:val="40"/>
        </w:rPr>
      </w:pPr>
    </w:p>
    <w:p w:rsidR="008E4137" w:rsidRPr="0005095E" w:rsidRDefault="008E4137" w:rsidP="008E4137">
      <w:pPr>
        <w:jc w:val="center"/>
        <w:rPr>
          <w:rFonts w:ascii="標楷體" w:hAnsi="標楷體"/>
          <w:b/>
          <w:color w:val="000000" w:themeColor="text1"/>
        </w:rPr>
      </w:pPr>
      <w:r w:rsidRPr="0005095E">
        <w:rPr>
          <w:rFonts w:ascii="標楷體" w:hAnsi="標楷體" w:hint="eastAsia"/>
          <w:b/>
          <w:color w:val="000000" w:themeColor="text1"/>
          <w:sz w:val="36"/>
          <w:szCs w:val="36"/>
        </w:rPr>
        <w:t>中華民國</w:t>
      </w:r>
      <w:r w:rsidR="000C7B10">
        <w:rPr>
          <w:rFonts w:ascii="標楷體" w:hAnsi="標楷體" w:hint="eastAsia"/>
          <w:b/>
          <w:color w:val="000000" w:themeColor="text1"/>
          <w:sz w:val="36"/>
          <w:szCs w:val="36"/>
        </w:rPr>
        <w:t>108</w:t>
      </w:r>
      <w:r w:rsidRPr="0005095E">
        <w:rPr>
          <w:rFonts w:ascii="標楷體" w:hAnsi="標楷體" w:hint="eastAsia"/>
          <w:b/>
          <w:color w:val="000000" w:themeColor="text1"/>
          <w:sz w:val="36"/>
          <w:szCs w:val="36"/>
        </w:rPr>
        <w:t>年O</w:t>
      </w:r>
      <w:r w:rsidR="000C7B10">
        <w:rPr>
          <w:rFonts w:ascii="標楷體" w:hAnsi="標楷體" w:hint="eastAsia"/>
          <w:b/>
          <w:color w:val="000000" w:themeColor="text1"/>
          <w:sz w:val="36"/>
          <w:szCs w:val="36"/>
        </w:rPr>
        <w:t>4</w:t>
      </w:r>
      <w:r w:rsidRPr="0005095E">
        <w:rPr>
          <w:rFonts w:ascii="標楷體" w:hAnsi="標楷體" w:hint="eastAsia"/>
          <w:b/>
          <w:color w:val="000000" w:themeColor="text1"/>
          <w:sz w:val="36"/>
          <w:szCs w:val="36"/>
        </w:rPr>
        <w:t>月O</w:t>
      </w:r>
      <w:r w:rsidR="000C7B10">
        <w:rPr>
          <w:rFonts w:ascii="標楷體" w:hAnsi="標楷體" w:hint="eastAsia"/>
          <w:b/>
          <w:color w:val="000000" w:themeColor="text1"/>
          <w:sz w:val="36"/>
          <w:szCs w:val="36"/>
        </w:rPr>
        <w:t>1</w:t>
      </w:r>
      <w:r w:rsidRPr="0005095E">
        <w:rPr>
          <w:rFonts w:ascii="標楷體" w:hAnsi="標楷體" w:hint="eastAsia"/>
          <w:b/>
          <w:color w:val="000000" w:themeColor="text1"/>
          <w:sz w:val="36"/>
          <w:szCs w:val="36"/>
        </w:rPr>
        <w:t>日</w:t>
      </w:r>
      <w:r w:rsidRPr="0005095E">
        <w:rPr>
          <w:rFonts w:ascii="標楷體" w:hAnsi="標楷體"/>
          <w:b/>
          <w:color w:val="000000" w:themeColor="text1"/>
          <w:sz w:val="40"/>
          <w:szCs w:val="40"/>
        </w:rPr>
        <w:br w:type="page"/>
      </w:r>
      <w:r w:rsidR="004D4A1B" w:rsidRPr="004D4A1B">
        <w:rPr>
          <w:rFonts w:ascii="標楷體" w:hAnsi="標楷體" w:hint="eastAsia"/>
          <w:b/>
          <w:color w:val="000000" w:themeColor="text1"/>
        </w:rPr>
        <w:lastRenderedPageBreak/>
        <w:t>「前後測成效評價」</w:t>
      </w:r>
      <w:r w:rsidRPr="0005095E">
        <w:rPr>
          <w:rFonts w:ascii="標楷體" w:hAnsi="標楷體" w:hint="eastAsia"/>
          <w:b/>
          <w:color w:val="000000" w:themeColor="text1"/>
        </w:rPr>
        <w:t>策略與成效摘要表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86"/>
        <w:gridCol w:w="366"/>
        <w:gridCol w:w="842"/>
        <w:gridCol w:w="1208"/>
        <w:gridCol w:w="974"/>
        <w:gridCol w:w="394"/>
        <w:gridCol w:w="400"/>
        <w:gridCol w:w="773"/>
        <w:gridCol w:w="2182"/>
        <w:gridCol w:w="1429"/>
      </w:tblGrid>
      <w:tr w:rsidR="008E4137" w:rsidRPr="0005095E" w:rsidTr="00DD2DF2">
        <w:trPr>
          <w:trHeight w:val="764"/>
          <w:jc w:val="center"/>
        </w:trPr>
        <w:tc>
          <w:tcPr>
            <w:tcW w:w="839" w:type="pct"/>
            <w:gridSpan w:val="2"/>
            <w:vAlign w:val="center"/>
          </w:tcPr>
          <w:p w:rsidR="008E4137" w:rsidRPr="0005095E" w:rsidRDefault="008E4137" w:rsidP="006432C7">
            <w:pPr>
              <w:jc w:val="both"/>
              <w:rPr>
                <w:rFonts w:ascii="標楷體" w:hAnsi="標楷體"/>
                <w:b/>
                <w:color w:val="000000" w:themeColor="text1"/>
              </w:rPr>
            </w:pPr>
            <w:r w:rsidRPr="0005095E">
              <w:rPr>
                <w:rFonts w:ascii="標楷體" w:hAnsi="標楷體" w:hint="eastAsia"/>
                <w:b/>
                <w:color w:val="000000" w:themeColor="text1"/>
              </w:rPr>
              <w:t>研究對象</w:t>
            </w:r>
          </w:p>
        </w:tc>
        <w:tc>
          <w:tcPr>
            <w:tcW w:w="1734" w:type="pct"/>
            <w:gridSpan w:val="4"/>
            <w:vAlign w:val="center"/>
          </w:tcPr>
          <w:p w:rsidR="008E4137" w:rsidRPr="0005095E" w:rsidRDefault="008F6EF2" w:rsidP="008F6EF2">
            <w:pPr>
              <w:jc w:val="both"/>
              <w:rPr>
                <w:rFonts w:ascii="標楷體" w:hAnsi="標楷體"/>
                <w:color w:val="000000" w:themeColor="text1"/>
              </w:rPr>
            </w:pPr>
            <w:r>
              <w:rPr>
                <w:rFonts w:ascii="標楷體" w:hAnsi="標楷體" w:hint="eastAsia"/>
                <w:color w:val="000000" w:themeColor="text1"/>
              </w:rPr>
              <w:t>高</w:t>
            </w:r>
            <w:r w:rsidR="008E4137" w:rsidRPr="0005095E">
              <w:rPr>
                <w:rFonts w:ascii="標楷體" w:hAnsi="標楷體" w:hint="eastAsia"/>
                <w:color w:val="000000" w:themeColor="text1"/>
              </w:rPr>
              <w:t>年級</w:t>
            </w:r>
            <w:r>
              <w:rPr>
                <w:rFonts w:ascii="標楷體" w:hAnsi="標楷體" w:hint="eastAsia"/>
                <w:color w:val="000000" w:themeColor="text1"/>
              </w:rPr>
              <w:t>6</w:t>
            </w:r>
            <w:r w:rsidR="008E4137" w:rsidRPr="0005095E">
              <w:rPr>
                <w:rFonts w:ascii="標楷體" w:hAnsi="標楷體" w:hint="eastAsia"/>
                <w:color w:val="000000" w:themeColor="text1"/>
              </w:rPr>
              <w:t>個班</w:t>
            </w:r>
          </w:p>
        </w:tc>
        <w:tc>
          <w:tcPr>
            <w:tcW w:w="595" w:type="pct"/>
            <w:gridSpan w:val="2"/>
            <w:vAlign w:val="center"/>
          </w:tcPr>
          <w:p w:rsidR="008E4137" w:rsidRPr="0005095E" w:rsidRDefault="008E4137" w:rsidP="006432C7">
            <w:pPr>
              <w:jc w:val="both"/>
              <w:rPr>
                <w:rFonts w:ascii="標楷體" w:hAnsi="標楷體"/>
                <w:b/>
                <w:color w:val="000000" w:themeColor="text1"/>
              </w:rPr>
            </w:pPr>
            <w:r w:rsidRPr="0005095E">
              <w:rPr>
                <w:rFonts w:ascii="標楷體" w:hAnsi="標楷體" w:hint="eastAsia"/>
                <w:b/>
                <w:color w:val="000000" w:themeColor="text1"/>
              </w:rPr>
              <w:t>人數</w:t>
            </w:r>
          </w:p>
        </w:tc>
        <w:tc>
          <w:tcPr>
            <w:tcW w:w="1832" w:type="pct"/>
            <w:gridSpan w:val="2"/>
            <w:vAlign w:val="center"/>
          </w:tcPr>
          <w:p w:rsidR="008E4137" w:rsidRPr="0005095E" w:rsidRDefault="008F6EF2" w:rsidP="008F6EF2">
            <w:pPr>
              <w:jc w:val="both"/>
              <w:rPr>
                <w:rFonts w:ascii="標楷體" w:hAnsi="標楷體"/>
                <w:color w:val="000000" w:themeColor="text1"/>
              </w:rPr>
            </w:pPr>
            <w:r>
              <w:rPr>
                <w:rFonts w:ascii="標楷體" w:hAnsi="標楷體" w:hint="eastAsia"/>
                <w:color w:val="000000" w:themeColor="text1"/>
              </w:rPr>
              <w:t>144</w:t>
            </w:r>
            <w:r w:rsidR="008E4137" w:rsidRPr="0005095E">
              <w:rPr>
                <w:rFonts w:ascii="標楷體" w:hAnsi="標楷體" w:hint="eastAsia"/>
                <w:color w:val="000000" w:themeColor="text1"/>
              </w:rPr>
              <w:t>人(男:</w:t>
            </w:r>
            <w:r>
              <w:rPr>
                <w:rFonts w:ascii="標楷體" w:hAnsi="標楷體" w:hint="eastAsia"/>
                <w:color w:val="000000" w:themeColor="text1"/>
              </w:rPr>
              <w:t>82</w:t>
            </w:r>
            <w:r w:rsidR="008E4137" w:rsidRPr="0005095E">
              <w:rPr>
                <w:rFonts w:ascii="標楷體" w:hAnsi="標楷體" w:hint="eastAsia"/>
                <w:color w:val="000000" w:themeColor="text1"/>
              </w:rPr>
              <w:t xml:space="preserve"> 女</w:t>
            </w:r>
            <w:r>
              <w:rPr>
                <w:rFonts w:ascii="標楷體" w:hAnsi="標楷體" w:hint="eastAsia"/>
                <w:color w:val="000000" w:themeColor="text1"/>
              </w:rPr>
              <w:t>:62</w:t>
            </w:r>
            <w:r w:rsidR="008E4137" w:rsidRPr="0005095E">
              <w:rPr>
                <w:rFonts w:ascii="標楷體" w:hAnsi="標楷體" w:hint="eastAsia"/>
                <w:color w:val="000000" w:themeColor="text1"/>
              </w:rPr>
              <w:t xml:space="preserve"> )</w:t>
            </w:r>
          </w:p>
        </w:tc>
      </w:tr>
      <w:tr w:rsidR="008E4137" w:rsidRPr="0005095E" w:rsidTr="008D6248">
        <w:trPr>
          <w:trHeight w:val="2806"/>
          <w:jc w:val="center"/>
        </w:trPr>
        <w:tc>
          <w:tcPr>
            <w:tcW w:w="839" w:type="pct"/>
            <w:gridSpan w:val="2"/>
            <w:tcBorders>
              <w:bottom w:val="double" w:sz="4" w:space="0" w:color="auto"/>
            </w:tcBorders>
            <w:vAlign w:val="center"/>
          </w:tcPr>
          <w:p w:rsidR="008E4137" w:rsidRPr="0005095E" w:rsidRDefault="008E4137" w:rsidP="006432C7">
            <w:pPr>
              <w:jc w:val="both"/>
              <w:rPr>
                <w:rFonts w:ascii="標楷體" w:hAnsi="標楷體"/>
                <w:b/>
                <w:color w:val="000000" w:themeColor="text1"/>
              </w:rPr>
            </w:pPr>
            <w:r w:rsidRPr="0005095E">
              <w:rPr>
                <w:rFonts w:ascii="標楷體" w:hAnsi="標楷體" w:hint="eastAsia"/>
                <w:b/>
                <w:color w:val="000000" w:themeColor="text1"/>
              </w:rPr>
              <w:t>執行策略摘要</w:t>
            </w:r>
          </w:p>
        </w:tc>
        <w:tc>
          <w:tcPr>
            <w:tcW w:w="4161" w:type="pct"/>
            <w:gridSpan w:val="8"/>
            <w:tcBorders>
              <w:bottom w:val="double" w:sz="4" w:space="0" w:color="auto"/>
            </w:tcBorders>
            <w:vAlign w:val="center"/>
          </w:tcPr>
          <w:p w:rsidR="0071598C" w:rsidRPr="003A3514" w:rsidRDefault="003A3514" w:rsidP="00F21FFE">
            <w:pPr>
              <w:pStyle w:val="a3"/>
              <w:numPr>
                <w:ilvl w:val="0"/>
                <w:numId w:val="3"/>
              </w:numPr>
              <w:ind w:leftChars="0"/>
              <w:jc w:val="both"/>
              <w:rPr>
                <w:rFonts w:ascii="標楷體" w:hAnsi="標楷體"/>
                <w:color w:val="000000" w:themeColor="text1"/>
              </w:rPr>
            </w:pPr>
            <w:r w:rsidRPr="003A3514">
              <w:rPr>
                <w:rFonts w:ascii="標楷體" w:hAnsi="標楷體" w:hint="eastAsia"/>
                <w:color w:val="000000" w:themeColor="text1"/>
              </w:rPr>
              <w:t>政策方面：</w:t>
            </w:r>
            <w:r w:rsidR="0071598C" w:rsidRPr="003A3514">
              <w:rPr>
                <w:rFonts w:ascii="標楷體" w:hAnsi="標楷體" w:hint="eastAsia"/>
                <w:color w:val="000000" w:themeColor="text1"/>
              </w:rPr>
              <w:t>依據實證基礎研擬視力保健計畫，</w:t>
            </w:r>
            <w:r w:rsidR="005D171A" w:rsidRPr="003A3514">
              <w:rPr>
                <w:rFonts w:ascii="標楷體" w:hAnsi="標楷體" w:hint="eastAsia"/>
                <w:color w:val="000000" w:themeColor="text1"/>
              </w:rPr>
              <w:t>且計畫內容</w:t>
            </w:r>
            <w:r w:rsidR="0071598C" w:rsidRPr="003A3514">
              <w:rPr>
                <w:rFonts w:ascii="標楷體" w:hAnsi="標楷體" w:hint="eastAsia"/>
                <w:color w:val="000000" w:themeColor="text1"/>
              </w:rPr>
              <w:t>包含教育部重要作法</w:t>
            </w:r>
            <w:r w:rsidR="005D171A" w:rsidRPr="003A3514">
              <w:rPr>
                <w:rFonts w:ascii="標楷體" w:hAnsi="標楷體" w:hint="eastAsia"/>
                <w:color w:val="000000" w:themeColor="text1"/>
              </w:rPr>
              <w:t>：</w:t>
            </w:r>
            <w:r w:rsidR="0071598C" w:rsidRPr="003A3514">
              <w:rPr>
                <w:rFonts w:ascii="標楷體" w:hAnsi="標楷體" w:hint="eastAsia"/>
                <w:color w:val="000000" w:themeColor="text1"/>
              </w:rPr>
              <w:t>落實下課教室淨空</w:t>
            </w:r>
            <w:r w:rsidR="005D171A" w:rsidRPr="003A3514">
              <w:rPr>
                <w:rFonts w:ascii="標楷體" w:hAnsi="標楷體" w:hint="eastAsia"/>
                <w:color w:val="000000" w:themeColor="text1"/>
              </w:rPr>
              <w:t>、</w:t>
            </w:r>
            <w:r w:rsidR="0071598C" w:rsidRPr="003A3514">
              <w:rPr>
                <w:rFonts w:ascii="標楷體" w:hAnsi="標楷體" w:hint="eastAsia"/>
                <w:color w:val="000000" w:themeColor="text1"/>
              </w:rPr>
              <w:t>近距用眼每30分鐘休息10分鐘</w:t>
            </w:r>
            <w:r w:rsidR="005D171A" w:rsidRPr="003A3514">
              <w:rPr>
                <w:rFonts w:ascii="標楷體" w:hAnsi="標楷體" w:hint="eastAsia"/>
                <w:color w:val="000000" w:themeColor="text1"/>
              </w:rPr>
              <w:t>、</w:t>
            </w:r>
            <w:r w:rsidR="0071598C" w:rsidRPr="003A3514">
              <w:rPr>
                <w:rFonts w:ascii="標楷體" w:hAnsi="標楷體" w:hint="eastAsia"/>
                <w:color w:val="000000" w:themeColor="text1"/>
              </w:rPr>
              <w:t>戶外活動120</w:t>
            </w:r>
            <w:r w:rsidR="005D171A" w:rsidRPr="003A3514">
              <w:rPr>
                <w:rFonts w:ascii="標楷體" w:hAnsi="標楷體" w:hint="eastAsia"/>
                <w:color w:val="000000" w:themeColor="text1"/>
              </w:rPr>
              <w:t>、</w:t>
            </w:r>
            <w:r w:rsidR="0071598C" w:rsidRPr="003A3514">
              <w:rPr>
                <w:rFonts w:ascii="標楷體" w:hAnsi="標楷體" w:hint="eastAsia"/>
                <w:color w:val="000000" w:themeColor="text1"/>
              </w:rPr>
              <w:t>近視是疾病觀念宣導</w:t>
            </w:r>
            <w:r w:rsidR="005D171A" w:rsidRPr="003A3514">
              <w:rPr>
                <w:rFonts w:ascii="標楷體" w:hAnsi="標楷體" w:hint="eastAsia"/>
                <w:color w:val="000000" w:themeColor="text1"/>
              </w:rPr>
              <w:t>、</w:t>
            </w:r>
            <w:r w:rsidR="0071598C" w:rsidRPr="003A3514">
              <w:rPr>
                <w:rFonts w:ascii="標楷體" w:hAnsi="標楷體" w:hint="eastAsia"/>
                <w:color w:val="000000" w:themeColor="text1"/>
              </w:rPr>
              <w:t>每天3C使用時間少於1小時</w:t>
            </w:r>
            <w:r w:rsidR="005D171A" w:rsidRPr="003A3514">
              <w:rPr>
                <w:rFonts w:ascii="標楷體" w:hAnsi="標楷體" w:hint="eastAsia"/>
                <w:color w:val="000000" w:themeColor="text1"/>
              </w:rPr>
              <w:t>，並落實教育部國民小學使用電子化設備進行教學注意事項。</w:t>
            </w:r>
          </w:p>
          <w:p w:rsidR="003A3514" w:rsidRDefault="003A3514" w:rsidP="00F21FFE">
            <w:pPr>
              <w:pStyle w:val="a3"/>
              <w:numPr>
                <w:ilvl w:val="0"/>
                <w:numId w:val="3"/>
              </w:numPr>
              <w:ind w:leftChars="0"/>
              <w:jc w:val="both"/>
              <w:rPr>
                <w:rFonts w:ascii="標楷體" w:hAnsi="標楷體"/>
                <w:color w:val="000000" w:themeColor="text1"/>
              </w:rPr>
            </w:pPr>
            <w:r w:rsidRPr="003A3514">
              <w:rPr>
                <w:rFonts w:ascii="標楷體" w:hAnsi="標楷體" w:hint="eastAsia"/>
                <w:color w:val="000000" w:themeColor="text1"/>
              </w:rPr>
              <w:t>健康教育教學</w:t>
            </w:r>
            <w:r>
              <w:rPr>
                <w:rFonts w:ascii="標楷體" w:hAnsi="標楷體" w:hint="eastAsia"/>
                <w:color w:val="000000" w:themeColor="text1"/>
              </w:rPr>
              <w:t>方面：</w:t>
            </w:r>
          </w:p>
          <w:p w:rsidR="003A3514" w:rsidRDefault="003A3514" w:rsidP="00F21FFE">
            <w:pPr>
              <w:pStyle w:val="a3"/>
              <w:numPr>
                <w:ilvl w:val="0"/>
                <w:numId w:val="4"/>
              </w:numPr>
              <w:ind w:leftChars="0"/>
              <w:jc w:val="both"/>
              <w:rPr>
                <w:rFonts w:ascii="標楷體" w:hAnsi="標楷體"/>
                <w:color w:val="000000" w:themeColor="text1"/>
              </w:rPr>
            </w:pPr>
            <w:r w:rsidRPr="003A3514">
              <w:rPr>
                <w:rFonts w:ascii="標楷體" w:hAnsi="標楷體" w:hint="eastAsia"/>
                <w:color w:val="000000" w:themeColor="text1"/>
              </w:rPr>
              <w:t>設計以「三義慢城~樂活建中」為主題之健康促進課程，在10</w:t>
            </w:r>
            <w:r>
              <w:rPr>
                <w:rFonts w:ascii="標楷體" w:hAnsi="標楷體" w:hint="eastAsia"/>
                <w:color w:val="000000" w:themeColor="text1"/>
              </w:rPr>
              <w:t>6</w:t>
            </w:r>
            <w:r w:rsidRPr="003A3514">
              <w:rPr>
                <w:rFonts w:ascii="標楷體" w:hAnsi="標楷體" w:hint="eastAsia"/>
                <w:color w:val="000000" w:themeColor="text1"/>
              </w:rPr>
              <w:t>學年中以「生活技巧」導向課程教學活動設計模式，規畫「視力保健」、「口腔衛生」、「健康體位」三個主題課程，期盼學生能藉由「自我覺察」、「批判思考」，與「目標設定」等生活技能之學習，激發學生的學習熱忱，使學生能積極、主動參與活動。</w:t>
            </w:r>
          </w:p>
          <w:p w:rsidR="00E472CF" w:rsidRDefault="00E472CF" w:rsidP="00F21FFE">
            <w:pPr>
              <w:pStyle w:val="a3"/>
              <w:numPr>
                <w:ilvl w:val="0"/>
                <w:numId w:val="4"/>
              </w:numPr>
              <w:ind w:leftChars="0"/>
              <w:jc w:val="both"/>
              <w:rPr>
                <w:rFonts w:ascii="標楷體" w:hAnsi="標楷體"/>
                <w:color w:val="000000" w:themeColor="text1"/>
              </w:rPr>
            </w:pPr>
            <w:r w:rsidRPr="00E472CF">
              <w:rPr>
                <w:rFonts w:ascii="標楷體" w:hAnsi="標楷體" w:hint="eastAsia"/>
                <w:color w:val="000000" w:themeColor="text1"/>
              </w:rPr>
              <w:t>建構「三義慢城~樂活建中」作為校本課程的願景與目標，以「1活化教學、2精進教師專業知能、3形塑親師生健康文化、4發展學校健康樂活本位課程、5跨越校園，進行校外與社區交流活動」等五大推動面向，發展跨領域教學，塑造健康樂活的校園。</w:t>
            </w:r>
          </w:p>
          <w:p w:rsidR="00F94909" w:rsidRPr="00F94909" w:rsidRDefault="00E472CF" w:rsidP="00F21FFE">
            <w:pPr>
              <w:pStyle w:val="a3"/>
              <w:numPr>
                <w:ilvl w:val="0"/>
                <w:numId w:val="4"/>
              </w:numPr>
              <w:ind w:leftChars="0"/>
              <w:jc w:val="both"/>
              <w:rPr>
                <w:rFonts w:ascii="標楷體" w:hAnsi="標楷體"/>
                <w:color w:val="000000" w:themeColor="text1"/>
              </w:rPr>
            </w:pPr>
            <w:r w:rsidRPr="00F94909">
              <w:rPr>
                <w:rFonts w:ascii="標楷體" w:hAnsi="標楷體" w:hint="eastAsia"/>
                <w:color w:val="000000" w:themeColor="text1"/>
              </w:rPr>
              <w:t>規劃游泳課程，增進學生游泳能力；辦理水域體驗活動，增進水域安全認知與自救技能；安排健康樂活戶外教育，將正式課程戶外化。</w:t>
            </w:r>
          </w:p>
          <w:p w:rsidR="00E472CF" w:rsidRDefault="00E472CF" w:rsidP="00F21FFE">
            <w:pPr>
              <w:pStyle w:val="a3"/>
              <w:numPr>
                <w:ilvl w:val="0"/>
                <w:numId w:val="3"/>
              </w:numPr>
              <w:ind w:leftChars="0"/>
              <w:jc w:val="both"/>
              <w:rPr>
                <w:rFonts w:ascii="標楷體" w:hAnsi="標楷體"/>
                <w:color w:val="000000" w:themeColor="text1"/>
              </w:rPr>
            </w:pPr>
            <w:r w:rsidRPr="00E472CF">
              <w:rPr>
                <w:rFonts w:ascii="標楷體" w:hAnsi="標楷體" w:hint="eastAsia"/>
                <w:color w:val="000000" w:themeColor="text1"/>
              </w:rPr>
              <w:t>物質環境</w:t>
            </w:r>
            <w:r w:rsidR="00F94909">
              <w:rPr>
                <w:rFonts w:ascii="標楷體" w:hAnsi="標楷體" w:hint="eastAsia"/>
                <w:color w:val="000000" w:themeColor="text1"/>
              </w:rPr>
              <w:t>方面</w:t>
            </w:r>
            <w:r w:rsidRPr="00E472CF">
              <w:rPr>
                <w:rFonts w:ascii="標楷體" w:hAnsi="標楷體" w:hint="eastAsia"/>
                <w:color w:val="000000" w:themeColor="text1"/>
              </w:rPr>
              <w:t>：為鼓勵學童走路上、下學設計3D彩繪階梯，增強步道趣味性；設置川堂護眼6招式大掛圖、校園樂活步道圖、教室視力保健專題海報</w:t>
            </w:r>
            <w:r>
              <w:rPr>
                <w:rFonts w:ascii="標楷體" w:hAnsi="標楷體" w:hint="eastAsia"/>
                <w:color w:val="000000" w:themeColor="text1"/>
              </w:rPr>
              <w:t>，</w:t>
            </w:r>
            <w:r w:rsidR="00F94909">
              <w:rPr>
                <w:rFonts w:ascii="標楷體" w:hAnsi="標楷體" w:hint="eastAsia"/>
                <w:color w:val="000000" w:themeColor="text1"/>
              </w:rPr>
              <w:t>提升學生護眼成效</w:t>
            </w:r>
            <w:r w:rsidRPr="00E472CF">
              <w:rPr>
                <w:rFonts w:ascii="標楷體" w:hAnsi="標楷體" w:hint="eastAsia"/>
                <w:color w:val="000000" w:themeColor="text1"/>
              </w:rPr>
              <w:t>。</w:t>
            </w:r>
          </w:p>
          <w:p w:rsidR="00F94909" w:rsidRDefault="00F94909" w:rsidP="00F21FFE">
            <w:pPr>
              <w:pStyle w:val="a3"/>
              <w:numPr>
                <w:ilvl w:val="0"/>
                <w:numId w:val="3"/>
              </w:numPr>
              <w:ind w:leftChars="0"/>
              <w:jc w:val="both"/>
              <w:rPr>
                <w:rFonts w:ascii="標楷體" w:hAnsi="標楷體"/>
                <w:color w:val="000000" w:themeColor="text1"/>
              </w:rPr>
            </w:pPr>
            <w:r w:rsidRPr="00F94909">
              <w:rPr>
                <w:rFonts w:ascii="標楷體" w:hAnsi="標楷體" w:hint="eastAsia"/>
                <w:color w:val="000000" w:themeColor="text1"/>
              </w:rPr>
              <w:t>社會環境與資源運用</w:t>
            </w:r>
            <w:r>
              <w:rPr>
                <w:rFonts w:ascii="標楷體" w:hAnsi="標楷體" w:hint="eastAsia"/>
                <w:color w:val="000000" w:themeColor="text1"/>
              </w:rPr>
              <w:t>方面：</w:t>
            </w:r>
          </w:p>
          <w:p w:rsidR="00F94909" w:rsidRDefault="00F94909" w:rsidP="00F21FFE">
            <w:pPr>
              <w:pStyle w:val="a3"/>
              <w:numPr>
                <w:ilvl w:val="0"/>
                <w:numId w:val="5"/>
              </w:numPr>
              <w:ind w:leftChars="0"/>
              <w:jc w:val="both"/>
              <w:rPr>
                <w:rFonts w:ascii="標楷體" w:hAnsi="標楷體"/>
                <w:color w:val="000000" w:themeColor="text1"/>
              </w:rPr>
            </w:pPr>
            <w:r w:rsidRPr="00F94909">
              <w:rPr>
                <w:rFonts w:ascii="標楷體" w:hAnsi="標楷體" w:hint="eastAsia"/>
                <w:color w:val="000000" w:themeColor="text1"/>
              </w:rPr>
              <w:t>開辦社區多功能學習中心、樂齡中心、幸福學院，提供社區人士與家長多元豐富樂活健康課程</w:t>
            </w:r>
            <w:r>
              <w:rPr>
                <w:rFonts w:ascii="標楷體" w:hAnsi="標楷體" w:hint="eastAsia"/>
                <w:color w:val="000000" w:themeColor="text1"/>
              </w:rPr>
              <w:t>。</w:t>
            </w:r>
          </w:p>
          <w:p w:rsidR="00F94909" w:rsidRDefault="00F94909" w:rsidP="00F21FFE">
            <w:pPr>
              <w:pStyle w:val="a3"/>
              <w:numPr>
                <w:ilvl w:val="0"/>
                <w:numId w:val="5"/>
              </w:numPr>
              <w:ind w:leftChars="0"/>
              <w:jc w:val="both"/>
              <w:rPr>
                <w:rFonts w:ascii="標楷體" w:hAnsi="標楷體"/>
                <w:color w:val="000000" w:themeColor="text1"/>
              </w:rPr>
            </w:pPr>
            <w:r w:rsidRPr="00F94909">
              <w:rPr>
                <w:rFonts w:ascii="標楷體" w:hAnsi="標楷體" w:hint="eastAsia"/>
                <w:color w:val="000000" w:themeColor="text1"/>
              </w:rPr>
              <w:t>結合中山醫學大學醫學系辦理冬令英語醫學營，提升學生健康促進正確觀念，充實學生寒假生活</w:t>
            </w:r>
            <w:r>
              <w:rPr>
                <w:rFonts w:ascii="標楷體" w:hAnsi="標楷體" w:hint="eastAsia"/>
                <w:color w:val="000000" w:themeColor="text1"/>
              </w:rPr>
              <w:t>。</w:t>
            </w:r>
          </w:p>
          <w:p w:rsidR="00F94909" w:rsidRDefault="00F94909" w:rsidP="00F21FFE">
            <w:pPr>
              <w:pStyle w:val="a3"/>
              <w:numPr>
                <w:ilvl w:val="0"/>
                <w:numId w:val="5"/>
              </w:numPr>
              <w:ind w:leftChars="0"/>
              <w:jc w:val="both"/>
              <w:rPr>
                <w:rFonts w:ascii="標楷體" w:hAnsi="標楷體"/>
                <w:color w:val="000000" w:themeColor="text1"/>
              </w:rPr>
            </w:pPr>
            <w:r w:rsidRPr="00F94909">
              <w:rPr>
                <w:rFonts w:ascii="標楷體" w:hAnsi="標楷體" w:hint="eastAsia"/>
                <w:color w:val="000000" w:themeColor="text1"/>
              </w:rPr>
              <w:t>結合三義相扶輪社辦理「為愛而跑」公益活動，增加學生戶外活動時間，落實一天戶外活動2小時，3010原則。</w:t>
            </w:r>
          </w:p>
          <w:p w:rsidR="00F94909" w:rsidRDefault="00F94909" w:rsidP="00F21FFE">
            <w:pPr>
              <w:pStyle w:val="a3"/>
              <w:numPr>
                <w:ilvl w:val="0"/>
                <w:numId w:val="5"/>
              </w:numPr>
              <w:ind w:leftChars="0"/>
              <w:jc w:val="both"/>
              <w:rPr>
                <w:rFonts w:ascii="標楷體" w:hAnsi="標楷體"/>
                <w:color w:val="000000" w:themeColor="text1"/>
              </w:rPr>
            </w:pPr>
            <w:r w:rsidRPr="00F94909">
              <w:rPr>
                <w:rFonts w:ascii="標楷體" w:hAnsi="標楷體" w:hint="eastAsia"/>
                <w:color w:val="000000" w:themeColor="text1"/>
              </w:rPr>
              <w:t>制訂學習護照透過獎勵辦法，鼓勵學生實踐健康行為。</w:t>
            </w:r>
          </w:p>
          <w:p w:rsidR="00F94909" w:rsidRPr="00F94909" w:rsidRDefault="00F94909" w:rsidP="00F21FFE">
            <w:pPr>
              <w:pStyle w:val="a3"/>
              <w:numPr>
                <w:ilvl w:val="0"/>
                <w:numId w:val="5"/>
              </w:numPr>
              <w:ind w:leftChars="0"/>
              <w:jc w:val="both"/>
              <w:rPr>
                <w:rFonts w:ascii="標楷體" w:hAnsi="標楷體"/>
                <w:color w:val="000000" w:themeColor="text1"/>
              </w:rPr>
            </w:pPr>
            <w:r w:rsidRPr="00F94909">
              <w:rPr>
                <w:rFonts w:ascii="標楷體" w:hAnsi="標楷體" w:hint="eastAsia"/>
                <w:color w:val="000000" w:themeColor="text1"/>
              </w:rPr>
              <w:t>邀請家長參與行動研究，填寫「視力保健生活檢核表」，檢核孩子居家用眼習慣，並予以支持鼓勵。</w:t>
            </w:r>
          </w:p>
          <w:p w:rsidR="00F94909" w:rsidRDefault="00F94909" w:rsidP="00F21FFE">
            <w:pPr>
              <w:pStyle w:val="a3"/>
              <w:numPr>
                <w:ilvl w:val="0"/>
                <w:numId w:val="3"/>
              </w:numPr>
              <w:ind w:leftChars="0"/>
              <w:jc w:val="both"/>
              <w:rPr>
                <w:rFonts w:ascii="標楷體" w:hAnsi="標楷體"/>
                <w:color w:val="000000" w:themeColor="text1"/>
              </w:rPr>
            </w:pPr>
            <w:r w:rsidRPr="00F94909">
              <w:rPr>
                <w:rFonts w:ascii="標楷體" w:hAnsi="標楷體" w:hint="eastAsia"/>
                <w:color w:val="000000" w:themeColor="text1"/>
              </w:rPr>
              <w:t>健康服務</w:t>
            </w:r>
            <w:r>
              <w:rPr>
                <w:rFonts w:ascii="標楷體" w:hAnsi="標楷體" w:hint="eastAsia"/>
                <w:color w:val="000000" w:themeColor="text1"/>
              </w:rPr>
              <w:t>方面</w:t>
            </w:r>
          </w:p>
          <w:p w:rsidR="005D171A" w:rsidRDefault="005D171A" w:rsidP="00F21FFE">
            <w:pPr>
              <w:pStyle w:val="a3"/>
              <w:numPr>
                <w:ilvl w:val="1"/>
                <w:numId w:val="3"/>
              </w:numPr>
              <w:ind w:leftChars="0"/>
              <w:jc w:val="both"/>
              <w:rPr>
                <w:rFonts w:ascii="標楷體" w:hAnsi="標楷體"/>
                <w:color w:val="000000" w:themeColor="text1"/>
              </w:rPr>
            </w:pPr>
            <w:r w:rsidRPr="005D171A">
              <w:rPr>
                <w:rFonts w:ascii="標楷體" w:hAnsi="標楷體" w:hint="eastAsia"/>
                <w:color w:val="000000" w:themeColor="text1"/>
              </w:rPr>
              <w:t>針對視力不良之弱勢學生提供適當的關懷與協助，包含：針對視力檢查結果不良學童發複診通知單、申請校車協助弱勢兒童就醫、並辦理視力保健宣導活動</w:t>
            </w:r>
            <w:r>
              <w:rPr>
                <w:rFonts w:ascii="標楷體" w:hAnsi="標楷體" w:hint="eastAsia"/>
                <w:color w:val="000000" w:themeColor="text1"/>
              </w:rPr>
              <w:t>。</w:t>
            </w:r>
          </w:p>
          <w:p w:rsidR="00F94909" w:rsidRDefault="00F94909" w:rsidP="00F21FFE">
            <w:pPr>
              <w:pStyle w:val="a3"/>
              <w:numPr>
                <w:ilvl w:val="1"/>
                <w:numId w:val="3"/>
              </w:numPr>
              <w:ind w:leftChars="0"/>
              <w:jc w:val="both"/>
              <w:rPr>
                <w:rFonts w:ascii="標楷體" w:hAnsi="標楷體"/>
                <w:color w:val="000000" w:themeColor="text1"/>
              </w:rPr>
            </w:pPr>
            <w:r>
              <w:rPr>
                <w:rFonts w:ascii="標楷體" w:hAnsi="標楷體" w:hint="eastAsia"/>
                <w:color w:val="000000" w:themeColor="text1"/>
              </w:rPr>
              <w:t>辦理</w:t>
            </w:r>
            <w:r w:rsidRPr="00F94909">
              <w:rPr>
                <w:rFonts w:ascii="標楷體" w:hAnsi="標楷體" w:hint="eastAsia"/>
                <w:color w:val="000000" w:themeColor="text1"/>
              </w:rPr>
              <w:t>之「視力保健」相關活動</w:t>
            </w:r>
            <w:r>
              <w:rPr>
                <w:rFonts w:ascii="標楷體" w:hAnsi="標楷體" w:hint="eastAsia"/>
                <w:color w:val="000000" w:themeColor="text1"/>
              </w:rPr>
              <w:t>親職講座。</w:t>
            </w:r>
          </w:p>
          <w:p w:rsidR="008E4137" w:rsidRPr="0005095E" w:rsidRDefault="005D171A" w:rsidP="00F21FFE">
            <w:pPr>
              <w:pStyle w:val="a3"/>
              <w:numPr>
                <w:ilvl w:val="1"/>
                <w:numId w:val="3"/>
              </w:numPr>
              <w:ind w:leftChars="0"/>
              <w:jc w:val="both"/>
              <w:rPr>
                <w:rFonts w:ascii="標楷體" w:hAnsi="標楷體"/>
                <w:color w:val="000000" w:themeColor="text1"/>
              </w:rPr>
            </w:pPr>
            <w:r w:rsidRPr="005D171A">
              <w:rPr>
                <w:rFonts w:ascii="標楷體" w:hAnsi="標楷體" w:hint="eastAsia"/>
                <w:color w:val="000000" w:themeColor="text1"/>
              </w:rPr>
              <w:t>加強親職教育，請家長規範學童在家使用3C</w:t>
            </w:r>
            <w:r>
              <w:rPr>
                <w:rFonts w:ascii="標楷體" w:hAnsi="標楷體" w:hint="eastAsia"/>
                <w:color w:val="000000" w:themeColor="text1"/>
              </w:rPr>
              <w:t>產品時間</w:t>
            </w:r>
            <w:r w:rsidR="00F94909">
              <w:rPr>
                <w:rFonts w:ascii="標楷體" w:hAnsi="標楷體" w:hint="eastAsia"/>
                <w:color w:val="000000" w:themeColor="text1"/>
              </w:rPr>
              <w:t>。</w:t>
            </w:r>
            <w:r w:rsidR="00F94909" w:rsidRPr="005D171A">
              <w:rPr>
                <w:rFonts w:ascii="標楷體" w:hAnsi="標楷體" w:hint="eastAsia"/>
                <w:color w:val="000000" w:themeColor="text1"/>
              </w:rPr>
              <w:t xml:space="preserve"> </w:t>
            </w:r>
          </w:p>
        </w:tc>
      </w:tr>
      <w:tr w:rsidR="008E4137" w:rsidRPr="0005095E" w:rsidTr="006432C7">
        <w:trPr>
          <w:trHeight w:val="749"/>
          <w:jc w:val="center"/>
        </w:trPr>
        <w:tc>
          <w:tcPr>
            <w:tcW w:w="5000" w:type="pct"/>
            <w:gridSpan w:val="10"/>
            <w:tcBorders>
              <w:top w:val="double" w:sz="4" w:space="0" w:color="auto"/>
              <w:bottom w:val="single" w:sz="4" w:space="0" w:color="auto"/>
            </w:tcBorders>
            <w:shd w:val="clear" w:color="auto" w:fill="EEECE1"/>
          </w:tcPr>
          <w:p w:rsidR="008E4137" w:rsidRPr="0005095E" w:rsidRDefault="008E4137" w:rsidP="00B852ED">
            <w:pPr>
              <w:rPr>
                <w:rFonts w:ascii="標楷體" w:hAnsi="標楷體"/>
                <w:b/>
                <w:color w:val="000000" w:themeColor="text1"/>
              </w:rPr>
            </w:pPr>
            <w:r w:rsidRPr="0005095E">
              <w:rPr>
                <w:rFonts w:ascii="標楷體" w:hAnsi="標楷體" w:hint="eastAsia"/>
                <w:b/>
                <w:color w:val="000000" w:themeColor="text1"/>
              </w:rPr>
              <w:t xml:space="preserve">量性分析成效重點摘要 </w:t>
            </w:r>
            <w:r w:rsidRPr="0005095E">
              <w:rPr>
                <w:rFonts w:ascii="標楷體" w:hAnsi="標楷體" w:hint="eastAsia"/>
                <w:b/>
                <w:color w:val="000000" w:themeColor="text1"/>
                <w:sz w:val="22"/>
              </w:rPr>
              <w:t>(寫出所測之變項與相關數據，重點為主。若有推論統計，則請寫出推論統計t值、卡方值、備註使用之統計方法</w:t>
            </w:r>
            <w:r w:rsidRPr="0005095E">
              <w:rPr>
                <w:rFonts w:ascii="標楷體" w:hAnsi="標楷體"/>
                <w:b/>
                <w:color w:val="000000" w:themeColor="text1"/>
                <w:sz w:val="22"/>
              </w:rPr>
              <w:t>…</w:t>
            </w:r>
            <w:r w:rsidRPr="0005095E">
              <w:rPr>
                <w:rFonts w:ascii="標楷體" w:hAnsi="標楷體" w:hint="eastAsia"/>
                <w:b/>
                <w:color w:val="000000" w:themeColor="text1"/>
                <w:sz w:val="22"/>
              </w:rPr>
              <w:t xml:space="preserve">等，若無則無須填) </w:t>
            </w:r>
          </w:p>
        </w:tc>
      </w:tr>
      <w:tr w:rsidR="008E4137" w:rsidRPr="0005095E" w:rsidTr="00DD2DF2">
        <w:trPr>
          <w:trHeight w:val="397"/>
          <w:jc w:val="center"/>
        </w:trPr>
        <w:tc>
          <w:tcPr>
            <w:tcW w:w="2776" w:type="pct"/>
            <w:gridSpan w:val="7"/>
            <w:tcBorders>
              <w:top w:val="single" w:sz="4" w:space="0" w:color="auto"/>
            </w:tcBorders>
          </w:tcPr>
          <w:p w:rsidR="008E4137" w:rsidRPr="0005095E" w:rsidRDefault="008E4137" w:rsidP="00B852ED">
            <w:pPr>
              <w:rPr>
                <w:rFonts w:ascii="標楷體" w:hAnsi="標楷體"/>
                <w:b/>
                <w:color w:val="000000" w:themeColor="text1"/>
              </w:rPr>
            </w:pPr>
            <w:r w:rsidRPr="0005095E">
              <w:rPr>
                <w:rFonts w:ascii="標楷體" w:hAnsi="標楷體" w:hint="eastAsia"/>
                <w:b/>
                <w:color w:val="000000" w:themeColor="text1"/>
              </w:rPr>
              <w:lastRenderedPageBreak/>
              <w:t>研究工具:</w:t>
            </w:r>
            <w:r w:rsidRPr="0005095E">
              <w:rPr>
                <w:rFonts w:ascii="標楷體" w:hAnsi="標楷體" w:hint="eastAsia"/>
                <w:color w:val="000000" w:themeColor="text1"/>
              </w:rPr>
              <w:t xml:space="preserve"> </w:t>
            </w:r>
            <w:r w:rsidR="00DD2DF2" w:rsidRPr="00DD2DF2">
              <w:rPr>
                <w:rFonts w:ascii="標楷體" w:hAnsi="標楷體" w:hint="eastAsia"/>
                <w:color w:val="000000" w:themeColor="text1"/>
              </w:rPr>
              <w:t>國小學生視力保健行為問卷</w:t>
            </w:r>
          </w:p>
        </w:tc>
        <w:tc>
          <w:tcPr>
            <w:tcW w:w="2224" w:type="pct"/>
            <w:gridSpan w:val="3"/>
            <w:tcBorders>
              <w:top w:val="single" w:sz="4" w:space="0" w:color="auto"/>
            </w:tcBorders>
          </w:tcPr>
          <w:p w:rsidR="008E4137" w:rsidRPr="0005095E" w:rsidRDefault="008E4137" w:rsidP="00DD2DF2">
            <w:pPr>
              <w:ind w:left="47"/>
              <w:rPr>
                <w:rFonts w:ascii="標楷體" w:hAnsi="標楷體"/>
                <w:b/>
                <w:color w:val="000000" w:themeColor="text1"/>
              </w:rPr>
            </w:pPr>
            <w:r w:rsidRPr="0005095E">
              <w:rPr>
                <w:rFonts w:ascii="標楷體" w:hAnsi="標楷體" w:hint="eastAsia"/>
                <w:b/>
                <w:color w:val="000000" w:themeColor="text1"/>
              </w:rPr>
              <w:t>前後測時距:</w:t>
            </w:r>
            <w:r w:rsidRPr="0005095E">
              <w:rPr>
                <w:rFonts w:ascii="標楷體" w:hAnsi="標楷體" w:hint="eastAsia"/>
                <w:color w:val="000000" w:themeColor="text1"/>
              </w:rPr>
              <w:t>三個月</w:t>
            </w:r>
          </w:p>
        </w:tc>
      </w:tr>
      <w:tr w:rsidR="00DD2DF2" w:rsidRPr="0005095E" w:rsidTr="00DD2DF2">
        <w:trPr>
          <w:trHeight w:val="1011"/>
          <w:jc w:val="center"/>
        </w:trPr>
        <w:tc>
          <w:tcPr>
            <w:tcW w:w="653" w:type="pct"/>
          </w:tcPr>
          <w:p w:rsidR="00DD2DF2" w:rsidRPr="0005095E" w:rsidRDefault="00DD2DF2" w:rsidP="00DD2DF2">
            <w:pPr>
              <w:rPr>
                <w:rFonts w:ascii="標楷體" w:hAnsi="標楷體"/>
                <w:b/>
                <w:color w:val="000000" w:themeColor="text1"/>
              </w:rPr>
            </w:pPr>
            <w:r w:rsidRPr="0005095E">
              <w:rPr>
                <w:rFonts w:ascii="標楷體" w:hAnsi="標楷體" w:hint="eastAsia"/>
                <w:b/>
                <w:color w:val="000000" w:themeColor="text1"/>
              </w:rPr>
              <w:t>變項名稱</w:t>
            </w:r>
          </w:p>
        </w:tc>
        <w:tc>
          <w:tcPr>
            <w:tcW w:w="613" w:type="pct"/>
            <w:gridSpan w:val="2"/>
            <w:vAlign w:val="center"/>
          </w:tcPr>
          <w:p w:rsidR="00DD2DF2" w:rsidRPr="005F16CB" w:rsidRDefault="00DD2DF2" w:rsidP="00DD2DF2">
            <w:pPr>
              <w:jc w:val="center"/>
              <w:rPr>
                <w:b/>
              </w:rPr>
            </w:pPr>
            <w:r w:rsidRPr="005F16CB">
              <w:rPr>
                <w:rFonts w:hAnsi="標楷體"/>
                <w:b/>
              </w:rPr>
              <w:t>前測值</w:t>
            </w:r>
          </w:p>
          <w:p w:rsidR="00DD2DF2" w:rsidRPr="005F16CB" w:rsidRDefault="00DD2DF2" w:rsidP="00DD2DF2">
            <w:pPr>
              <w:jc w:val="center"/>
              <w:rPr>
                <w:b/>
              </w:rPr>
            </w:pPr>
            <w:r w:rsidRPr="00AD0B3B">
              <w:rPr>
                <w:rFonts w:hint="eastAsia"/>
                <w:b/>
              </w:rPr>
              <w:t>平均數</w:t>
            </w:r>
          </w:p>
        </w:tc>
        <w:tc>
          <w:tcPr>
            <w:tcW w:w="613" w:type="pct"/>
            <w:vAlign w:val="center"/>
          </w:tcPr>
          <w:p w:rsidR="00DD2DF2" w:rsidRPr="005F16CB" w:rsidRDefault="00DD2DF2" w:rsidP="00DD2DF2">
            <w:pPr>
              <w:jc w:val="center"/>
              <w:rPr>
                <w:b/>
              </w:rPr>
            </w:pPr>
            <w:r w:rsidRPr="005F16CB">
              <w:rPr>
                <w:rFonts w:hAnsi="標楷體"/>
                <w:b/>
              </w:rPr>
              <w:t>後測值</w:t>
            </w:r>
          </w:p>
          <w:p w:rsidR="00DD2DF2" w:rsidRPr="005F16CB" w:rsidRDefault="00DD2DF2" w:rsidP="00DD2DF2">
            <w:pPr>
              <w:jc w:val="center"/>
              <w:rPr>
                <w:b/>
              </w:rPr>
            </w:pPr>
            <w:r w:rsidRPr="00AD0B3B">
              <w:rPr>
                <w:rFonts w:hint="eastAsia"/>
                <w:b/>
              </w:rPr>
              <w:t>平均數</w:t>
            </w:r>
          </w:p>
        </w:tc>
        <w:tc>
          <w:tcPr>
            <w:tcW w:w="494" w:type="pct"/>
            <w:vAlign w:val="center"/>
          </w:tcPr>
          <w:p w:rsidR="00DD2DF2" w:rsidRPr="005F16CB" w:rsidRDefault="00DD2DF2" w:rsidP="00DD2DF2">
            <w:pPr>
              <w:jc w:val="center"/>
              <w:rPr>
                <w:b/>
              </w:rPr>
            </w:pPr>
            <w:r w:rsidRPr="005F16CB">
              <w:rPr>
                <w:b/>
              </w:rPr>
              <w:t>t</w:t>
            </w:r>
            <w:r w:rsidRPr="005F16CB">
              <w:rPr>
                <w:rFonts w:hAnsi="標楷體"/>
                <w:b/>
              </w:rPr>
              <w:t>值</w:t>
            </w:r>
          </w:p>
        </w:tc>
        <w:tc>
          <w:tcPr>
            <w:tcW w:w="403" w:type="pct"/>
            <w:gridSpan w:val="2"/>
            <w:vAlign w:val="center"/>
          </w:tcPr>
          <w:p w:rsidR="00DD2DF2" w:rsidRPr="005F16CB" w:rsidRDefault="00DD2DF2" w:rsidP="00DD2DF2">
            <w:pPr>
              <w:jc w:val="center"/>
              <w:rPr>
                <w:b/>
              </w:rPr>
            </w:pPr>
            <w:r w:rsidRPr="005F16CB">
              <w:rPr>
                <w:b/>
              </w:rPr>
              <w:t>P</w:t>
            </w:r>
            <w:r w:rsidRPr="005F16CB">
              <w:rPr>
                <w:rFonts w:hAnsi="標楷體"/>
                <w:b/>
              </w:rPr>
              <w:t>值</w:t>
            </w:r>
          </w:p>
        </w:tc>
        <w:tc>
          <w:tcPr>
            <w:tcW w:w="1499" w:type="pct"/>
            <w:gridSpan w:val="2"/>
            <w:vAlign w:val="center"/>
          </w:tcPr>
          <w:p w:rsidR="00DD2DF2" w:rsidRPr="005F16CB" w:rsidRDefault="00DD2DF2" w:rsidP="00DD2DF2">
            <w:pPr>
              <w:jc w:val="center"/>
              <w:rPr>
                <w:b/>
              </w:rPr>
            </w:pPr>
            <w:r w:rsidRPr="005F16CB">
              <w:rPr>
                <w:rFonts w:hAnsi="標楷體"/>
                <w:b/>
              </w:rPr>
              <w:t>結果簡述</w:t>
            </w:r>
          </w:p>
        </w:tc>
        <w:tc>
          <w:tcPr>
            <w:tcW w:w="725" w:type="pct"/>
            <w:vAlign w:val="center"/>
          </w:tcPr>
          <w:p w:rsidR="00DD2DF2" w:rsidRPr="005F16CB" w:rsidRDefault="00DD2DF2" w:rsidP="00DD2DF2">
            <w:pPr>
              <w:jc w:val="center"/>
              <w:rPr>
                <w:b/>
              </w:rPr>
            </w:pPr>
            <w:r w:rsidRPr="005F16CB">
              <w:rPr>
                <w:rFonts w:hAnsi="標楷體"/>
                <w:b/>
              </w:rPr>
              <w:t>備註</w:t>
            </w:r>
          </w:p>
        </w:tc>
      </w:tr>
      <w:tr w:rsidR="00DD2DF2" w:rsidRPr="0005095E" w:rsidTr="00DD2DF2">
        <w:trPr>
          <w:trHeight w:val="20"/>
          <w:jc w:val="center"/>
        </w:trPr>
        <w:tc>
          <w:tcPr>
            <w:tcW w:w="653" w:type="pct"/>
            <w:vAlign w:val="center"/>
          </w:tcPr>
          <w:p w:rsidR="00DD2DF2" w:rsidRPr="005F16CB" w:rsidRDefault="00DD2DF2" w:rsidP="00DD2DF2">
            <w:pPr>
              <w:jc w:val="center"/>
            </w:pPr>
            <w:r w:rsidRPr="00AD0B3B">
              <w:rPr>
                <w:rFonts w:hAnsi="標楷體" w:hint="eastAsia"/>
              </w:rPr>
              <w:t>視力保健知識</w:t>
            </w:r>
          </w:p>
        </w:tc>
        <w:tc>
          <w:tcPr>
            <w:tcW w:w="613" w:type="pct"/>
            <w:gridSpan w:val="2"/>
            <w:vAlign w:val="center"/>
          </w:tcPr>
          <w:p w:rsidR="00DD2DF2" w:rsidRPr="005F16CB" w:rsidRDefault="00DD2DF2" w:rsidP="00DD2DF2">
            <w:pPr>
              <w:jc w:val="center"/>
            </w:pPr>
            <w:r w:rsidRPr="001C72D0">
              <w:t>7.01</w:t>
            </w:r>
          </w:p>
        </w:tc>
        <w:tc>
          <w:tcPr>
            <w:tcW w:w="613" w:type="pct"/>
            <w:vAlign w:val="center"/>
          </w:tcPr>
          <w:p w:rsidR="00DD2DF2" w:rsidRPr="005F16CB" w:rsidRDefault="00DD2DF2" w:rsidP="00DD2DF2">
            <w:pPr>
              <w:jc w:val="center"/>
            </w:pPr>
            <w:r w:rsidRPr="001C72D0">
              <w:t>7.86</w:t>
            </w:r>
          </w:p>
        </w:tc>
        <w:tc>
          <w:tcPr>
            <w:tcW w:w="494" w:type="pct"/>
            <w:vAlign w:val="center"/>
          </w:tcPr>
          <w:p w:rsidR="00DD2DF2" w:rsidRPr="005F16CB" w:rsidRDefault="00DD2DF2" w:rsidP="00DD2DF2">
            <w:pPr>
              <w:jc w:val="center"/>
            </w:pPr>
            <w:r w:rsidRPr="00696209">
              <w:t>-4.035</w:t>
            </w:r>
          </w:p>
        </w:tc>
        <w:tc>
          <w:tcPr>
            <w:tcW w:w="403" w:type="pct"/>
            <w:gridSpan w:val="2"/>
            <w:vAlign w:val="center"/>
          </w:tcPr>
          <w:p w:rsidR="00DD2DF2" w:rsidRPr="005F16CB" w:rsidRDefault="00DD2DF2" w:rsidP="00DD2DF2">
            <w:pPr>
              <w:jc w:val="center"/>
            </w:pPr>
            <w:r w:rsidRPr="00AD0B3B">
              <w:t>.000</w:t>
            </w:r>
          </w:p>
        </w:tc>
        <w:tc>
          <w:tcPr>
            <w:tcW w:w="1499" w:type="pct"/>
            <w:gridSpan w:val="2"/>
          </w:tcPr>
          <w:p w:rsidR="00DD2DF2" w:rsidRPr="005F16CB" w:rsidRDefault="00DD2DF2" w:rsidP="00DD2DF2">
            <w:r w:rsidRPr="009670FC">
              <w:rPr>
                <w:rFonts w:ascii="標楷體" w:hAnsi="標楷體" w:hint="eastAsia"/>
              </w:rPr>
              <w:t>後測成績顯著比前測成績高</w:t>
            </w:r>
          </w:p>
        </w:tc>
        <w:tc>
          <w:tcPr>
            <w:tcW w:w="725" w:type="pct"/>
          </w:tcPr>
          <w:p w:rsidR="00DD2DF2" w:rsidRPr="005F16CB" w:rsidRDefault="00DD2DF2" w:rsidP="00DD2DF2">
            <w:r w:rsidRPr="00AD0B3B">
              <w:rPr>
                <w:rFonts w:hAnsi="標楷體" w:hint="eastAsia"/>
              </w:rPr>
              <w:t>SPSS</w:t>
            </w:r>
            <w:r w:rsidRPr="00AD0B3B">
              <w:rPr>
                <w:rFonts w:hAnsi="標楷體" w:hint="eastAsia"/>
              </w:rPr>
              <w:t>成對樣本</w:t>
            </w:r>
            <w:r w:rsidRPr="00AD0B3B">
              <w:rPr>
                <w:rFonts w:hAnsi="標楷體" w:hint="eastAsia"/>
              </w:rPr>
              <w:t xml:space="preserve">t </w:t>
            </w:r>
            <w:r w:rsidRPr="00AD0B3B">
              <w:rPr>
                <w:rFonts w:hAnsi="標楷體" w:hint="eastAsia"/>
              </w:rPr>
              <w:t>檢定</w:t>
            </w:r>
          </w:p>
        </w:tc>
      </w:tr>
      <w:tr w:rsidR="00DD2DF2" w:rsidRPr="0005095E" w:rsidTr="00DD2DF2">
        <w:trPr>
          <w:trHeight w:val="20"/>
          <w:jc w:val="center"/>
        </w:trPr>
        <w:tc>
          <w:tcPr>
            <w:tcW w:w="653" w:type="pct"/>
            <w:vAlign w:val="center"/>
          </w:tcPr>
          <w:p w:rsidR="00DD2DF2" w:rsidRPr="005F16CB" w:rsidRDefault="00DD2DF2" w:rsidP="00DD2DF2">
            <w:pPr>
              <w:jc w:val="center"/>
            </w:pPr>
            <w:r w:rsidRPr="00AD0B3B">
              <w:rPr>
                <w:rFonts w:hint="eastAsia"/>
              </w:rPr>
              <w:t>視力保健態度</w:t>
            </w:r>
          </w:p>
        </w:tc>
        <w:tc>
          <w:tcPr>
            <w:tcW w:w="613" w:type="pct"/>
            <w:gridSpan w:val="2"/>
            <w:vAlign w:val="center"/>
          </w:tcPr>
          <w:p w:rsidR="00DD2DF2" w:rsidRPr="005F16CB" w:rsidRDefault="00DD2DF2" w:rsidP="00DD2DF2">
            <w:pPr>
              <w:jc w:val="center"/>
            </w:pPr>
            <w:r w:rsidRPr="001C72D0">
              <w:t>7.72</w:t>
            </w:r>
          </w:p>
        </w:tc>
        <w:tc>
          <w:tcPr>
            <w:tcW w:w="613" w:type="pct"/>
            <w:vAlign w:val="center"/>
          </w:tcPr>
          <w:p w:rsidR="00DD2DF2" w:rsidRPr="005F16CB" w:rsidRDefault="00DD2DF2" w:rsidP="00DD2DF2">
            <w:pPr>
              <w:jc w:val="center"/>
            </w:pPr>
            <w:r w:rsidRPr="001C72D0">
              <w:t>8.29</w:t>
            </w:r>
          </w:p>
        </w:tc>
        <w:tc>
          <w:tcPr>
            <w:tcW w:w="494" w:type="pct"/>
            <w:vAlign w:val="center"/>
          </w:tcPr>
          <w:p w:rsidR="00DD2DF2" w:rsidRPr="005F16CB" w:rsidRDefault="00DD2DF2" w:rsidP="00DD2DF2">
            <w:pPr>
              <w:jc w:val="center"/>
            </w:pPr>
            <w:r w:rsidRPr="00696209">
              <w:t>-3.357</w:t>
            </w:r>
          </w:p>
        </w:tc>
        <w:tc>
          <w:tcPr>
            <w:tcW w:w="403" w:type="pct"/>
            <w:gridSpan w:val="2"/>
            <w:vAlign w:val="center"/>
          </w:tcPr>
          <w:p w:rsidR="00DD2DF2" w:rsidRPr="005F16CB" w:rsidRDefault="00DD2DF2" w:rsidP="00DD2DF2">
            <w:pPr>
              <w:jc w:val="center"/>
            </w:pPr>
            <w:r w:rsidRPr="00AD0B3B">
              <w:t>.00</w:t>
            </w:r>
            <w:r>
              <w:rPr>
                <w:rFonts w:hint="eastAsia"/>
              </w:rPr>
              <w:t>1</w:t>
            </w:r>
          </w:p>
        </w:tc>
        <w:tc>
          <w:tcPr>
            <w:tcW w:w="1499" w:type="pct"/>
            <w:gridSpan w:val="2"/>
          </w:tcPr>
          <w:p w:rsidR="00DD2DF2" w:rsidRPr="005F16CB" w:rsidRDefault="00DD2DF2" w:rsidP="00DD2DF2">
            <w:r w:rsidRPr="009670FC">
              <w:rPr>
                <w:rFonts w:ascii="標楷體" w:hAnsi="標楷體" w:hint="eastAsia"/>
              </w:rPr>
              <w:t>後測成績顯著比前測成績高</w:t>
            </w:r>
          </w:p>
        </w:tc>
        <w:tc>
          <w:tcPr>
            <w:tcW w:w="725" w:type="pct"/>
          </w:tcPr>
          <w:p w:rsidR="00DD2DF2" w:rsidRPr="005F16CB" w:rsidRDefault="00DD2DF2" w:rsidP="00DD2DF2">
            <w:r w:rsidRPr="00AD0B3B">
              <w:rPr>
                <w:rFonts w:hAnsi="標楷體" w:hint="eastAsia"/>
              </w:rPr>
              <w:t>SPSS</w:t>
            </w:r>
            <w:r w:rsidRPr="00AD0B3B">
              <w:rPr>
                <w:rFonts w:hAnsi="標楷體" w:hint="eastAsia"/>
              </w:rPr>
              <w:t>成對樣本</w:t>
            </w:r>
            <w:r w:rsidRPr="00AD0B3B">
              <w:rPr>
                <w:rFonts w:hAnsi="標楷體" w:hint="eastAsia"/>
              </w:rPr>
              <w:t xml:space="preserve">t </w:t>
            </w:r>
            <w:r w:rsidRPr="00AD0B3B">
              <w:rPr>
                <w:rFonts w:hAnsi="標楷體" w:hint="eastAsia"/>
              </w:rPr>
              <w:t>檢定</w:t>
            </w:r>
          </w:p>
        </w:tc>
      </w:tr>
      <w:tr w:rsidR="00DD2DF2" w:rsidRPr="0005095E" w:rsidTr="00DD2DF2">
        <w:trPr>
          <w:trHeight w:val="20"/>
          <w:jc w:val="center"/>
        </w:trPr>
        <w:tc>
          <w:tcPr>
            <w:tcW w:w="653" w:type="pct"/>
            <w:vAlign w:val="center"/>
          </w:tcPr>
          <w:p w:rsidR="00DD2DF2" w:rsidRPr="005F16CB" w:rsidRDefault="00DD2DF2" w:rsidP="00DD2DF2">
            <w:pPr>
              <w:jc w:val="center"/>
            </w:pPr>
            <w:r w:rsidRPr="00AD0B3B">
              <w:rPr>
                <w:rFonts w:hint="eastAsia"/>
              </w:rPr>
              <w:t>視力保健行為</w:t>
            </w:r>
          </w:p>
        </w:tc>
        <w:tc>
          <w:tcPr>
            <w:tcW w:w="613" w:type="pct"/>
            <w:gridSpan w:val="2"/>
            <w:vAlign w:val="center"/>
          </w:tcPr>
          <w:p w:rsidR="00DD2DF2" w:rsidRPr="005F16CB" w:rsidRDefault="00DD2DF2" w:rsidP="00DD2DF2">
            <w:pPr>
              <w:jc w:val="center"/>
            </w:pPr>
            <w:r w:rsidRPr="001C72D0">
              <w:t>6.18</w:t>
            </w:r>
          </w:p>
        </w:tc>
        <w:tc>
          <w:tcPr>
            <w:tcW w:w="613" w:type="pct"/>
            <w:vAlign w:val="center"/>
          </w:tcPr>
          <w:p w:rsidR="00DD2DF2" w:rsidRPr="005F16CB" w:rsidRDefault="00DD2DF2" w:rsidP="00DD2DF2">
            <w:pPr>
              <w:jc w:val="center"/>
            </w:pPr>
            <w:r w:rsidRPr="001C72D0">
              <w:t>6.66</w:t>
            </w:r>
          </w:p>
        </w:tc>
        <w:tc>
          <w:tcPr>
            <w:tcW w:w="494" w:type="pct"/>
            <w:vAlign w:val="center"/>
          </w:tcPr>
          <w:p w:rsidR="00DD2DF2" w:rsidRPr="005F16CB" w:rsidRDefault="00DD2DF2" w:rsidP="00DD2DF2">
            <w:pPr>
              <w:jc w:val="center"/>
            </w:pPr>
            <w:r w:rsidRPr="00696209">
              <w:t>-3.086</w:t>
            </w:r>
          </w:p>
        </w:tc>
        <w:tc>
          <w:tcPr>
            <w:tcW w:w="403" w:type="pct"/>
            <w:gridSpan w:val="2"/>
            <w:vAlign w:val="center"/>
          </w:tcPr>
          <w:p w:rsidR="00DD2DF2" w:rsidRPr="005F16CB" w:rsidRDefault="00DD2DF2" w:rsidP="00DD2DF2">
            <w:pPr>
              <w:jc w:val="center"/>
            </w:pPr>
            <w:r w:rsidRPr="00AD0B3B">
              <w:t>.00</w:t>
            </w:r>
            <w:r>
              <w:rPr>
                <w:rFonts w:hint="eastAsia"/>
              </w:rPr>
              <w:t>3</w:t>
            </w:r>
          </w:p>
        </w:tc>
        <w:tc>
          <w:tcPr>
            <w:tcW w:w="1499" w:type="pct"/>
            <w:gridSpan w:val="2"/>
          </w:tcPr>
          <w:p w:rsidR="00DD2DF2" w:rsidRPr="005F16CB" w:rsidRDefault="00DD2DF2" w:rsidP="00DD2DF2">
            <w:r w:rsidRPr="009670FC">
              <w:rPr>
                <w:rFonts w:ascii="標楷體" w:hAnsi="標楷體" w:hint="eastAsia"/>
              </w:rPr>
              <w:t>後測成績顯著比前測成績高</w:t>
            </w:r>
          </w:p>
        </w:tc>
        <w:tc>
          <w:tcPr>
            <w:tcW w:w="725" w:type="pct"/>
          </w:tcPr>
          <w:p w:rsidR="00DD2DF2" w:rsidRPr="005F16CB" w:rsidRDefault="00DD2DF2" w:rsidP="00DD2DF2">
            <w:r w:rsidRPr="00AD0B3B">
              <w:rPr>
                <w:rFonts w:hAnsi="標楷體" w:hint="eastAsia"/>
              </w:rPr>
              <w:t>SPSS</w:t>
            </w:r>
            <w:r w:rsidRPr="00AD0B3B">
              <w:rPr>
                <w:rFonts w:hAnsi="標楷體" w:hint="eastAsia"/>
              </w:rPr>
              <w:t>成對樣本</w:t>
            </w:r>
            <w:r w:rsidRPr="00AD0B3B">
              <w:rPr>
                <w:rFonts w:hAnsi="標楷體" w:hint="eastAsia"/>
              </w:rPr>
              <w:t xml:space="preserve">t </w:t>
            </w:r>
            <w:r w:rsidRPr="00AD0B3B">
              <w:rPr>
                <w:rFonts w:hAnsi="標楷體" w:hint="eastAsia"/>
              </w:rPr>
              <w:t>檢定</w:t>
            </w:r>
          </w:p>
        </w:tc>
      </w:tr>
      <w:tr w:rsidR="00DD2DF2" w:rsidRPr="0005095E" w:rsidTr="006432C7">
        <w:trPr>
          <w:trHeight w:val="359"/>
          <w:jc w:val="center"/>
        </w:trPr>
        <w:tc>
          <w:tcPr>
            <w:tcW w:w="5000" w:type="pct"/>
            <w:gridSpan w:val="10"/>
            <w:tcBorders>
              <w:top w:val="double" w:sz="4" w:space="0" w:color="auto"/>
              <w:bottom w:val="single" w:sz="4" w:space="0" w:color="auto"/>
            </w:tcBorders>
            <w:shd w:val="clear" w:color="auto" w:fill="EEECE1"/>
          </w:tcPr>
          <w:p w:rsidR="00DD2DF2" w:rsidRPr="0005095E" w:rsidRDefault="00DD2DF2" w:rsidP="00DD2DF2">
            <w:pPr>
              <w:rPr>
                <w:rFonts w:ascii="標楷體" w:hAnsi="標楷體"/>
                <w:b/>
                <w:color w:val="000000" w:themeColor="text1"/>
              </w:rPr>
            </w:pPr>
            <w:r w:rsidRPr="0005095E">
              <w:rPr>
                <w:rFonts w:ascii="標楷體" w:hAnsi="標楷體" w:hint="eastAsia"/>
                <w:b/>
                <w:color w:val="000000" w:themeColor="text1"/>
              </w:rPr>
              <w:t xml:space="preserve">質性分析成效摘要 </w:t>
            </w:r>
            <w:r w:rsidRPr="0005095E">
              <w:rPr>
                <w:rFonts w:ascii="標楷體" w:hAnsi="標楷體" w:hint="eastAsia"/>
                <w:b/>
                <w:color w:val="000000" w:themeColor="text1"/>
                <w:sz w:val="22"/>
              </w:rPr>
              <w:t>(若無則不需填寫)</w:t>
            </w:r>
          </w:p>
        </w:tc>
      </w:tr>
      <w:tr w:rsidR="00DD2DF2" w:rsidRPr="0005095E" w:rsidTr="006432C7">
        <w:trPr>
          <w:trHeight w:val="374"/>
          <w:jc w:val="center"/>
        </w:trPr>
        <w:tc>
          <w:tcPr>
            <w:tcW w:w="5000" w:type="pct"/>
            <w:gridSpan w:val="10"/>
            <w:tcBorders>
              <w:top w:val="single" w:sz="4" w:space="0" w:color="auto"/>
            </w:tcBorders>
          </w:tcPr>
          <w:p w:rsidR="00DD2DF2" w:rsidRPr="00BB3EA9" w:rsidRDefault="00DD2DF2" w:rsidP="00DD2DF2">
            <w:pPr>
              <w:rPr>
                <w:rFonts w:hAnsi="標楷體"/>
              </w:rPr>
            </w:pPr>
            <w:r w:rsidRPr="005F16CB">
              <w:rPr>
                <w:rFonts w:hAnsi="標楷體"/>
                <w:b/>
              </w:rPr>
              <w:t>研究工具</w:t>
            </w:r>
            <w:r w:rsidRPr="005F16CB">
              <w:rPr>
                <w:b/>
              </w:rPr>
              <w:t xml:space="preserve">: </w:t>
            </w:r>
            <w:r w:rsidRPr="00BB3EA9">
              <w:rPr>
                <w:rFonts w:hAnsi="標楷體" w:hint="eastAsia"/>
              </w:rPr>
              <w:t>視力保健生活檢核表</w:t>
            </w:r>
            <w:r>
              <w:rPr>
                <w:rFonts w:hAnsi="標楷體" w:hint="eastAsia"/>
              </w:rPr>
              <w:t>、</w:t>
            </w:r>
            <w:r w:rsidRPr="00BB3EA9">
              <w:rPr>
                <w:rFonts w:hAnsi="標楷體" w:hint="eastAsia"/>
              </w:rPr>
              <w:t>班級護眼行動週記</w:t>
            </w:r>
            <w:r>
              <w:rPr>
                <w:rFonts w:hAnsi="標楷體" w:hint="eastAsia"/>
              </w:rPr>
              <w:t>、</w:t>
            </w:r>
            <w:r w:rsidRPr="00BB3EA9">
              <w:rPr>
                <w:rFonts w:hAnsi="標楷體" w:hint="eastAsia"/>
              </w:rPr>
              <w:t>護眼行動檢核表</w:t>
            </w:r>
          </w:p>
        </w:tc>
      </w:tr>
      <w:tr w:rsidR="00DD2DF2" w:rsidRPr="0005095E" w:rsidTr="006432C7">
        <w:trPr>
          <w:trHeight w:val="389"/>
          <w:jc w:val="center"/>
        </w:trPr>
        <w:tc>
          <w:tcPr>
            <w:tcW w:w="5000" w:type="pct"/>
            <w:gridSpan w:val="10"/>
          </w:tcPr>
          <w:p w:rsidR="00DD2DF2" w:rsidRPr="005F16CB" w:rsidRDefault="00DD2DF2" w:rsidP="00DD2DF2">
            <w:pPr>
              <w:rPr>
                <w:b/>
              </w:rPr>
            </w:pPr>
            <w:r w:rsidRPr="005F16CB">
              <w:rPr>
                <w:rFonts w:hAnsi="標楷體"/>
                <w:b/>
              </w:rPr>
              <w:t>成效</w:t>
            </w:r>
            <w:r w:rsidRPr="005F16CB">
              <w:rPr>
                <w:b/>
              </w:rPr>
              <w:t>:</w:t>
            </w:r>
          </w:p>
          <w:p w:rsidR="00DD2DF2" w:rsidRPr="00DD2DF2" w:rsidRDefault="00DD2DF2" w:rsidP="00F21FFE">
            <w:pPr>
              <w:pStyle w:val="a3"/>
              <w:numPr>
                <w:ilvl w:val="0"/>
                <w:numId w:val="6"/>
              </w:numPr>
              <w:ind w:leftChars="0"/>
              <w:rPr>
                <w:rFonts w:ascii="標楷體" w:hAnsi="標楷體"/>
                <w:color w:val="000000" w:themeColor="text1"/>
              </w:rPr>
            </w:pPr>
            <w:r w:rsidRPr="00DD2DF2">
              <w:rPr>
                <w:rFonts w:hAnsi="標楷體" w:hint="eastAsia"/>
              </w:rPr>
              <w:t>家長對於孩子視力保健生活的檢核後測平均數高於前測平均數，且</w:t>
            </w:r>
            <w:r w:rsidR="009374FC">
              <w:rPr>
                <w:rFonts w:hAnsi="標楷體" w:hint="eastAsia"/>
              </w:rPr>
              <w:t>家長多</w:t>
            </w:r>
            <w:r w:rsidRPr="00DD2DF2">
              <w:rPr>
                <w:rFonts w:hAnsi="標楷體" w:hint="eastAsia"/>
              </w:rPr>
              <w:t>肯定視力保健教學與活動多元策略介入，對於提升孩子視力保健知識、態度及行為的能力是具有成效的。</w:t>
            </w:r>
          </w:p>
          <w:p w:rsidR="00DD2DF2" w:rsidRPr="00DD2DF2" w:rsidRDefault="00DD2DF2" w:rsidP="00F21FFE">
            <w:pPr>
              <w:pStyle w:val="a3"/>
              <w:numPr>
                <w:ilvl w:val="0"/>
                <w:numId w:val="6"/>
              </w:numPr>
              <w:ind w:leftChars="0"/>
              <w:rPr>
                <w:rFonts w:ascii="標楷體" w:hAnsi="標楷體"/>
                <w:color w:val="000000" w:themeColor="text1"/>
              </w:rPr>
            </w:pPr>
            <w:r w:rsidRPr="00DD2DF2">
              <w:rPr>
                <w:rFonts w:hAnsi="標楷體" w:hint="eastAsia"/>
              </w:rPr>
              <w:t>導師對於指導班級學生護眼行動後測數值高於前測數值，且</w:t>
            </w:r>
            <w:r w:rsidR="009374FC">
              <w:rPr>
                <w:rFonts w:hAnsi="標楷體" w:hint="eastAsia"/>
              </w:rPr>
              <w:t>能</w:t>
            </w:r>
            <w:r w:rsidRPr="00DD2DF2">
              <w:rPr>
                <w:rFonts w:hAnsi="標楷體" w:hint="eastAsia"/>
              </w:rPr>
              <w:t>積極協助</w:t>
            </w:r>
            <w:r w:rsidR="009374FC">
              <w:rPr>
                <w:rFonts w:hAnsi="標楷體" w:hint="eastAsia"/>
              </w:rPr>
              <w:t>推動視力</w:t>
            </w:r>
            <w:r w:rsidRPr="00DD2DF2">
              <w:rPr>
                <w:rFonts w:hAnsi="標楷體" w:hint="eastAsia"/>
              </w:rPr>
              <w:t>保健教學與活動</w:t>
            </w:r>
            <w:r w:rsidR="009374FC">
              <w:rPr>
                <w:rFonts w:ascii="標楷體" w:hAnsi="標楷體" w:hint="eastAsia"/>
              </w:rPr>
              <w:t>。</w:t>
            </w:r>
            <w:r w:rsidRPr="00DD2DF2">
              <w:rPr>
                <w:rFonts w:hAnsi="標楷體" w:hint="eastAsia"/>
              </w:rPr>
              <w:t xml:space="preserve"> </w:t>
            </w:r>
          </w:p>
          <w:p w:rsidR="00DD2DF2" w:rsidRPr="00DD2DF2" w:rsidRDefault="00DD2DF2" w:rsidP="00DD2DF2">
            <w:pPr>
              <w:rPr>
                <w:rFonts w:ascii="標楷體" w:hAnsi="標楷體"/>
                <w:color w:val="000000" w:themeColor="text1"/>
              </w:rPr>
            </w:pPr>
            <w:r>
              <w:rPr>
                <w:rFonts w:hAnsi="標楷體" w:hint="eastAsia"/>
              </w:rPr>
              <w:t xml:space="preserve">   </w:t>
            </w:r>
            <w:r w:rsidRPr="00DD2DF2">
              <w:rPr>
                <w:rFonts w:hAnsi="標楷體" w:hint="eastAsia"/>
              </w:rPr>
              <w:t>多元策略介入，對於提升學生視力保健知識、態度及行為的能力是具有成效的。</w:t>
            </w:r>
          </w:p>
          <w:p w:rsidR="00DD2DF2" w:rsidRPr="0005095E" w:rsidRDefault="00DD2DF2" w:rsidP="00F21FFE">
            <w:pPr>
              <w:numPr>
                <w:ilvl w:val="0"/>
                <w:numId w:val="6"/>
              </w:numPr>
              <w:rPr>
                <w:rFonts w:ascii="標楷體" w:hAnsi="標楷體"/>
                <w:color w:val="000000" w:themeColor="text1"/>
              </w:rPr>
            </w:pPr>
            <w:r w:rsidRPr="00136696">
              <w:rPr>
                <w:rFonts w:hAnsi="標楷體" w:hint="eastAsia"/>
              </w:rPr>
              <w:t>學生對於自我檢核護眼行動後測平均數高於前測平均數，且對於提升自我視力保健知識、態度及行為的能力具有正向的感想。</w:t>
            </w:r>
          </w:p>
        </w:tc>
      </w:tr>
    </w:tbl>
    <w:p w:rsidR="006432C7" w:rsidRPr="0005095E" w:rsidRDefault="006432C7" w:rsidP="006432C7">
      <w:pPr>
        <w:widowControl/>
        <w:snapToGrid w:val="0"/>
        <w:rPr>
          <w:rFonts w:ascii="標楷體" w:hAnsi="標楷體"/>
          <w:color w:val="000000" w:themeColor="text1"/>
          <w:sz w:val="32"/>
          <w:szCs w:val="32"/>
        </w:rPr>
      </w:pPr>
      <w:r w:rsidRPr="0005095E">
        <w:rPr>
          <w:rFonts w:ascii="標楷體" w:hAnsi="標楷體"/>
          <w:color w:val="000000" w:themeColor="text1"/>
          <w:sz w:val="32"/>
          <w:szCs w:val="32"/>
        </w:rPr>
        <w:br w:type="page"/>
      </w:r>
    </w:p>
    <w:p w:rsidR="009374FC" w:rsidRDefault="008E4137" w:rsidP="009374FC">
      <w:pPr>
        <w:jc w:val="center"/>
        <w:rPr>
          <w:rFonts w:ascii="標楷體" w:hAnsi="標楷體"/>
          <w:color w:val="000000" w:themeColor="text1"/>
          <w:sz w:val="32"/>
          <w:szCs w:val="32"/>
        </w:rPr>
      </w:pPr>
      <w:r w:rsidRPr="009374FC">
        <w:rPr>
          <w:rFonts w:ascii="標楷體" w:hAnsi="標楷體" w:hint="eastAsia"/>
          <w:b/>
          <w:color w:val="000000" w:themeColor="text1"/>
          <w:sz w:val="32"/>
          <w:szCs w:val="32"/>
        </w:rPr>
        <w:lastRenderedPageBreak/>
        <w:t>題目：</w:t>
      </w:r>
      <w:r w:rsidR="009374FC" w:rsidRPr="009374FC">
        <w:rPr>
          <w:rFonts w:ascii="標楷體" w:hAnsi="標楷體" w:hint="eastAsia"/>
          <w:color w:val="000000" w:themeColor="text1"/>
          <w:sz w:val="32"/>
          <w:szCs w:val="32"/>
        </w:rPr>
        <w:t>視力保健策略介入對國小學童視力保健知識、態度及行為成效之研究-挑戰惡視力創造好視野</w:t>
      </w:r>
    </w:p>
    <w:p w:rsidR="008E4137" w:rsidRPr="009374FC" w:rsidRDefault="008E4137" w:rsidP="009374FC">
      <w:pPr>
        <w:jc w:val="center"/>
        <w:rPr>
          <w:rFonts w:ascii="標楷體" w:hAnsi="標楷體"/>
          <w:b/>
          <w:color w:val="000000" w:themeColor="text1"/>
          <w:sz w:val="28"/>
          <w:szCs w:val="28"/>
        </w:rPr>
      </w:pPr>
      <w:r w:rsidRPr="009374FC">
        <w:rPr>
          <w:rFonts w:ascii="標楷體" w:hAnsi="標楷體" w:hint="eastAsia"/>
          <w:b/>
          <w:color w:val="000000" w:themeColor="text1"/>
          <w:sz w:val="28"/>
          <w:szCs w:val="28"/>
        </w:rPr>
        <w:t>摘要</w:t>
      </w:r>
    </w:p>
    <w:p w:rsidR="009374FC" w:rsidRPr="005074F3" w:rsidRDefault="009374FC" w:rsidP="009374FC">
      <w:pPr>
        <w:spacing w:line="400" w:lineRule="exact"/>
        <w:rPr>
          <w:b/>
          <w:szCs w:val="24"/>
        </w:rPr>
      </w:pPr>
      <w:r w:rsidRPr="005074F3">
        <w:rPr>
          <w:rFonts w:hint="eastAsia"/>
          <w:b/>
          <w:szCs w:val="24"/>
        </w:rPr>
        <w:t>研究背景與研究目的：</w:t>
      </w:r>
      <w:r w:rsidRPr="005074F3">
        <w:rPr>
          <w:b/>
          <w:szCs w:val="24"/>
        </w:rPr>
        <w:t xml:space="preserve"> </w:t>
      </w:r>
    </w:p>
    <w:p w:rsidR="00A85EAD" w:rsidRDefault="009374FC" w:rsidP="009374FC">
      <w:pPr>
        <w:spacing w:line="400" w:lineRule="exact"/>
        <w:rPr>
          <w:szCs w:val="24"/>
        </w:rPr>
      </w:pPr>
      <w:r w:rsidRPr="005074F3">
        <w:rPr>
          <w:rFonts w:hint="eastAsia"/>
          <w:szCs w:val="24"/>
        </w:rPr>
        <w:t xml:space="preserve">    </w:t>
      </w:r>
      <w:r w:rsidRPr="009374FC">
        <w:rPr>
          <w:rFonts w:hint="eastAsia"/>
          <w:szCs w:val="24"/>
        </w:rPr>
        <w:t>本校近年來學生健康的相關調查數據發現：</w:t>
      </w:r>
      <w:r w:rsidRPr="009374FC">
        <w:rPr>
          <w:rFonts w:hint="eastAsia"/>
          <w:szCs w:val="24"/>
        </w:rPr>
        <w:t>106</w:t>
      </w:r>
      <w:r w:rsidRPr="009374FC">
        <w:rPr>
          <w:rFonts w:hint="eastAsia"/>
          <w:szCs w:val="24"/>
        </w:rPr>
        <w:t>學年度學生裸視視力不良率</w:t>
      </w:r>
      <w:r w:rsidRPr="009374FC">
        <w:rPr>
          <w:rFonts w:hint="eastAsia"/>
          <w:szCs w:val="24"/>
        </w:rPr>
        <w:t>(41.2%)</w:t>
      </w:r>
      <w:r w:rsidRPr="009374FC">
        <w:rPr>
          <w:rFonts w:hint="eastAsia"/>
          <w:szCs w:val="24"/>
        </w:rPr>
        <w:t>雖高於本鄉平均數</w:t>
      </w:r>
      <w:r w:rsidRPr="009374FC">
        <w:rPr>
          <w:rFonts w:hint="eastAsia"/>
          <w:szCs w:val="24"/>
        </w:rPr>
        <w:t>(37.08%)</w:t>
      </w:r>
      <w:r w:rsidRPr="009374FC">
        <w:rPr>
          <w:rFonts w:hint="eastAsia"/>
          <w:szCs w:val="24"/>
        </w:rPr>
        <w:t>，但低於本縣平均</w:t>
      </w:r>
      <w:r w:rsidRPr="009374FC">
        <w:rPr>
          <w:rFonts w:hint="eastAsia"/>
          <w:szCs w:val="24"/>
        </w:rPr>
        <w:t>(42.14%)</w:t>
      </w:r>
      <w:r w:rsidRPr="009374FC">
        <w:rPr>
          <w:rFonts w:hint="eastAsia"/>
          <w:szCs w:val="24"/>
        </w:rPr>
        <w:t>，顯見本校在視力保健工作之推動上已見成效。然而分析</w:t>
      </w:r>
      <w:r w:rsidRPr="009374FC">
        <w:rPr>
          <w:rFonts w:hint="eastAsia"/>
          <w:szCs w:val="24"/>
        </w:rPr>
        <w:t>104</w:t>
      </w:r>
      <w:r w:rsidRPr="009374FC">
        <w:rPr>
          <w:rFonts w:hint="eastAsia"/>
          <w:szCs w:val="24"/>
        </w:rPr>
        <w:t>學年度至</w:t>
      </w:r>
      <w:r w:rsidRPr="009374FC">
        <w:rPr>
          <w:rFonts w:hint="eastAsia"/>
          <w:szCs w:val="24"/>
        </w:rPr>
        <w:t>106</w:t>
      </w:r>
      <w:r w:rsidRPr="009374FC">
        <w:rPr>
          <w:rFonts w:hint="eastAsia"/>
          <w:szCs w:val="24"/>
        </w:rPr>
        <w:t>學年度本校學生裸視視力不良人數發現：隨著年紀增長學生的視力不良率日增，這也說明了本校在視力保健工作的推動上，如何運用教學模組以及其他介入策略，透過行動研究方案的執行來改善現階段與未來學生視力不良情形，</w:t>
      </w:r>
      <w:r w:rsidR="00A85EAD" w:rsidRPr="00A85EAD">
        <w:rPr>
          <w:rFonts w:hint="eastAsia"/>
          <w:szCs w:val="24"/>
        </w:rPr>
        <w:t>以喚醒親、師、生三方面對視力保健議題之重視，</w:t>
      </w:r>
      <w:r w:rsidRPr="00A85EAD">
        <w:rPr>
          <w:rFonts w:hint="eastAsia"/>
          <w:szCs w:val="24"/>
        </w:rPr>
        <w:t>讓學生在視力</w:t>
      </w:r>
      <w:r w:rsidRPr="009374FC">
        <w:rPr>
          <w:rFonts w:hint="eastAsia"/>
          <w:szCs w:val="24"/>
        </w:rPr>
        <w:t>保健方面的知識、態度與行為上有所增長，並且能在生活當中實踐，仍有</w:t>
      </w:r>
      <w:r w:rsidR="00A85EAD">
        <w:rPr>
          <w:rFonts w:hint="eastAsia"/>
          <w:szCs w:val="24"/>
        </w:rPr>
        <w:t>其</w:t>
      </w:r>
      <w:r w:rsidRPr="009374FC">
        <w:rPr>
          <w:rFonts w:hint="eastAsia"/>
          <w:szCs w:val="24"/>
        </w:rPr>
        <w:t>改善之必要。</w:t>
      </w:r>
    </w:p>
    <w:p w:rsidR="009374FC" w:rsidRPr="005074F3" w:rsidRDefault="009374FC" w:rsidP="009374FC">
      <w:pPr>
        <w:spacing w:line="400" w:lineRule="exact"/>
        <w:rPr>
          <w:b/>
          <w:szCs w:val="24"/>
        </w:rPr>
      </w:pPr>
      <w:r w:rsidRPr="005074F3">
        <w:rPr>
          <w:rFonts w:hint="eastAsia"/>
          <w:b/>
          <w:szCs w:val="24"/>
        </w:rPr>
        <w:t>研究方法：</w:t>
      </w:r>
    </w:p>
    <w:p w:rsidR="009374FC" w:rsidRDefault="009374FC" w:rsidP="009374FC">
      <w:pPr>
        <w:spacing w:line="400" w:lineRule="exact"/>
      </w:pPr>
      <w:r>
        <w:rPr>
          <w:rFonts w:hint="eastAsia"/>
        </w:rPr>
        <w:t xml:space="preserve">    </w:t>
      </w:r>
      <w:r w:rsidRPr="00453F51">
        <w:rPr>
          <w:rFonts w:hint="eastAsia"/>
        </w:rPr>
        <w:t>本研究設計採取單一實驗組前、後測方式設計，</w:t>
      </w:r>
      <w:r w:rsidRPr="00585772">
        <w:rPr>
          <w:rFonts w:hint="eastAsia"/>
        </w:rPr>
        <w:t>以</w:t>
      </w:r>
      <w:r w:rsidR="00A85EAD" w:rsidRPr="00A85EAD">
        <w:rPr>
          <w:rFonts w:hint="eastAsia"/>
        </w:rPr>
        <w:t>本校高年級班級</w:t>
      </w:r>
      <w:r w:rsidR="00A85EAD" w:rsidRPr="00A85EAD">
        <w:rPr>
          <w:rFonts w:hint="eastAsia"/>
        </w:rPr>
        <w:t>6</w:t>
      </w:r>
      <w:r w:rsidR="00A85EAD" w:rsidRPr="00A85EAD">
        <w:rPr>
          <w:rFonts w:hint="eastAsia"/>
        </w:rPr>
        <w:t>班，共</w:t>
      </w:r>
      <w:r w:rsidR="00A85EAD" w:rsidRPr="00A85EAD">
        <w:rPr>
          <w:rFonts w:hint="eastAsia"/>
        </w:rPr>
        <w:t>144</w:t>
      </w:r>
      <w:r w:rsidR="00A85EAD" w:rsidRPr="00A85EAD">
        <w:rPr>
          <w:rFonts w:hint="eastAsia"/>
        </w:rPr>
        <w:t>人為研究對象</w:t>
      </w:r>
      <w:r>
        <w:rPr>
          <w:rFonts w:hint="eastAsia"/>
        </w:rPr>
        <w:t>。量性</w:t>
      </w:r>
      <w:r w:rsidRPr="00585772">
        <w:rPr>
          <w:rFonts w:hint="eastAsia"/>
        </w:rPr>
        <w:t>研究工具為「台灣健康促進學校輔導網絡之國小學生視力保健行為調查問卷」</w:t>
      </w:r>
      <w:r>
        <w:rPr>
          <w:rFonts w:hint="eastAsia"/>
        </w:rPr>
        <w:t>，質性</w:t>
      </w:r>
      <w:r w:rsidRPr="00585772">
        <w:rPr>
          <w:rFonts w:hint="eastAsia"/>
        </w:rPr>
        <w:t>研究工具為「台灣健康促進學校輔導網絡之護眼行動每日檢核表」</w:t>
      </w:r>
      <w:r>
        <w:rPr>
          <w:rFonts w:hint="eastAsia"/>
        </w:rPr>
        <w:t>、</w:t>
      </w:r>
      <w:r w:rsidRPr="00585772">
        <w:rPr>
          <w:rFonts w:hint="eastAsia"/>
        </w:rPr>
        <w:t>「台灣健康促進學校輔導網絡之班級護眼行動週記」</w:t>
      </w:r>
      <w:r>
        <w:rPr>
          <w:rFonts w:hint="eastAsia"/>
        </w:rPr>
        <w:t>及</w:t>
      </w:r>
      <w:r w:rsidRPr="00585772">
        <w:rPr>
          <w:rFonts w:hint="eastAsia"/>
        </w:rPr>
        <w:t>「教育部學幼童視力保健三年計畫之視力保健居家生活檢核表」</w:t>
      </w:r>
      <w:r>
        <w:rPr>
          <w:rFonts w:hint="eastAsia"/>
        </w:rPr>
        <w:t>，</w:t>
      </w:r>
      <w:r w:rsidRPr="00585772">
        <w:rPr>
          <w:rFonts w:hint="eastAsia"/>
        </w:rPr>
        <w:t>依據本校學童視力保健改善規畫表</w:t>
      </w:r>
      <w:r>
        <w:rPr>
          <w:rFonts w:hint="eastAsia"/>
        </w:rPr>
        <w:t>擬定</w:t>
      </w:r>
      <w:r w:rsidRPr="00585772">
        <w:rPr>
          <w:rFonts w:hint="eastAsia"/>
        </w:rPr>
        <w:t>視力保健介入策略</w:t>
      </w:r>
      <w:r>
        <w:rPr>
          <w:rFonts w:hint="eastAsia"/>
        </w:rPr>
        <w:t>。</w:t>
      </w:r>
      <w:r w:rsidRPr="00AA2B75">
        <w:rPr>
          <w:rFonts w:hint="eastAsia"/>
        </w:rPr>
        <w:t>運用統計套裝軟體程式</w:t>
      </w:r>
      <w:r w:rsidRPr="00AA2B75">
        <w:rPr>
          <w:rFonts w:hint="eastAsia"/>
        </w:rPr>
        <w:t>SPSS</w:t>
      </w:r>
      <w:r w:rsidRPr="00AA2B75">
        <w:rPr>
          <w:rFonts w:hint="eastAsia"/>
        </w:rPr>
        <w:t>進行前、後測描述性統計資料分析，以成對樣本</w:t>
      </w:r>
      <w:r w:rsidRPr="00AA2B75">
        <w:rPr>
          <w:rFonts w:hint="eastAsia"/>
        </w:rPr>
        <w:t>t</w:t>
      </w:r>
      <w:r w:rsidRPr="00AA2B75">
        <w:rPr>
          <w:rFonts w:hint="eastAsia"/>
        </w:rPr>
        <w:t>檢定探討研究對象前、後測視力保健知識、態度和行為是否有顯著差異。</w:t>
      </w:r>
    </w:p>
    <w:p w:rsidR="009374FC" w:rsidRPr="007949D7" w:rsidRDefault="009374FC" w:rsidP="009374FC">
      <w:pPr>
        <w:spacing w:line="400" w:lineRule="exact"/>
        <w:rPr>
          <w:b/>
        </w:rPr>
      </w:pPr>
      <w:r w:rsidRPr="007949D7">
        <w:rPr>
          <w:rFonts w:hint="eastAsia"/>
          <w:b/>
        </w:rPr>
        <w:t>研究發現：</w:t>
      </w:r>
    </w:p>
    <w:p w:rsidR="009374FC" w:rsidRDefault="009374FC" w:rsidP="009374FC">
      <w:pPr>
        <w:spacing w:line="400" w:lineRule="exact"/>
      </w:pPr>
      <w:r>
        <w:rPr>
          <w:rFonts w:hint="eastAsia"/>
        </w:rPr>
        <w:t xml:space="preserve">    </w:t>
      </w:r>
      <w:r w:rsidRPr="007949D7">
        <w:rPr>
          <w:rFonts w:hint="eastAsia"/>
        </w:rPr>
        <w:t>本校</w:t>
      </w:r>
      <w:r w:rsidR="00A85EAD">
        <w:rPr>
          <w:rFonts w:hint="eastAsia"/>
        </w:rPr>
        <w:t>高</w:t>
      </w:r>
      <w:r w:rsidRPr="007949D7">
        <w:rPr>
          <w:rFonts w:hint="eastAsia"/>
        </w:rPr>
        <w:t>年級學生，視力保健行為問卷後測平均數皆高於前測平均數，且</w:t>
      </w:r>
      <w:r w:rsidRPr="007949D7">
        <w:rPr>
          <w:rFonts w:hint="eastAsia"/>
        </w:rPr>
        <w:t>p</w:t>
      </w:r>
      <w:r w:rsidRPr="007949D7">
        <w:rPr>
          <w:rFonts w:hint="eastAsia"/>
        </w:rPr>
        <w:t>值達顯著差異，顯示在視力保健教學與活動多元策略介入後，對於提升學生視力保健知識、態度及行為的能力是具有成效的。</w:t>
      </w:r>
      <w:r>
        <w:rPr>
          <w:rFonts w:hint="eastAsia"/>
        </w:rPr>
        <w:t>且家長、導師及學生</w:t>
      </w:r>
      <w:r w:rsidRPr="007949D7">
        <w:rPr>
          <w:rFonts w:hint="eastAsia"/>
        </w:rPr>
        <w:t>正向肯定視力保健教學與活動多元策略介入，對於提升視力保健知識、態度及行為的能力是具有成效的。</w:t>
      </w:r>
      <w:r w:rsidRPr="00643DC9">
        <w:rPr>
          <w:rFonts w:hint="eastAsia"/>
        </w:rPr>
        <w:t>可將本行動研究視力保健教學與活動多元策略擬定為學校長期健康促進行政規劃</w:t>
      </w:r>
      <w:r>
        <w:rPr>
          <w:rFonts w:hint="eastAsia"/>
        </w:rPr>
        <w:t>，</w:t>
      </w:r>
      <w:r w:rsidRPr="00643DC9">
        <w:rPr>
          <w:rFonts w:hint="eastAsia"/>
        </w:rPr>
        <w:t>推廣至其他年級，尤其應該以低年級學童為優先，提早培養學生視力保健知識、態度及行為的能力。</w:t>
      </w:r>
    </w:p>
    <w:p w:rsidR="009374FC" w:rsidRPr="00AA2B75" w:rsidRDefault="009374FC" w:rsidP="009374FC">
      <w:pPr>
        <w:spacing w:line="400" w:lineRule="exact"/>
      </w:pPr>
    </w:p>
    <w:p w:rsidR="009374FC" w:rsidRDefault="009374FC" w:rsidP="009374FC">
      <w:pPr>
        <w:spacing w:line="400" w:lineRule="exact"/>
      </w:pPr>
      <w:r w:rsidRPr="00946E26">
        <w:t>關鍵字：</w:t>
      </w:r>
      <w:r w:rsidRPr="007611B4">
        <w:rPr>
          <w:rFonts w:hint="eastAsia"/>
          <w:sz w:val="26"/>
          <w:szCs w:val="26"/>
        </w:rPr>
        <w:t xml:space="preserve"> </w:t>
      </w:r>
      <w:r w:rsidRPr="007611B4">
        <w:rPr>
          <w:rFonts w:hint="eastAsia"/>
          <w:sz w:val="26"/>
          <w:szCs w:val="26"/>
        </w:rPr>
        <w:t>視力保健、</w:t>
      </w:r>
      <w:r w:rsidRPr="004B73BF">
        <w:rPr>
          <w:rFonts w:hint="eastAsia"/>
          <w:sz w:val="26"/>
          <w:szCs w:val="26"/>
        </w:rPr>
        <w:t>策略介入</w:t>
      </w:r>
      <w:r w:rsidRPr="007611B4">
        <w:rPr>
          <w:rFonts w:hint="eastAsia"/>
          <w:sz w:val="26"/>
          <w:szCs w:val="26"/>
        </w:rPr>
        <w:t>、國小學童</w:t>
      </w:r>
    </w:p>
    <w:p w:rsidR="009374FC" w:rsidRDefault="009374FC" w:rsidP="009374FC">
      <w:pPr>
        <w:spacing w:line="400" w:lineRule="exact"/>
        <w:rPr>
          <w:rFonts w:ascii="標楷體" w:hAnsi="標楷體"/>
        </w:rPr>
      </w:pPr>
      <w:r>
        <w:rPr>
          <w:rFonts w:hint="eastAsia"/>
        </w:rPr>
        <w:t>聯絡人</w:t>
      </w:r>
      <w:r>
        <w:rPr>
          <w:rFonts w:ascii="標楷體" w:hAnsi="標楷體" w:hint="eastAsia"/>
        </w:rPr>
        <w:t xml:space="preserve">：何淑禎   </w:t>
      </w:r>
      <w:r>
        <w:rPr>
          <w:rFonts w:ascii="標楷體" w:hAnsi="標楷體"/>
        </w:rPr>
        <w:t>hosujean</w:t>
      </w:r>
      <w:r w:rsidRPr="005F6360">
        <w:rPr>
          <w:rFonts w:ascii="標楷體" w:hAnsi="標楷體"/>
        </w:rPr>
        <w:t>@gmail.com</w:t>
      </w:r>
      <w:r>
        <w:rPr>
          <w:rFonts w:ascii="標楷體" w:hAnsi="標楷體" w:hint="eastAsia"/>
        </w:rPr>
        <w:t xml:space="preserve">   037-872007分機121</w:t>
      </w:r>
    </w:p>
    <w:p w:rsidR="008E4137" w:rsidRPr="0005095E" w:rsidRDefault="009374FC" w:rsidP="009374FC">
      <w:pPr>
        <w:jc w:val="center"/>
        <w:rPr>
          <w:rFonts w:ascii="標楷體" w:hAnsi="標楷體"/>
          <w:color w:val="000000" w:themeColor="text1"/>
        </w:rPr>
      </w:pPr>
      <w:r w:rsidRPr="00643DC9">
        <w:rPr>
          <w:rFonts w:ascii="標楷體" w:hAnsi="標楷體" w:hint="eastAsia"/>
        </w:rPr>
        <w:t>地址:</w:t>
      </w:r>
      <w:r w:rsidRPr="00C74089">
        <w:rPr>
          <w:rFonts w:ascii="標楷體" w:hAnsi="標楷體" w:hint="eastAsia"/>
        </w:rPr>
        <w:t>苗栗縣</w:t>
      </w:r>
      <w:r>
        <w:rPr>
          <w:rFonts w:ascii="標楷體" w:hAnsi="標楷體" w:hint="eastAsia"/>
        </w:rPr>
        <w:t>三義鄉廣盛80號</w:t>
      </w:r>
    </w:p>
    <w:p w:rsidR="0013343E" w:rsidRDefault="008E4137" w:rsidP="00546A7A">
      <w:pPr>
        <w:rPr>
          <w:rFonts w:ascii="標楷體" w:hAnsi="標楷體"/>
          <w:color w:val="000000" w:themeColor="text1"/>
          <w:szCs w:val="28"/>
        </w:rPr>
      </w:pPr>
      <w:r w:rsidRPr="00546A7A">
        <w:rPr>
          <w:rFonts w:ascii="標楷體" w:hAnsi="標楷體"/>
          <w:color w:val="000000" w:themeColor="text1"/>
          <w:szCs w:val="28"/>
        </w:rPr>
        <w:br w:type="page"/>
      </w:r>
    </w:p>
    <w:p w:rsidR="0013343E" w:rsidRDefault="0013343E" w:rsidP="0013343E">
      <w:pPr>
        <w:spacing w:line="460" w:lineRule="exact"/>
        <w:ind w:leftChars="-59" w:left="-142" w:rightChars="-35" w:right="-84"/>
        <w:jc w:val="center"/>
        <w:rPr>
          <w:rFonts w:hAnsi="標楷體"/>
          <w:b/>
          <w:color w:val="000000" w:themeColor="text1"/>
          <w:sz w:val="32"/>
          <w:szCs w:val="32"/>
        </w:rPr>
      </w:pPr>
      <w:r w:rsidRPr="0005095E">
        <w:rPr>
          <w:rFonts w:hAnsi="標楷體" w:hint="eastAsia"/>
          <w:b/>
          <w:color w:val="000000" w:themeColor="text1"/>
          <w:sz w:val="32"/>
          <w:szCs w:val="32"/>
        </w:rPr>
        <w:lastRenderedPageBreak/>
        <w:t>教育部國民及學前教育署</w:t>
      </w:r>
    </w:p>
    <w:p w:rsidR="0013343E" w:rsidRPr="0005095E" w:rsidRDefault="0013343E" w:rsidP="0013343E">
      <w:pPr>
        <w:spacing w:line="460" w:lineRule="exact"/>
        <w:ind w:leftChars="-59" w:left="-142" w:rightChars="-35" w:right="-84"/>
        <w:jc w:val="center"/>
        <w:rPr>
          <w:rFonts w:hAnsi="標楷體"/>
          <w:b/>
          <w:color w:val="000000" w:themeColor="text1"/>
          <w:sz w:val="32"/>
          <w:szCs w:val="32"/>
        </w:rPr>
      </w:pPr>
      <w:r w:rsidRPr="0005095E">
        <w:rPr>
          <w:rFonts w:hAnsi="標楷體"/>
          <w:b/>
          <w:color w:val="000000" w:themeColor="text1"/>
          <w:sz w:val="32"/>
          <w:szCs w:val="32"/>
        </w:rPr>
        <w:t>10</w:t>
      </w:r>
      <w:r>
        <w:rPr>
          <w:rFonts w:hAnsi="標楷體" w:hint="eastAsia"/>
          <w:b/>
          <w:color w:val="000000" w:themeColor="text1"/>
          <w:sz w:val="32"/>
          <w:szCs w:val="32"/>
        </w:rPr>
        <w:t>7</w:t>
      </w:r>
      <w:r>
        <w:rPr>
          <w:rFonts w:hAnsi="標楷體" w:hint="eastAsia"/>
          <w:b/>
          <w:color w:val="000000" w:themeColor="text1"/>
          <w:sz w:val="32"/>
          <w:szCs w:val="32"/>
        </w:rPr>
        <w:t>學</w:t>
      </w:r>
      <w:r w:rsidRPr="0005095E">
        <w:rPr>
          <w:rFonts w:hAnsi="標楷體"/>
          <w:b/>
          <w:color w:val="000000" w:themeColor="text1"/>
          <w:sz w:val="32"/>
          <w:szCs w:val="32"/>
        </w:rPr>
        <w:t>年度健康促進學校輔導計畫</w:t>
      </w:r>
      <w:r w:rsidRPr="004D4A1B">
        <w:rPr>
          <w:rFonts w:hAnsi="標楷體" w:hint="eastAsia"/>
          <w:b/>
          <w:color w:val="000000" w:themeColor="text1"/>
          <w:sz w:val="32"/>
          <w:szCs w:val="32"/>
        </w:rPr>
        <w:t>「</w:t>
      </w:r>
      <w:r>
        <w:rPr>
          <w:rFonts w:hAnsi="標楷體" w:hint="eastAsia"/>
          <w:b/>
          <w:color w:val="000000" w:themeColor="text1"/>
          <w:sz w:val="32"/>
          <w:szCs w:val="32"/>
        </w:rPr>
        <w:t>前後測成效評價</w:t>
      </w:r>
      <w:r w:rsidRPr="004D4A1B">
        <w:rPr>
          <w:rFonts w:hAnsi="標楷體" w:hint="eastAsia"/>
          <w:b/>
          <w:color w:val="000000" w:themeColor="text1"/>
          <w:sz w:val="32"/>
          <w:szCs w:val="32"/>
        </w:rPr>
        <w:t>」</w:t>
      </w:r>
      <w:r w:rsidRPr="0005095E">
        <w:rPr>
          <w:rFonts w:hAnsi="標楷體" w:hint="eastAsia"/>
          <w:b/>
          <w:color w:val="000000" w:themeColor="text1"/>
          <w:sz w:val="32"/>
          <w:szCs w:val="32"/>
        </w:rPr>
        <w:t>成果</w:t>
      </w:r>
      <w:r>
        <w:rPr>
          <w:rFonts w:hAnsi="標楷體" w:hint="eastAsia"/>
          <w:b/>
          <w:color w:val="000000" w:themeColor="text1"/>
          <w:sz w:val="32"/>
          <w:szCs w:val="32"/>
        </w:rPr>
        <w:t>報告</w:t>
      </w:r>
      <w:r w:rsidRPr="0005095E">
        <w:rPr>
          <w:rFonts w:hAnsi="標楷體" w:hint="eastAsia"/>
          <w:b/>
          <w:color w:val="000000" w:themeColor="text1"/>
          <w:sz w:val="32"/>
          <w:szCs w:val="32"/>
        </w:rPr>
        <w:t>評選</w:t>
      </w:r>
    </w:p>
    <w:p w:rsidR="0013343E" w:rsidRDefault="0013343E" w:rsidP="0013343E">
      <w:pPr>
        <w:spacing w:line="460" w:lineRule="exact"/>
        <w:ind w:leftChars="-59" w:left="-142" w:rightChars="-35" w:right="-84"/>
        <w:jc w:val="center"/>
        <w:rPr>
          <w:rFonts w:hAnsi="標楷體"/>
          <w:b/>
          <w:color w:val="000000" w:themeColor="text1"/>
          <w:sz w:val="36"/>
          <w:szCs w:val="36"/>
        </w:rPr>
      </w:pPr>
    </w:p>
    <w:p w:rsidR="0013343E" w:rsidRPr="0005095E" w:rsidRDefault="0013343E" w:rsidP="0013343E">
      <w:pPr>
        <w:spacing w:line="460" w:lineRule="exact"/>
        <w:ind w:leftChars="-59" w:left="-142" w:rightChars="-35" w:right="-84"/>
        <w:jc w:val="center"/>
        <w:rPr>
          <w:rFonts w:hAnsi="標楷體"/>
          <w:b/>
          <w:color w:val="000000" w:themeColor="text1"/>
          <w:sz w:val="32"/>
          <w:szCs w:val="32"/>
        </w:rPr>
      </w:pPr>
      <w:r w:rsidRPr="0005095E">
        <w:rPr>
          <w:rFonts w:hAnsi="標楷體" w:hint="eastAsia"/>
          <w:b/>
          <w:color w:val="000000" w:themeColor="text1"/>
          <w:sz w:val="36"/>
          <w:szCs w:val="36"/>
        </w:rPr>
        <w:t>參賽作品授權書</w:t>
      </w:r>
    </w:p>
    <w:p w:rsidR="0013343E" w:rsidRPr="0005095E" w:rsidRDefault="0013343E" w:rsidP="0013343E">
      <w:pPr>
        <w:spacing w:line="460" w:lineRule="exact"/>
        <w:ind w:leftChars="-59" w:left="-142" w:rightChars="-35" w:right="-84"/>
        <w:jc w:val="right"/>
        <w:rPr>
          <w:color w:val="000000" w:themeColor="text1"/>
          <w:sz w:val="32"/>
        </w:rPr>
      </w:pPr>
      <w:r w:rsidRPr="0005095E">
        <w:rPr>
          <w:rFonts w:cs="標楷體" w:hint="eastAsia"/>
          <w:color w:val="000000" w:themeColor="text1"/>
          <w:sz w:val="26"/>
          <w:szCs w:val="26"/>
        </w:rPr>
        <w:t>填表日期：</w:t>
      </w:r>
      <w:r>
        <w:rPr>
          <w:rFonts w:cs="標楷體" w:hint="eastAsia"/>
          <w:color w:val="000000" w:themeColor="text1"/>
          <w:sz w:val="26"/>
          <w:szCs w:val="26"/>
        </w:rPr>
        <w:t>108</w:t>
      </w:r>
      <w:r w:rsidRPr="0005095E">
        <w:rPr>
          <w:rFonts w:cs="標楷體" w:hint="eastAsia"/>
          <w:color w:val="000000" w:themeColor="text1"/>
          <w:sz w:val="26"/>
          <w:szCs w:val="26"/>
        </w:rPr>
        <w:t>年</w:t>
      </w:r>
      <w:r>
        <w:rPr>
          <w:rFonts w:cs="標楷體" w:hint="eastAsia"/>
          <w:color w:val="000000" w:themeColor="text1"/>
          <w:sz w:val="26"/>
          <w:szCs w:val="26"/>
        </w:rPr>
        <w:t>4</w:t>
      </w:r>
      <w:r w:rsidRPr="0005095E">
        <w:rPr>
          <w:rFonts w:cs="標楷體" w:hint="eastAsia"/>
          <w:color w:val="000000" w:themeColor="text1"/>
          <w:sz w:val="26"/>
          <w:szCs w:val="26"/>
        </w:rPr>
        <w:t>月</w:t>
      </w:r>
      <w:r>
        <w:rPr>
          <w:rFonts w:cs="標楷體" w:hint="eastAsia"/>
          <w:color w:val="000000" w:themeColor="text1"/>
          <w:sz w:val="26"/>
          <w:szCs w:val="26"/>
        </w:rPr>
        <w:t>18</w:t>
      </w:r>
      <w:r w:rsidRPr="0005095E">
        <w:rPr>
          <w:rFonts w:cs="標楷體" w:hint="eastAsia"/>
          <w:color w:val="000000" w:themeColor="text1"/>
          <w:sz w:val="26"/>
          <w:szCs w:val="26"/>
        </w:rPr>
        <w:t>日</w:t>
      </w:r>
    </w:p>
    <w:tbl>
      <w:tblPr>
        <w:tblpPr w:leftFromText="180" w:rightFromText="180" w:vertAnchor="text" w:horzAnchor="margin" w:tblpXSpec="center" w:tblpY="75"/>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497"/>
        <w:gridCol w:w="8197"/>
      </w:tblGrid>
      <w:tr w:rsidR="0013343E" w:rsidRPr="0005095E" w:rsidTr="00241F36">
        <w:trPr>
          <w:trHeight w:val="556"/>
        </w:trPr>
        <w:tc>
          <w:tcPr>
            <w:tcW w:w="772" w:type="pct"/>
            <w:vAlign w:val="center"/>
          </w:tcPr>
          <w:p w:rsidR="0013343E" w:rsidRPr="0005095E" w:rsidRDefault="0013343E" w:rsidP="00241F36">
            <w:pPr>
              <w:spacing w:line="360" w:lineRule="auto"/>
              <w:jc w:val="center"/>
              <w:rPr>
                <w:rFonts w:ascii="標楷體" w:hAnsi="標楷體"/>
                <w:color w:val="000000" w:themeColor="text1"/>
                <w:sz w:val="26"/>
                <w:szCs w:val="26"/>
              </w:rPr>
            </w:pPr>
            <w:r w:rsidRPr="0005095E">
              <w:rPr>
                <w:rFonts w:ascii="標楷體" w:hAnsi="標楷體" w:hint="eastAsia"/>
                <w:color w:val="000000" w:themeColor="text1"/>
                <w:kern w:val="0"/>
                <w:sz w:val="26"/>
                <w:szCs w:val="26"/>
              </w:rPr>
              <w:t>研究題目</w:t>
            </w:r>
          </w:p>
        </w:tc>
        <w:tc>
          <w:tcPr>
            <w:tcW w:w="4228" w:type="pct"/>
            <w:vAlign w:val="center"/>
          </w:tcPr>
          <w:p w:rsidR="0013343E" w:rsidRDefault="0013343E" w:rsidP="0013343E">
            <w:pPr>
              <w:spacing w:line="0" w:lineRule="atLeast"/>
              <w:rPr>
                <w:rFonts w:ascii="標楷體" w:hAnsi="標楷體"/>
                <w:color w:val="000000" w:themeColor="text1"/>
                <w:sz w:val="26"/>
                <w:szCs w:val="26"/>
              </w:rPr>
            </w:pPr>
            <w:r w:rsidRPr="0013343E">
              <w:rPr>
                <w:rFonts w:ascii="標楷體" w:hAnsi="標楷體" w:hint="eastAsia"/>
                <w:color w:val="000000" w:themeColor="text1"/>
                <w:sz w:val="26"/>
                <w:szCs w:val="26"/>
              </w:rPr>
              <w:t>視力保健策略介入對國小學童視力保健知識、態度及行為成效之研究</w:t>
            </w:r>
          </w:p>
          <w:p w:rsidR="0013343E" w:rsidRPr="0005095E" w:rsidRDefault="0013343E" w:rsidP="0013343E">
            <w:pPr>
              <w:spacing w:line="0" w:lineRule="atLeast"/>
              <w:rPr>
                <w:rFonts w:ascii="標楷體" w:hAnsi="標楷體"/>
                <w:color w:val="000000" w:themeColor="text1"/>
                <w:sz w:val="26"/>
                <w:szCs w:val="26"/>
              </w:rPr>
            </w:pPr>
            <w:r w:rsidRPr="0013343E">
              <w:rPr>
                <w:rFonts w:ascii="標楷體" w:hAnsi="標楷體" w:hint="eastAsia"/>
                <w:color w:val="000000" w:themeColor="text1"/>
                <w:sz w:val="26"/>
                <w:szCs w:val="26"/>
              </w:rPr>
              <w:t>-挑戰惡視力創造好視野</w:t>
            </w:r>
          </w:p>
        </w:tc>
      </w:tr>
      <w:tr w:rsidR="0013343E" w:rsidRPr="0005095E" w:rsidTr="00241F36">
        <w:trPr>
          <w:trHeight w:val="537"/>
        </w:trPr>
        <w:tc>
          <w:tcPr>
            <w:tcW w:w="772" w:type="pct"/>
            <w:vAlign w:val="center"/>
          </w:tcPr>
          <w:p w:rsidR="0013343E" w:rsidRPr="0005095E" w:rsidRDefault="0013343E" w:rsidP="00241F36">
            <w:pPr>
              <w:spacing w:line="360" w:lineRule="auto"/>
              <w:jc w:val="center"/>
              <w:rPr>
                <w:rFonts w:ascii="標楷體" w:hAnsi="標楷體"/>
                <w:color w:val="000000" w:themeColor="text1"/>
                <w:sz w:val="26"/>
                <w:szCs w:val="26"/>
              </w:rPr>
            </w:pPr>
            <w:r w:rsidRPr="00D00056">
              <w:rPr>
                <w:rFonts w:ascii="標楷體" w:hAnsi="標楷體" w:hint="eastAsia"/>
                <w:color w:val="000000" w:themeColor="text1"/>
                <w:kern w:val="0"/>
                <w:sz w:val="26"/>
                <w:szCs w:val="26"/>
                <w:fitText w:val="1040" w:id="1955220736"/>
              </w:rPr>
              <w:t>著作權人</w:t>
            </w:r>
          </w:p>
        </w:tc>
        <w:tc>
          <w:tcPr>
            <w:tcW w:w="4228" w:type="pct"/>
            <w:vAlign w:val="center"/>
          </w:tcPr>
          <w:p w:rsidR="0013343E" w:rsidRPr="0005095E" w:rsidRDefault="0013343E" w:rsidP="00241F36">
            <w:pPr>
              <w:spacing w:line="360" w:lineRule="auto"/>
              <w:rPr>
                <w:rFonts w:ascii="標楷體" w:hAnsi="標楷體"/>
                <w:color w:val="000000" w:themeColor="text1"/>
                <w:sz w:val="26"/>
                <w:szCs w:val="26"/>
              </w:rPr>
            </w:pPr>
            <w:r>
              <w:rPr>
                <w:rFonts w:ascii="標楷體" w:hAnsi="標楷體" w:hint="eastAsia"/>
                <w:color w:val="000000" w:themeColor="text1"/>
                <w:sz w:val="26"/>
                <w:szCs w:val="26"/>
              </w:rPr>
              <w:t>苗栗縣三義鄉建中國民小學</w:t>
            </w:r>
          </w:p>
        </w:tc>
      </w:tr>
      <w:tr w:rsidR="0013343E" w:rsidRPr="0005095E" w:rsidTr="00241F36">
        <w:trPr>
          <w:trHeight w:val="545"/>
        </w:trPr>
        <w:tc>
          <w:tcPr>
            <w:tcW w:w="772" w:type="pct"/>
            <w:vAlign w:val="center"/>
          </w:tcPr>
          <w:p w:rsidR="0013343E" w:rsidRPr="0005095E" w:rsidRDefault="0013343E" w:rsidP="00241F36">
            <w:pPr>
              <w:spacing w:line="360" w:lineRule="auto"/>
              <w:jc w:val="center"/>
              <w:rPr>
                <w:rFonts w:ascii="標楷體" w:hAnsi="標楷體"/>
                <w:color w:val="000000" w:themeColor="text1"/>
                <w:sz w:val="26"/>
                <w:szCs w:val="26"/>
              </w:rPr>
            </w:pPr>
            <w:r w:rsidRPr="00D00056">
              <w:rPr>
                <w:rFonts w:ascii="標楷體" w:hAnsi="標楷體" w:hint="eastAsia"/>
                <w:color w:val="000000" w:themeColor="text1"/>
                <w:spacing w:val="60"/>
                <w:kern w:val="0"/>
                <w:sz w:val="26"/>
                <w:szCs w:val="26"/>
                <w:fitText w:val="1040" w:id="1955220737"/>
              </w:rPr>
              <w:t>授權</w:t>
            </w:r>
            <w:r w:rsidRPr="00D00056">
              <w:rPr>
                <w:rFonts w:ascii="標楷體" w:hAnsi="標楷體" w:hint="eastAsia"/>
                <w:color w:val="000000" w:themeColor="text1"/>
                <w:spacing w:val="15"/>
                <w:kern w:val="0"/>
                <w:sz w:val="26"/>
                <w:szCs w:val="26"/>
                <w:fitText w:val="1040" w:id="1955220737"/>
              </w:rPr>
              <w:t>人</w:t>
            </w:r>
          </w:p>
        </w:tc>
        <w:tc>
          <w:tcPr>
            <w:tcW w:w="4228" w:type="pct"/>
            <w:vAlign w:val="center"/>
          </w:tcPr>
          <w:p w:rsidR="0013343E" w:rsidRPr="0005095E" w:rsidRDefault="0013343E" w:rsidP="00241F36">
            <w:pPr>
              <w:spacing w:line="360" w:lineRule="auto"/>
              <w:rPr>
                <w:rFonts w:ascii="標楷體" w:hAnsi="標楷體"/>
                <w:color w:val="000000" w:themeColor="text1"/>
                <w:sz w:val="26"/>
                <w:szCs w:val="26"/>
              </w:rPr>
            </w:pPr>
            <w:r w:rsidRPr="0013343E">
              <w:rPr>
                <w:rFonts w:ascii="標楷體" w:hAnsi="標楷體" w:hint="eastAsia"/>
                <w:color w:val="000000" w:themeColor="text1"/>
                <w:sz w:val="26"/>
                <w:szCs w:val="26"/>
              </w:rPr>
              <w:t>苗栗縣三義鄉建中國民小學</w:t>
            </w:r>
          </w:p>
        </w:tc>
      </w:tr>
      <w:tr w:rsidR="0013343E" w:rsidRPr="0005095E" w:rsidTr="00241F36">
        <w:trPr>
          <w:trHeight w:val="737"/>
        </w:trPr>
        <w:tc>
          <w:tcPr>
            <w:tcW w:w="772" w:type="pct"/>
            <w:vAlign w:val="center"/>
          </w:tcPr>
          <w:p w:rsidR="0013343E" w:rsidRPr="0005095E" w:rsidRDefault="0013343E" w:rsidP="00241F36">
            <w:pPr>
              <w:spacing w:line="360" w:lineRule="auto"/>
              <w:jc w:val="center"/>
              <w:rPr>
                <w:rFonts w:ascii="標楷體" w:hAnsi="標楷體"/>
                <w:color w:val="000000" w:themeColor="text1"/>
                <w:sz w:val="26"/>
                <w:szCs w:val="26"/>
              </w:rPr>
            </w:pPr>
            <w:r w:rsidRPr="00D00056">
              <w:rPr>
                <w:rFonts w:ascii="標楷體" w:hAnsi="標楷體" w:hint="eastAsia"/>
                <w:color w:val="000000" w:themeColor="text1"/>
                <w:kern w:val="0"/>
                <w:sz w:val="26"/>
                <w:szCs w:val="26"/>
                <w:fitText w:val="1040" w:id="1955220738"/>
              </w:rPr>
              <w:t>被授權人</w:t>
            </w:r>
          </w:p>
        </w:tc>
        <w:tc>
          <w:tcPr>
            <w:tcW w:w="4228" w:type="pct"/>
            <w:vAlign w:val="center"/>
          </w:tcPr>
          <w:p w:rsidR="0013343E" w:rsidRPr="0005095E" w:rsidRDefault="0013343E" w:rsidP="00241F36">
            <w:pPr>
              <w:spacing w:line="360" w:lineRule="auto"/>
              <w:rPr>
                <w:rFonts w:ascii="標楷體" w:hAnsi="標楷體"/>
                <w:color w:val="000000" w:themeColor="text1"/>
                <w:sz w:val="26"/>
                <w:szCs w:val="26"/>
              </w:rPr>
            </w:pPr>
            <w:r w:rsidRPr="0005095E">
              <w:rPr>
                <w:rFonts w:ascii="標楷體" w:hAnsi="標楷體" w:hint="eastAsia"/>
                <w:color w:val="000000" w:themeColor="text1"/>
                <w:sz w:val="28"/>
                <w:szCs w:val="28"/>
              </w:rPr>
              <w:t>教育部國民及學前教育署</w:t>
            </w:r>
          </w:p>
        </w:tc>
      </w:tr>
      <w:tr w:rsidR="0013343E" w:rsidRPr="0005095E" w:rsidTr="00241F36">
        <w:trPr>
          <w:trHeight w:val="278"/>
        </w:trPr>
        <w:tc>
          <w:tcPr>
            <w:tcW w:w="772" w:type="pct"/>
            <w:vAlign w:val="center"/>
          </w:tcPr>
          <w:p w:rsidR="0013343E" w:rsidRPr="0005095E" w:rsidRDefault="0013343E" w:rsidP="00241F36">
            <w:pPr>
              <w:spacing w:line="360" w:lineRule="auto"/>
              <w:jc w:val="center"/>
              <w:rPr>
                <w:rFonts w:ascii="標楷體" w:hAnsi="標楷體"/>
                <w:color w:val="000000" w:themeColor="text1"/>
                <w:sz w:val="26"/>
                <w:szCs w:val="26"/>
              </w:rPr>
            </w:pPr>
            <w:r w:rsidRPr="00D00056">
              <w:rPr>
                <w:rFonts w:ascii="標楷體" w:hAnsi="標楷體" w:hint="eastAsia"/>
                <w:color w:val="000000" w:themeColor="text1"/>
                <w:kern w:val="0"/>
                <w:sz w:val="26"/>
                <w:szCs w:val="26"/>
                <w:fitText w:val="1040" w:id="1955220739"/>
              </w:rPr>
              <w:t>授權期限</w:t>
            </w:r>
          </w:p>
        </w:tc>
        <w:tc>
          <w:tcPr>
            <w:tcW w:w="4228" w:type="pct"/>
            <w:vAlign w:val="center"/>
          </w:tcPr>
          <w:p w:rsidR="0013343E" w:rsidRPr="0005095E" w:rsidRDefault="0013343E" w:rsidP="00241F36">
            <w:pPr>
              <w:spacing w:line="360" w:lineRule="auto"/>
              <w:rPr>
                <w:rFonts w:ascii="標楷體" w:hAnsi="標楷體"/>
                <w:color w:val="000000" w:themeColor="text1"/>
                <w:sz w:val="26"/>
                <w:szCs w:val="26"/>
              </w:rPr>
            </w:pPr>
            <w:r w:rsidRPr="0005095E">
              <w:rPr>
                <w:rFonts w:ascii="標楷體" w:hAnsi="標楷體" w:hint="eastAsia"/>
                <w:color w:val="000000" w:themeColor="text1"/>
                <w:sz w:val="26"/>
                <w:szCs w:val="26"/>
              </w:rPr>
              <w:t xml:space="preserve">自　</w:t>
            </w:r>
            <w:r w:rsidRPr="00FD1373">
              <w:rPr>
                <w:color w:val="000000" w:themeColor="text1"/>
                <w:sz w:val="26"/>
                <w:szCs w:val="26"/>
              </w:rPr>
              <w:t>107</w:t>
            </w:r>
            <w:r w:rsidRPr="00FD1373">
              <w:rPr>
                <w:color w:val="000000" w:themeColor="text1"/>
                <w:sz w:val="26"/>
                <w:szCs w:val="26"/>
              </w:rPr>
              <w:t xml:space="preserve">年　</w:t>
            </w:r>
            <w:r w:rsidRPr="00FD1373">
              <w:rPr>
                <w:color w:val="000000" w:themeColor="text1"/>
                <w:sz w:val="26"/>
                <w:szCs w:val="26"/>
              </w:rPr>
              <w:t>6</w:t>
            </w:r>
            <w:r w:rsidRPr="00FD1373">
              <w:rPr>
                <w:color w:val="000000" w:themeColor="text1"/>
                <w:sz w:val="26"/>
                <w:szCs w:val="26"/>
              </w:rPr>
              <w:t>月</w:t>
            </w:r>
            <w:r w:rsidRPr="00FD1373">
              <w:rPr>
                <w:color w:val="000000" w:themeColor="text1"/>
                <w:sz w:val="26"/>
                <w:szCs w:val="26"/>
              </w:rPr>
              <w:t xml:space="preserve">  1 </w:t>
            </w:r>
            <w:r w:rsidRPr="00FD1373">
              <w:rPr>
                <w:color w:val="000000" w:themeColor="text1"/>
                <w:sz w:val="26"/>
                <w:szCs w:val="26"/>
              </w:rPr>
              <w:t>日起</w:t>
            </w:r>
          </w:p>
        </w:tc>
      </w:tr>
      <w:tr w:rsidR="0013343E" w:rsidRPr="0005095E" w:rsidTr="00241F36">
        <w:trPr>
          <w:trHeight w:val="1077"/>
        </w:trPr>
        <w:tc>
          <w:tcPr>
            <w:tcW w:w="772" w:type="pct"/>
            <w:vAlign w:val="center"/>
          </w:tcPr>
          <w:p w:rsidR="0013343E" w:rsidRPr="0005095E" w:rsidRDefault="0013343E" w:rsidP="00241F36">
            <w:pPr>
              <w:spacing w:line="360" w:lineRule="auto"/>
              <w:jc w:val="center"/>
              <w:rPr>
                <w:rFonts w:ascii="標楷體" w:hAnsi="標楷體"/>
                <w:color w:val="000000" w:themeColor="text1"/>
                <w:kern w:val="0"/>
                <w:sz w:val="26"/>
                <w:szCs w:val="26"/>
              </w:rPr>
            </w:pPr>
            <w:r w:rsidRPr="00D00056">
              <w:rPr>
                <w:rFonts w:ascii="標楷體" w:hAnsi="標楷體" w:hint="eastAsia"/>
                <w:color w:val="000000" w:themeColor="text1"/>
                <w:spacing w:val="255"/>
                <w:kern w:val="0"/>
                <w:sz w:val="26"/>
                <w:szCs w:val="26"/>
                <w:fitText w:val="1040" w:id="1955220740"/>
              </w:rPr>
              <w:t>備</w:t>
            </w:r>
            <w:r w:rsidRPr="00D00056">
              <w:rPr>
                <w:rFonts w:ascii="標楷體" w:hAnsi="標楷體" w:hint="eastAsia"/>
                <w:color w:val="000000" w:themeColor="text1"/>
                <w:spacing w:val="7"/>
                <w:kern w:val="0"/>
                <w:sz w:val="26"/>
                <w:szCs w:val="26"/>
                <w:fitText w:val="1040" w:id="1955220740"/>
              </w:rPr>
              <w:t>註</w:t>
            </w:r>
          </w:p>
        </w:tc>
        <w:tc>
          <w:tcPr>
            <w:tcW w:w="4228" w:type="pct"/>
            <w:vAlign w:val="center"/>
          </w:tcPr>
          <w:p w:rsidR="0013343E" w:rsidRPr="0005095E" w:rsidRDefault="0013343E" w:rsidP="00241F36">
            <w:pPr>
              <w:spacing w:line="360" w:lineRule="auto"/>
              <w:rPr>
                <w:rFonts w:ascii="標楷體" w:hAnsi="標楷體"/>
                <w:color w:val="000000" w:themeColor="text1"/>
                <w:sz w:val="26"/>
                <w:szCs w:val="26"/>
              </w:rPr>
            </w:pPr>
            <w:r w:rsidRPr="0005095E">
              <w:rPr>
                <w:rFonts w:ascii="標楷體" w:hAnsi="標楷體"/>
                <w:color w:val="000000" w:themeColor="text1"/>
                <w:sz w:val="26"/>
                <w:szCs w:val="26"/>
              </w:rPr>
              <w:t>1.</w:t>
            </w:r>
            <w:r w:rsidRPr="0005095E">
              <w:rPr>
                <w:rFonts w:ascii="標楷體" w:hAnsi="標楷體" w:hint="eastAsia"/>
                <w:color w:val="000000" w:themeColor="text1"/>
                <w:sz w:val="26"/>
                <w:szCs w:val="26"/>
              </w:rPr>
              <w:t>請將表格空白處以正楷文字詳細填寫。</w:t>
            </w:r>
          </w:p>
          <w:p w:rsidR="0013343E" w:rsidRPr="0005095E" w:rsidRDefault="0013343E" w:rsidP="00241F36">
            <w:pPr>
              <w:spacing w:line="360" w:lineRule="auto"/>
              <w:rPr>
                <w:rFonts w:ascii="標楷體" w:hAnsi="標楷體"/>
                <w:color w:val="000000" w:themeColor="text1"/>
                <w:sz w:val="26"/>
                <w:szCs w:val="26"/>
              </w:rPr>
            </w:pPr>
            <w:r w:rsidRPr="0005095E">
              <w:rPr>
                <w:rFonts w:ascii="標楷體" w:hAnsi="標楷體"/>
                <w:color w:val="000000" w:themeColor="text1"/>
                <w:sz w:val="26"/>
                <w:szCs w:val="26"/>
              </w:rPr>
              <w:t>2.</w:t>
            </w:r>
            <w:r w:rsidRPr="0005095E">
              <w:rPr>
                <w:rFonts w:ascii="標楷體" w:hAnsi="標楷體" w:hint="eastAsia"/>
                <w:color w:val="000000" w:themeColor="text1"/>
                <w:sz w:val="26"/>
                <w:szCs w:val="26"/>
              </w:rPr>
              <w:t>授權人欄與著作權人欄相同者，敬請註明</w:t>
            </w:r>
            <w:r w:rsidRPr="0005095E">
              <w:rPr>
                <w:rFonts w:ascii="標楷體" w:hAnsi="標楷體"/>
                <w:color w:val="000000" w:themeColor="text1"/>
                <w:sz w:val="26"/>
                <w:szCs w:val="26"/>
              </w:rPr>
              <w:t>“</w:t>
            </w:r>
            <w:r w:rsidRPr="0005095E">
              <w:rPr>
                <w:rFonts w:ascii="標楷體" w:hAnsi="標楷體" w:hint="eastAsia"/>
                <w:color w:val="000000" w:themeColor="text1"/>
                <w:sz w:val="26"/>
                <w:szCs w:val="26"/>
              </w:rPr>
              <w:t>同上</w:t>
            </w:r>
            <w:r w:rsidRPr="0005095E">
              <w:rPr>
                <w:rFonts w:ascii="標楷體" w:hAnsi="標楷體"/>
                <w:color w:val="000000" w:themeColor="text1"/>
                <w:sz w:val="26"/>
                <w:szCs w:val="26"/>
              </w:rPr>
              <w:t>”</w:t>
            </w:r>
            <w:r w:rsidRPr="0005095E">
              <w:rPr>
                <w:rFonts w:ascii="標楷體" w:hAnsi="標楷體" w:hint="eastAsia"/>
                <w:color w:val="000000" w:themeColor="text1"/>
                <w:sz w:val="26"/>
                <w:szCs w:val="26"/>
              </w:rPr>
              <w:t>即可。</w:t>
            </w:r>
          </w:p>
        </w:tc>
      </w:tr>
      <w:tr w:rsidR="0013343E" w:rsidRPr="0005095E" w:rsidTr="00241F36">
        <w:trPr>
          <w:cantSplit/>
          <w:trHeight w:val="5655"/>
        </w:trPr>
        <w:tc>
          <w:tcPr>
            <w:tcW w:w="5000" w:type="pct"/>
            <w:gridSpan w:val="2"/>
          </w:tcPr>
          <w:p w:rsidR="0013343E" w:rsidRPr="008D6248" w:rsidRDefault="0013343E" w:rsidP="00241F36">
            <w:pPr>
              <w:spacing w:line="360" w:lineRule="auto"/>
              <w:rPr>
                <w:rFonts w:ascii="標楷體" w:hAnsi="標楷體"/>
                <w:color w:val="000000" w:themeColor="text1"/>
                <w:sz w:val="28"/>
                <w:szCs w:val="28"/>
              </w:rPr>
            </w:pPr>
            <w:r w:rsidRPr="008D6248">
              <w:rPr>
                <w:rFonts w:ascii="標楷體" w:hAnsi="標楷體" w:hint="eastAsia"/>
                <w:color w:val="000000" w:themeColor="text1"/>
                <w:sz w:val="28"/>
                <w:szCs w:val="28"/>
              </w:rPr>
              <w:t>授權人</w:t>
            </w:r>
            <w:r w:rsidRPr="008D6248">
              <w:rPr>
                <w:rFonts w:ascii="標楷體" w:hAnsi="標楷體" w:hint="eastAsia"/>
                <w:color w:val="000000" w:themeColor="text1"/>
                <w:sz w:val="28"/>
                <w:szCs w:val="28"/>
                <w:u w:val="single"/>
              </w:rPr>
              <w:t xml:space="preserve">　　　　　　　　　　</w:t>
            </w:r>
            <w:r w:rsidRPr="008D6248">
              <w:rPr>
                <w:rFonts w:ascii="標楷體" w:hAnsi="標楷體" w:hint="eastAsia"/>
                <w:color w:val="000000" w:themeColor="text1"/>
                <w:sz w:val="28"/>
                <w:szCs w:val="28"/>
              </w:rPr>
              <w:t>僅授權教育部國民及學前教育署為上述作品擁有公開展示之權力。</w:t>
            </w:r>
          </w:p>
          <w:p w:rsidR="0013343E" w:rsidRPr="0005095E" w:rsidRDefault="0013343E" w:rsidP="00241F36">
            <w:pPr>
              <w:spacing w:line="360" w:lineRule="auto"/>
              <w:ind w:leftChars="50" w:left="120"/>
              <w:rPr>
                <w:rFonts w:ascii="標楷體" w:hAnsi="標楷體"/>
                <w:color w:val="000000" w:themeColor="text1"/>
                <w:sz w:val="26"/>
                <w:szCs w:val="26"/>
              </w:rPr>
            </w:pPr>
          </w:p>
          <w:p w:rsidR="0013343E" w:rsidRPr="008D6248" w:rsidRDefault="0013343E" w:rsidP="00241F36">
            <w:pPr>
              <w:spacing w:line="360" w:lineRule="auto"/>
              <w:ind w:leftChars="50" w:left="120"/>
              <w:rPr>
                <w:rFonts w:ascii="標楷體" w:hAnsi="標楷體"/>
                <w:color w:val="000000" w:themeColor="text1"/>
                <w:sz w:val="28"/>
                <w:szCs w:val="26"/>
              </w:rPr>
            </w:pPr>
            <w:r w:rsidRPr="0005095E">
              <w:rPr>
                <w:rFonts w:ascii="標楷體" w:hAnsi="標楷體" w:hint="eastAsia"/>
                <w:color w:val="000000" w:themeColor="text1"/>
                <w:sz w:val="26"/>
                <w:szCs w:val="26"/>
              </w:rPr>
              <w:t xml:space="preserve">　　</w:t>
            </w:r>
            <w:r w:rsidRPr="008D6248">
              <w:rPr>
                <w:rFonts w:ascii="標楷體" w:hAnsi="標楷體" w:hint="eastAsia"/>
                <w:color w:val="000000" w:themeColor="text1"/>
                <w:sz w:val="28"/>
                <w:szCs w:val="26"/>
              </w:rPr>
              <w:t>此致</w:t>
            </w:r>
          </w:p>
          <w:p w:rsidR="0013343E" w:rsidRPr="008D6248" w:rsidRDefault="0013343E" w:rsidP="00241F36">
            <w:pPr>
              <w:spacing w:line="360" w:lineRule="auto"/>
              <w:ind w:leftChars="413" w:left="991"/>
              <w:rPr>
                <w:rFonts w:ascii="標楷體" w:hAnsi="標楷體"/>
                <w:strike/>
                <w:color w:val="000000" w:themeColor="text1"/>
                <w:sz w:val="28"/>
                <w:szCs w:val="26"/>
              </w:rPr>
            </w:pPr>
            <w:r w:rsidRPr="008D6248">
              <w:rPr>
                <w:rFonts w:ascii="標楷體" w:hAnsi="標楷體" w:hint="eastAsia"/>
                <w:color w:val="000000" w:themeColor="text1"/>
                <w:sz w:val="28"/>
                <w:szCs w:val="26"/>
              </w:rPr>
              <w:t>教育部國民及學前教育署</w:t>
            </w:r>
          </w:p>
          <w:p w:rsidR="0013343E" w:rsidRPr="00BC18A9" w:rsidRDefault="0013343E" w:rsidP="00241F36">
            <w:pPr>
              <w:spacing w:line="360" w:lineRule="auto"/>
              <w:ind w:leftChars="413" w:left="991"/>
              <w:rPr>
                <w:rFonts w:ascii="標楷體" w:hAnsi="標楷體"/>
                <w:strike/>
                <w:color w:val="000000" w:themeColor="text1"/>
                <w:sz w:val="26"/>
                <w:szCs w:val="26"/>
              </w:rPr>
            </w:pPr>
          </w:p>
          <w:p w:rsidR="0013343E" w:rsidRPr="0005095E" w:rsidRDefault="0013343E" w:rsidP="00241F36">
            <w:pPr>
              <w:spacing w:line="360" w:lineRule="auto"/>
              <w:ind w:leftChars="50" w:left="120"/>
              <w:rPr>
                <w:rFonts w:ascii="標楷體" w:hAnsi="標楷體"/>
                <w:color w:val="000000" w:themeColor="text1"/>
                <w:sz w:val="26"/>
                <w:szCs w:val="26"/>
              </w:rPr>
            </w:pPr>
            <w:r w:rsidRPr="008D6248">
              <w:rPr>
                <w:rFonts w:ascii="標楷體" w:hAnsi="標楷體" w:hint="eastAsia"/>
                <w:color w:val="000000" w:themeColor="text1"/>
                <w:sz w:val="28"/>
                <w:szCs w:val="26"/>
              </w:rPr>
              <w:t>參賽人員簽章：</w:t>
            </w:r>
          </w:p>
        </w:tc>
      </w:tr>
    </w:tbl>
    <w:p w:rsidR="0013343E" w:rsidRDefault="0013343E" w:rsidP="00546A7A">
      <w:pPr>
        <w:rPr>
          <w:rFonts w:ascii="標楷體" w:hAnsi="標楷體"/>
          <w:color w:val="000000" w:themeColor="text1"/>
          <w:szCs w:val="28"/>
        </w:rPr>
      </w:pPr>
    </w:p>
    <w:p w:rsidR="0013343E" w:rsidRDefault="0013343E" w:rsidP="00546A7A">
      <w:pPr>
        <w:rPr>
          <w:rFonts w:ascii="標楷體" w:hAnsi="標楷體"/>
          <w:color w:val="000000" w:themeColor="text1"/>
          <w:szCs w:val="28"/>
        </w:rPr>
      </w:pPr>
    </w:p>
    <w:p w:rsidR="0013343E" w:rsidRDefault="0013343E" w:rsidP="00546A7A">
      <w:pPr>
        <w:rPr>
          <w:rFonts w:ascii="標楷體" w:hAnsi="標楷體"/>
          <w:color w:val="000000" w:themeColor="text1"/>
          <w:szCs w:val="28"/>
        </w:rPr>
      </w:pPr>
    </w:p>
    <w:p w:rsidR="0013343E" w:rsidRDefault="0013343E" w:rsidP="00546A7A">
      <w:pPr>
        <w:rPr>
          <w:rFonts w:ascii="標楷體" w:hAnsi="標楷體"/>
          <w:color w:val="000000" w:themeColor="text1"/>
          <w:szCs w:val="28"/>
        </w:rPr>
      </w:pPr>
    </w:p>
    <w:p w:rsidR="0013343E" w:rsidRDefault="0013343E" w:rsidP="00546A7A">
      <w:pPr>
        <w:rPr>
          <w:rFonts w:ascii="標楷體" w:hAnsi="標楷體"/>
          <w:color w:val="000000" w:themeColor="text1"/>
          <w:szCs w:val="28"/>
        </w:rPr>
      </w:pPr>
    </w:p>
    <w:p w:rsidR="0013343E" w:rsidRDefault="0013343E" w:rsidP="00546A7A">
      <w:pPr>
        <w:rPr>
          <w:rFonts w:ascii="標楷體" w:hAnsi="標楷體"/>
          <w:color w:val="000000" w:themeColor="text1"/>
          <w:szCs w:val="28"/>
        </w:rPr>
      </w:pPr>
    </w:p>
    <w:p w:rsidR="008E4137" w:rsidRPr="00546A7A" w:rsidRDefault="00546A7A" w:rsidP="00546A7A">
      <w:pPr>
        <w:rPr>
          <w:rFonts w:asciiTheme="minorEastAsia" w:eastAsiaTheme="minorEastAsia" w:hAnsiTheme="minorEastAsia"/>
          <w:color w:val="000000" w:themeColor="text1"/>
          <w:sz w:val="28"/>
          <w:szCs w:val="28"/>
        </w:rPr>
      </w:pPr>
      <w:bookmarkStart w:id="0" w:name="_GoBack"/>
      <w:bookmarkEnd w:id="0"/>
      <w:r w:rsidRPr="00546A7A">
        <w:rPr>
          <w:rFonts w:asciiTheme="minorEastAsia" w:eastAsiaTheme="minorEastAsia" w:hAnsiTheme="minorEastAsia" w:hint="eastAsia"/>
          <w:color w:val="000000" w:themeColor="text1"/>
          <w:sz w:val="28"/>
          <w:szCs w:val="28"/>
        </w:rPr>
        <w:lastRenderedPageBreak/>
        <w:t>壹、前言</w:t>
      </w:r>
    </w:p>
    <w:p w:rsidR="00546A7A" w:rsidRPr="00BD640C" w:rsidRDefault="00546A7A" w:rsidP="00546A7A">
      <w:pPr>
        <w:pStyle w:val="Default"/>
        <w:rPr>
          <w:rFonts w:asciiTheme="minorEastAsia" w:eastAsiaTheme="minorEastAsia" w:hAnsiTheme="minorEastAsia"/>
          <w:sz w:val="26"/>
          <w:szCs w:val="26"/>
        </w:rPr>
      </w:pPr>
      <w:r w:rsidRPr="00BD640C">
        <w:rPr>
          <w:rFonts w:asciiTheme="minorEastAsia" w:eastAsiaTheme="minorEastAsia" w:hAnsiTheme="minorEastAsia" w:hint="eastAsia"/>
          <w:sz w:val="26"/>
          <w:szCs w:val="26"/>
        </w:rPr>
        <w:t>一、依據</w:t>
      </w:r>
      <w:r w:rsidRPr="00BD640C">
        <w:rPr>
          <w:rFonts w:asciiTheme="minorEastAsia" w:eastAsiaTheme="minorEastAsia" w:hAnsiTheme="minorEastAsia"/>
          <w:sz w:val="26"/>
          <w:szCs w:val="26"/>
        </w:rPr>
        <w:t xml:space="preserve"> </w:t>
      </w:r>
    </w:p>
    <w:p w:rsidR="00546A7A" w:rsidRPr="00BD640C" w:rsidRDefault="00546A7A" w:rsidP="00546A7A">
      <w:pPr>
        <w:pStyle w:val="Default"/>
        <w:spacing w:line="360" w:lineRule="auto"/>
        <w:jc w:val="both"/>
        <w:rPr>
          <w:rFonts w:asciiTheme="minorEastAsia" w:eastAsiaTheme="minorEastAsia" w:hAnsiTheme="minorEastAsia"/>
        </w:rPr>
      </w:pPr>
      <w:r w:rsidRPr="00BD640C">
        <w:rPr>
          <w:rFonts w:asciiTheme="minorEastAsia" w:eastAsiaTheme="minorEastAsia" w:hAnsiTheme="minorEastAsia" w:hint="eastAsia"/>
        </w:rPr>
        <w:t>（一</w:t>
      </w:r>
      <w:r w:rsidRPr="00BD640C">
        <w:rPr>
          <w:rFonts w:asciiTheme="minorEastAsia" w:eastAsiaTheme="minorEastAsia" w:hAnsiTheme="minorEastAsia"/>
        </w:rPr>
        <w:t>)</w:t>
      </w:r>
      <w:r w:rsidRPr="00BD640C">
        <w:rPr>
          <w:rFonts w:asciiTheme="minorEastAsia" w:eastAsiaTheme="minorEastAsia" w:hAnsiTheme="minorEastAsia" w:hint="eastAsia"/>
        </w:rPr>
        <w:t>學校衛生法第十九條。</w:t>
      </w:r>
    </w:p>
    <w:p w:rsidR="00546A7A" w:rsidRPr="00BD640C" w:rsidRDefault="00546A7A" w:rsidP="00546A7A">
      <w:pPr>
        <w:pStyle w:val="Default"/>
        <w:spacing w:line="360" w:lineRule="auto"/>
        <w:jc w:val="both"/>
        <w:rPr>
          <w:rFonts w:asciiTheme="minorEastAsia" w:eastAsiaTheme="minorEastAsia" w:hAnsiTheme="minorEastAsia"/>
        </w:rPr>
      </w:pPr>
      <w:r w:rsidRPr="00BD640C">
        <w:rPr>
          <w:rFonts w:asciiTheme="minorEastAsia" w:eastAsiaTheme="minorEastAsia" w:hAnsiTheme="minorEastAsia" w:hint="eastAsia"/>
        </w:rPr>
        <w:t>（二</w:t>
      </w:r>
      <w:r w:rsidRPr="00BD640C">
        <w:rPr>
          <w:rFonts w:asciiTheme="minorEastAsia" w:eastAsiaTheme="minorEastAsia" w:hAnsiTheme="minorEastAsia"/>
        </w:rPr>
        <w:t>)</w:t>
      </w:r>
      <w:r w:rsidRPr="00BD640C">
        <w:rPr>
          <w:rFonts w:asciiTheme="minorEastAsia" w:eastAsiaTheme="minorEastAsia" w:hAnsiTheme="minorEastAsia" w:hint="eastAsia"/>
        </w:rPr>
        <w:t>教育部國民及學前教育署補助地方政府辦理健康促進學校實施計畫。</w:t>
      </w:r>
    </w:p>
    <w:p w:rsidR="00546A7A" w:rsidRPr="00BD640C" w:rsidRDefault="00546A7A" w:rsidP="00546A7A">
      <w:pPr>
        <w:spacing w:line="360" w:lineRule="auto"/>
        <w:jc w:val="both"/>
        <w:rPr>
          <w:rFonts w:asciiTheme="minorEastAsia" w:eastAsiaTheme="minorEastAsia" w:hAnsiTheme="minorEastAsia"/>
          <w:szCs w:val="24"/>
        </w:rPr>
      </w:pPr>
      <w:r w:rsidRPr="00BD640C">
        <w:rPr>
          <w:rFonts w:asciiTheme="minorEastAsia" w:eastAsiaTheme="minorEastAsia" w:hAnsiTheme="minorEastAsia" w:hint="eastAsia"/>
          <w:szCs w:val="24"/>
        </w:rPr>
        <w:t>（三</w:t>
      </w:r>
      <w:r w:rsidRPr="00BD640C">
        <w:rPr>
          <w:rFonts w:asciiTheme="minorEastAsia" w:eastAsiaTheme="minorEastAsia" w:hAnsiTheme="minorEastAsia"/>
          <w:szCs w:val="24"/>
        </w:rPr>
        <w:t>)</w:t>
      </w:r>
      <w:r w:rsidRPr="00BD640C">
        <w:rPr>
          <w:rFonts w:asciiTheme="minorEastAsia" w:eastAsiaTheme="minorEastAsia" w:hAnsiTheme="minorEastAsia" w:hint="eastAsia"/>
          <w:szCs w:val="24"/>
        </w:rPr>
        <w:t>教育部</w:t>
      </w:r>
      <w:r w:rsidRPr="00BD640C">
        <w:rPr>
          <w:rFonts w:asciiTheme="minorEastAsia" w:eastAsiaTheme="minorEastAsia" w:hAnsiTheme="minorEastAsia"/>
          <w:szCs w:val="24"/>
        </w:rPr>
        <w:t>10</w:t>
      </w:r>
      <w:r w:rsidRPr="00BD640C">
        <w:rPr>
          <w:rFonts w:asciiTheme="minorEastAsia" w:eastAsiaTheme="minorEastAsia" w:hAnsiTheme="minorEastAsia" w:hint="eastAsia"/>
          <w:szCs w:val="24"/>
        </w:rPr>
        <w:t>7學年度健康促進學校計畫。</w:t>
      </w:r>
    </w:p>
    <w:p w:rsidR="00546A7A" w:rsidRPr="00BD640C" w:rsidRDefault="00546A7A" w:rsidP="00546A7A">
      <w:pPr>
        <w:spacing w:line="360" w:lineRule="auto"/>
        <w:jc w:val="both"/>
        <w:rPr>
          <w:rFonts w:asciiTheme="minorEastAsia" w:eastAsiaTheme="minorEastAsia" w:hAnsiTheme="minorEastAsia"/>
          <w:sz w:val="26"/>
          <w:szCs w:val="26"/>
        </w:rPr>
      </w:pPr>
      <w:r w:rsidRPr="00BD640C">
        <w:rPr>
          <w:rFonts w:asciiTheme="minorEastAsia" w:eastAsiaTheme="minorEastAsia" w:hAnsiTheme="minorEastAsia" w:hint="eastAsia"/>
          <w:sz w:val="26"/>
          <w:szCs w:val="26"/>
        </w:rPr>
        <w:t>二、背景說明</w:t>
      </w:r>
    </w:p>
    <w:p w:rsidR="00546A7A" w:rsidRPr="00BD640C" w:rsidRDefault="00546A7A" w:rsidP="00546A7A">
      <w:pPr>
        <w:spacing w:line="360" w:lineRule="auto"/>
        <w:ind w:firstLineChars="200" w:firstLine="500"/>
        <w:jc w:val="both"/>
        <w:rPr>
          <w:rFonts w:asciiTheme="minorEastAsia" w:eastAsiaTheme="minorEastAsia" w:hAnsiTheme="minorEastAsia"/>
          <w:color w:val="262626"/>
          <w:spacing w:val="5"/>
          <w:szCs w:val="24"/>
          <w:shd w:val="clear" w:color="auto" w:fill="FFFFFF"/>
        </w:rPr>
      </w:pPr>
      <w:r w:rsidRPr="00BD640C">
        <w:rPr>
          <w:rFonts w:asciiTheme="minorEastAsia" w:eastAsiaTheme="minorEastAsia" w:hAnsiTheme="minorEastAsia" w:hint="eastAsia"/>
          <w:color w:val="262626"/>
          <w:spacing w:val="5"/>
          <w:szCs w:val="24"/>
          <w:shd w:val="clear" w:color="auto" w:fill="FFFFFF"/>
        </w:rPr>
        <w:t>隨著數位科技的發展，電子化的設備與產品改變了人們的生活型態與使用方式，也改變了人們運用各種生活必需品的習慣。3C產品充斥著我們的生活週遭，舉凡電視、電腦、智慧行動載具…等資訊媒體，聲光效果絢麗奪目，卻也造成使用者過度長時間近距離用眼。</w:t>
      </w:r>
    </w:p>
    <w:p w:rsidR="00546A7A" w:rsidRPr="00BD640C" w:rsidRDefault="00546A7A" w:rsidP="00546A7A">
      <w:pPr>
        <w:spacing w:line="360" w:lineRule="auto"/>
        <w:ind w:firstLineChars="200" w:firstLine="480"/>
        <w:jc w:val="both"/>
        <w:rPr>
          <w:rFonts w:asciiTheme="minorEastAsia" w:eastAsiaTheme="minorEastAsia" w:hAnsiTheme="minorEastAsia"/>
          <w:szCs w:val="24"/>
        </w:rPr>
      </w:pPr>
      <w:r w:rsidRPr="00BD640C">
        <w:rPr>
          <w:rFonts w:asciiTheme="minorEastAsia" w:eastAsiaTheme="minorEastAsia" w:hAnsiTheme="minorEastAsia" w:hint="eastAsia"/>
          <w:szCs w:val="24"/>
        </w:rPr>
        <w:t>研究者分析本校近年來學生健康的相關調查數據發現：106學年度學生裸視視力不良率(41.2%)雖高於本鄉平均數(</w:t>
      </w:r>
      <w:r w:rsidRPr="00BD640C">
        <w:rPr>
          <w:rFonts w:asciiTheme="minorEastAsia" w:eastAsiaTheme="minorEastAsia" w:hAnsiTheme="minorEastAsia"/>
          <w:szCs w:val="24"/>
        </w:rPr>
        <w:t>37.08%</w:t>
      </w:r>
      <w:r w:rsidRPr="00BD640C">
        <w:rPr>
          <w:rFonts w:asciiTheme="minorEastAsia" w:eastAsiaTheme="minorEastAsia" w:hAnsiTheme="minorEastAsia" w:hint="eastAsia"/>
          <w:szCs w:val="24"/>
        </w:rPr>
        <w:t>)，但低於本縣平均(</w:t>
      </w:r>
      <w:r w:rsidRPr="00BD640C">
        <w:rPr>
          <w:rFonts w:asciiTheme="minorEastAsia" w:eastAsiaTheme="minorEastAsia" w:hAnsiTheme="minorEastAsia"/>
          <w:szCs w:val="24"/>
        </w:rPr>
        <w:t>42.14%</w:t>
      </w:r>
      <w:r w:rsidRPr="00BD640C">
        <w:rPr>
          <w:rFonts w:asciiTheme="minorEastAsia" w:eastAsiaTheme="minorEastAsia" w:hAnsiTheme="minorEastAsia" w:hint="eastAsia"/>
          <w:szCs w:val="24"/>
        </w:rPr>
        <w:t>)，顯見本校在視力保健工作之推動上已見成效。然而分析104學年度至106學年度本校學生裸視視力不良人數(如表一)發現：隨著年紀增長學生的視力不良率日增，這也說明了本校在視力保健工作的推動上，如何運用教學模組以及其他介入策略，透過行動研究方案的執行來改善現階段與未來學生視力不良情形，讓學生在視力保健方面的知識、態度與行為上有所增長，並且能在生活當中實踐，仍有改善之必要。</w:t>
      </w:r>
    </w:p>
    <w:p w:rsidR="00546A7A" w:rsidRPr="00BD640C" w:rsidRDefault="00546A7A" w:rsidP="00546A7A">
      <w:pPr>
        <w:spacing w:beforeLines="50" w:before="180"/>
        <w:rPr>
          <w:rFonts w:asciiTheme="minorEastAsia" w:eastAsiaTheme="minorEastAsia" w:hAnsiTheme="minorEastAsia"/>
          <w:szCs w:val="24"/>
        </w:rPr>
      </w:pPr>
      <w:r w:rsidRPr="00BD640C">
        <w:rPr>
          <w:rFonts w:asciiTheme="minorEastAsia" w:eastAsiaTheme="minorEastAsia" w:hAnsiTheme="minorEastAsia" w:hint="eastAsia"/>
          <w:szCs w:val="24"/>
        </w:rPr>
        <w:t>表一 本校104-106學年裸視視力不良人數</w:t>
      </w:r>
    </w:p>
    <w:tbl>
      <w:tblPr>
        <w:tblW w:w="53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4"/>
        <w:gridCol w:w="916"/>
        <w:gridCol w:w="890"/>
        <w:gridCol w:w="909"/>
        <w:gridCol w:w="881"/>
        <w:gridCol w:w="881"/>
        <w:gridCol w:w="881"/>
        <w:gridCol w:w="941"/>
        <w:gridCol w:w="885"/>
        <w:gridCol w:w="885"/>
        <w:gridCol w:w="885"/>
        <w:gridCol w:w="849"/>
      </w:tblGrid>
      <w:tr w:rsidR="00546A7A" w:rsidRPr="00BD640C" w:rsidTr="00B852ED">
        <w:trPr>
          <w:trHeight w:val="476"/>
          <w:jc w:val="center"/>
        </w:trPr>
        <w:tc>
          <w:tcPr>
            <w:tcW w:w="1660" w:type="pct"/>
            <w:gridSpan w:val="4"/>
            <w:shd w:val="clear" w:color="auto" w:fill="auto"/>
          </w:tcPr>
          <w:p w:rsidR="00546A7A" w:rsidRPr="00BD640C" w:rsidRDefault="00546A7A" w:rsidP="00B852ED">
            <w:pPr>
              <w:jc w:val="center"/>
              <w:rPr>
                <w:rFonts w:asciiTheme="minorEastAsia" w:eastAsiaTheme="minorEastAsia" w:hAnsiTheme="minorEastAsia"/>
              </w:rPr>
            </w:pPr>
            <w:r w:rsidRPr="00BD640C">
              <w:rPr>
                <w:rFonts w:asciiTheme="minorEastAsia" w:eastAsiaTheme="minorEastAsia" w:hAnsiTheme="minorEastAsia" w:hint="eastAsia"/>
              </w:rPr>
              <w:t>104年(全校489人)</w:t>
            </w:r>
          </w:p>
        </w:tc>
        <w:tc>
          <w:tcPr>
            <w:tcW w:w="1688" w:type="pct"/>
            <w:gridSpan w:val="4"/>
            <w:shd w:val="clear" w:color="auto" w:fill="auto"/>
          </w:tcPr>
          <w:p w:rsidR="00546A7A" w:rsidRPr="00BD640C" w:rsidRDefault="00546A7A" w:rsidP="00B852ED">
            <w:pPr>
              <w:jc w:val="center"/>
              <w:rPr>
                <w:rFonts w:asciiTheme="minorEastAsia" w:eastAsiaTheme="minorEastAsia" w:hAnsiTheme="minorEastAsia"/>
              </w:rPr>
            </w:pPr>
            <w:r w:rsidRPr="00BD640C">
              <w:rPr>
                <w:rFonts w:asciiTheme="minorEastAsia" w:eastAsiaTheme="minorEastAsia" w:hAnsiTheme="minorEastAsia" w:hint="eastAsia"/>
              </w:rPr>
              <w:t>105年(全校445人)</w:t>
            </w:r>
          </w:p>
        </w:tc>
        <w:tc>
          <w:tcPr>
            <w:tcW w:w="1652" w:type="pct"/>
            <w:gridSpan w:val="4"/>
            <w:shd w:val="clear" w:color="auto" w:fill="auto"/>
          </w:tcPr>
          <w:p w:rsidR="00546A7A" w:rsidRPr="00BD640C" w:rsidRDefault="00546A7A" w:rsidP="00B852ED">
            <w:pPr>
              <w:jc w:val="center"/>
              <w:rPr>
                <w:rFonts w:asciiTheme="minorEastAsia" w:eastAsiaTheme="minorEastAsia" w:hAnsiTheme="minorEastAsia"/>
              </w:rPr>
            </w:pPr>
            <w:r w:rsidRPr="00BD640C">
              <w:rPr>
                <w:rFonts w:asciiTheme="minorEastAsia" w:eastAsiaTheme="minorEastAsia" w:hAnsiTheme="minorEastAsia" w:hint="eastAsia"/>
              </w:rPr>
              <w:t>106年(全校432人)</w:t>
            </w:r>
          </w:p>
        </w:tc>
      </w:tr>
      <w:tr w:rsidR="00546A7A" w:rsidRPr="00BD640C" w:rsidTr="00B852ED">
        <w:trPr>
          <w:trHeight w:val="537"/>
          <w:jc w:val="center"/>
        </w:trPr>
        <w:tc>
          <w:tcPr>
            <w:tcW w:w="383" w:type="pct"/>
            <w:shd w:val="clear" w:color="auto" w:fill="auto"/>
          </w:tcPr>
          <w:p w:rsidR="00546A7A" w:rsidRPr="00BD640C" w:rsidRDefault="00546A7A" w:rsidP="00B852ED">
            <w:pPr>
              <w:jc w:val="center"/>
              <w:rPr>
                <w:rFonts w:asciiTheme="minorEastAsia" w:eastAsiaTheme="minorEastAsia" w:hAnsiTheme="minorEastAsia"/>
              </w:rPr>
            </w:pPr>
            <w:r w:rsidRPr="00BD640C">
              <w:rPr>
                <w:rFonts w:asciiTheme="minorEastAsia" w:eastAsiaTheme="minorEastAsia" w:hAnsiTheme="minorEastAsia" w:hint="eastAsia"/>
              </w:rPr>
              <w:t>年級</w:t>
            </w:r>
          </w:p>
        </w:tc>
        <w:tc>
          <w:tcPr>
            <w:tcW w:w="431" w:type="pct"/>
            <w:shd w:val="clear" w:color="auto" w:fill="auto"/>
          </w:tcPr>
          <w:p w:rsidR="00546A7A" w:rsidRPr="00BD640C" w:rsidRDefault="00546A7A" w:rsidP="00B852ED">
            <w:pPr>
              <w:jc w:val="center"/>
              <w:rPr>
                <w:rFonts w:asciiTheme="minorEastAsia" w:eastAsiaTheme="minorEastAsia" w:hAnsiTheme="minorEastAsia"/>
              </w:rPr>
            </w:pPr>
            <w:r w:rsidRPr="00BD640C">
              <w:rPr>
                <w:rFonts w:asciiTheme="minorEastAsia" w:eastAsiaTheme="minorEastAsia" w:hAnsiTheme="minorEastAsia" w:hint="eastAsia"/>
              </w:rPr>
              <w:t>男</w:t>
            </w:r>
          </w:p>
        </w:tc>
        <w:tc>
          <w:tcPr>
            <w:tcW w:w="419" w:type="pct"/>
            <w:shd w:val="clear" w:color="auto" w:fill="auto"/>
          </w:tcPr>
          <w:p w:rsidR="00546A7A" w:rsidRPr="00BD640C" w:rsidRDefault="00546A7A" w:rsidP="00B852ED">
            <w:pPr>
              <w:jc w:val="center"/>
              <w:rPr>
                <w:rFonts w:asciiTheme="minorEastAsia" w:eastAsiaTheme="minorEastAsia" w:hAnsiTheme="minorEastAsia"/>
              </w:rPr>
            </w:pPr>
            <w:r w:rsidRPr="00BD640C">
              <w:rPr>
                <w:rFonts w:asciiTheme="minorEastAsia" w:eastAsiaTheme="minorEastAsia" w:hAnsiTheme="minorEastAsia" w:hint="eastAsia"/>
              </w:rPr>
              <w:t>女</w:t>
            </w:r>
          </w:p>
        </w:tc>
        <w:tc>
          <w:tcPr>
            <w:tcW w:w="428" w:type="pct"/>
            <w:shd w:val="clear" w:color="auto" w:fill="auto"/>
          </w:tcPr>
          <w:p w:rsidR="00546A7A" w:rsidRPr="00BD640C" w:rsidRDefault="00546A7A" w:rsidP="00B852ED">
            <w:pPr>
              <w:jc w:val="center"/>
              <w:rPr>
                <w:rFonts w:asciiTheme="minorEastAsia" w:eastAsiaTheme="minorEastAsia" w:hAnsiTheme="minorEastAsia"/>
              </w:rPr>
            </w:pPr>
            <w:r w:rsidRPr="00BD640C">
              <w:rPr>
                <w:rFonts w:asciiTheme="minorEastAsia" w:eastAsiaTheme="minorEastAsia" w:hAnsiTheme="minorEastAsia" w:hint="eastAsia"/>
              </w:rPr>
              <w:t>合計</w:t>
            </w:r>
          </w:p>
        </w:tc>
        <w:tc>
          <w:tcPr>
            <w:tcW w:w="415" w:type="pct"/>
            <w:shd w:val="clear" w:color="auto" w:fill="auto"/>
          </w:tcPr>
          <w:p w:rsidR="00546A7A" w:rsidRPr="00BD640C" w:rsidRDefault="00546A7A" w:rsidP="00B852ED">
            <w:pPr>
              <w:jc w:val="center"/>
              <w:rPr>
                <w:rFonts w:asciiTheme="minorEastAsia" w:eastAsiaTheme="minorEastAsia" w:hAnsiTheme="minorEastAsia"/>
              </w:rPr>
            </w:pPr>
            <w:r w:rsidRPr="00BD640C">
              <w:rPr>
                <w:rFonts w:asciiTheme="minorEastAsia" w:eastAsiaTheme="minorEastAsia" w:hAnsiTheme="minorEastAsia" w:hint="eastAsia"/>
              </w:rPr>
              <w:t>年級</w:t>
            </w:r>
          </w:p>
        </w:tc>
        <w:tc>
          <w:tcPr>
            <w:tcW w:w="415" w:type="pct"/>
            <w:shd w:val="clear" w:color="auto" w:fill="auto"/>
          </w:tcPr>
          <w:p w:rsidR="00546A7A" w:rsidRPr="00BD640C" w:rsidRDefault="00546A7A" w:rsidP="00B852ED">
            <w:pPr>
              <w:jc w:val="center"/>
              <w:rPr>
                <w:rFonts w:asciiTheme="minorEastAsia" w:eastAsiaTheme="minorEastAsia" w:hAnsiTheme="minorEastAsia"/>
              </w:rPr>
            </w:pPr>
            <w:r w:rsidRPr="00BD640C">
              <w:rPr>
                <w:rFonts w:asciiTheme="minorEastAsia" w:eastAsiaTheme="minorEastAsia" w:hAnsiTheme="minorEastAsia" w:hint="eastAsia"/>
              </w:rPr>
              <w:t>男</w:t>
            </w:r>
          </w:p>
        </w:tc>
        <w:tc>
          <w:tcPr>
            <w:tcW w:w="415" w:type="pct"/>
            <w:shd w:val="clear" w:color="auto" w:fill="auto"/>
          </w:tcPr>
          <w:p w:rsidR="00546A7A" w:rsidRPr="00BD640C" w:rsidRDefault="00546A7A" w:rsidP="00B852ED">
            <w:pPr>
              <w:jc w:val="center"/>
              <w:rPr>
                <w:rFonts w:asciiTheme="minorEastAsia" w:eastAsiaTheme="minorEastAsia" w:hAnsiTheme="minorEastAsia"/>
              </w:rPr>
            </w:pPr>
            <w:r w:rsidRPr="00BD640C">
              <w:rPr>
                <w:rFonts w:asciiTheme="minorEastAsia" w:eastAsiaTheme="minorEastAsia" w:hAnsiTheme="minorEastAsia" w:hint="eastAsia"/>
              </w:rPr>
              <w:t>女</w:t>
            </w:r>
          </w:p>
        </w:tc>
        <w:tc>
          <w:tcPr>
            <w:tcW w:w="443" w:type="pct"/>
            <w:shd w:val="clear" w:color="auto" w:fill="auto"/>
          </w:tcPr>
          <w:p w:rsidR="00546A7A" w:rsidRPr="00BD640C" w:rsidRDefault="00546A7A" w:rsidP="00B852ED">
            <w:pPr>
              <w:jc w:val="center"/>
              <w:rPr>
                <w:rFonts w:asciiTheme="minorEastAsia" w:eastAsiaTheme="minorEastAsia" w:hAnsiTheme="minorEastAsia"/>
              </w:rPr>
            </w:pPr>
            <w:r w:rsidRPr="00BD640C">
              <w:rPr>
                <w:rFonts w:asciiTheme="minorEastAsia" w:eastAsiaTheme="minorEastAsia" w:hAnsiTheme="minorEastAsia" w:hint="eastAsia"/>
              </w:rPr>
              <w:t>合計</w:t>
            </w:r>
          </w:p>
        </w:tc>
        <w:tc>
          <w:tcPr>
            <w:tcW w:w="417" w:type="pct"/>
            <w:shd w:val="clear" w:color="auto" w:fill="auto"/>
          </w:tcPr>
          <w:p w:rsidR="00546A7A" w:rsidRPr="00BD640C" w:rsidRDefault="00546A7A" w:rsidP="00B852ED">
            <w:pPr>
              <w:jc w:val="center"/>
              <w:rPr>
                <w:rFonts w:asciiTheme="minorEastAsia" w:eastAsiaTheme="minorEastAsia" w:hAnsiTheme="minorEastAsia"/>
              </w:rPr>
            </w:pPr>
            <w:r w:rsidRPr="00BD640C">
              <w:rPr>
                <w:rFonts w:asciiTheme="minorEastAsia" w:eastAsiaTheme="minorEastAsia" w:hAnsiTheme="minorEastAsia" w:hint="eastAsia"/>
              </w:rPr>
              <w:t>年級</w:t>
            </w:r>
          </w:p>
        </w:tc>
        <w:tc>
          <w:tcPr>
            <w:tcW w:w="417" w:type="pct"/>
            <w:shd w:val="clear" w:color="auto" w:fill="auto"/>
          </w:tcPr>
          <w:p w:rsidR="00546A7A" w:rsidRPr="00BD640C" w:rsidRDefault="00546A7A" w:rsidP="00B852ED">
            <w:pPr>
              <w:jc w:val="center"/>
              <w:rPr>
                <w:rFonts w:asciiTheme="minorEastAsia" w:eastAsiaTheme="minorEastAsia" w:hAnsiTheme="minorEastAsia"/>
              </w:rPr>
            </w:pPr>
            <w:r w:rsidRPr="00BD640C">
              <w:rPr>
                <w:rFonts w:asciiTheme="minorEastAsia" w:eastAsiaTheme="minorEastAsia" w:hAnsiTheme="minorEastAsia" w:hint="eastAsia"/>
              </w:rPr>
              <w:t>男</w:t>
            </w:r>
          </w:p>
        </w:tc>
        <w:tc>
          <w:tcPr>
            <w:tcW w:w="417" w:type="pct"/>
            <w:shd w:val="clear" w:color="auto" w:fill="auto"/>
          </w:tcPr>
          <w:p w:rsidR="00546A7A" w:rsidRPr="00BD640C" w:rsidRDefault="00546A7A" w:rsidP="00B852ED">
            <w:pPr>
              <w:jc w:val="center"/>
              <w:rPr>
                <w:rFonts w:asciiTheme="minorEastAsia" w:eastAsiaTheme="minorEastAsia" w:hAnsiTheme="minorEastAsia"/>
              </w:rPr>
            </w:pPr>
            <w:r w:rsidRPr="00BD640C">
              <w:rPr>
                <w:rFonts w:asciiTheme="minorEastAsia" w:eastAsiaTheme="minorEastAsia" w:hAnsiTheme="minorEastAsia" w:hint="eastAsia"/>
              </w:rPr>
              <w:t>女</w:t>
            </w:r>
          </w:p>
        </w:tc>
        <w:tc>
          <w:tcPr>
            <w:tcW w:w="400" w:type="pct"/>
            <w:shd w:val="clear" w:color="auto" w:fill="auto"/>
          </w:tcPr>
          <w:p w:rsidR="00546A7A" w:rsidRPr="00BD640C" w:rsidRDefault="00546A7A" w:rsidP="00B852ED">
            <w:pPr>
              <w:jc w:val="center"/>
              <w:rPr>
                <w:rFonts w:asciiTheme="minorEastAsia" w:eastAsiaTheme="minorEastAsia" w:hAnsiTheme="minorEastAsia"/>
              </w:rPr>
            </w:pPr>
            <w:r w:rsidRPr="00BD640C">
              <w:rPr>
                <w:rFonts w:asciiTheme="minorEastAsia" w:eastAsiaTheme="minorEastAsia" w:hAnsiTheme="minorEastAsia" w:hint="eastAsia"/>
              </w:rPr>
              <w:t>合計</w:t>
            </w:r>
          </w:p>
        </w:tc>
      </w:tr>
      <w:tr w:rsidR="00546A7A" w:rsidRPr="00BD640C" w:rsidTr="00B852ED">
        <w:trPr>
          <w:trHeight w:val="476"/>
          <w:jc w:val="center"/>
        </w:trPr>
        <w:tc>
          <w:tcPr>
            <w:tcW w:w="383" w:type="pct"/>
            <w:shd w:val="clear" w:color="auto" w:fill="auto"/>
          </w:tcPr>
          <w:p w:rsidR="00546A7A" w:rsidRPr="00BD640C" w:rsidRDefault="00546A7A" w:rsidP="00B852ED">
            <w:pPr>
              <w:jc w:val="center"/>
              <w:rPr>
                <w:rFonts w:asciiTheme="minorEastAsia" w:eastAsiaTheme="minorEastAsia" w:hAnsiTheme="minorEastAsia"/>
                <w:szCs w:val="24"/>
              </w:rPr>
            </w:pPr>
            <w:r w:rsidRPr="00BD640C">
              <w:rPr>
                <w:rFonts w:asciiTheme="minorEastAsia" w:eastAsiaTheme="minorEastAsia" w:hAnsiTheme="minorEastAsia" w:hint="eastAsia"/>
                <w:szCs w:val="24"/>
              </w:rPr>
              <w:t>一</w:t>
            </w:r>
          </w:p>
        </w:tc>
        <w:tc>
          <w:tcPr>
            <w:tcW w:w="431" w:type="pct"/>
            <w:shd w:val="clear" w:color="auto" w:fill="auto"/>
          </w:tcPr>
          <w:p w:rsidR="00546A7A" w:rsidRPr="00BD640C" w:rsidRDefault="00546A7A" w:rsidP="00B852ED">
            <w:pPr>
              <w:jc w:val="center"/>
              <w:rPr>
                <w:rFonts w:asciiTheme="minorEastAsia" w:eastAsiaTheme="minorEastAsia" w:hAnsiTheme="minorEastAsia"/>
                <w:b/>
                <w:color w:val="FF0000"/>
                <w:sz w:val="20"/>
                <w:szCs w:val="20"/>
              </w:rPr>
            </w:pPr>
            <w:r w:rsidRPr="00BD640C">
              <w:rPr>
                <w:rFonts w:asciiTheme="minorEastAsia" w:eastAsiaTheme="minorEastAsia" w:hAnsiTheme="minorEastAsia" w:hint="eastAsia"/>
                <w:b/>
                <w:noProof/>
                <w:color w:val="7030A0"/>
                <w:sz w:val="20"/>
                <w:szCs w:val="20"/>
              </w:rPr>
              <mc:AlternateContent>
                <mc:Choice Requires="wps">
                  <w:drawing>
                    <wp:anchor distT="0" distB="0" distL="114300" distR="114300" simplePos="0" relativeHeight="251643392" behindDoc="0" locked="0" layoutInCell="1" allowOverlap="1" wp14:anchorId="0D4A9F84" wp14:editId="02D64627">
                      <wp:simplePos x="0" y="0"/>
                      <wp:positionH relativeFrom="column">
                        <wp:posOffset>53975</wp:posOffset>
                      </wp:positionH>
                      <wp:positionV relativeFrom="paragraph">
                        <wp:posOffset>227965</wp:posOffset>
                      </wp:positionV>
                      <wp:extent cx="1163955" cy="0"/>
                      <wp:effectExtent l="0" t="19050" r="17145" b="38100"/>
                      <wp:wrapNone/>
                      <wp:docPr id="23" name="直線接點 23"/>
                      <wp:cNvGraphicFramePr/>
                      <a:graphic xmlns:a="http://schemas.openxmlformats.org/drawingml/2006/main">
                        <a:graphicData uri="http://schemas.microsoft.com/office/word/2010/wordprocessingShape">
                          <wps:wsp>
                            <wps:cNvCnPr/>
                            <wps:spPr>
                              <a:xfrm>
                                <a:off x="0" y="0"/>
                                <a:ext cx="1163955" cy="0"/>
                              </a:xfrm>
                              <a:prstGeom prst="line">
                                <a:avLst/>
                              </a:prstGeom>
                              <a:noFill/>
                              <a:ln w="57150" cap="flat" cmpd="sng" algn="ctr">
                                <a:solidFill>
                                  <a:srgbClr val="FF0000"/>
                                </a:solidFill>
                                <a:prstDash val="solid"/>
                              </a:ln>
                              <a:effectLst/>
                            </wps:spPr>
                            <wps:bodyPr/>
                          </wps:wsp>
                        </a:graphicData>
                      </a:graphic>
                    </wp:anchor>
                  </w:drawing>
                </mc:Choice>
                <mc:Fallback>
                  <w:pict>
                    <v:line w14:anchorId="4DB495BF" id="直線接點 23" o:spid="_x0000_s1026" style="position:absolute;z-index:251643392;visibility:visible;mso-wrap-style:square;mso-wrap-distance-left:9pt;mso-wrap-distance-top:0;mso-wrap-distance-right:9pt;mso-wrap-distance-bottom:0;mso-position-horizontal:absolute;mso-position-horizontal-relative:text;mso-position-vertical:absolute;mso-position-vertical-relative:text" from="4.25pt,17.95pt" to="95.9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UwLzQEAAFoDAAAOAAAAZHJzL2Uyb0RvYy54bWysU82O0zAQviPxDpbvNElXXSBquoetygVB&#10;JeABpo6TWPKfPKZpX4IHAIkbb4DEgfdhtW/B2M2W3eWGyMGZGU++me+byfLqYDTby4DK2YZXs5Iz&#10;aYVrle0b/uH95tkLzjCCbUE7Kxt+lMivVk+fLEdfy7kbnG5lYARisR59w4cYfV0UKAZpAGfOS0uX&#10;nQsGIrmhL9oAI6EbXczL8rIYXWh9cEIiUnR9uuSrjN91UsS3XYcyMt1w6i3mM+Rzl85itYS6D+AH&#10;JaY24B+6MKAsFT1DrSEC+xjUX1BGieDQdXEmnClc1ykhMwdiU5WP2LwbwMvMhcRBf5YJ/x+seLPf&#10;Bqbahs8vOLNgaEY3X77f/Pj869O3259fGYVJo9FjTanXdhsmD/02JMKHLpj0JirskHU9nnWVh8gE&#10;Bavq8uLlYsGZuLsr/nzoA8ZX0hmWjIZrZRNlqGH/GiMVo9S7lBS2bqO0zmPTlo0NXzyvFjRZAbQ9&#10;nYZIpvHEB23PGeie1lLEkCHRadWmzxMQhn53rQPbA63GZlPSk5hSuQdpqfYacDjl5aspTdsEI/OS&#10;Ta0mmU7CJGvn2mPWq0geDTCjT8uWNuS+T/b9X2L1GwAA//8DAFBLAwQUAAYACAAAACEAMd/KXtsA&#10;AAAHAQAADwAAAGRycy9kb3ducmV2LnhtbEyPwW7CMBBE70j9B2srcQOHIqqQZoMKaqXeUGl7d+Il&#10;SbHXUWwg9OtrxKE9zs5o5m2+GqwRJ+p96xhhNk1AEFdOt1wjfH68TlIQPijWyjgmhAt5WBV3o1xl&#10;2p35nU67UItYwj5TCE0IXSalrxqyyk9dRxy9veutClH2tdS9Osdya+RDkjxKq1qOC43qaNNQddgd&#10;LUIVNoe3F/OT7i82DU5/rb/L7RpxfD88P4EINIS/MFzxIzoUkal0R9ZeGIR0EYMI88USxNVezuIn&#10;5e0gi1z+5y9+AQAA//8DAFBLAQItABQABgAIAAAAIQC2gziS/gAAAOEBAAATAAAAAAAAAAAAAAAA&#10;AAAAAABbQ29udGVudF9UeXBlc10ueG1sUEsBAi0AFAAGAAgAAAAhADj9If/WAAAAlAEAAAsAAAAA&#10;AAAAAAAAAAAALwEAAF9yZWxzLy5yZWxzUEsBAi0AFAAGAAgAAAAhACLtTAvNAQAAWgMAAA4AAAAA&#10;AAAAAAAAAAAALgIAAGRycy9lMm9Eb2MueG1sUEsBAi0AFAAGAAgAAAAhADHfyl7bAAAABwEAAA8A&#10;AAAAAAAAAAAAAAAAJwQAAGRycy9kb3ducmV2LnhtbFBLBQYAAAAABAAEAPMAAAAvBQAAAAA=&#10;" strokecolor="red" strokeweight="4.5pt"/>
                  </w:pict>
                </mc:Fallback>
              </mc:AlternateContent>
            </w:r>
            <w:r w:rsidRPr="00BD640C">
              <w:rPr>
                <w:rFonts w:asciiTheme="minorEastAsia" w:eastAsiaTheme="minorEastAsia" w:hAnsiTheme="minorEastAsia" w:hint="eastAsia"/>
                <w:b/>
                <w:color w:val="FF0000"/>
                <w:sz w:val="20"/>
                <w:szCs w:val="20"/>
              </w:rPr>
              <w:t>16.7%</w:t>
            </w:r>
          </w:p>
        </w:tc>
        <w:tc>
          <w:tcPr>
            <w:tcW w:w="419" w:type="pct"/>
            <w:shd w:val="clear" w:color="auto" w:fill="auto"/>
          </w:tcPr>
          <w:p w:rsidR="00546A7A" w:rsidRPr="00BD640C" w:rsidRDefault="00546A7A" w:rsidP="00B852ED">
            <w:pPr>
              <w:jc w:val="center"/>
              <w:rPr>
                <w:rFonts w:asciiTheme="minorEastAsia" w:eastAsiaTheme="minorEastAsia" w:hAnsiTheme="minorEastAsia"/>
                <w:b/>
                <w:color w:val="FF0000"/>
                <w:sz w:val="20"/>
                <w:szCs w:val="20"/>
              </w:rPr>
            </w:pPr>
            <w:r w:rsidRPr="00BD640C">
              <w:rPr>
                <w:rFonts w:asciiTheme="minorEastAsia" w:eastAsiaTheme="minorEastAsia" w:hAnsiTheme="minorEastAsia" w:hint="eastAsia"/>
                <w:b/>
                <w:color w:val="FF0000"/>
                <w:sz w:val="20"/>
                <w:szCs w:val="20"/>
              </w:rPr>
              <w:t>26.5%</w:t>
            </w:r>
          </w:p>
        </w:tc>
        <w:tc>
          <w:tcPr>
            <w:tcW w:w="428" w:type="pct"/>
            <w:shd w:val="clear" w:color="auto" w:fill="auto"/>
          </w:tcPr>
          <w:p w:rsidR="00546A7A" w:rsidRPr="00BD640C" w:rsidRDefault="00546A7A" w:rsidP="00B852ED">
            <w:pPr>
              <w:jc w:val="center"/>
              <w:rPr>
                <w:rFonts w:asciiTheme="minorEastAsia" w:eastAsiaTheme="minorEastAsia" w:hAnsiTheme="minorEastAsia"/>
                <w:b/>
                <w:color w:val="FF0000"/>
                <w:sz w:val="20"/>
                <w:szCs w:val="20"/>
              </w:rPr>
            </w:pPr>
            <w:r w:rsidRPr="00BD640C">
              <w:rPr>
                <w:rFonts w:asciiTheme="minorEastAsia" w:eastAsiaTheme="minorEastAsia" w:hAnsiTheme="minorEastAsia" w:hint="eastAsia"/>
                <w:b/>
                <w:color w:val="FF0000"/>
                <w:sz w:val="20"/>
                <w:szCs w:val="20"/>
              </w:rPr>
              <w:t>21.4%</w:t>
            </w:r>
          </w:p>
        </w:tc>
        <w:tc>
          <w:tcPr>
            <w:tcW w:w="415" w:type="pct"/>
            <w:shd w:val="clear" w:color="auto" w:fill="auto"/>
          </w:tcPr>
          <w:p w:rsidR="00546A7A" w:rsidRPr="00BD640C" w:rsidRDefault="00546A7A" w:rsidP="00B852ED">
            <w:pPr>
              <w:jc w:val="center"/>
              <w:rPr>
                <w:rFonts w:asciiTheme="minorEastAsia" w:eastAsiaTheme="minorEastAsia" w:hAnsiTheme="minorEastAsia"/>
                <w:szCs w:val="24"/>
              </w:rPr>
            </w:pPr>
            <w:r w:rsidRPr="00BD640C">
              <w:rPr>
                <w:rFonts w:asciiTheme="minorEastAsia" w:eastAsiaTheme="minorEastAsia" w:hAnsiTheme="minorEastAsia" w:hint="eastAsia"/>
                <w:szCs w:val="24"/>
              </w:rPr>
              <w:t>一</w:t>
            </w:r>
          </w:p>
        </w:tc>
        <w:tc>
          <w:tcPr>
            <w:tcW w:w="415" w:type="pct"/>
            <w:shd w:val="clear" w:color="auto" w:fill="auto"/>
          </w:tcPr>
          <w:p w:rsidR="00546A7A" w:rsidRPr="00BD640C" w:rsidRDefault="00546A7A" w:rsidP="00B852ED">
            <w:pPr>
              <w:jc w:val="center"/>
              <w:rPr>
                <w:rFonts w:asciiTheme="minorEastAsia" w:eastAsiaTheme="minorEastAsia" w:hAnsiTheme="minorEastAsia"/>
                <w:b/>
                <w:color w:val="7030A0"/>
                <w:sz w:val="20"/>
                <w:szCs w:val="20"/>
              </w:rPr>
            </w:pPr>
            <w:r w:rsidRPr="00BD640C">
              <w:rPr>
                <w:rFonts w:asciiTheme="minorEastAsia" w:eastAsiaTheme="minorEastAsia" w:hAnsiTheme="minorEastAsia" w:hint="eastAsia"/>
                <w:b/>
                <w:color w:val="7030A0"/>
                <w:sz w:val="20"/>
                <w:szCs w:val="20"/>
              </w:rPr>
              <w:t>23.5%</w:t>
            </w:r>
            <w:r w:rsidRPr="00BD640C">
              <w:rPr>
                <w:rFonts w:asciiTheme="minorEastAsia" w:eastAsiaTheme="minorEastAsia" w:hAnsiTheme="minorEastAsia" w:hint="eastAsia"/>
                <w:b/>
                <w:noProof/>
                <w:color w:val="7030A0"/>
                <w:sz w:val="20"/>
                <w:szCs w:val="20"/>
              </w:rPr>
              <mc:AlternateContent>
                <mc:Choice Requires="wps">
                  <w:drawing>
                    <wp:anchor distT="0" distB="0" distL="114300" distR="114300" simplePos="0" relativeHeight="251641344" behindDoc="0" locked="0" layoutInCell="1" allowOverlap="1" wp14:anchorId="714DE64F" wp14:editId="548961FB">
                      <wp:simplePos x="0" y="0"/>
                      <wp:positionH relativeFrom="column">
                        <wp:posOffset>31750</wp:posOffset>
                      </wp:positionH>
                      <wp:positionV relativeFrom="paragraph">
                        <wp:posOffset>214570</wp:posOffset>
                      </wp:positionV>
                      <wp:extent cx="1164566" cy="0"/>
                      <wp:effectExtent l="0" t="19050" r="17145" b="38100"/>
                      <wp:wrapNone/>
                      <wp:docPr id="20" name="直線接點 20"/>
                      <wp:cNvGraphicFramePr/>
                      <a:graphic xmlns:a="http://schemas.openxmlformats.org/drawingml/2006/main">
                        <a:graphicData uri="http://schemas.microsoft.com/office/word/2010/wordprocessingShape">
                          <wps:wsp>
                            <wps:cNvCnPr/>
                            <wps:spPr>
                              <a:xfrm>
                                <a:off x="0" y="0"/>
                                <a:ext cx="1164566" cy="0"/>
                              </a:xfrm>
                              <a:prstGeom prst="line">
                                <a:avLst/>
                              </a:prstGeom>
                              <a:ln w="57150">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BBACE68" id="直線接點 20" o:spid="_x0000_s1026" style="position:absolute;z-index:251641344;visibility:visible;mso-wrap-style:square;mso-wrap-distance-left:9pt;mso-wrap-distance-top:0;mso-wrap-distance-right:9pt;mso-wrap-distance-bottom:0;mso-position-horizontal:absolute;mso-position-horizontal-relative:text;mso-position-vertical:absolute;mso-position-vertical-relative:text" from="2.5pt,16.9pt" to="94.2pt,1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ZCV7gEAAAoEAAAOAAAAZHJzL2Uyb0RvYy54bWysU02O0zAY3SNxB8t7mqTQDoqajtCMhg2C&#10;CpgDuM7n1pL/ZJsmvQQHAIkdN0BiwX0YcYv57KSZESAkEBsntr/3vvee7dV5rxU5gA/SmoZWs5IS&#10;MNy20uwaev326tFTSkJkpmXKGmjoEQI9Xz98sOpcDXO7t6oFT5DEhLpzDd3H6OqiCHwPmoWZdWBw&#10;U1ivWcSp3xWtZx2ya1XMy3JZdNa3zlsOIeDq5bBJ15lfCODxlRABIlENRW0xjz6P2zQW6xWrd565&#10;veSjDPYPKjSTBptOVJcsMvLOy1+otOTeBivijFtdWCEkh+wB3VTlT27e7JmD7AXDCW6KKfw/Wv7y&#10;sPFEtg2dYzyGaTyjm49fbr5++P7+849vnwguY0adCzWWXpiNH2fBbXwy3Auv0xetkD7nepxyhT4S&#10;jotVtXyyWC4p4ae94g7ofIjPwWqSfhqqpEmWWc0OL0LEZlh6KknLypCuoYuzalHmsmCVbK+kUmkz&#10;+N32QnlyYHjcZ+Xj8llWjxT3ynCmDPImT4OL/BePCoYGr0FgIkn30CHdRZhoGedgYpVSyUxYnWAC&#10;JUzAUdqfgGN9gkK+p38DnhC5szVxAmtprP+d7NifJIuh/pTA4DtFsLXtMZ9vjgYvXHY4Po50o+/P&#10;M/zuCa9vAQAA//8DAFBLAwQUAAYACAAAACEAyoY7dNwAAAAHAQAADwAAAGRycy9kb3ducmV2Lnht&#10;bEyPwU7DMBBE70j8g7VI3KhDG2gIcSpUgYTEidIeuG3jbZwSryPbbcPf44oDHGdnNfOmWoy2F0fy&#10;oXOs4HaSgSBunO64VbD+eLkpQISIrLF3TAq+KcCivryosNTuxO90XMVWpBAOJSowMQ6llKExZDFM&#10;3ECcvJ3zFmOSvpXa4ymF215Os+xeWuw4NRgcaGmo+VodrIJd2NvP5zfMjX+Y56972iyncaPU9dX4&#10;9Agi0hj/nuGMn9ChTkxbd2AdRK/gLi2JCmazNOBsF0UOYvt7kHUl//PXPwAAAP//AwBQSwECLQAU&#10;AAYACAAAACEAtoM4kv4AAADhAQAAEwAAAAAAAAAAAAAAAAAAAAAAW0NvbnRlbnRfVHlwZXNdLnht&#10;bFBLAQItABQABgAIAAAAIQA4/SH/1gAAAJQBAAALAAAAAAAAAAAAAAAAAC8BAABfcmVscy8ucmVs&#10;c1BLAQItABQABgAIAAAAIQAe0ZCV7gEAAAoEAAAOAAAAAAAAAAAAAAAAAC4CAABkcnMvZTJvRG9j&#10;LnhtbFBLAQItABQABgAIAAAAIQDKhjt03AAAAAcBAAAPAAAAAAAAAAAAAAAAAEgEAABkcnMvZG93&#10;bnJldi54bWxQSwUGAAAAAAQABADzAAAAUQUAAAAA&#10;" strokecolor="#7030a0" strokeweight="4.5pt"/>
                  </w:pict>
                </mc:Fallback>
              </mc:AlternateContent>
            </w:r>
          </w:p>
        </w:tc>
        <w:tc>
          <w:tcPr>
            <w:tcW w:w="415" w:type="pct"/>
            <w:shd w:val="clear" w:color="auto" w:fill="auto"/>
          </w:tcPr>
          <w:p w:rsidR="00546A7A" w:rsidRPr="00BD640C" w:rsidRDefault="00546A7A" w:rsidP="00B852ED">
            <w:pPr>
              <w:jc w:val="center"/>
              <w:rPr>
                <w:rFonts w:asciiTheme="minorEastAsia" w:eastAsiaTheme="minorEastAsia" w:hAnsiTheme="minorEastAsia"/>
                <w:b/>
                <w:color w:val="7030A0"/>
                <w:sz w:val="20"/>
                <w:szCs w:val="20"/>
              </w:rPr>
            </w:pPr>
            <w:r w:rsidRPr="00BD640C">
              <w:rPr>
                <w:rFonts w:asciiTheme="minorEastAsia" w:eastAsiaTheme="minorEastAsia" w:hAnsiTheme="minorEastAsia" w:hint="eastAsia"/>
                <w:b/>
                <w:color w:val="7030A0"/>
                <w:sz w:val="20"/>
                <w:szCs w:val="20"/>
              </w:rPr>
              <w:t>20%</w:t>
            </w:r>
          </w:p>
        </w:tc>
        <w:tc>
          <w:tcPr>
            <w:tcW w:w="443" w:type="pct"/>
            <w:shd w:val="clear" w:color="auto" w:fill="auto"/>
          </w:tcPr>
          <w:p w:rsidR="00546A7A" w:rsidRPr="00BD640C" w:rsidRDefault="00546A7A" w:rsidP="00B852ED">
            <w:pPr>
              <w:jc w:val="center"/>
              <w:rPr>
                <w:rFonts w:asciiTheme="minorEastAsia" w:eastAsiaTheme="minorEastAsia" w:hAnsiTheme="minorEastAsia"/>
                <w:b/>
                <w:color w:val="7030A0"/>
                <w:sz w:val="20"/>
                <w:szCs w:val="20"/>
              </w:rPr>
            </w:pPr>
            <w:r w:rsidRPr="00BD640C">
              <w:rPr>
                <w:rFonts w:asciiTheme="minorEastAsia" w:eastAsiaTheme="minorEastAsia" w:hAnsiTheme="minorEastAsia" w:hint="eastAsia"/>
                <w:b/>
                <w:color w:val="7030A0"/>
                <w:sz w:val="20"/>
                <w:szCs w:val="20"/>
              </w:rPr>
              <w:t>22.2%</w:t>
            </w:r>
          </w:p>
        </w:tc>
        <w:tc>
          <w:tcPr>
            <w:tcW w:w="417" w:type="pct"/>
            <w:shd w:val="clear" w:color="auto" w:fill="auto"/>
          </w:tcPr>
          <w:p w:rsidR="00546A7A" w:rsidRPr="00BD640C" w:rsidRDefault="00546A7A" w:rsidP="00B852ED">
            <w:pPr>
              <w:jc w:val="center"/>
              <w:rPr>
                <w:rFonts w:asciiTheme="minorEastAsia" w:eastAsiaTheme="minorEastAsia" w:hAnsiTheme="minorEastAsia"/>
                <w:szCs w:val="24"/>
              </w:rPr>
            </w:pPr>
            <w:r w:rsidRPr="00BD640C">
              <w:rPr>
                <w:rFonts w:asciiTheme="minorEastAsia" w:eastAsiaTheme="minorEastAsia" w:hAnsiTheme="minorEastAsia" w:hint="eastAsia"/>
                <w:szCs w:val="24"/>
              </w:rPr>
              <w:t>一</w:t>
            </w:r>
          </w:p>
        </w:tc>
        <w:tc>
          <w:tcPr>
            <w:tcW w:w="417" w:type="pct"/>
            <w:shd w:val="clear" w:color="auto" w:fill="auto"/>
          </w:tcPr>
          <w:p w:rsidR="00546A7A" w:rsidRPr="00BD640C" w:rsidRDefault="00546A7A" w:rsidP="00B852ED">
            <w:pPr>
              <w:jc w:val="center"/>
              <w:rPr>
                <w:rFonts w:asciiTheme="minorEastAsia" w:eastAsiaTheme="minorEastAsia" w:hAnsiTheme="minorEastAsia"/>
                <w:sz w:val="20"/>
                <w:szCs w:val="20"/>
              </w:rPr>
            </w:pPr>
            <w:r w:rsidRPr="00BD640C">
              <w:rPr>
                <w:rFonts w:asciiTheme="minorEastAsia" w:eastAsiaTheme="minorEastAsia" w:hAnsiTheme="minorEastAsia" w:hint="eastAsia"/>
                <w:sz w:val="20"/>
                <w:szCs w:val="20"/>
              </w:rPr>
              <w:t>30%</w:t>
            </w:r>
          </w:p>
        </w:tc>
        <w:tc>
          <w:tcPr>
            <w:tcW w:w="417" w:type="pct"/>
            <w:shd w:val="clear" w:color="auto" w:fill="auto"/>
          </w:tcPr>
          <w:p w:rsidR="00546A7A" w:rsidRPr="00BD640C" w:rsidRDefault="00546A7A" w:rsidP="00B852ED">
            <w:pPr>
              <w:jc w:val="center"/>
              <w:rPr>
                <w:rFonts w:asciiTheme="minorEastAsia" w:eastAsiaTheme="minorEastAsia" w:hAnsiTheme="minorEastAsia"/>
                <w:sz w:val="20"/>
                <w:szCs w:val="20"/>
              </w:rPr>
            </w:pPr>
            <w:r w:rsidRPr="00BD640C">
              <w:rPr>
                <w:rFonts w:asciiTheme="minorEastAsia" w:eastAsiaTheme="minorEastAsia" w:hAnsiTheme="minorEastAsia" w:hint="eastAsia"/>
                <w:sz w:val="20"/>
                <w:szCs w:val="20"/>
              </w:rPr>
              <w:t>11.6%</w:t>
            </w:r>
          </w:p>
        </w:tc>
        <w:tc>
          <w:tcPr>
            <w:tcW w:w="400" w:type="pct"/>
            <w:shd w:val="clear" w:color="auto" w:fill="auto"/>
          </w:tcPr>
          <w:p w:rsidR="00546A7A" w:rsidRPr="00BD640C" w:rsidRDefault="00546A7A" w:rsidP="00B852ED">
            <w:pPr>
              <w:jc w:val="center"/>
              <w:rPr>
                <w:rFonts w:asciiTheme="minorEastAsia" w:eastAsiaTheme="minorEastAsia" w:hAnsiTheme="minorEastAsia"/>
                <w:sz w:val="20"/>
                <w:szCs w:val="20"/>
              </w:rPr>
            </w:pPr>
            <w:r w:rsidRPr="00BD640C">
              <w:rPr>
                <w:rFonts w:asciiTheme="minorEastAsia" w:eastAsiaTheme="minorEastAsia" w:hAnsiTheme="minorEastAsia" w:hint="eastAsia"/>
                <w:sz w:val="20"/>
                <w:szCs w:val="20"/>
              </w:rPr>
              <w:t>19.2%</w:t>
            </w:r>
          </w:p>
        </w:tc>
      </w:tr>
      <w:tr w:rsidR="00546A7A" w:rsidRPr="00BD640C" w:rsidTr="00B852ED">
        <w:trPr>
          <w:trHeight w:val="476"/>
          <w:jc w:val="center"/>
        </w:trPr>
        <w:tc>
          <w:tcPr>
            <w:tcW w:w="383" w:type="pct"/>
            <w:shd w:val="clear" w:color="auto" w:fill="auto"/>
          </w:tcPr>
          <w:p w:rsidR="00546A7A" w:rsidRPr="00BD640C" w:rsidRDefault="00546A7A" w:rsidP="00B852ED">
            <w:pPr>
              <w:jc w:val="center"/>
              <w:rPr>
                <w:rFonts w:asciiTheme="minorEastAsia" w:eastAsiaTheme="minorEastAsia" w:hAnsiTheme="minorEastAsia"/>
                <w:szCs w:val="24"/>
              </w:rPr>
            </w:pPr>
            <w:r w:rsidRPr="00BD640C">
              <w:rPr>
                <w:rFonts w:asciiTheme="minorEastAsia" w:eastAsiaTheme="minorEastAsia" w:hAnsiTheme="minorEastAsia" w:hint="eastAsia"/>
                <w:szCs w:val="24"/>
              </w:rPr>
              <w:t>二</w:t>
            </w:r>
          </w:p>
        </w:tc>
        <w:tc>
          <w:tcPr>
            <w:tcW w:w="431" w:type="pct"/>
            <w:shd w:val="clear" w:color="auto" w:fill="auto"/>
          </w:tcPr>
          <w:p w:rsidR="00546A7A" w:rsidRPr="00BD640C" w:rsidRDefault="00546A7A" w:rsidP="00B852ED">
            <w:pPr>
              <w:jc w:val="center"/>
              <w:rPr>
                <w:rFonts w:asciiTheme="minorEastAsia" w:eastAsiaTheme="minorEastAsia" w:hAnsiTheme="minorEastAsia"/>
                <w:sz w:val="20"/>
                <w:szCs w:val="20"/>
              </w:rPr>
            </w:pPr>
            <w:r w:rsidRPr="00BD640C">
              <w:rPr>
                <w:rFonts w:asciiTheme="minorEastAsia" w:eastAsiaTheme="minorEastAsia" w:hAnsiTheme="minorEastAsia" w:hint="eastAsia"/>
                <w:b/>
                <w:noProof/>
                <w:color w:val="7030A0"/>
                <w:sz w:val="20"/>
                <w:szCs w:val="20"/>
              </w:rPr>
              <mc:AlternateContent>
                <mc:Choice Requires="wps">
                  <w:drawing>
                    <wp:anchor distT="0" distB="0" distL="114300" distR="114300" simplePos="0" relativeHeight="251650560" behindDoc="0" locked="0" layoutInCell="1" allowOverlap="1" wp14:anchorId="3580BFB6" wp14:editId="274787AE">
                      <wp:simplePos x="0" y="0"/>
                      <wp:positionH relativeFrom="column">
                        <wp:posOffset>53340</wp:posOffset>
                      </wp:positionH>
                      <wp:positionV relativeFrom="paragraph">
                        <wp:posOffset>246703</wp:posOffset>
                      </wp:positionV>
                      <wp:extent cx="1163955" cy="0"/>
                      <wp:effectExtent l="0" t="19050" r="17145" b="38100"/>
                      <wp:wrapNone/>
                      <wp:docPr id="2" name="直線接點 2"/>
                      <wp:cNvGraphicFramePr/>
                      <a:graphic xmlns:a="http://schemas.openxmlformats.org/drawingml/2006/main">
                        <a:graphicData uri="http://schemas.microsoft.com/office/word/2010/wordprocessingShape">
                          <wps:wsp>
                            <wps:cNvCnPr/>
                            <wps:spPr>
                              <a:xfrm>
                                <a:off x="0" y="0"/>
                                <a:ext cx="1163955" cy="0"/>
                              </a:xfrm>
                              <a:prstGeom prst="line">
                                <a:avLst/>
                              </a:prstGeom>
                              <a:noFill/>
                              <a:ln w="57150" cap="flat" cmpd="sng" algn="ctr">
                                <a:solidFill>
                                  <a:srgbClr val="5B9BD5"/>
                                </a:solidFill>
                                <a:prstDash val="solid"/>
                              </a:ln>
                              <a:effectLst/>
                            </wps:spPr>
                            <wps:bodyPr/>
                          </wps:wsp>
                        </a:graphicData>
                      </a:graphic>
                    </wp:anchor>
                  </w:drawing>
                </mc:Choice>
                <mc:Fallback>
                  <w:pict>
                    <v:line w14:anchorId="07D72EE3" id="直線接點 2" o:spid="_x0000_s1026" style="position:absolute;z-index:251650560;visibility:visible;mso-wrap-style:square;mso-wrap-distance-left:9pt;mso-wrap-distance-top:0;mso-wrap-distance-right:9pt;mso-wrap-distance-bottom:0;mso-position-horizontal:absolute;mso-position-horizontal-relative:text;mso-position-vertical:absolute;mso-position-vertical-relative:text" from="4.2pt,19.45pt" to="95.85pt,1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wmMzgEAAFgDAAAOAAAAZHJzL2Uyb0RvYy54bWysU82O0zAQviPxDpbvNE1RFjZqutJutVwQ&#10;VIJ9gKnjJJb8J49p2pfgAUDixhsgceB9dsVb7NjNlgVuiIsz4xl/M983k+XF3mi2kwGVsw0vZ3PO&#10;pBWuVbZv+M3762cvOcMItgXtrGz4QSK/WD19shx9LRducLqVgRGIxXr0DR9i9HVRoBikAZw5Ly0F&#10;OxcMRHJDX7QBRkI3uljM52fF6ELrgxMSkW7XxyBfZfyukyK+7TqUkemGU28xnyGf23QWqyXUfQA/&#10;KDG1Af/QhQFlqegJag0R2Ieg/oIySgSHrosz4Uzhuk4JmTkQm3L+B5t3A3iZuZA46E8y4f+DFW92&#10;m8BU2/AFZxYMjeju87e7759uP379+eMLWySFRo81JV7ZTZg89JuQ6O67YNKXiLB9VvVwUlXuIxN0&#10;WZZnz8+rijPxECt+PfQB4yvpDEtGw7WyiTDUsHuNkYpR6kNKurbuWmmdh6YtGxtevSgrmqsA2p1O&#10;QyTTeGKDtucMdE9LKWLIkOi0atPzBISh317pwHZAi1Fdnl+uq8SUyv2WlmqvAYdjXg5NadomGJlX&#10;bGo1yXQUJllb1x6yXkXyaHwZfVq1tB+PfbIf/xCrewAAAP//AwBQSwMEFAAGAAgAAAAhABsZyMTb&#10;AAAABwEAAA8AAABkcnMvZG93bnJldi54bWxMjstuwjAQRfeV+AdrkLorDn0R0kxQRUUrVHXB4wNM&#10;PE0C9jiKDYS/r1EX7fI+dO/JZ7014kSdbxwjjEcJCOLS6YYrhO1mcZeC8EGxVsYxIVzIw6wY3OQq&#10;0+7MKzqtQyXiCPtMIdQhtJmUvqzJKj9yLXHMvl1nVYiyq6Tu1DmOWyPvk+RZWtVwfKhVS/OaysP6&#10;aBESHWhhNvtPentyH+/ya3mZzJeIt8P+9QVEoD78leGKH9GhiEw7d2TthUFIH2MR4SGdgrjG0/EE&#10;xO7XkEUu//MXPwAAAP//AwBQSwECLQAUAAYACAAAACEAtoM4kv4AAADhAQAAEwAAAAAAAAAAAAAA&#10;AAAAAAAAW0NvbnRlbnRfVHlwZXNdLnhtbFBLAQItABQABgAIAAAAIQA4/SH/1gAAAJQBAAALAAAA&#10;AAAAAAAAAAAAAC8BAABfcmVscy8ucmVsc1BLAQItABQABgAIAAAAIQCq6wmMzgEAAFgDAAAOAAAA&#10;AAAAAAAAAAAAAC4CAABkcnMvZTJvRG9jLnhtbFBLAQItABQABgAIAAAAIQAbGcjE2wAAAAcBAAAP&#10;AAAAAAAAAAAAAAAAACgEAABkcnMvZG93bnJldi54bWxQSwUGAAAAAAQABADzAAAAMAUAAAAA&#10;" strokecolor="#5b9bd5" strokeweight="4.5pt"/>
                  </w:pict>
                </mc:Fallback>
              </mc:AlternateContent>
            </w:r>
            <w:r w:rsidRPr="00BD640C">
              <w:rPr>
                <w:rFonts w:asciiTheme="minorEastAsia" w:eastAsiaTheme="minorEastAsia" w:hAnsiTheme="minorEastAsia" w:hint="eastAsia"/>
                <w:sz w:val="20"/>
                <w:szCs w:val="20"/>
              </w:rPr>
              <w:t>29.3%</w:t>
            </w:r>
          </w:p>
        </w:tc>
        <w:tc>
          <w:tcPr>
            <w:tcW w:w="419" w:type="pct"/>
            <w:shd w:val="clear" w:color="auto" w:fill="auto"/>
          </w:tcPr>
          <w:p w:rsidR="00546A7A" w:rsidRPr="00BD640C" w:rsidRDefault="00546A7A" w:rsidP="00B852ED">
            <w:pPr>
              <w:jc w:val="center"/>
              <w:rPr>
                <w:rFonts w:asciiTheme="minorEastAsia" w:eastAsiaTheme="minorEastAsia" w:hAnsiTheme="minorEastAsia"/>
                <w:sz w:val="20"/>
                <w:szCs w:val="20"/>
              </w:rPr>
            </w:pPr>
            <w:r w:rsidRPr="00BD640C">
              <w:rPr>
                <w:rFonts w:asciiTheme="minorEastAsia" w:eastAsiaTheme="minorEastAsia" w:hAnsiTheme="minorEastAsia" w:hint="eastAsia"/>
                <w:sz w:val="20"/>
                <w:szCs w:val="20"/>
              </w:rPr>
              <w:t>19.4%</w:t>
            </w:r>
          </w:p>
        </w:tc>
        <w:tc>
          <w:tcPr>
            <w:tcW w:w="428" w:type="pct"/>
            <w:shd w:val="clear" w:color="auto" w:fill="auto"/>
          </w:tcPr>
          <w:p w:rsidR="00546A7A" w:rsidRPr="00BD640C" w:rsidRDefault="00546A7A" w:rsidP="00B852ED">
            <w:pPr>
              <w:jc w:val="center"/>
              <w:rPr>
                <w:rFonts w:asciiTheme="minorEastAsia" w:eastAsiaTheme="minorEastAsia" w:hAnsiTheme="minorEastAsia"/>
                <w:sz w:val="20"/>
                <w:szCs w:val="20"/>
              </w:rPr>
            </w:pPr>
            <w:r w:rsidRPr="00BD640C">
              <w:rPr>
                <w:rFonts w:asciiTheme="minorEastAsia" w:eastAsiaTheme="minorEastAsia" w:hAnsiTheme="minorEastAsia" w:hint="eastAsia"/>
                <w:sz w:val="20"/>
                <w:szCs w:val="20"/>
              </w:rPr>
              <w:t>24.7%</w:t>
            </w:r>
          </w:p>
        </w:tc>
        <w:tc>
          <w:tcPr>
            <w:tcW w:w="415" w:type="pct"/>
            <w:shd w:val="clear" w:color="auto" w:fill="auto"/>
          </w:tcPr>
          <w:p w:rsidR="00546A7A" w:rsidRPr="00BD640C" w:rsidRDefault="00546A7A" w:rsidP="00B852ED">
            <w:pPr>
              <w:jc w:val="center"/>
              <w:rPr>
                <w:rFonts w:asciiTheme="minorEastAsia" w:eastAsiaTheme="minorEastAsia" w:hAnsiTheme="minorEastAsia"/>
                <w:szCs w:val="24"/>
              </w:rPr>
            </w:pPr>
            <w:r w:rsidRPr="00BD640C">
              <w:rPr>
                <w:rFonts w:asciiTheme="minorEastAsia" w:eastAsiaTheme="minorEastAsia" w:hAnsiTheme="minorEastAsia" w:hint="eastAsia"/>
                <w:szCs w:val="24"/>
              </w:rPr>
              <w:t>二</w:t>
            </w:r>
          </w:p>
        </w:tc>
        <w:tc>
          <w:tcPr>
            <w:tcW w:w="415" w:type="pct"/>
            <w:shd w:val="clear" w:color="auto" w:fill="auto"/>
          </w:tcPr>
          <w:p w:rsidR="00546A7A" w:rsidRPr="00BD640C" w:rsidRDefault="00546A7A" w:rsidP="00B852ED">
            <w:pPr>
              <w:jc w:val="center"/>
              <w:rPr>
                <w:rFonts w:asciiTheme="minorEastAsia" w:eastAsiaTheme="minorEastAsia" w:hAnsiTheme="minorEastAsia"/>
                <w:b/>
                <w:color w:val="FF0000"/>
                <w:sz w:val="20"/>
                <w:szCs w:val="20"/>
              </w:rPr>
            </w:pPr>
            <w:r w:rsidRPr="00BD640C">
              <w:rPr>
                <w:rFonts w:asciiTheme="minorEastAsia" w:eastAsiaTheme="minorEastAsia" w:hAnsiTheme="minorEastAsia" w:hint="eastAsia"/>
                <w:b/>
                <w:noProof/>
                <w:color w:val="7030A0"/>
                <w:sz w:val="20"/>
                <w:szCs w:val="20"/>
              </w:rPr>
              <mc:AlternateContent>
                <mc:Choice Requires="wps">
                  <w:drawing>
                    <wp:anchor distT="0" distB="0" distL="114300" distR="114300" simplePos="0" relativeHeight="251644416" behindDoc="0" locked="0" layoutInCell="1" allowOverlap="1" wp14:anchorId="7E2CDA86" wp14:editId="19C84F5A">
                      <wp:simplePos x="0" y="0"/>
                      <wp:positionH relativeFrom="column">
                        <wp:posOffset>102870</wp:posOffset>
                      </wp:positionH>
                      <wp:positionV relativeFrom="paragraph">
                        <wp:posOffset>235585</wp:posOffset>
                      </wp:positionV>
                      <wp:extent cx="1163955" cy="0"/>
                      <wp:effectExtent l="0" t="19050" r="17145" b="38100"/>
                      <wp:wrapNone/>
                      <wp:docPr id="27" name="直線接點 27"/>
                      <wp:cNvGraphicFramePr/>
                      <a:graphic xmlns:a="http://schemas.openxmlformats.org/drawingml/2006/main">
                        <a:graphicData uri="http://schemas.microsoft.com/office/word/2010/wordprocessingShape">
                          <wps:wsp>
                            <wps:cNvCnPr/>
                            <wps:spPr>
                              <a:xfrm>
                                <a:off x="0" y="0"/>
                                <a:ext cx="1163955" cy="0"/>
                              </a:xfrm>
                              <a:prstGeom prst="line">
                                <a:avLst/>
                              </a:prstGeom>
                              <a:noFill/>
                              <a:ln w="57150" cap="flat" cmpd="sng" algn="ctr">
                                <a:solidFill>
                                  <a:srgbClr val="FF0000"/>
                                </a:solidFill>
                                <a:prstDash val="solid"/>
                              </a:ln>
                              <a:effectLst/>
                            </wps:spPr>
                            <wps:bodyPr/>
                          </wps:wsp>
                        </a:graphicData>
                      </a:graphic>
                    </wp:anchor>
                  </w:drawing>
                </mc:Choice>
                <mc:Fallback>
                  <w:pict>
                    <v:line w14:anchorId="3F8CCDE7" id="直線接點 27" o:spid="_x0000_s1026" style="position:absolute;z-index:251644416;visibility:visible;mso-wrap-style:square;mso-wrap-distance-left:9pt;mso-wrap-distance-top:0;mso-wrap-distance-right:9pt;mso-wrap-distance-bottom:0;mso-position-horizontal:absolute;mso-position-horizontal-relative:text;mso-position-vertical:absolute;mso-position-vertical-relative:text" from="8.1pt,18.55pt" to="99.75pt,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bhdzQEAAFoDAAAOAAAAZHJzL2Uyb0RvYy54bWysU82O0zAQviPxDpbvNElRdyFquoetygVB&#10;JeABpo6TWPKfPKZpX4IHAIkbb4DEgfdhtW/B2M2W3eWGyMGZGU++me+byfLqYDTby4DK2YZXs5Iz&#10;aYVrle0b/uH95tkLzjCCbUE7Kxt+lMivVk+fLEdfy7kbnG5lYARisR59w4cYfV0UKAZpAGfOS0uX&#10;nQsGIrmhL9oAI6EbXczL8qIYXWh9cEIiUnR9uuSrjN91UsS3XYcyMt1w6i3mM+Rzl85itYS6D+AH&#10;JaY24B+6MKAsFT1DrSEC+xjUX1BGieDQdXEmnClc1ykhMwdiU5WP2LwbwMvMhcRBf5YJ/x+seLPf&#10;Bqbahs8vObNgaEY3X77f/Pj869O3259fGYVJo9FjTanXdhsmD/02JMKHLpj0JirskHU9nnWVh8gE&#10;Bavq4vnLxYIzcXdX/PnQB4yvpDMsGQ3XyibKUMP+NUYqRql3KSls3UZpncemLRsbvrisFjRZAbQ9&#10;nYZIpvHEB23PGeie1lLEkCHRadWmzxMQhn53rQPbA63GZlPSk5hSuQdpqfYacDjl5aspTdsEI/OS&#10;Ta0mmU7CJGvn2mPWq0geDTCjT8uWNuS+T/b9X2L1GwAA//8DAFBLAwQUAAYACAAAACEAvDtP6twA&#10;AAAIAQAADwAAAGRycy9kb3ducmV2LnhtbEyPQU/CQBCF7yb8h82QeJMtELHUbgkQTbwZUe/b7tBW&#10;dmeb7gDFX+8SD3p8817efC9fDc6KE/ah9aRgOklAIFXetFQr+Hh/vktBBNZktPWECi4YYFWMbnKd&#10;GX+mNzztuBaxhEKmFTTMXSZlqBp0Okx8hxS9ve+d5ij7Wppen2O5s3KWJAvpdEvxQ6M73DZYHXZH&#10;p6Di7eHlyX6n+4tL2ZvPzVf5ulHqdjysH0EwDvwXhit+RIciMpX+SCYIG/ViFpMK5g9TEFd/ubwH&#10;Uf4eZJHL/wOKHwAAAP//AwBQSwECLQAUAAYACAAAACEAtoM4kv4AAADhAQAAEwAAAAAAAAAAAAAA&#10;AAAAAAAAW0NvbnRlbnRfVHlwZXNdLnhtbFBLAQItABQABgAIAAAAIQA4/SH/1gAAAJQBAAALAAAA&#10;AAAAAAAAAAAAAC8BAABfcmVscy8ucmVsc1BLAQItABQABgAIAAAAIQCIWbhdzQEAAFoDAAAOAAAA&#10;AAAAAAAAAAAAAC4CAABkcnMvZTJvRG9jLnhtbFBLAQItABQABgAIAAAAIQC8O0/q3AAAAAgBAAAP&#10;AAAAAAAAAAAAAAAAACcEAABkcnMvZG93bnJldi54bWxQSwUGAAAAAAQABADzAAAAMAUAAAAA&#10;" strokecolor="red" strokeweight="4.5pt"/>
                  </w:pict>
                </mc:Fallback>
              </mc:AlternateContent>
            </w:r>
            <w:r w:rsidRPr="00BD640C">
              <w:rPr>
                <w:rFonts w:asciiTheme="minorEastAsia" w:eastAsiaTheme="minorEastAsia" w:hAnsiTheme="minorEastAsia" w:hint="eastAsia"/>
                <w:b/>
                <w:color w:val="FF0000"/>
                <w:sz w:val="20"/>
                <w:szCs w:val="20"/>
              </w:rPr>
              <w:t>30.6%</w:t>
            </w:r>
          </w:p>
        </w:tc>
        <w:tc>
          <w:tcPr>
            <w:tcW w:w="415" w:type="pct"/>
            <w:shd w:val="clear" w:color="auto" w:fill="auto"/>
          </w:tcPr>
          <w:p w:rsidR="00546A7A" w:rsidRPr="00BD640C" w:rsidRDefault="00546A7A" w:rsidP="00B852ED">
            <w:pPr>
              <w:jc w:val="center"/>
              <w:rPr>
                <w:rFonts w:asciiTheme="minorEastAsia" w:eastAsiaTheme="minorEastAsia" w:hAnsiTheme="minorEastAsia"/>
                <w:b/>
                <w:color w:val="FF0000"/>
                <w:sz w:val="20"/>
                <w:szCs w:val="20"/>
              </w:rPr>
            </w:pPr>
            <w:r w:rsidRPr="00BD640C">
              <w:rPr>
                <w:rFonts w:asciiTheme="minorEastAsia" w:eastAsiaTheme="minorEastAsia" w:hAnsiTheme="minorEastAsia" w:hint="eastAsia"/>
                <w:b/>
                <w:color w:val="FF0000"/>
                <w:sz w:val="20"/>
                <w:szCs w:val="20"/>
              </w:rPr>
              <w:t>38.2%</w:t>
            </w:r>
          </w:p>
        </w:tc>
        <w:tc>
          <w:tcPr>
            <w:tcW w:w="443" w:type="pct"/>
            <w:shd w:val="clear" w:color="auto" w:fill="auto"/>
          </w:tcPr>
          <w:p w:rsidR="00546A7A" w:rsidRPr="00BD640C" w:rsidRDefault="00546A7A" w:rsidP="00B852ED">
            <w:pPr>
              <w:jc w:val="center"/>
              <w:rPr>
                <w:rFonts w:asciiTheme="minorEastAsia" w:eastAsiaTheme="minorEastAsia" w:hAnsiTheme="minorEastAsia"/>
                <w:b/>
                <w:color w:val="FF0000"/>
                <w:sz w:val="20"/>
                <w:szCs w:val="20"/>
              </w:rPr>
            </w:pPr>
            <w:r w:rsidRPr="00BD640C">
              <w:rPr>
                <w:rFonts w:asciiTheme="minorEastAsia" w:eastAsiaTheme="minorEastAsia" w:hAnsiTheme="minorEastAsia" w:hint="eastAsia"/>
                <w:b/>
                <w:color w:val="FF0000"/>
                <w:sz w:val="20"/>
                <w:szCs w:val="20"/>
              </w:rPr>
              <w:t>34.3%</w:t>
            </w:r>
          </w:p>
        </w:tc>
        <w:tc>
          <w:tcPr>
            <w:tcW w:w="417" w:type="pct"/>
            <w:shd w:val="clear" w:color="auto" w:fill="auto"/>
          </w:tcPr>
          <w:p w:rsidR="00546A7A" w:rsidRPr="00BD640C" w:rsidRDefault="00546A7A" w:rsidP="00B852ED">
            <w:pPr>
              <w:jc w:val="center"/>
              <w:rPr>
                <w:rFonts w:asciiTheme="minorEastAsia" w:eastAsiaTheme="minorEastAsia" w:hAnsiTheme="minorEastAsia"/>
                <w:szCs w:val="24"/>
              </w:rPr>
            </w:pPr>
            <w:r w:rsidRPr="00BD640C">
              <w:rPr>
                <w:rFonts w:asciiTheme="minorEastAsia" w:eastAsiaTheme="minorEastAsia" w:hAnsiTheme="minorEastAsia" w:hint="eastAsia"/>
                <w:szCs w:val="24"/>
              </w:rPr>
              <w:t>二</w:t>
            </w:r>
          </w:p>
        </w:tc>
        <w:tc>
          <w:tcPr>
            <w:tcW w:w="417" w:type="pct"/>
            <w:shd w:val="clear" w:color="auto" w:fill="auto"/>
          </w:tcPr>
          <w:p w:rsidR="00546A7A" w:rsidRPr="00BD640C" w:rsidRDefault="00546A7A" w:rsidP="00B852ED">
            <w:pPr>
              <w:jc w:val="center"/>
              <w:rPr>
                <w:rFonts w:asciiTheme="minorEastAsia" w:eastAsiaTheme="minorEastAsia" w:hAnsiTheme="minorEastAsia"/>
                <w:b/>
                <w:color w:val="7030A0"/>
                <w:sz w:val="20"/>
                <w:szCs w:val="20"/>
              </w:rPr>
            </w:pPr>
            <w:r w:rsidRPr="00BD640C">
              <w:rPr>
                <w:rFonts w:asciiTheme="minorEastAsia" w:eastAsiaTheme="minorEastAsia" w:hAnsiTheme="minorEastAsia" w:hint="eastAsia"/>
                <w:b/>
                <w:color w:val="7030A0"/>
                <w:sz w:val="20"/>
                <w:szCs w:val="20"/>
              </w:rPr>
              <w:t>23.5%</w:t>
            </w:r>
            <w:r w:rsidRPr="00BD640C">
              <w:rPr>
                <w:rFonts w:asciiTheme="minorEastAsia" w:eastAsiaTheme="minorEastAsia" w:hAnsiTheme="minorEastAsia" w:hint="eastAsia"/>
                <w:b/>
                <w:noProof/>
                <w:color w:val="7030A0"/>
                <w:sz w:val="20"/>
                <w:szCs w:val="20"/>
              </w:rPr>
              <mc:AlternateContent>
                <mc:Choice Requires="wps">
                  <w:drawing>
                    <wp:anchor distT="0" distB="0" distL="114300" distR="114300" simplePos="0" relativeHeight="251642368" behindDoc="0" locked="0" layoutInCell="1" allowOverlap="1" wp14:anchorId="3498EF29" wp14:editId="6A1BCBF6">
                      <wp:simplePos x="0" y="0"/>
                      <wp:positionH relativeFrom="column">
                        <wp:posOffset>93980</wp:posOffset>
                      </wp:positionH>
                      <wp:positionV relativeFrom="paragraph">
                        <wp:posOffset>238760</wp:posOffset>
                      </wp:positionV>
                      <wp:extent cx="1163955" cy="0"/>
                      <wp:effectExtent l="0" t="19050" r="17145" b="38100"/>
                      <wp:wrapNone/>
                      <wp:docPr id="21" name="直線接點 21"/>
                      <wp:cNvGraphicFramePr/>
                      <a:graphic xmlns:a="http://schemas.openxmlformats.org/drawingml/2006/main">
                        <a:graphicData uri="http://schemas.microsoft.com/office/word/2010/wordprocessingShape">
                          <wps:wsp>
                            <wps:cNvCnPr/>
                            <wps:spPr>
                              <a:xfrm>
                                <a:off x="0" y="0"/>
                                <a:ext cx="1163955" cy="0"/>
                              </a:xfrm>
                              <a:prstGeom prst="line">
                                <a:avLst/>
                              </a:prstGeom>
                              <a:noFill/>
                              <a:ln w="57150" cap="flat" cmpd="sng" algn="ctr">
                                <a:solidFill>
                                  <a:srgbClr val="7030A0"/>
                                </a:solidFill>
                                <a:prstDash val="solid"/>
                              </a:ln>
                              <a:effectLst/>
                            </wps:spPr>
                            <wps:bodyPr/>
                          </wps:wsp>
                        </a:graphicData>
                      </a:graphic>
                    </wp:anchor>
                  </w:drawing>
                </mc:Choice>
                <mc:Fallback>
                  <w:pict>
                    <v:line w14:anchorId="02E920E8" id="直線接點 21" o:spid="_x0000_s1026" style="position:absolute;z-index:251642368;visibility:visible;mso-wrap-style:square;mso-wrap-distance-left:9pt;mso-wrap-distance-top:0;mso-wrap-distance-right:9pt;mso-wrap-distance-bottom:0;mso-position-horizontal:absolute;mso-position-horizontal-relative:text;mso-position-vertical:absolute;mso-position-vertical-relative:text" from="7.4pt,18.8pt" to="99.05pt,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dnWzwEAAFoDAAAOAAAAZHJzL2Uyb0RvYy54bWysU0uOEzEQ3SNxB8t70t0ZZQZa6YzQRMMG&#10;QSTgABW33W3JP7lMOrkEBwCJHTdAYsF9ZsQtKDuZYYAdYuN2ffyq3qvq5eXeGraTEbV3HW9mNWfS&#10;Cd9rN3T83dvrJ085wwSuB+Od7PhBIr9cPX60nEIr5370ppeREYjDdgodH1MKbVWhGKUFnPkgHQWV&#10;jxYSmXGo+ggToVtTzev6vJp87EP0QiKSd30M8lXBV0qK9FoplImZjlNvqZyxnNt8VqsltEOEMGpx&#10;agP+oQsL2lHRe6g1JGDvo/4LymoRPXqVZsLbyiulhSwciE1T/8HmzQhBFi4kDoZ7mfD/wYpXu01k&#10;uu/4vOHMgaUZ3X76evvt482HLz++f2bkJo2mgC2lXrlNPFkYNjET3qto85eosH3R9XCvq9wnJsjZ&#10;NOdnzxYLzsRdrPr1MERML6S3LF86brTLlKGF3UtMVIxS71Ky2/lrbUwZm3Fs6vjiolnQZAXQ9igD&#10;ia42EB90A2dgBlpLkWKBRG90n59nIIzD9spEtgNajYv6rH5etoHK/ZaWa68Bx2NeCWVBKM24DCPL&#10;kp1azTIdhcm3re8PRa8qWzTA8uy0bHlDHtp0f/hLrH4CAAD//wMAUEsDBBQABgAIAAAAIQA/VpnV&#10;3QAAAAgBAAAPAAAAZHJzL2Rvd25yZXYueG1sTI/NTsMwEITvSLyDtZW4Uacl6k+IU6EKJCROFHrg&#10;to23cdp4HdluG94eVxzgODurmW/K1WA7cSYfWscKJuMMBHHtdMuNgs+Pl/sFiBCRNXaOScE3BVhV&#10;tzclFtpd+J3Om9iIFMKhQAUmxr6QMtSGLIax64mTt3feYkzSN1J7vKRw28lpls2kxZZTg8Ge1obq&#10;4+ZkFezDwX49v2Fu/HKevx5ou57GrVJ3o+HpEUSkIf49wxU/oUOVmHbuxDqILuk8kUcFD/MZiKu/&#10;XExA7H4Psirl/wHVDwAAAP//AwBQSwECLQAUAAYACAAAACEAtoM4kv4AAADhAQAAEwAAAAAAAAAA&#10;AAAAAAAAAAAAW0NvbnRlbnRfVHlwZXNdLnhtbFBLAQItABQABgAIAAAAIQA4/SH/1gAAAJQBAAAL&#10;AAAAAAAAAAAAAAAAAC8BAABfcmVscy8ucmVsc1BLAQItABQABgAIAAAAIQCQhdnWzwEAAFoDAAAO&#10;AAAAAAAAAAAAAAAAAC4CAABkcnMvZTJvRG9jLnhtbFBLAQItABQABgAIAAAAIQA/VpnV3QAAAAgB&#10;AAAPAAAAAAAAAAAAAAAAACkEAABkcnMvZG93bnJldi54bWxQSwUGAAAAAAQABADzAAAAMwUAAAAA&#10;" strokecolor="#7030a0" strokeweight="4.5pt"/>
                  </w:pict>
                </mc:Fallback>
              </mc:AlternateContent>
            </w:r>
          </w:p>
        </w:tc>
        <w:tc>
          <w:tcPr>
            <w:tcW w:w="417" w:type="pct"/>
            <w:shd w:val="clear" w:color="auto" w:fill="auto"/>
          </w:tcPr>
          <w:p w:rsidR="00546A7A" w:rsidRPr="00BD640C" w:rsidRDefault="00546A7A" w:rsidP="00B852ED">
            <w:pPr>
              <w:jc w:val="center"/>
              <w:rPr>
                <w:rFonts w:asciiTheme="minorEastAsia" w:eastAsiaTheme="minorEastAsia" w:hAnsiTheme="minorEastAsia"/>
                <w:b/>
                <w:color w:val="7030A0"/>
                <w:sz w:val="20"/>
                <w:szCs w:val="20"/>
              </w:rPr>
            </w:pPr>
            <w:r w:rsidRPr="00BD640C">
              <w:rPr>
                <w:rFonts w:asciiTheme="minorEastAsia" w:eastAsiaTheme="minorEastAsia" w:hAnsiTheme="minorEastAsia" w:hint="eastAsia"/>
                <w:b/>
                <w:color w:val="7030A0"/>
                <w:sz w:val="20"/>
                <w:szCs w:val="20"/>
              </w:rPr>
              <w:t>4.8%</w:t>
            </w:r>
          </w:p>
        </w:tc>
        <w:tc>
          <w:tcPr>
            <w:tcW w:w="400" w:type="pct"/>
            <w:shd w:val="clear" w:color="auto" w:fill="auto"/>
          </w:tcPr>
          <w:p w:rsidR="00546A7A" w:rsidRPr="00BD640C" w:rsidRDefault="00546A7A" w:rsidP="00B852ED">
            <w:pPr>
              <w:jc w:val="center"/>
              <w:rPr>
                <w:rFonts w:asciiTheme="minorEastAsia" w:eastAsiaTheme="minorEastAsia" w:hAnsiTheme="minorEastAsia"/>
                <w:b/>
                <w:color w:val="7030A0"/>
                <w:sz w:val="20"/>
                <w:szCs w:val="20"/>
              </w:rPr>
            </w:pPr>
            <w:r w:rsidRPr="00BD640C">
              <w:rPr>
                <w:rFonts w:asciiTheme="minorEastAsia" w:eastAsiaTheme="minorEastAsia" w:hAnsiTheme="minorEastAsia" w:hint="eastAsia"/>
                <w:b/>
                <w:color w:val="7030A0"/>
                <w:sz w:val="20"/>
                <w:szCs w:val="20"/>
              </w:rPr>
              <w:t>16.4%</w:t>
            </w:r>
          </w:p>
        </w:tc>
      </w:tr>
      <w:tr w:rsidR="00546A7A" w:rsidRPr="00BD640C" w:rsidTr="00B852ED">
        <w:trPr>
          <w:trHeight w:val="476"/>
          <w:jc w:val="center"/>
        </w:trPr>
        <w:tc>
          <w:tcPr>
            <w:tcW w:w="383" w:type="pct"/>
            <w:shd w:val="clear" w:color="auto" w:fill="auto"/>
          </w:tcPr>
          <w:p w:rsidR="00546A7A" w:rsidRPr="00BD640C" w:rsidRDefault="00546A7A" w:rsidP="00B852ED">
            <w:pPr>
              <w:jc w:val="center"/>
              <w:rPr>
                <w:rFonts w:asciiTheme="minorEastAsia" w:eastAsiaTheme="minorEastAsia" w:hAnsiTheme="minorEastAsia"/>
                <w:szCs w:val="24"/>
              </w:rPr>
            </w:pPr>
            <w:r w:rsidRPr="00BD640C">
              <w:rPr>
                <w:rFonts w:asciiTheme="minorEastAsia" w:eastAsiaTheme="minorEastAsia" w:hAnsiTheme="minorEastAsia" w:hint="eastAsia"/>
                <w:szCs w:val="24"/>
              </w:rPr>
              <w:t>三</w:t>
            </w:r>
          </w:p>
        </w:tc>
        <w:tc>
          <w:tcPr>
            <w:tcW w:w="431" w:type="pct"/>
            <w:shd w:val="clear" w:color="auto" w:fill="auto"/>
          </w:tcPr>
          <w:p w:rsidR="00546A7A" w:rsidRPr="00BD640C" w:rsidRDefault="00546A7A" w:rsidP="00B852ED">
            <w:pPr>
              <w:jc w:val="center"/>
              <w:rPr>
                <w:rFonts w:asciiTheme="minorEastAsia" w:eastAsiaTheme="minorEastAsia" w:hAnsiTheme="minorEastAsia"/>
                <w:b/>
                <w:color w:val="0070C0"/>
                <w:sz w:val="20"/>
                <w:szCs w:val="20"/>
              </w:rPr>
            </w:pPr>
            <w:r w:rsidRPr="00BD640C">
              <w:rPr>
                <w:rFonts w:asciiTheme="minorEastAsia" w:eastAsiaTheme="minorEastAsia" w:hAnsiTheme="minorEastAsia" w:hint="eastAsia"/>
                <w:b/>
                <w:noProof/>
                <w:color w:val="7030A0"/>
                <w:sz w:val="20"/>
                <w:szCs w:val="20"/>
              </w:rPr>
              <mc:AlternateContent>
                <mc:Choice Requires="wps">
                  <w:drawing>
                    <wp:anchor distT="0" distB="0" distL="114300" distR="114300" simplePos="0" relativeHeight="251652608" behindDoc="0" locked="0" layoutInCell="1" allowOverlap="1" wp14:anchorId="476C94ED" wp14:editId="2B9A2BE7">
                      <wp:simplePos x="0" y="0"/>
                      <wp:positionH relativeFrom="column">
                        <wp:posOffset>56815</wp:posOffset>
                      </wp:positionH>
                      <wp:positionV relativeFrom="paragraph">
                        <wp:posOffset>217362</wp:posOffset>
                      </wp:positionV>
                      <wp:extent cx="1163955" cy="0"/>
                      <wp:effectExtent l="0" t="19050" r="17145" b="38100"/>
                      <wp:wrapNone/>
                      <wp:docPr id="29" name="直線接點 29"/>
                      <wp:cNvGraphicFramePr/>
                      <a:graphic xmlns:a="http://schemas.openxmlformats.org/drawingml/2006/main">
                        <a:graphicData uri="http://schemas.microsoft.com/office/word/2010/wordprocessingShape">
                          <wps:wsp>
                            <wps:cNvCnPr/>
                            <wps:spPr>
                              <a:xfrm>
                                <a:off x="0" y="0"/>
                                <a:ext cx="1163955" cy="0"/>
                              </a:xfrm>
                              <a:prstGeom prst="line">
                                <a:avLst/>
                              </a:prstGeom>
                              <a:noFill/>
                              <a:ln w="57150" cap="flat" cmpd="sng" algn="ctr">
                                <a:solidFill>
                                  <a:srgbClr val="0070C0"/>
                                </a:solidFill>
                                <a:prstDash val="solid"/>
                              </a:ln>
                              <a:effectLst/>
                            </wps:spPr>
                            <wps:bodyPr/>
                          </wps:wsp>
                        </a:graphicData>
                      </a:graphic>
                    </wp:anchor>
                  </w:drawing>
                </mc:Choice>
                <mc:Fallback>
                  <w:pict>
                    <v:line w14:anchorId="53E2D304" id="直線接點 29" o:spid="_x0000_s1026" style="position:absolute;z-index:251652608;visibility:visible;mso-wrap-style:square;mso-wrap-distance-left:9pt;mso-wrap-distance-top:0;mso-wrap-distance-right:9pt;mso-wrap-distance-bottom:0;mso-position-horizontal:absolute;mso-position-horizontal-relative:text;mso-position-vertical:absolute;mso-position-vertical-relative:text" from="4.45pt,17.1pt" to="96.1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yi9zgEAAFoDAAAOAAAAZHJzL2Uyb0RvYy54bWysU0uOEzEQ3SNxB8t70p2gzDCtdGaRaNgg&#10;iAQcoOK2uy35J5dJJ5fgACCx4wZILLgPI25B2cmEmWGH2LhdH7+q96p6cb23hu1kRO1dy6eTmjPp&#10;hO+061v+/t3NsxecYQLXgfFOtvwgkV8vnz5ZjKGRMz9408nICMRhM4aWDymFpqpQDNICTnyQjoLK&#10;RwuJzNhXXYSR0K2pZnV9UY0+diF6IRHJuz4G+bLgKyVFeqMUysRMy6m3VM5Yzm0+q+UCmj5CGLQ4&#10;tQH/0IUF7ajoGWoNCdiHqP+CslpEj16lifC28kppIQsHYjOtH7F5O0CQhQuJg+EsE/4/WPF6t4lM&#10;dy2fXXHmwNKMbj9/u/3+6efHr79+fGHkJo3GgA2lrtwmniwMm5gJ71W0+UtU2L7oejjrKveJCXJO&#10;pxfPr+ZzzsRdrPrzMERML6W3LF9abrTLlKGB3StMVIxS71Ky2/kbbUwZm3FsbPn8cjqnyQqg7VEG&#10;El1tID7oes7A9LSWIsUCid7oLj/PQBj77cpEtoO8GvVlvSrbQOUepOXaa8DhmFdCWRBKMy7DyLJk&#10;p1azTEdh8m3ru0PRq8oWDbA8Oy1b3pD7Nt3v/xLL3wAAAP//AwBQSwMEFAAGAAgAAAAhALszgejZ&#10;AAAABwEAAA8AAABkcnMvZG93bnJldi54bWxMjsFOwzAQRO9I/IO1SNyoQ6hQG+JUCMEHEFoJbtt4&#10;sdPG6xA7Tfh7XHGA2+zMaPaVm9l14kRDaD0ruF1kIIgbr1s2CrZvLzcrECEia+w8k4JvCrCpLi9K&#10;LLSf+JVOdTQijXAoUIGNsS+kDI0lh2Hhe+KUffrBYUznYKQecErjrpN5lt1Lhy2nDxZ7erLUHOvR&#10;KTDLj8ntbDh8PcttPesxvhurlbq+mh8fQESa418ZzvgJHarEtPcj6yA6Bat1Kiq4W+YgzvE6T2L/&#10;a8iqlP/5qx8AAAD//wMAUEsBAi0AFAAGAAgAAAAhALaDOJL+AAAA4QEAABMAAAAAAAAAAAAAAAAA&#10;AAAAAFtDb250ZW50X1R5cGVzXS54bWxQSwECLQAUAAYACAAAACEAOP0h/9YAAACUAQAACwAAAAAA&#10;AAAAAAAAAAAvAQAAX3JlbHMvLnJlbHNQSwECLQAUAAYACAAAACEAsZsovc4BAABaAwAADgAAAAAA&#10;AAAAAAAAAAAuAgAAZHJzL2Uyb0RvYy54bWxQSwECLQAUAAYACAAAACEAuzOB6NkAAAAHAQAADwAA&#10;AAAAAAAAAAAAAAAoBAAAZHJzL2Rvd25yZXYueG1sUEsFBgAAAAAEAAQA8wAAAC4FAAAAAA==&#10;" strokecolor="#0070c0" strokeweight="4.5pt"/>
                  </w:pict>
                </mc:Fallback>
              </mc:AlternateContent>
            </w:r>
            <w:r w:rsidRPr="00BD640C">
              <w:rPr>
                <w:rFonts w:asciiTheme="minorEastAsia" w:eastAsiaTheme="minorEastAsia" w:hAnsiTheme="minorEastAsia" w:hint="eastAsia"/>
                <w:b/>
                <w:color w:val="0070C0"/>
                <w:sz w:val="20"/>
                <w:szCs w:val="20"/>
              </w:rPr>
              <w:t>28.6%</w:t>
            </w:r>
          </w:p>
        </w:tc>
        <w:tc>
          <w:tcPr>
            <w:tcW w:w="419" w:type="pct"/>
            <w:shd w:val="clear" w:color="auto" w:fill="auto"/>
          </w:tcPr>
          <w:p w:rsidR="00546A7A" w:rsidRPr="00BD640C" w:rsidRDefault="00546A7A" w:rsidP="00B852ED">
            <w:pPr>
              <w:jc w:val="center"/>
              <w:rPr>
                <w:rFonts w:asciiTheme="minorEastAsia" w:eastAsiaTheme="minorEastAsia" w:hAnsiTheme="minorEastAsia"/>
                <w:b/>
                <w:color w:val="0070C0"/>
                <w:sz w:val="20"/>
                <w:szCs w:val="20"/>
              </w:rPr>
            </w:pPr>
            <w:r w:rsidRPr="00BD640C">
              <w:rPr>
                <w:rFonts w:asciiTheme="minorEastAsia" w:eastAsiaTheme="minorEastAsia" w:hAnsiTheme="minorEastAsia" w:hint="eastAsia"/>
                <w:b/>
                <w:color w:val="0070C0"/>
                <w:sz w:val="20"/>
                <w:szCs w:val="20"/>
              </w:rPr>
              <w:t>55.2%</w:t>
            </w:r>
          </w:p>
        </w:tc>
        <w:tc>
          <w:tcPr>
            <w:tcW w:w="428" w:type="pct"/>
            <w:shd w:val="clear" w:color="auto" w:fill="auto"/>
          </w:tcPr>
          <w:p w:rsidR="00546A7A" w:rsidRPr="00BD640C" w:rsidRDefault="00546A7A" w:rsidP="00B852ED">
            <w:pPr>
              <w:jc w:val="center"/>
              <w:rPr>
                <w:rFonts w:asciiTheme="minorEastAsia" w:eastAsiaTheme="minorEastAsia" w:hAnsiTheme="minorEastAsia"/>
                <w:b/>
                <w:color w:val="0070C0"/>
                <w:sz w:val="20"/>
                <w:szCs w:val="20"/>
              </w:rPr>
            </w:pPr>
            <w:r w:rsidRPr="00BD640C">
              <w:rPr>
                <w:rFonts w:asciiTheme="minorEastAsia" w:eastAsiaTheme="minorEastAsia" w:hAnsiTheme="minorEastAsia" w:hint="eastAsia"/>
                <w:b/>
                <w:color w:val="0070C0"/>
                <w:sz w:val="20"/>
                <w:szCs w:val="20"/>
              </w:rPr>
              <w:t>39.4%</w:t>
            </w:r>
          </w:p>
        </w:tc>
        <w:tc>
          <w:tcPr>
            <w:tcW w:w="415" w:type="pct"/>
            <w:shd w:val="clear" w:color="auto" w:fill="auto"/>
          </w:tcPr>
          <w:p w:rsidR="00546A7A" w:rsidRPr="00BD640C" w:rsidRDefault="00546A7A" w:rsidP="00B852ED">
            <w:pPr>
              <w:jc w:val="center"/>
              <w:rPr>
                <w:rFonts w:asciiTheme="minorEastAsia" w:eastAsiaTheme="minorEastAsia" w:hAnsiTheme="minorEastAsia"/>
                <w:szCs w:val="24"/>
              </w:rPr>
            </w:pPr>
            <w:r w:rsidRPr="00BD640C">
              <w:rPr>
                <w:rFonts w:asciiTheme="minorEastAsia" w:eastAsiaTheme="minorEastAsia" w:hAnsiTheme="minorEastAsia" w:hint="eastAsia"/>
                <w:szCs w:val="24"/>
              </w:rPr>
              <w:t>三</w:t>
            </w:r>
          </w:p>
        </w:tc>
        <w:tc>
          <w:tcPr>
            <w:tcW w:w="415" w:type="pct"/>
            <w:shd w:val="clear" w:color="auto" w:fill="auto"/>
          </w:tcPr>
          <w:p w:rsidR="00546A7A" w:rsidRPr="00BD640C" w:rsidRDefault="00546A7A" w:rsidP="00B852ED">
            <w:pPr>
              <w:jc w:val="center"/>
              <w:rPr>
                <w:rFonts w:asciiTheme="minorEastAsia" w:eastAsiaTheme="minorEastAsia" w:hAnsiTheme="minorEastAsia"/>
                <w:sz w:val="20"/>
                <w:szCs w:val="20"/>
              </w:rPr>
            </w:pPr>
            <w:r w:rsidRPr="00BD640C">
              <w:rPr>
                <w:rFonts w:asciiTheme="minorEastAsia" w:eastAsiaTheme="minorEastAsia" w:hAnsiTheme="minorEastAsia" w:hint="eastAsia"/>
                <w:b/>
                <w:noProof/>
                <w:color w:val="7030A0"/>
                <w:sz w:val="20"/>
                <w:szCs w:val="20"/>
              </w:rPr>
              <mc:AlternateContent>
                <mc:Choice Requires="wps">
                  <w:drawing>
                    <wp:anchor distT="0" distB="0" distL="114300" distR="114300" simplePos="0" relativeHeight="251649536" behindDoc="0" locked="0" layoutInCell="1" allowOverlap="1" wp14:anchorId="549314A8" wp14:editId="298C65C5">
                      <wp:simplePos x="0" y="0"/>
                      <wp:positionH relativeFrom="column">
                        <wp:posOffset>101600</wp:posOffset>
                      </wp:positionH>
                      <wp:positionV relativeFrom="paragraph">
                        <wp:posOffset>234315</wp:posOffset>
                      </wp:positionV>
                      <wp:extent cx="1163955" cy="0"/>
                      <wp:effectExtent l="0" t="19050" r="17145" b="38100"/>
                      <wp:wrapNone/>
                      <wp:docPr id="1" name="直線接點 1"/>
                      <wp:cNvGraphicFramePr/>
                      <a:graphic xmlns:a="http://schemas.openxmlformats.org/drawingml/2006/main">
                        <a:graphicData uri="http://schemas.microsoft.com/office/word/2010/wordprocessingShape">
                          <wps:wsp>
                            <wps:cNvCnPr/>
                            <wps:spPr>
                              <a:xfrm>
                                <a:off x="0" y="0"/>
                                <a:ext cx="1163955" cy="0"/>
                              </a:xfrm>
                              <a:prstGeom prst="line">
                                <a:avLst/>
                              </a:prstGeom>
                              <a:noFill/>
                              <a:ln w="57150" cap="flat" cmpd="sng" algn="ctr">
                                <a:solidFill>
                                  <a:srgbClr val="5B9BD5"/>
                                </a:solidFill>
                                <a:prstDash val="solid"/>
                              </a:ln>
                              <a:effectLst/>
                            </wps:spPr>
                            <wps:bodyPr/>
                          </wps:wsp>
                        </a:graphicData>
                      </a:graphic>
                    </wp:anchor>
                  </w:drawing>
                </mc:Choice>
                <mc:Fallback>
                  <w:pict>
                    <v:line w14:anchorId="7B59926B" id="直線接點 1" o:spid="_x0000_s1026" style="position:absolute;z-index:251649536;visibility:visible;mso-wrap-style:square;mso-wrap-distance-left:9pt;mso-wrap-distance-top:0;mso-wrap-distance-right:9pt;mso-wrap-distance-bottom:0;mso-position-horizontal:absolute;mso-position-horizontal-relative:text;mso-position-vertical:absolute;mso-position-vertical-relative:text" from="8pt,18.45pt" to="99.65pt,1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N6nzQEAAFgDAAAOAAAAZHJzL2Uyb0RvYy54bWysU0uOEzEQ3SNxB8t70ulBPTCtdEaaiYYN&#10;gkjAASpuu9uSf3KZdHIJDgASO26AxIL7zIhbUHYyYYAdYuOucpVf1XtVvbjcWcO2MqL2ruP1bM6Z&#10;dML32g0df/f25slzzjCB68F4Jzu+l8gvl48fLabQyjM/etPLyAjEYTuFjo8phbaqUIzSAs58kI6C&#10;ykcLidw4VH2EidCtqc7m8/Nq8rEP0QuJSLerQ5AvC75SUqTXSqFMzHScekvljOXc5LNaLqAdIoRR&#10;i2Mb8A9dWNCOip6gVpCAvY/6LyirRfToVZoJbyuvlBaycCA29fwPNm9GCLJwIXEwnGTC/wcrXm3X&#10;kemeZseZA0sjuvv09e7bx9sPX358/8zqrNAUsKXEa7eORw/DOma6OxVt/hIRtiuq7k+qyl1igi7r&#10;+vzpRdNwJu5j1a+HIWJ6Ib1l2ei40S4Thha2LzFRMUq9T8nXzt9oY8rQjGNTx5tndUNzFUC7owwk&#10;Mm0gNugGzsAMtJQixQKJ3ug+P89AGIfNtYlsC7QYzdXF1arJTKncb2m59gpwPOSV0DHNuAwjy4od&#10;W80yHYTJ1sb3+6JXlT0aX0E/rlrej4c+2Q9/iOVPAAAA//8DAFBLAwQUAAYACAAAACEAxhpJJtwA&#10;AAAIAQAADwAAAGRycy9kb3ducmV2LnhtbEyPQU/CQBCF7yb+h82YcJMtEiut3RKDAUOMB4EfsHTH&#10;trg723QHKP/eJR70+Oa9vPleMR+cFSfsQ+tJwWScgECqvGmpVrDbLu9nIAJrMtp6QgUXDDAvb28K&#10;nRt/pk88bbgWsYRCrhU0zF0uZagadDqMfYcUvS/fO81R9rU0vT7HcmflQ5Kk0umW4odGd7hosPre&#10;HJ2CxDAu7fbwjq+P/m0lP9aXp8VaqdHd8PIMgnHgvzBc8SM6lJFp749kgrBRp3EKK5imGYirn2VT&#10;EPvfgywL+X9A+QMAAP//AwBQSwECLQAUAAYACAAAACEAtoM4kv4AAADhAQAAEwAAAAAAAAAAAAAA&#10;AAAAAAAAW0NvbnRlbnRfVHlwZXNdLnhtbFBLAQItABQABgAIAAAAIQA4/SH/1gAAAJQBAAALAAAA&#10;AAAAAAAAAAAAAC8BAABfcmVscy8ucmVsc1BLAQItABQABgAIAAAAIQDtEN6nzQEAAFgDAAAOAAAA&#10;AAAAAAAAAAAAAC4CAABkcnMvZTJvRG9jLnhtbFBLAQItABQABgAIAAAAIQDGGkkm3AAAAAgBAAAP&#10;AAAAAAAAAAAAAAAAACcEAABkcnMvZG93bnJldi54bWxQSwUGAAAAAAQABADzAAAAMAUAAAAA&#10;" strokecolor="#5b9bd5" strokeweight="4.5pt"/>
                  </w:pict>
                </mc:Fallback>
              </mc:AlternateContent>
            </w:r>
            <w:r w:rsidRPr="00BD640C">
              <w:rPr>
                <w:rFonts w:asciiTheme="minorEastAsia" w:eastAsiaTheme="minorEastAsia" w:hAnsiTheme="minorEastAsia" w:hint="eastAsia"/>
                <w:sz w:val="20"/>
                <w:szCs w:val="20"/>
              </w:rPr>
              <w:t>29.3%</w:t>
            </w:r>
          </w:p>
        </w:tc>
        <w:tc>
          <w:tcPr>
            <w:tcW w:w="415" w:type="pct"/>
            <w:shd w:val="clear" w:color="auto" w:fill="auto"/>
          </w:tcPr>
          <w:p w:rsidR="00546A7A" w:rsidRPr="00BD640C" w:rsidRDefault="00546A7A" w:rsidP="00B852ED">
            <w:pPr>
              <w:jc w:val="center"/>
              <w:rPr>
                <w:rFonts w:asciiTheme="minorEastAsia" w:eastAsiaTheme="minorEastAsia" w:hAnsiTheme="minorEastAsia"/>
                <w:sz w:val="20"/>
                <w:szCs w:val="20"/>
              </w:rPr>
            </w:pPr>
            <w:r w:rsidRPr="00BD640C">
              <w:rPr>
                <w:rFonts w:asciiTheme="minorEastAsia" w:eastAsiaTheme="minorEastAsia" w:hAnsiTheme="minorEastAsia" w:hint="eastAsia"/>
                <w:sz w:val="20"/>
                <w:szCs w:val="20"/>
              </w:rPr>
              <w:t>33.3%</w:t>
            </w:r>
          </w:p>
        </w:tc>
        <w:tc>
          <w:tcPr>
            <w:tcW w:w="443" w:type="pct"/>
            <w:shd w:val="clear" w:color="auto" w:fill="auto"/>
          </w:tcPr>
          <w:p w:rsidR="00546A7A" w:rsidRPr="00BD640C" w:rsidRDefault="00546A7A" w:rsidP="00B852ED">
            <w:pPr>
              <w:jc w:val="center"/>
              <w:rPr>
                <w:rFonts w:asciiTheme="minorEastAsia" w:eastAsiaTheme="minorEastAsia" w:hAnsiTheme="minorEastAsia"/>
                <w:sz w:val="20"/>
                <w:szCs w:val="20"/>
              </w:rPr>
            </w:pPr>
            <w:r w:rsidRPr="00BD640C">
              <w:rPr>
                <w:rFonts w:asciiTheme="minorEastAsia" w:eastAsiaTheme="minorEastAsia" w:hAnsiTheme="minorEastAsia" w:hint="eastAsia"/>
                <w:sz w:val="20"/>
                <w:szCs w:val="20"/>
              </w:rPr>
              <w:t>31.2%</w:t>
            </w:r>
          </w:p>
        </w:tc>
        <w:tc>
          <w:tcPr>
            <w:tcW w:w="417" w:type="pct"/>
            <w:shd w:val="clear" w:color="auto" w:fill="auto"/>
          </w:tcPr>
          <w:p w:rsidR="00546A7A" w:rsidRPr="00BD640C" w:rsidRDefault="00546A7A" w:rsidP="00B852ED">
            <w:pPr>
              <w:jc w:val="center"/>
              <w:rPr>
                <w:rFonts w:asciiTheme="minorEastAsia" w:eastAsiaTheme="minorEastAsia" w:hAnsiTheme="minorEastAsia"/>
                <w:szCs w:val="24"/>
              </w:rPr>
            </w:pPr>
            <w:r w:rsidRPr="00BD640C">
              <w:rPr>
                <w:rFonts w:asciiTheme="minorEastAsia" w:eastAsiaTheme="minorEastAsia" w:hAnsiTheme="minorEastAsia" w:hint="eastAsia"/>
                <w:szCs w:val="24"/>
              </w:rPr>
              <w:t>三</w:t>
            </w:r>
          </w:p>
        </w:tc>
        <w:tc>
          <w:tcPr>
            <w:tcW w:w="417" w:type="pct"/>
            <w:shd w:val="clear" w:color="auto" w:fill="auto"/>
          </w:tcPr>
          <w:p w:rsidR="00546A7A" w:rsidRPr="00BD640C" w:rsidRDefault="00546A7A" w:rsidP="00B852ED">
            <w:pPr>
              <w:jc w:val="center"/>
              <w:rPr>
                <w:rFonts w:asciiTheme="minorEastAsia" w:eastAsiaTheme="minorEastAsia" w:hAnsiTheme="minorEastAsia"/>
                <w:b/>
                <w:color w:val="FF0000"/>
                <w:sz w:val="20"/>
                <w:szCs w:val="20"/>
              </w:rPr>
            </w:pPr>
            <w:r w:rsidRPr="00BD640C">
              <w:rPr>
                <w:rFonts w:asciiTheme="minorEastAsia" w:eastAsiaTheme="minorEastAsia" w:hAnsiTheme="minorEastAsia" w:hint="eastAsia"/>
                <w:b/>
                <w:color w:val="FF0000"/>
                <w:sz w:val="20"/>
                <w:szCs w:val="20"/>
              </w:rPr>
              <w:t>42.9%</w:t>
            </w:r>
            <w:r w:rsidRPr="00BD640C">
              <w:rPr>
                <w:rFonts w:asciiTheme="minorEastAsia" w:eastAsiaTheme="minorEastAsia" w:hAnsiTheme="minorEastAsia" w:hint="eastAsia"/>
                <w:b/>
                <w:noProof/>
                <w:color w:val="7030A0"/>
                <w:sz w:val="20"/>
                <w:szCs w:val="20"/>
              </w:rPr>
              <mc:AlternateContent>
                <mc:Choice Requires="wps">
                  <w:drawing>
                    <wp:anchor distT="0" distB="0" distL="114300" distR="114300" simplePos="0" relativeHeight="251645440" behindDoc="0" locked="0" layoutInCell="1" allowOverlap="1" wp14:anchorId="0A291042" wp14:editId="646177B6">
                      <wp:simplePos x="0" y="0"/>
                      <wp:positionH relativeFrom="column">
                        <wp:posOffset>95885</wp:posOffset>
                      </wp:positionH>
                      <wp:positionV relativeFrom="paragraph">
                        <wp:posOffset>251460</wp:posOffset>
                      </wp:positionV>
                      <wp:extent cx="1163955" cy="0"/>
                      <wp:effectExtent l="0" t="19050" r="17145" b="38100"/>
                      <wp:wrapNone/>
                      <wp:docPr id="28" name="直線接點 28"/>
                      <wp:cNvGraphicFramePr/>
                      <a:graphic xmlns:a="http://schemas.openxmlformats.org/drawingml/2006/main">
                        <a:graphicData uri="http://schemas.microsoft.com/office/word/2010/wordprocessingShape">
                          <wps:wsp>
                            <wps:cNvCnPr/>
                            <wps:spPr>
                              <a:xfrm>
                                <a:off x="0" y="0"/>
                                <a:ext cx="1163955" cy="0"/>
                              </a:xfrm>
                              <a:prstGeom prst="line">
                                <a:avLst/>
                              </a:prstGeom>
                              <a:noFill/>
                              <a:ln w="57150" cap="flat" cmpd="sng" algn="ctr">
                                <a:solidFill>
                                  <a:srgbClr val="FF0000"/>
                                </a:solidFill>
                                <a:prstDash val="solid"/>
                              </a:ln>
                              <a:effectLst/>
                            </wps:spPr>
                            <wps:bodyPr/>
                          </wps:wsp>
                        </a:graphicData>
                      </a:graphic>
                    </wp:anchor>
                  </w:drawing>
                </mc:Choice>
                <mc:Fallback>
                  <w:pict>
                    <v:line w14:anchorId="6E9440C3" id="直線接點 28" o:spid="_x0000_s1026" style="position:absolute;z-index:251645440;visibility:visible;mso-wrap-style:square;mso-wrap-distance-left:9pt;mso-wrap-distance-top:0;mso-wrap-distance-right:9pt;mso-wrap-distance-bottom:0;mso-position-horizontal:absolute;mso-position-horizontal-relative:text;mso-position-vertical:absolute;mso-position-vertical-relative:text" from="7.55pt,19.8pt" to="99.2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Np1zAEAAFoDAAAOAAAAZHJzL2Uyb0RvYy54bWysU02u0zAQ3iNxB8t7mrSoD4iavsWrygZB&#10;JeAAU8dOLPlPHtO0l+AAILHjBkgsuA9P3IKxm1cesENk4cyMJ9/M981kdX20hh1kRO1dy+ezmjPp&#10;hO+061v+9s320VPOMIHrwHgnW36SyK/XDx+sxtDIhR+86WRkBOKwGUPLh5RCU1UoBmkBZz5IR5fK&#10;RwuJ3NhXXYSR0K2pFnV9VY0+diF6IREpujlf8nXBV0qK9EoplImZllNvqZyxnPt8VusVNH2EMGgx&#10;tQH/0IUF7ajoBWoDCdi7qP+CslpEj16lmfC28kppIQsHYjOv/2DzeoAgCxcSB8NFJvx/sOLlYReZ&#10;7lq+oEk5sDSj249fbr9++P7+849vnxiFSaMxYEOpN24XJw/DLmbCRxVtfhMVdiy6ni66ymNigoLz&#10;+dXjZ8slZ+Lurvr1YYiYnktvWTZabrTLlKGBwwtMVIxS71Jy2PmtNqaMzTg2tnz5ZL6kyQqg7VEG&#10;Epk2EB90PWdgelpLkWKBRG90lz/PQBj7/Y2J7AC0GtttTU9mSuV+S8u1N4DDOa9cTWnGZRhZlmxq&#10;Nct0FiZbe9+dil5V9miABX1atrwh932y7/8S658AAAD//wMAUEsDBBQABgAIAAAAIQAo29ej3AAA&#10;AAgBAAAPAAAAZHJzL2Rvd25yZXYueG1sTI/NbsIwEITvSH0HaytxA4f+oJDGQQVRqbcK2t438ZKk&#10;2OsoNhD69DXqoT3Ozmj2m3w5WCNO1PvWsYLZNAFBXDndcq3g4/1lkoLwAVmjcUwKLuRhWdyMcsy0&#10;O/OWTrtQi1jCPkMFTQhdJqWvGrLop64jjt7e9RZDlH0tdY/nWG6NvEuSubTYcvzQYEfrhqrD7mgV&#10;VGF9eN2Y73R/sWlw+nP1Vb6tlBrfDs9PIAIN4S8MV/yIDkVkKt2RtRcm6sdZTCq4X8xBXP1F+gCi&#10;/D3IIpf/BxQ/AAAA//8DAFBLAQItABQABgAIAAAAIQC2gziS/gAAAOEBAAATAAAAAAAAAAAAAAAA&#10;AAAAAABbQ29udGVudF9UeXBlc10ueG1sUEsBAi0AFAAGAAgAAAAhADj9If/WAAAAlAEAAAsAAAAA&#10;AAAAAAAAAAAALwEAAF9yZWxzLy5yZWxzUEsBAi0AFAAGAAgAAAAhAClw2nXMAQAAWgMAAA4AAAAA&#10;AAAAAAAAAAAALgIAAGRycy9lMm9Eb2MueG1sUEsBAi0AFAAGAAgAAAAhACjb16PcAAAACAEAAA8A&#10;AAAAAAAAAAAAAAAAJgQAAGRycy9kb3ducmV2LnhtbFBLBQYAAAAABAAEAPMAAAAvBQAAAAA=&#10;" strokecolor="red" strokeweight="4.5pt"/>
                  </w:pict>
                </mc:Fallback>
              </mc:AlternateContent>
            </w:r>
          </w:p>
        </w:tc>
        <w:tc>
          <w:tcPr>
            <w:tcW w:w="417" w:type="pct"/>
            <w:shd w:val="clear" w:color="auto" w:fill="auto"/>
          </w:tcPr>
          <w:p w:rsidR="00546A7A" w:rsidRPr="00BD640C" w:rsidRDefault="00546A7A" w:rsidP="00B852ED">
            <w:pPr>
              <w:jc w:val="center"/>
              <w:rPr>
                <w:rFonts w:asciiTheme="minorEastAsia" w:eastAsiaTheme="minorEastAsia" w:hAnsiTheme="minorEastAsia"/>
                <w:b/>
                <w:color w:val="FF0000"/>
                <w:sz w:val="20"/>
                <w:szCs w:val="20"/>
              </w:rPr>
            </w:pPr>
            <w:r w:rsidRPr="00BD640C">
              <w:rPr>
                <w:rFonts w:asciiTheme="minorEastAsia" w:eastAsiaTheme="minorEastAsia" w:hAnsiTheme="minorEastAsia" w:hint="eastAsia"/>
                <w:b/>
                <w:color w:val="FF0000"/>
                <w:sz w:val="20"/>
                <w:szCs w:val="20"/>
              </w:rPr>
              <w:t>65.6%</w:t>
            </w:r>
          </w:p>
        </w:tc>
        <w:tc>
          <w:tcPr>
            <w:tcW w:w="400" w:type="pct"/>
            <w:shd w:val="clear" w:color="auto" w:fill="auto"/>
          </w:tcPr>
          <w:p w:rsidR="00546A7A" w:rsidRPr="00BD640C" w:rsidRDefault="00546A7A" w:rsidP="00B852ED">
            <w:pPr>
              <w:jc w:val="center"/>
              <w:rPr>
                <w:rFonts w:asciiTheme="minorEastAsia" w:eastAsiaTheme="minorEastAsia" w:hAnsiTheme="minorEastAsia"/>
                <w:b/>
                <w:color w:val="FF0000"/>
                <w:sz w:val="20"/>
                <w:szCs w:val="20"/>
              </w:rPr>
            </w:pPr>
            <w:r w:rsidRPr="00BD640C">
              <w:rPr>
                <w:rFonts w:asciiTheme="minorEastAsia" w:eastAsiaTheme="minorEastAsia" w:hAnsiTheme="minorEastAsia" w:hint="eastAsia"/>
                <w:b/>
                <w:color w:val="FF0000"/>
                <w:sz w:val="20"/>
                <w:szCs w:val="20"/>
              </w:rPr>
              <w:t>53.7%</w:t>
            </w:r>
          </w:p>
        </w:tc>
      </w:tr>
      <w:tr w:rsidR="00546A7A" w:rsidRPr="00BD640C" w:rsidTr="00B852ED">
        <w:trPr>
          <w:trHeight w:val="476"/>
          <w:jc w:val="center"/>
        </w:trPr>
        <w:tc>
          <w:tcPr>
            <w:tcW w:w="383" w:type="pct"/>
            <w:shd w:val="clear" w:color="auto" w:fill="auto"/>
          </w:tcPr>
          <w:p w:rsidR="00546A7A" w:rsidRPr="00BD640C" w:rsidRDefault="00546A7A" w:rsidP="00B852ED">
            <w:pPr>
              <w:jc w:val="center"/>
              <w:rPr>
                <w:rFonts w:asciiTheme="minorEastAsia" w:eastAsiaTheme="minorEastAsia" w:hAnsiTheme="minorEastAsia"/>
                <w:szCs w:val="24"/>
              </w:rPr>
            </w:pPr>
            <w:r w:rsidRPr="00BD640C">
              <w:rPr>
                <w:rFonts w:asciiTheme="minorEastAsia" w:eastAsiaTheme="minorEastAsia" w:hAnsiTheme="minorEastAsia" w:hint="eastAsia"/>
                <w:szCs w:val="24"/>
              </w:rPr>
              <w:t>四</w:t>
            </w:r>
          </w:p>
        </w:tc>
        <w:tc>
          <w:tcPr>
            <w:tcW w:w="431" w:type="pct"/>
            <w:shd w:val="clear" w:color="auto" w:fill="auto"/>
          </w:tcPr>
          <w:p w:rsidR="00546A7A" w:rsidRPr="00BD640C" w:rsidRDefault="00546A7A" w:rsidP="00B852ED">
            <w:pPr>
              <w:jc w:val="center"/>
              <w:rPr>
                <w:rFonts w:asciiTheme="minorEastAsia" w:eastAsiaTheme="minorEastAsia" w:hAnsiTheme="minorEastAsia"/>
                <w:sz w:val="20"/>
                <w:szCs w:val="20"/>
              </w:rPr>
            </w:pPr>
            <w:r w:rsidRPr="00BD640C">
              <w:rPr>
                <w:rFonts w:asciiTheme="minorEastAsia" w:eastAsiaTheme="minorEastAsia" w:hAnsiTheme="minorEastAsia" w:hint="eastAsia"/>
                <w:b/>
                <w:noProof/>
                <w:color w:val="7030A0"/>
                <w:sz w:val="20"/>
                <w:szCs w:val="20"/>
              </w:rPr>
              <mc:AlternateContent>
                <mc:Choice Requires="wps">
                  <w:drawing>
                    <wp:anchor distT="0" distB="0" distL="114300" distR="114300" simplePos="0" relativeHeight="251653632" behindDoc="0" locked="0" layoutInCell="1" allowOverlap="1" wp14:anchorId="0A3A62C1" wp14:editId="7CEB2D39">
                      <wp:simplePos x="0" y="0"/>
                      <wp:positionH relativeFrom="column">
                        <wp:posOffset>53340</wp:posOffset>
                      </wp:positionH>
                      <wp:positionV relativeFrom="paragraph">
                        <wp:posOffset>224790</wp:posOffset>
                      </wp:positionV>
                      <wp:extent cx="1163955" cy="0"/>
                      <wp:effectExtent l="0" t="19050" r="17145" b="38100"/>
                      <wp:wrapNone/>
                      <wp:docPr id="3" name="直線接點 3"/>
                      <wp:cNvGraphicFramePr/>
                      <a:graphic xmlns:a="http://schemas.openxmlformats.org/drawingml/2006/main">
                        <a:graphicData uri="http://schemas.microsoft.com/office/word/2010/wordprocessingShape">
                          <wps:wsp>
                            <wps:cNvCnPr/>
                            <wps:spPr>
                              <a:xfrm>
                                <a:off x="0" y="0"/>
                                <a:ext cx="1163955" cy="0"/>
                              </a:xfrm>
                              <a:prstGeom prst="line">
                                <a:avLst/>
                              </a:prstGeom>
                              <a:noFill/>
                              <a:ln w="57150" cap="flat" cmpd="sng" algn="ctr">
                                <a:solidFill>
                                  <a:srgbClr val="92D050"/>
                                </a:solidFill>
                                <a:prstDash val="solid"/>
                              </a:ln>
                              <a:effectLst/>
                            </wps:spPr>
                            <wps:bodyPr/>
                          </wps:wsp>
                        </a:graphicData>
                      </a:graphic>
                    </wp:anchor>
                  </w:drawing>
                </mc:Choice>
                <mc:Fallback>
                  <w:pict>
                    <v:line w14:anchorId="3918E569" id="直線接點 3" o:spid="_x0000_s1026" style="position:absolute;z-index:251653632;visibility:visible;mso-wrap-style:square;mso-wrap-distance-left:9pt;mso-wrap-distance-top:0;mso-wrap-distance-right:9pt;mso-wrap-distance-bottom:0;mso-position-horizontal:absolute;mso-position-horizontal-relative:text;mso-position-vertical:absolute;mso-position-vertical-relative:text" from="4.2pt,17.7pt" to="95.85pt,1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wlIywEAAFgDAAAOAAAAZHJzL2Uyb0RvYy54bWysU82O0zAQviPxDpbvNEmrLmzUdA9bLRcE&#10;lYAHmDpOYsl/8pimfQkeACRuvAESB96HFW/B2M2W3eWGuDgznvE3830zWV0djGZ7GVA52/BqVnIm&#10;rXCtsn3D37+7efaCM4xgW9DOyoYfJfKr9dMnq9HXcu4Gp1sZGIFYrEff8CFGXxcFikEawJnz0lKw&#10;c8FAJDf0RRtgJHSji3lZXhSjC60PTkhEut2cgnyd8btOivim61BGphtOvcV8hnzu0lmsV1D3Afyg&#10;xNQG/EMXBpSlomeoDURgH4L6C8ooERy6Ls6EM4XrOiVk5kBsqvIRm7cDeJm5kDjozzLh/4MVr/fb&#10;wFTb8AVnFgyN6Pbzt9vvn35+/Prrxxe2SAqNHmtKvLbbMHnotyHRPXTBpC8RYYes6vGsqjxEJuiy&#10;qi4Wl8slZ+IuVvx56APGl9IZloyGa2UTYahh/wojFaPUu5R0bd2N0joPTVs2Nnz5vFrSXAXQ7nQa&#10;IpnGExu0PWege1pKEUOGRKdVm54nIAz97loHtgdajMv5piSUU7kHaan2BnA45eXQlKZtgpF5xaZW&#10;k0wnYZK1c+0x61Ukj8aXyUyrlvbjvk/2/R9i/RsAAP//AwBQSwMEFAAGAAgAAAAhAD8mtTrdAAAA&#10;BwEAAA8AAABkcnMvZG93bnJldi54bWxMjs1OwzAQhO9IvIO1SFxQ64S/lBCnipCQAociWsR5Gy9J&#10;RLy2YrcNPD2uOMBptDOj2a9YTmYQexp9b1lBOk9AEDdW99wqeNs8zhYgfEDWOFgmBV/kYVmenhSY&#10;a3vgV9qvQyviCPscFXQhuFxK33Rk0M+tI47Zhx0NhniOrdQjHuK4GeRlktxKgz3HDx06euio+Vzv&#10;jILsIlmlWaVN/fK9qqvaPVXP706p87OpugcRaAp/ZTjiR3QoI9PW7lh7MShYXMeigqubqMf4Ls1A&#10;bH8NWRbyP3/5AwAA//8DAFBLAQItABQABgAIAAAAIQC2gziS/gAAAOEBAAATAAAAAAAAAAAAAAAA&#10;AAAAAABbQ29udGVudF9UeXBlc10ueG1sUEsBAi0AFAAGAAgAAAAhADj9If/WAAAAlAEAAAsAAAAA&#10;AAAAAAAAAAAALwEAAF9yZWxzLy5yZWxzUEsBAi0AFAAGAAgAAAAhAAInCUjLAQAAWAMAAA4AAAAA&#10;AAAAAAAAAAAALgIAAGRycy9lMm9Eb2MueG1sUEsBAi0AFAAGAAgAAAAhAD8mtTrdAAAABwEAAA8A&#10;AAAAAAAAAAAAAAAAJQQAAGRycy9kb3ducmV2LnhtbFBLBQYAAAAABAAEAPMAAAAvBQAAAAA=&#10;" strokecolor="#92d050" strokeweight="4.5pt"/>
                  </w:pict>
                </mc:Fallback>
              </mc:AlternateContent>
            </w:r>
            <w:r w:rsidRPr="00BD640C">
              <w:rPr>
                <w:rFonts w:asciiTheme="minorEastAsia" w:eastAsiaTheme="minorEastAsia" w:hAnsiTheme="minorEastAsia" w:hint="eastAsia"/>
                <w:sz w:val="20"/>
                <w:szCs w:val="20"/>
              </w:rPr>
              <w:t>55.6%</w:t>
            </w:r>
          </w:p>
        </w:tc>
        <w:tc>
          <w:tcPr>
            <w:tcW w:w="419" w:type="pct"/>
            <w:shd w:val="clear" w:color="auto" w:fill="auto"/>
          </w:tcPr>
          <w:p w:rsidR="00546A7A" w:rsidRPr="00BD640C" w:rsidRDefault="00546A7A" w:rsidP="00B852ED">
            <w:pPr>
              <w:jc w:val="center"/>
              <w:rPr>
                <w:rFonts w:asciiTheme="minorEastAsia" w:eastAsiaTheme="minorEastAsia" w:hAnsiTheme="minorEastAsia"/>
                <w:sz w:val="20"/>
                <w:szCs w:val="20"/>
              </w:rPr>
            </w:pPr>
            <w:r w:rsidRPr="00BD640C">
              <w:rPr>
                <w:rFonts w:asciiTheme="minorEastAsia" w:eastAsiaTheme="minorEastAsia" w:hAnsiTheme="minorEastAsia" w:hint="eastAsia"/>
                <w:sz w:val="20"/>
                <w:szCs w:val="20"/>
              </w:rPr>
              <w:t>52.2%</w:t>
            </w:r>
          </w:p>
        </w:tc>
        <w:tc>
          <w:tcPr>
            <w:tcW w:w="428" w:type="pct"/>
            <w:shd w:val="clear" w:color="auto" w:fill="auto"/>
          </w:tcPr>
          <w:p w:rsidR="00546A7A" w:rsidRPr="00BD640C" w:rsidRDefault="00546A7A" w:rsidP="00B852ED">
            <w:pPr>
              <w:jc w:val="center"/>
              <w:rPr>
                <w:rFonts w:asciiTheme="minorEastAsia" w:eastAsiaTheme="minorEastAsia" w:hAnsiTheme="minorEastAsia"/>
                <w:sz w:val="20"/>
                <w:szCs w:val="20"/>
              </w:rPr>
            </w:pPr>
            <w:r w:rsidRPr="00BD640C">
              <w:rPr>
                <w:rFonts w:asciiTheme="minorEastAsia" w:eastAsiaTheme="minorEastAsia" w:hAnsiTheme="minorEastAsia" w:hint="eastAsia"/>
                <w:sz w:val="20"/>
                <w:szCs w:val="20"/>
              </w:rPr>
              <w:t>53.8%</w:t>
            </w:r>
          </w:p>
        </w:tc>
        <w:tc>
          <w:tcPr>
            <w:tcW w:w="415" w:type="pct"/>
            <w:shd w:val="clear" w:color="auto" w:fill="auto"/>
          </w:tcPr>
          <w:p w:rsidR="00546A7A" w:rsidRPr="00BD640C" w:rsidRDefault="00546A7A" w:rsidP="00B852ED">
            <w:pPr>
              <w:jc w:val="center"/>
              <w:rPr>
                <w:rFonts w:asciiTheme="minorEastAsia" w:eastAsiaTheme="minorEastAsia" w:hAnsiTheme="minorEastAsia"/>
                <w:szCs w:val="24"/>
              </w:rPr>
            </w:pPr>
            <w:r w:rsidRPr="00BD640C">
              <w:rPr>
                <w:rFonts w:asciiTheme="minorEastAsia" w:eastAsiaTheme="minorEastAsia" w:hAnsiTheme="minorEastAsia" w:hint="eastAsia"/>
                <w:szCs w:val="24"/>
              </w:rPr>
              <w:t>四</w:t>
            </w:r>
          </w:p>
        </w:tc>
        <w:tc>
          <w:tcPr>
            <w:tcW w:w="415" w:type="pct"/>
            <w:shd w:val="clear" w:color="auto" w:fill="auto"/>
          </w:tcPr>
          <w:p w:rsidR="00546A7A" w:rsidRPr="00BD640C" w:rsidRDefault="00546A7A" w:rsidP="00B852ED">
            <w:pPr>
              <w:jc w:val="center"/>
              <w:rPr>
                <w:rFonts w:asciiTheme="minorEastAsia" w:eastAsiaTheme="minorEastAsia" w:hAnsiTheme="minorEastAsia"/>
                <w:b/>
                <w:color w:val="0070C0"/>
                <w:sz w:val="20"/>
                <w:szCs w:val="20"/>
              </w:rPr>
            </w:pPr>
            <w:r w:rsidRPr="00BD640C">
              <w:rPr>
                <w:rFonts w:asciiTheme="minorEastAsia" w:eastAsiaTheme="minorEastAsia" w:hAnsiTheme="minorEastAsia" w:hint="eastAsia"/>
                <w:b/>
                <w:noProof/>
                <w:color w:val="7030A0"/>
                <w:sz w:val="20"/>
                <w:szCs w:val="20"/>
              </w:rPr>
              <mc:AlternateContent>
                <mc:Choice Requires="wps">
                  <w:drawing>
                    <wp:anchor distT="0" distB="0" distL="114300" distR="114300" simplePos="0" relativeHeight="251646464" behindDoc="0" locked="0" layoutInCell="1" allowOverlap="1" wp14:anchorId="6532DCDD" wp14:editId="6B4FFF8C">
                      <wp:simplePos x="0" y="0"/>
                      <wp:positionH relativeFrom="column">
                        <wp:posOffset>99695</wp:posOffset>
                      </wp:positionH>
                      <wp:positionV relativeFrom="paragraph">
                        <wp:posOffset>219075</wp:posOffset>
                      </wp:positionV>
                      <wp:extent cx="1163955" cy="0"/>
                      <wp:effectExtent l="0" t="19050" r="17145" b="38100"/>
                      <wp:wrapNone/>
                      <wp:docPr id="30" name="直線接點 30"/>
                      <wp:cNvGraphicFramePr/>
                      <a:graphic xmlns:a="http://schemas.openxmlformats.org/drawingml/2006/main">
                        <a:graphicData uri="http://schemas.microsoft.com/office/word/2010/wordprocessingShape">
                          <wps:wsp>
                            <wps:cNvCnPr/>
                            <wps:spPr>
                              <a:xfrm>
                                <a:off x="0" y="0"/>
                                <a:ext cx="1163955" cy="0"/>
                              </a:xfrm>
                              <a:prstGeom prst="line">
                                <a:avLst/>
                              </a:prstGeom>
                              <a:noFill/>
                              <a:ln w="57150" cap="flat" cmpd="sng" algn="ctr">
                                <a:solidFill>
                                  <a:srgbClr val="0070C0"/>
                                </a:solidFill>
                                <a:prstDash val="solid"/>
                              </a:ln>
                              <a:effectLst/>
                            </wps:spPr>
                            <wps:bodyPr/>
                          </wps:wsp>
                        </a:graphicData>
                      </a:graphic>
                    </wp:anchor>
                  </w:drawing>
                </mc:Choice>
                <mc:Fallback>
                  <w:pict>
                    <v:line w14:anchorId="4A91EABB" id="直線接點 30" o:spid="_x0000_s1026" style="position:absolute;z-index:251646464;visibility:visible;mso-wrap-style:square;mso-wrap-distance-left:9pt;mso-wrap-distance-top:0;mso-wrap-distance-right:9pt;mso-wrap-distance-bottom:0;mso-position-horizontal:absolute;mso-position-horizontal-relative:text;mso-position-vertical:absolute;mso-position-vertical-relative:text" from="7.85pt,17.25pt" to="99.5pt,1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OkIzAEAAFoDAAAOAAAAZHJzL2Uyb0RvYy54bWysU0uOEzEQ3SNxB8t70t0zygy00plFomGD&#10;IBJwgIrb7rbkn1wmnVyCA4DEjhsgseA+jLgFZScTBtghNu76+VW95+rFzd4atpMRtXcdb2Y1Z9IJ&#10;32s3dPztm9snTznDBK4H453s+EEiv1k+frSYQisv/OhNLyMjEIftFDo+phTaqkIxSgs480E6Siof&#10;LSRy41D1ESZCt6a6qOuravKxD9ELiUjR9THJlwVfKSnSK6VQJmY6TrOlcsZybvNZLRfQDhHCqMVp&#10;DPiHKSxoR03PUGtIwN5F/ReU1SJ69CrNhLeVV0oLWTgQm6b+g83rEYIsXEgcDGeZ8P/Bipe7TWS6&#10;7/glyePA0hvdffxy9/XD9/eff3z7xChMGk0BWypduU08eRg2MRPeq2jzl6iwfdH1cNZV7hMTFGya&#10;q8tn8zln4j5X/boYIqbn0luWjY4b7TJlaGH3AhM1o9L7khx2/lYbU57NODZ1fH7dzGl0AbQ9ykAi&#10;0wbig27gDMxAaylSLJDoje7z9QyEcdiuTGQ7yKtRX9erwpTa/VaWe68Bx2NdSWVBqMy4DCPLkp1G&#10;zTIdhcnW1veHoleVPXrAcu20bHlDHvpkP/wllj8BAAD//wMAUEsDBBQABgAIAAAAIQA6HuyD2gAA&#10;AAgBAAAPAAAAZHJzL2Rvd25yZXYueG1sTI/BTsMwEETvSPyDtZW4UafQAg1xKoTgAxqKBDc3XuxA&#10;vA6x04S/Z6se4Dg7o9k3xWbyrThgH5tAChbzDARSHUxDVsHu5fnyDkRMmoxuA6GCH4ywKc/PCp2b&#10;MNIWD1Wygkso5lqBS6nLpYy1Q6/jPHRI7H2E3uvEsrfS9Hrkct/Kqyy7kV43xB+c7vDRYf1VDV6B&#10;Xb6P/tXFz+8nuasmM6Q364xSF7Pp4R5Ewin9heGIz+hQMtM+DGSiaFmvbjmp4Hq5AnH012vetj8d&#10;ZFnI/wPKXwAAAP//AwBQSwECLQAUAAYACAAAACEAtoM4kv4AAADhAQAAEwAAAAAAAAAAAAAAAAAA&#10;AAAAW0NvbnRlbnRfVHlwZXNdLnhtbFBLAQItABQABgAIAAAAIQA4/SH/1gAAAJQBAAALAAAAAAAA&#10;AAAAAAAAAC8BAABfcmVscy8ucmVsc1BLAQItABQABgAIAAAAIQBfsOkIzAEAAFoDAAAOAAAAAAAA&#10;AAAAAAAAAC4CAABkcnMvZTJvRG9jLnhtbFBLAQItABQABgAIAAAAIQA6HuyD2gAAAAgBAAAPAAAA&#10;AAAAAAAAAAAAACYEAABkcnMvZG93bnJldi54bWxQSwUGAAAAAAQABADzAAAALQUAAAAA&#10;" strokecolor="#0070c0" strokeweight="4.5pt"/>
                  </w:pict>
                </mc:Fallback>
              </mc:AlternateContent>
            </w:r>
            <w:r w:rsidRPr="00BD640C">
              <w:rPr>
                <w:rFonts w:asciiTheme="minorEastAsia" w:eastAsiaTheme="minorEastAsia" w:hAnsiTheme="minorEastAsia" w:hint="eastAsia"/>
                <w:b/>
                <w:color w:val="0070C0"/>
                <w:sz w:val="20"/>
                <w:szCs w:val="20"/>
              </w:rPr>
              <w:t>35.7%</w:t>
            </w:r>
          </w:p>
        </w:tc>
        <w:tc>
          <w:tcPr>
            <w:tcW w:w="415" w:type="pct"/>
            <w:shd w:val="clear" w:color="auto" w:fill="auto"/>
          </w:tcPr>
          <w:p w:rsidR="00546A7A" w:rsidRPr="00BD640C" w:rsidRDefault="00546A7A" w:rsidP="00B852ED">
            <w:pPr>
              <w:jc w:val="center"/>
              <w:rPr>
                <w:rFonts w:asciiTheme="minorEastAsia" w:eastAsiaTheme="minorEastAsia" w:hAnsiTheme="minorEastAsia"/>
                <w:b/>
                <w:color w:val="0070C0"/>
                <w:sz w:val="20"/>
                <w:szCs w:val="20"/>
              </w:rPr>
            </w:pPr>
            <w:r w:rsidRPr="00BD640C">
              <w:rPr>
                <w:rFonts w:asciiTheme="minorEastAsia" w:eastAsiaTheme="minorEastAsia" w:hAnsiTheme="minorEastAsia" w:hint="eastAsia"/>
                <w:b/>
                <w:color w:val="0070C0"/>
                <w:sz w:val="20"/>
                <w:szCs w:val="20"/>
              </w:rPr>
              <w:t>58.6%</w:t>
            </w:r>
          </w:p>
        </w:tc>
        <w:tc>
          <w:tcPr>
            <w:tcW w:w="443" w:type="pct"/>
            <w:shd w:val="clear" w:color="auto" w:fill="auto"/>
          </w:tcPr>
          <w:p w:rsidR="00546A7A" w:rsidRPr="00BD640C" w:rsidRDefault="00546A7A" w:rsidP="00B852ED">
            <w:pPr>
              <w:jc w:val="center"/>
              <w:rPr>
                <w:rFonts w:asciiTheme="minorEastAsia" w:eastAsiaTheme="minorEastAsia" w:hAnsiTheme="minorEastAsia"/>
                <w:b/>
                <w:color w:val="0070C0"/>
                <w:sz w:val="20"/>
                <w:szCs w:val="20"/>
              </w:rPr>
            </w:pPr>
            <w:r w:rsidRPr="00BD640C">
              <w:rPr>
                <w:rFonts w:asciiTheme="minorEastAsia" w:eastAsiaTheme="minorEastAsia" w:hAnsiTheme="minorEastAsia" w:hint="eastAsia"/>
                <w:b/>
                <w:color w:val="0070C0"/>
                <w:sz w:val="20"/>
                <w:szCs w:val="20"/>
              </w:rPr>
              <w:t>45.1%</w:t>
            </w:r>
          </w:p>
        </w:tc>
        <w:tc>
          <w:tcPr>
            <w:tcW w:w="417" w:type="pct"/>
            <w:shd w:val="clear" w:color="auto" w:fill="auto"/>
          </w:tcPr>
          <w:p w:rsidR="00546A7A" w:rsidRPr="00BD640C" w:rsidRDefault="00546A7A" w:rsidP="00B852ED">
            <w:pPr>
              <w:jc w:val="center"/>
              <w:rPr>
                <w:rFonts w:asciiTheme="minorEastAsia" w:eastAsiaTheme="minorEastAsia" w:hAnsiTheme="minorEastAsia"/>
                <w:szCs w:val="24"/>
              </w:rPr>
            </w:pPr>
            <w:r w:rsidRPr="00BD640C">
              <w:rPr>
                <w:rFonts w:asciiTheme="minorEastAsia" w:eastAsiaTheme="minorEastAsia" w:hAnsiTheme="minorEastAsia" w:hint="eastAsia"/>
                <w:szCs w:val="24"/>
              </w:rPr>
              <w:t>四</w:t>
            </w:r>
          </w:p>
        </w:tc>
        <w:tc>
          <w:tcPr>
            <w:tcW w:w="417" w:type="pct"/>
            <w:shd w:val="clear" w:color="auto" w:fill="auto"/>
          </w:tcPr>
          <w:p w:rsidR="00546A7A" w:rsidRPr="00BD640C" w:rsidRDefault="00546A7A" w:rsidP="00B852ED">
            <w:pPr>
              <w:jc w:val="center"/>
              <w:rPr>
                <w:rFonts w:asciiTheme="minorEastAsia" w:eastAsiaTheme="minorEastAsia" w:hAnsiTheme="minorEastAsia"/>
                <w:sz w:val="20"/>
                <w:szCs w:val="20"/>
              </w:rPr>
            </w:pPr>
            <w:r w:rsidRPr="00BD640C">
              <w:rPr>
                <w:rFonts w:asciiTheme="minorEastAsia" w:eastAsiaTheme="minorEastAsia" w:hAnsiTheme="minorEastAsia" w:hint="eastAsia"/>
                <w:b/>
                <w:noProof/>
                <w:color w:val="7030A0"/>
                <w:sz w:val="20"/>
                <w:szCs w:val="20"/>
              </w:rPr>
              <mc:AlternateContent>
                <mc:Choice Requires="wps">
                  <w:drawing>
                    <wp:anchor distT="0" distB="0" distL="114300" distR="114300" simplePos="0" relativeHeight="251651584" behindDoc="0" locked="0" layoutInCell="1" allowOverlap="1" wp14:anchorId="770B81F6" wp14:editId="0F85ADFC">
                      <wp:simplePos x="0" y="0"/>
                      <wp:positionH relativeFrom="column">
                        <wp:posOffset>93968</wp:posOffset>
                      </wp:positionH>
                      <wp:positionV relativeFrom="paragraph">
                        <wp:posOffset>224155</wp:posOffset>
                      </wp:positionV>
                      <wp:extent cx="1163955" cy="0"/>
                      <wp:effectExtent l="0" t="19050" r="17145" b="38100"/>
                      <wp:wrapNone/>
                      <wp:docPr id="5" name="直線接點 5"/>
                      <wp:cNvGraphicFramePr/>
                      <a:graphic xmlns:a="http://schemas.openxmlformats.org/drawingml/2006/main">
                        <a:graphicData uri="http://schemas.microsoft.com/office/word/2010/wordprocessingShape">
                          <wps:wsp>
                            <wps:cNvCnPr/>
                            <wps:spPr>
                              <a:xfrm>
                                <a:off x="0" y="0"/>
                                <a:ext cx="1163955" cy="0"/>
                              </a:xfrm>
                              <a:prstGeom prst="line">
                                <a:avLst/>
                              </a:prstGeom>
                              <a:noFill/>
                              <a:ln w="57150" cap="flat" cmpd="sng" algn="ctr">
                                <a:solidFill>
                                  <a:srgbClr val="5B9BD5"/>
                                </a:solidFill>
                                <a:prstDash val="solid"/>
                              </a:ln>
                              <a:effectLst/>
                            </wps:spPr>
                            <wps:bodyPr/>
                          </wps:wsp>
                        </a:graphicData>
                      </a:graphic>
                    </wp:anchor>
                  </w:drawing>
                </mc:Choice>
                <mc:Fallback>
                  <w:pict>
                    <v:line w14:anchorId="23313ABF" id="直線接點 5" o:spid="_x0000_s1026" style="position:absolute;z-index:251651584;visibility:visible;mso-wrap-style:square;mso-wrap-distance-left:9pt;mso-wrap-distance-top:0;mso-wrap-distance-right:9pt;mso-wrap-distance-bottom:0;mso-position-horizontal:absolute;mso-position-horizontal-relative:text;mso-position-vertical:absolute;mso-position-vertical-relative:text" from="7.4pt,17.65pt" to="99.05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jt0zQEAAFgDAAAOAAAAZHJzL2Uyb0RvYy54bWysU0uOEzEQ3SNxB8t70ulBPTCtdEaaiYYN&#10;gkjAASpuu9uSf3KZdHIJDgASO26AxIL7zIhbUHYyYYAdYuOucpVf1XtVvbjcWcO2MqL2ruP1bM6Z&#10;dML32g0df/f25slzzjCB68F4Jzu+l8gvl48fLabQyjM/etPLyAjEYTuFjo8phbaqUIzSAs58kI6C&#10;ykcLidw4VH2EidCtqc7m8/Nq8rEP0QuJSLerQ5AvC75SUqTXSqFMzHScekvljOXc5LNaLqAdIoRR&#10;i2Mb8A9dWNCOip6gVpCAvY/6LyirRfToVZoJbyuvlBaycCA29fwPNm9GCLJwIXEwnGTC/wcrXm3X&#10;kem+4w1nDiyN6O7T17tvH28/fPnx/TNrskJTwJYSr906Hj0M65jp7lS0+UtE2K6ouj+pKneJCbqs&#10;6/OnFw3Bi/tY9ethiJheSG9ZNjputMuEoYXtS0xUjFLvU/K18zfamDI049hEXT+rG5qrANodZSCR&#10;aQOxQTdwBmagpRQpFkj0Rvf5eQbCOGyuTWRboMVori6uVoUplfstLddeAY6HvBLKglCacRlGlhU7&#10;tpplOgiTrY3v90WvKns0vvLsuGp5Px76ZD/8IZY/AQAA//8DAFBLAwQUAAYACAAAACEASjVk5dwA&#10;AAAIAQAADwAAAGRycy9kb3ducmV2LnhtbEyPwU7DMBBE70j8g7VI3KhTSqGEOBUqKqhCHGj5ADde&#10;koC9juJtm/49W3GA4+ysZt4U8yF4tcc+tZEMjEcZKKQqupZqAx+b5dUMVGJLzvpIaOCICebl+Vlh&#10;cxcP9I77NddKQijl1kDD3OVap6rBYNModkjifcY+WBbZ19r19iDhwevrLLvVwbYkDY3tcNFg9b3e&#10;BQOZY1z6zdcrPk3jy7N+Wx3vFitjLi+GxwdQjAP/PcMJX9ChFKZt3JFLyou+EXI2MJlOQJ38+9kY&#10;1Pb3oMtC/x9Q/gAAAP//AwBQSwECLQAUAAYACAAAACEAtoM4kv4AAADhAQAAEwAAAAAAAAAAAAAA&#10;AAAAAAAAW0NvbnRlbnRfVHlwZXNdLnhtbFBLAQItABQABgAIAAAAIQA4/SH/1gAAAJQBAAALAAAA&#10;AAAAAAAAAAAAAC8BAABfcmVscy8ucmVsc1BLAQItABQABgAIAAAAIQAmtjt0zQEAAFgDAAAOAAAA&#10;AAAAAAAAAAAAAC4CAABkcnMvZTJvRG9jLnhtbFBLAQItABQABgAIAAAAIQBKNWTl3AAAAAgBAAAP&#10;AAAAAAAAAAAAAAAAACcEAABkcnMvZG93bnJldi54bWxQSwUGAAAAAAQABADzAAAAMAUAAAAA&#10;" strokecolor="#5b9bd5" strokeweight="4.5pt"/>
                  </w:pict>
                </mc:Fallback>
              </mc:AlternateContent>
            </w:r>
            <w:r w:rsidRPr="00BD640C">
              <w:rPr>
                <w:rFonts w:asciiTheme="minorEastAsia" w:eastAsiaTheme="minorEastAsia" w:hAnsiTheme="minorEastAsia" w:hint="eastAsia"/>
                <w:sz w:val="20"/>
                <w:szCs w:val="20"/>
              </w:rPr>
              <w:t>34.1%</w:t>
            </w:r>
          </w:p>
        </w:tc>
        <w:tc>
          <w:tcPr>
            <w:tcW w:w="417" w:type="pct"/>
            <w:shd w:val="clear" w:color="auto" w:fill="auto"/>
          </w:tcPr>
          <w:p w:rsidR="00546A7A" w:rsidRPr="00BD640C" w:rsidRDefault="00546A7A" w:rsidP="00B852ED">
            <w:pPr>
              <w:jc w:val="center"/>
              <w:rPr>
                <w:rFonts w:asciiTheme="minorEastAsia" w:eastAsiaTheme="minorEastAsia" w:hAnsiTheme="minorEastAsia"/>
                <w:sz w:val="20"/>
                <w:szCs w:val="20"/>
              </w:rPr>
            </w:pPr>
            <w:r w:rsidRPr="00BD640C">
              <w:rPr>
                <w:rFonts w:asciiTheme="minorEastAsia" w:eastAsiaTheme="minorEastAsia" w:hAnsiTheme="minorEastAsia" w:hint="eastAsia"/>
                <w:sz w:val="20"/>
                <w:szCs w:val="20"/>
              </w:rPr>
              <w:t>38.9%</w:t>
            </w:r>
          </w:p>
        </w:tc>
        <w:tc>
          <w:tcPr>
            <w:tcW w:w="400" w:type="pct"/>
            <w:shd w:val="clear" w:color="auto" w:fill="auto"/>
          </w:tcPr>
          <w:p w:rsidR="00546A7A" w:rsidRPr="00BD640C" w:rsidRDefault="00546A7A" w:rsidP="00B852ED">
            <w:pPr>
              <w:jc w:val="center"/>
              <w:rPr>
                <w:rFonts w:asciiTheme="minorEastAsia" w:eastAsiaTheme="minorEastAsia" w:hAnsiTheme="minorEastAsia"/>
                <w:sz w:val="20"/>
                <w:szCs w:val="20"/>
              </w:rPr>
            </w:pPr>
            <w:r w:rsidRPr="00BD640C">
              <w:rPr>
                <w:rFonts w:asciiTheme="minorEastAsia" w:eastAsiaTheme="minorEastAsia" w:hAnsiTheme="minorEastAsia" w:hint="eastAsia"/>
                <w:sz w:val="20"/>
                <w:szCs w:val="20"/>
              </w:rPr>
              <w:t>36.4%</w:t>
            </w:r>
          </w:p>
        </w:tc>
      </w:tr>
      <w:tr w:rsidR="00546A7A" w:rsidRPr="00BD640C" w:rsidTr="00B852ED">
        <w:trPr>
          <w:trHeight w:val="476"/>
          <w:jc w:val="center"/>
        </w:trPr>
        <w:tc>
          <w:tcPr>
            <w:tcW w:w="383" w:type="pct"/>
            <w:shd w:val="clear" w:color="auto" w:fill="auto"/>
          </w:tcPr>
          <w:p w:rsidR="00546A7A" w:rsidRPr="00BD640C" w:rsidRDefault="00546A7A" w:rsidP="00B852ED">
            <w:pPr>
              <w:jc w:val="center"/>
              <w:rPr>
                <w:rFonts w:asciiTheme="minorEastAsia" w:eastAsiaTheme="minorEastAsia" w:hAnsiTheme="minorEastAsia"/>
                <w:szCs w:val="24"/>
              </w:rPr>
            </w:pPr>
            <w:r w:rsidRPr="00BD640C">
              <w:rPr>
                <w:rFonts w:asciiTheme="minorEastAsia" w:eastAsiaTheme="minorEastAsia" w:hAnsiTheme="minorEastAsia" w:hint="eastAsia"/>
                <w:szCs w:val="24"/>
              </w:rPr>
              <w:t>五</w:t>
            </w:r>
          </w:p>
        </w:tc>
        <w:tc>
          <w:tcPr>
            <w:tcW w:w="431" w:type="pct"/>
            <w:shd w:val="clear" w:color="auto" w:fill="auto"/>
          </w:tcPr>
          <w:p w:rsidR="00546A7A" w:rsidRPr="00BD640C" w:rsidRDefault="00546A7A" w:rsidP="00B852ED">
            <w:pPr>
              <w:jc w:val="center"/>
              <w:rPr>
                <w:rFonts w:asciiTheme="minorEastAsia" w:eastAsiaTheme="minorEastAsia" w:hAnsiTheme="minorEastAsia"/>
                <w:sz w:val="20"/>
                <w:szCs w:val="20"/>
              </w:rPr>
            </w:pPr>
            <w:r w:rsidRPr="00BD640C">
              <w:rPr>
                <w:rFonts w:asciiTheme="minorEastAsia" w:eastAsiaTheme="minorEastAsia" w:hAnsiTheme="minorEastAsia" w:hint="eastAsia"/>
                <w:b/>
                <w:noProof/>
                <w:color w:val="7030A0"/>
                <w:sz w:val="20"/>
                <w:szCs w:val="20"/>
              </w:rPr>
              <mc:AlternateContent>
                <mc:Choice Requires="wps">
                  <w:drawing>
                    <wp:anchor distT="0" distB="0" distL="114300" distR="114300" simplePos="0" relativeHeight="251656704" behindDoc="0" locked="0" layoutInCell="1" allowOverlap="1" wp14:anchorId="16705A84" wp14:editId="6F4D35BE">
                      <wp:simplePos x="0" y="0"/>
                      <wp:positionH relativeFrom="column">
                        <wp:posOffset>102223</wp:posOffset>
                      </wp:positionH>
                      <wp:positionV relativeFrom="paragraph">
                        <wp:posOffset>249735</wp:posOffset>
                      </wp:positionV>
                      <wp:extent cx="1163955" cy="0"/>
                      <wp:effectExtent l="0" t="19050" r="17145" b="38100"/>
                      <wp:wrapNone/>
                      <wp:docPr id="7" name="直線接點 7"/>
                      <wp:cNvGraphicFramePr/>
                      <a:graphic xmlns:a="http://schemas.openxmlformats.org/drawingml/2006/main">
                        <a:graphicData uri="http://schemas.microsoft.com/office/word/2010/wordprocessingShape">
                          <wps:wsp>
                            <wps:cNvCnPr/>
                            <wps:spPr>
                              <a:xfrm>
                                <a:off x="0" y="0"/>
                                <a:ext cx="1163955" cy="0"/>
                              </a:xfrm>
                              <a:prstGeom prst="line">
                                <a:avLst/>
                              </a:prstGeom>
                              <a:noFill/>
                              <a:ln w="57150" cap="flat" cmpd="sng" algn="ctr">
                                <a:solidFill>
                                  <a:srgbClr val="00B050"/>
                                </a:solidFill>
                                <a:prstDash val="solid"/>
                              </a:ln>
                              <a:effectLst/>
                            </wps:spPr>
                            <wps:bodyPr/>
                          </wps:wsp>
                        </a:graphicData>
                      </a:graphic>
                    </wp:anchor>
                  </w:drawing>
                </mc:Choice>
                <mc:Fallback>
                  <w:pict>
                    <v:line w14:anchorId="7C4F69DA" id="直線接點 7" o:spid="_x0000_s1026" style="position:absolute;z-index:251656704;visibility:visible;mso-wrap-style:square;mso-wrap-distance-left:9pt;mso-wrap-distance-top:0;mso-wrap-distance-right:9pt;mso-wrap-distance-bottom:0;mso-position-horizontal:absolute;mso-position-horizontal-relative:text;mso-position-vertical:absolute;mso-position-vertical-relative:text" from="8.05pt,19.65pt" to="99.7pt,1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I4zygEAAFgDAAAOAAAAZHJzL2Uyb0RvYy54bWysU0uOEzEQ3SNxB8t70t2DMoFWOiMx0bBB&#10;EAk4QMVtd1vyTy6TTi7BAUBixw2QWHAfRtyCspMJA+wQG3eVq/yq3qvq5dXeGraTEbV3HW9mNWfS&#10;Cd9rN3T87ZubR084wwSuB+Od7PhBIr9aPXywnEIrL/zoTS8jIxCH7RQ6PqYU2qpCMUoLOPNBOgoq&#10;Hy0kcuNQ9REmQremuqjry2rysQ/RC4lIt+tjkK8KvlJSpFdKoUzMdJx6S+WM5dzms1otoR0ihFGL&#10;UxvwD11Y0I6KnqHWkIC9i/ovKKtF9OhVmglvK6+UFrJwIDZN/Qeb1yMEWbiQOBjOMuH/gxUvd5vI&#10;dN/xBWcOLI3o9uOX268fvr///OPbJ7bICk0BW0q8dpt48jBsYqa7V9HmLxFh+6Lq4ayq3Ccm6LJp&#10;Lh8/nc85E3ex6tfDEDE9l96ybHTcaJcJQwu7F5ioGKXepeRr52+0MWVoxrGp4/NFM6e5CqDdUQYS&#10;mTYQG3QDZ2AGWkqRYoFEb3Sfn2cgjMP22kS2g7wY9bOaUI7lfkvLtdeA4zGvhE5pxmUYWVbs1GqW&#10;6ShMtra+PxS9quzR+AqZ06rl/bjvk33/h1j9BAAA//8DAFBLAwQUAAYACAAAACEA0VB37tsAAAAI&#10;AQAADwAAAGRycy9kb3ducmV2LnhtbEyPwU7DMBBE70j8g7VIXFDrpIWKhDgVQuWEhESh9028TSLi&#10;dWS7rfv3uOIAx9kZzb6p1tGM4kjOD5YV5PMMBHFr9cCdgq/P19kjCB+QNY6WScGZPKzr66sKS21P&#10;/EHHbehEKmFfooI+hKmU0rc9GfRzOxEnb2+dwZCk66R2eErlZpSLLFtJgwOnDz1O9NJT+709GAVh&#10;cUebd9407oGj7865fNvFvVK3N/H5CUSgGP7CcMFP6FAnpsYeWHsxJr3KU1LBsliCuPhFcQ+i+T3I&#10;upL/B9Q/AAAA//8DAFBLAQItABQABgAIAAAAIQC2gziS/gAAAOEBAAATAAAAAAAAAAAAAAAAAAAA&#10;AABbQ29udGVudF9UeXBlc10ueG1sUEsBAi0AFAAGAAgAAAAhADj9If/WAAAAlAEAAAsAAAAAAAAA&#10;AAAAAAAALwEAAF9yZWxzLy5yZWxzUEsBAi0AFAAGAAgAAAAhAM1gjjPKAQAAWAMAAA4AAAAAAAAA&#10;AAAAAAAALgIAAGRycy9lMm9Eb2MueG1sUEsBAi0AFAAGAAgAAAAhANFQd+7bAAAACAEAAA8AAAAA&#10;AAAAAAAAAAAAJAQAAGRycy9kb3ducmV2LnhtbFBLBQYAAAAABAAEAPMAAAAsBQAAAAA=&#10;" strokecolor="#00b050" strokeweight="4.5pt"/>
                  </w:pict>
                </mc:Fallback>
              </mc:AlternateContent>
            </w:r>
            <w:r w:rsidRPr="00BD640C">
              <w:rPr>
                <w:rFonts w:asciiTheme="minorEastAsia" w:eastAsiaTheme="minorEastAsia" w:hAnsiTheme="minorEastAsia" w:hint="eastAsia"/>
                <w:sz w:val="20"/>
                <w:szCs w:val="20"/>
              </w:rPr>
              <w:t>50%</w:t>
            </w:r>
          </w:p>
        </w:tc>
        <w:tc>
          <w:tcPr>
            <w:tcW w:w="419" w:type="pct"/>
            <w:shd w:val="clear" w:color="auto" w:fill="auto"/>
          </w:tcPr>
          <w:p w:rsidR="00546A7A" w:rsidRPr="00BD640C" w:rsidRDefault="00546A7A" w:rsidP="00B852ED">
            <w:pPr>
              <w:jc w:val="center"/>
              <w:rPr>
                <w:rFonts w:asciiTheme="minorEastAsia" w:eastAsiaTheme="minorEastAsia" w:hAnsiTheme="minorEastAsia"/>
                <w:sz w:val="20"/>
                <w:szCs w:val="20"/>
              </w:rPr>
            </w:pPr>
            <w:r w:rsidRPr="00BD640C">
              <w:rPr>
                <w:rFonts w:asciiTheme="minorEastAsia" w:eastAsiaTheme="minorEastAsia" w:hAnsiTheme="minorEastAsia" w:hint="eastAsia"/>
                <w:sz w:val="20"/>
                <w:szCs w:val="20"/>
              </w:rPr>
              <w:t>55.3%</w:t>
            </w:r>
          </w:p>
        </w:tc>
        <w:tc>
          <w:tcPr>
            <w:tcW w:w="428" w:type="pct"/>
            <w:shd w:val="clear" w:color="auto" w:fill="auto"/>
          </w:tcPr>
          <w:p w:rsidR="00546A7A" w:rsidRPr="00BD640C" w:rsidRDefault="00546A7A" w:rsidP="00B852ED">
            <w:pPr>
              <w:jc w:val="center"/>
              <w:rPr>
                <w:rFonts w:asciiTheme="minorEastAsia" w:eastAsiaTheme="minorEastAsia" w:hAnsiTheme="minorEastAsia"/>
                <w:sz w:val="20"/>
                <w:szCs w:val="20"/>
              </w:rPr>
            </w:pPr>
            <w:r w:rsidRPr="00BD640C">
              <w:rPr>
                <w:rFonts w:asciiTheme="minorEastAsia" w:eastAsiaTheme="minorEastAsia" w:hAnsiTheme="minorEastAsia" w:hint="eastAsia"/>
                <w:sz w:val="20"/>
                <w:szCs w:val="20"/>
              </w:rPr>
              <w:t>52.4%</w:t>
            </w:r>
          </w:p>
        </w:tc>
        <w:tc>
          <w:tcPr>
            <w:tcW w:w="415" w:type="pct"/>
            <w:shd w:val="clear" w:color="auto" w:fill="auto"/>
          </w:tcPr>
          <w:p w:rsidR="00546A7A" w:rsidRPr="00BD640C" w:rsidRDefault="00546A7A" w:rsidP="00B852ED">
            <w:pPr>
              <w:jc w:val="center"/>
              <w:rPr>
                <w:rFonts w:asciiTheme="minorEastAsia" w:eastAsiaTheme="minorEastAsia" w:hAnsiTheme="minorEastAsia"/>
                <w:szCs w:val="24"/>
              </w:rPr>
            </w:pPr>
            <w:r w:rsidRPr="00BD640C">
              <w:rPr>
                <w:rFonts w:asciiTheme="minorEastAsia" w:eastAsiaTheme="minorEastAsia" w:hAnsiTheme="minorEastAsia" w:hint="eastAsia"/>
                <w:szCs w:val="24"/>
              </w:rPr>
              <w:t>五</w:t>
            </w:r>
          </w:p>
        </w:tc>
        <w:tc>
          <w:tcPr>
            <w:tcW w:w="415" w:type="pct"/>
            <w:shd w:val="clear" w:color="auto" w:fill="auto"/>
          </w:tcPr>
          <w:p w:rsidR="00546A7A" w:rsidRPr="00BD640C" w:rsidRDefault="00546A7A" w:rsidP="00B852ED">
            <w:pPr>
              <w:jc w:val="center"/>
              <w:rPr>
                <w:rFonts w:asciiTheme="minorEastAsia" w:eastAsiaTheme="minorEastAsia" w:hAnsiTheme="minorEastAsia"/>
                <w:sz w:val="20"/>
                <w:szCs w:val="20"/>
              </w:rPr>
            </w:pPr>
            <w:r w:rsidRPr="00BD640C">
              <w:rPr>
                <w:rFonts w:asciiTheme="minorEastAsia" w:eastAsiaTheme="minorEastAsia" w:hAnsiTheme="minorEastAsia" w:hint="eastAsia"/>
                <w:b/>
                <w:noProof/>
                <w:color w:val="7030A0"/>
                <w:sz w:val="20"/>
                <w:szCs w:val="20"/>
              </w:rPr>
              <mc:AlternateContent>
                <mc:Choice Requires="wps">
                  <w:drawing>
                    <wp:anchor distT="0" distB="0" distL="114300" distR="114300" simplePos="0" relativeHeight="251654656" behindDoc="0" locked="0" layoutInCell="1" allowOverlap="1" wp14:anchorId="0013B848" wp14:editId="0F91582F">
                      <wp:simplePos x="0" y="0"/>
                      <wp:positionH relativeFrom="column">
                        <wp:posOffset>103505</wp:posOffset>
                      </wp:positionH>
                      <wp:positionV relativeFrom="paragraph">
                        <wp:posOffset>249555</wp:posOffset>
                      </wp:positionV>
                      <wp:extent cx="1163955" cy="0"/>
                      <wp:effectExtent l="0" t="19050" r="17145" b="38100"/>
                      <wp:wrapNone/>
                      <wp:docPr id="8" name="直線接點 8"/>
                      <wp:cNvGraphicFramePr/>
                      <a:graphic xmlns:a="http://schemas.openxmlformats.org/drawingml/2006/main">
                        <a:graphicData uri="http://schemas.microsoft.com/office/word/2010/wordprocessingShape">
                          <wps:wsp>
                            <wps:cNvCnPr/>
                            <wps:spPr>
                              <a:xfrm>
                                <a:off x="0" y="0"/>
                                <a:ext cx="1163955" cy="0"/>
                              </a:xfrm>
                              <a:prstGeom prst="line">
                                <a:avLst/>
                              </a:prstGeom>
                              <a:noFill/>
                              <a:ln w="57150" cap="flat" cmpd="sng" algn="ctr">
                                <a:solidFill>
                                  <a:srgbClr val="92D050"/>
                                </a:solidFill>
                                <a:prstDash val="solid"/>
                              </a:ln>
                              <a:effectLst/>
                            </wps:spPr>
                            <wps:bodyPr/>
                          </wps:wsp>
                        </a:graphicData>
                      </a:graphic>
                    </wp:anchor>
                  </w:drawing>
                </mc:Choice>
                <mc:Fallback>
                  <w:pict>
                    <v:line w14:anchorId="75DF13FD" id="直線接點 8" o:spid="_x0000_s1026" style="position:absolute;z-index:251654656;visibility:visible;mso-wrap-style:square;mso-wrap-distance-left:9pt;mso-wrap-distance-top:0;mso-wrap-distance-right:9pt;mso-wrap-distance-bottom:0;mso-position-horizontal:absolute;mso-position-horizontal-relative:text;mso-position-vertical:absolute;mso-position-vertical-relative:text" from="8.15pt,19.65pt" to="99.8pt,1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2QfywEAAFgDAAAOAAAAZHJzL2Uyb0RvYy54bWysU0uOEzEQ3SNxB8t70t1BGWZa6cxiomGD&#10;IBJwgIrb7rbkn1wmnVyCA4DEjhsgseA+jLgFZScTBtghNu4qV/lVvVfVy+u9NWwnI2rvOt7Mas6k&#10;E77Xbuj42ze3Ty45wwSuB+Od7PhBIr9ePX60nEIr5370ppeREYjDdgodH1MKbVWhGKUFnPkgHQWV&#10;jxYSuXGo+ggToVtTzev6opp87EP0QiLS7foY5KuCr5QU6ZVSKBMzHafeUjljObf5rFZLaIcIYdTi&#10;1Ab8QxcWtKOiZ6g1JGDvov4LymoRPXqVZsLbyiulhSwciE1T/8Hm9QhBFi4kDoazTPj/YMXL3SYy&#10;3XecBuXA0ojuPn65+/rh+/vPP759YpdZoSlgS4k3bhNPHoZNzHT3Ktr8JSJsX1Q9nFWV+8QEXTbN&#10;xdOrxYIzcR+rfj0MEdNz6S3LRseNdpkwtLB7gYmKUep9Sr52/lYbU4ZmHJs6vnjWLGiuAmh3lIFE&#10;pg3EBt3AGZiBllKkWCDRG93n5xkI47C9MZHtgBbjar6uCeVY7re0XHsNOB7zSuiUZlyGkWXFTq1m&#10;mY7CZGvr+0PRq8oeja+QOa1a3o+HPtkPf4jVTwAAAP//AwBQSwMEFAAGAAgAAAAhACSU807eAAAA&#10;CAEAAA8AAABkcnMvZG93bnJldi54bWxMj0FLw0AQhe+C/2EZwYvYTS2kJmZTgiBEDxVr6XmbHZNg&#10;dnbJbtvor3eKBz0Nb97jzTfFarKDOOIYekcK5rMEBFLjTE+tgu370+09iBA1GT04QgVfGGBVXl4U&#10;OjfuRG943MRWcAmFXCvoYvS5lKHp0Oowcx6JvQ83Wh1Zjq00oz5xuR3kXZKk0uqe+EKnPT522Hxu&#10;DlbB8iZZz5eVsfXr97quav9cvey8UtdXU/UAIuIU/8Jwxmd0KJlp7w5kghhYpwtOKlhkPM9+lqUg&#10;9r8LWRby/wPlDwAAAP//AwBQSwECLQAUAAYACAAAACEAtoM4kv4AAADhAQAAEwAAAAAAAAAAAAAA&#10;AAAAAAAAW0NvbnRlbnRfVHlwZXNdLnhtbFBLAQItABQABgAIAAAAIQA4/SH/1gAAAJQBAAALAAAA&#10;AAAAAAAAAAAAAC8BAABfcmVscy8ucmVsc1BLAQItABQABgAIAAAAIQCSl2QfywEAAFgDAAAOAAAA&#10;AAAAAAAAAAAAAC4CAABkcnMvZTJvRG9jLnhtbFBLAQItABQABgAIAAAAIQAklPNO3gAAAAgBAAAP&#10;AAAAAAAAAAAAAAAAACUEAABkcnMvZG93bnJldi54bWxQSwUGAAAAAAQABADzAAAAMAUAAAAA&#10;" strokecolor="#92d050" strokeweight="4.5pt"/>
                  </w:pict>
                </mc:Fallback>
              </mc:AlternateContent>
            </w:r>
            <w:r w:rsidRPr="00BD640C">
              <w:rPr>
                <w:rFonts w:asciiTheme="minorEastAsia" w:eastAsiaTheme="minorEastAsia" w:hAnsiTheme="minorEastAsia" w:hint="eastAsia"/>
                <w:sz w:val="20"/>
                <w:szCs w:val="20"/>
              </w:rPr>
              <w:t>57.8%</w:t>
            </w:r>
          </w:p>
        </w:tc>
        <w:tc>
          <w:tcPr>
            <w:tcW w:w="415" w:type="pct"/>
            <w:shd w:val="clear" w:color="auto" w:fill="auto"/>
          </w:tcPr>
          <w:p w:rsidR="00546A7A" w:rsidRPr="00BD640C" w:rsidRDefault="00546A7A" w:rsidP="00B852ED">
            <w:pPr>
              <w:jc w:val="center"/>
              <w:rPr>
                <w:rFonts w:asciiTheme="minorEastAsia" w:eastAsiaTheme="minorEastAsia" w:hAnsiTheme="minorEastAsia"/>
                <w:sz w:val="20"/>
                <w:szCs w:val="20"/>
              </w:rPr>
            </w:pPr>
            <w:r w:rsidRPr="00BD640C">
              <w:rPr>
                <w:rFonts w:asciiTheme="minorEastAsia" w:eastAsiaTheme="minorEastAsia" w:hAnsiTheme="minorEastAsia" w:hint="eastAsia"/>
                <w:sz w:val="20"/>
                <w:szCs w:val="20"/>
              </w:rPr>
              <w:t>58.7%</w:t>
            </w:r>
          </w:p>
        </w:tc>
        <w:tc>
          <w:tcPr>
            <w:tcW w:w="443" w:type="pct"/>
            <w:shd w:val="clear" w:color="auto" w:fill="auto"/>
          </w:tcPr>
          <w:p w:rsidR="00546A7A" w:rsidRPr="00BD640C" w:rsidRDefault="00546A7A" w:rsidP="00B852ED">
            <w:pPr>
              <w:jc w:val="center"/>
              <w:rPr>
                <w:rFonts w:asciiTheme="minorEastAsia" w:eastAsiaTheme="minorEastAsia" w:hAnsiTheme="minorEastAsia"/>
                <w:sz w:val="20"/>
                <w:szCs w:val="20"/>
              </w:rPr>
            </w:pPr>
            <w:r w:rsidRPr="00BD640C">
              <w:rPr>
                <w:rFonts w:asciiTheme="minorEastAsia" w:eastAsiaTheme="minorEastAsia" w:hAnsiTheme="minorEastAsia" w:hint="eastAsia"/>
                <w:sz w:val="20"/>
                <w:szCs w:val="20"/>
              </w:rPr>
              <w:t>58.2%</w:t>
            </w:r>
          </w:p>
        </w:tc>
        <w:tc>
          <w:tcPr>
            <w:tcW w:w="417" w:type="pct"/>
            <w:shd w:val="clear" w:color="auto" w:fill="auto"/>
          </w:tcPr>
          <w:p w:rsidR="00546A7A" w:rsidRPr="00BD640C" w:rsidRDefault="00546A7A" w:rsidP="00B852ED">
            <w:pPr>
              <w:jc w:val="center"/>
              <w:rPr>
                <w:rFonts w:asciiTheme="minorEastAsia" w:eastAsiaTheme="minorEastAsia" w:hAnsiTheme="minorEastAsia"/>
                <w:szCs w:val="24"/>
              </w:rPr>
            </w:pPr>
            <w:r w:rsidRPr="00BD640C">
              <w:rPr>
                <w:rFonts w:asciiTheme="minorEastAsia" w:eastAsiaTheme="minorEastAsia" w:hAnsiTheme="minorEastAsia" w:hint="eastAsia"/>
                <w:szCs w:val="24"/>
              </w:rPr>
              <w:t>五</w:t>
            </w:r>
          </w:p>
        </w:tc>
        <w:tc>
          <w:tcPr>
            <w:tcW w:w="417" w:type="pct"/>
            <w:shd w:val="clear" w:color="auto" w:fill="auto"/>
          </w:tcPr>
          <w:p w:rsidR="00546A7A" w:rsidRPr="00BD640C" w:rsidRDefault="00546A7A" w:rsidP="00B852ED">
            <w:pPr>
              <w:jc w:val="center"/>
              <w:rPr>
                <w:rFonts w:asciiTheme="minorEastAsia" w:eastAsiaTheme="minorEastAsia" w:hAnsiTheme="minorEastAsia"/>
                <w:b/>
                <w:color w:val="0070C0"/>
                <w:sz w:val="20"/>
                <w:szCs w:val="20"/>
              </w:rPr>
            </w:pPr>
            <w:r w:rsidRPr="00BD640C">
              <w:rPr>
                <w:rFonts w:asciiTheme="minorEastAsia" w:eastAsiaTheme="minorEastAsia" w:hAnsiTheme="minorEastAsia" w:hint="eastAsia"/>
                <w:b/>
                <w:noProof/>
                <w:color w:val="7030A0"/>
                <w:sz w:val="20"/>
                <w:szCs w:val="20"/>
              </w:rPr>
              <mc:AlternateContent>
                <mc:Choice Requires="wps">
                  <w:drawing>
                    <wp:anchor distT="0" distB="0" distL="114300" distR="114300" simplePos="0" relativeHeight="251648512" behindDoc="0" locked="0" layoutInCell="1" allowOverlap="1" wp14:anchorId="55F0B520" wp14:editId="0E618103">
                      <wp:simplePos x="0" y="0"/>
                      <wp:positionH relativeFrom="column">
                        <wp:posOffset>95885</wp:posOffset>
                      </wp:positionH>
                      <wp:positionV relativeFrom="paragraph">
                        <wp:posOffset>203835</wp:posOffset>
                      </wp:positionV>
                      <wp:extent cx="1163955" cy="0"/>
                      <wp:effectExtent l="0" t="19050" r="17145" b="38100"/>
                      <wp:wrapNone/>
                      <wp:docPr id="31" name="直線接點 31"/>
                      <wp:cNvGraphicFramePr/>
                      <a:graphic xmlns:a="http://schemas.openxmlformats.org/drawingml/2006/main">
                        <a:graphicData uri="http://schemas.microsoft.com/office/word/2010/wordprocessingShape">
                          <wps:wsp>
                            <wps:cNvCnPr/>
                            <wps:spPr>
                              <a:xfrm>
                                <a:off x="0" y="0"/>
                                <a:ext cx="1163955" cy="0"/>
                              </a:xfrm>
                              <a:prstGeom prst="line">
                                <a:avLst/>
                              </a:prstGeom>
                              <a:noFill/>
                              <a:ln w="57150" cap="flat" cmpd="sng" algn="ctr">
                                <a:solidFill>
                                  <a:srgbClr val="0070C0"/>
                                </a:solidFill>
                                <a:prstDash val="solid"/>
                              </a:ln>
                              <a:effectLst/>
                            </wps:spPr>
                            <wps:bodyPr/>
                          </wps:wsp>
                        </a:graphicData>
                      </a:graphic>
                    </wp:anchor>
                  </w:drawing>
                </mc:Choice>
                <mc:Fallback>
                  <w:pict>
                    <v:line w14:anchorId="75CA786C" id="直線接點 31" o:spid="_x0000_s1026" style="position:absolute;z-index:251648512;visibility:visible;mso-wrap-style:square;mso-wrap-distance-left:9pt;mso-wrap-distance-top:0;mso-wrap-distance-right:9pt;mso-wrap-distance-bottom:0;mso-position-horizontal:absolute;mso-position-horizontal-relative:text;mso-position-vertical:absolute;mso-position-vertical-relative:text" from="7.55pt,16.05pt" to="99.2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uzwzQEAAFoDAAAOAAAAZHJzL2Uyb0RvYy54bWysU0uOEzEQ3SNxB8t70t0zygy00plFomGD&#10;IBJwgIrb7rbkn1wmnVyCA4DEjhsgseA+jLgFZScTBtghNm7Xx6/qvape3OytYTsZUXvX8WZWcyad&#10;8L12Q8ffvrl98pQzTOB6MN7Jjh8k8pvl40eLKbTywo/e9DIyAnHYTqHjY0qhrSoUo7SAMx+ko6Dy&#10;0UIiMw5VH2EidGuqi7q+qiYf+xC9kIjkXR+DfFnwlZIivVIKZWKm49RbKmcs5zaf1XIB7RAhjFqc&#10;2oB/6MKCdlT0DLWGBOxd1H9BWS2iR6/STHhbeaW0kIUDsWnqP9i8HiHIwoXEwXCWCf8frHi520Sm&#10;+45fNpw5sDSju49f7r5++P7+849vnxi5SaMpYEupK7eJJwvDJmbCexVt/hIVti+6Hs66yn1igpxN&#10;c3X5bD7nTNzHql8PQ8T0XHrL8qXjRrtMGVrYvcBExSj1PiW7nb/VxpSxGcemjs+vmzlNVgBtjzKQ&#10;6GoD8UE3cAZmoLUUKRZI9Eb3+XkGwjhsVyayHeTVqK/rVdkGKvdbWq69BhyPeSWUBaE04zKMLEt2&#10;ajXLdBQm37a+PxS9qmzRAMuz07LlDXlo0/3hL7H8CQAA//8DAFBLAwQUAAYACAAAACEATq8x/toA&#10;AAAIAQAADwAAAGRycy9kb3ducmV2LnhtbEyPwU7DMBBE70j8g7VI3KjTUlAJcaoKwQeQFglubrzY&#10;gXidxk4T/p6teoDTanZGs2+L9eRbccQ+NoEUzGcZCKQ6mIasgt325WYFIiZNRreBUMEPRliXlxeF&#10;zk0Y6RWPVbKCSyjmWoFLqculjLVDr+MsdEjsfYbe68Syt9L0euRy38pFlt1LrxviC053+OSw/q4G&#10;r8AuP0b/5uLX4VnuqskM6d06o9T11bR5BJFwSn9hOOEzOpTMtA8DmSha1ndzTiq4XfA8+Q+rJYj9&#10;eSHLQv5/oPwFAAD//wMAUEsBAi0AFAAGAAgAAAAhALaDOJL+AAAA4QEAABMAAAAAAAAAAAAAAAAA&#10;AAAAAFtDb250ZW50X1R5cGVzXS54bWxQSwECLQAUAAYACAAAACEAOP0h/9YAAACUAQAACwAAAAAA&#10;AAAAAAAAAAAvAQAAX3JlbHMvLnJlbHNQSwECLQAUAAYACAAAACEAVR7s8M0BAABaAwAADgAAAAAA&#10;AAAAAAAAAAAuAgAAZHJzL2Uyb0RvYy54bWxQSwECLQAUAAYACAAAACEATq8x/toAAAAIAQAADwAA&#10;AAAAAAAAAAAAAAAnBAAAZHJzL2Rvd25yZXYueG1sUEsFBgAAAAAEAAQA8wAAAC4FAAAAAA==&#10;" strokecolor="#0070c0" strokeweight="4.5pt"/>
                  </w:pict>
                </mc:Fallback>
              </mc:AlternateContent>
            </w:r>
            <w:r w:rsidRPr="00BD640C">
              <w:rPr>
                <w:rFonts w:asciiTheme="minorEastAsia" w:eastAsiaTheme="minorEastAsia" w:hAnsiTheme="minorEastAsia" w:hint="eastAsia"/>
                <w:b/>
                <w:color w:val="0070C0"/>
                <w:sz w:val="20"/>
                <w:szCs w:val="20"/>
              </w:rPr>
              <w:t>45.2%</w:t>
            </w:r>
          </w:p>
        </w:tc>
        <w:tc>
          <w:tcPr>
            <w:tcW w:w="417" w:type="pct"/>
            <w:shd w:val="clear" w:color="auto" w:fill="auto"/>
          </w:tcPr>
          <w:p w:rsidR="00546A7A" w:rsidRPr="00BD640C" w:rsidRDefault="00546A7A" w:rsidP="00B852ED">
            <w:pPr>
              <w:jc w:val="center"/>
              <w:rPr>
                <w:rFonts w:asciiTheme="minorEastAsia" w:eastAsiaTheme="minorEastAsia" w:hAnsiTheme="minorEastAsia"/>
                <w:b/>
                <w:color w:val="0070C0"/>
                <w:sz w:val="20"/>
                <w:szCs w:val="20"/>
              </w:rPr>
            </w:pPr>
            <w:r w:rsidRPr="00BD640C">
              <w:rPr>
                <w:rFonts w:asciiTheme="minorEastAsia" w:eastAsiaTheme="minorEastAsia" w:hAnsiTheme="minorEastAsia" w:hint="eastAsia"/>
                <w:b/>
                <w:color w:val="0070C0"/>
                <w:sz w:val="20"/>
                <w:szCs w:val="20"/>
              </w:rPr>
              <w:t>51.9%</w:t>
            </w:r>
          </w:p>
        </w:tc>
        <w:tc>
          <w:tcPr>
            <w:tcW w:w="400" w:type="pct"/>
            <w:shd w:val="clear" w:color="auto" w:fill="auto"/>
          </w:tcPr>
          <w:p w:rsidR="00546A7A" w:rsidRPr="00BD640C" w:rsidRDefault="00546A7A" w:rsidP="00B852ED">
            <w:pPr>
              <w:jc w:val="center"/>
              <w:rPr>
                <w:rFonts w:asciiTheme="minorEastAsia" w:eastAsiaTheme="minorEastAsia" w:hAnsiTheme="minorEastAsia"/>
                <w:b/>
                <w:color w:val="0070C0"/>
                <w:sz w:val="20"/>
                <w:szCs w:val="20"/>
              </w:rPr>
            </w:pPr>
            <w:r w:rsidRPr="00BD640C">
              <w:rPr>
                <w:rFonts w:asciiTheme="minorEastAsia" w:eastAsiaTheme="minorEastAsia" w:hAnsiTheme="minorEastAsia" w:hint="eastAsia"/>
                <w:b/>
                <w:color w:val="0070C0"/>
                <w:sz w:val="20"/>
                <w:szCs w:val="20"/>
              </w:rPr>
              <w:t>47.8%</w:t>
            </w:r>
          </w:p>
        </w:tc>
      </w:tr>
      <w:tr w:rsidR="00546A7A" w:rsidRPr="00BD640C" w:rsidTr="00B852ED">
        <w:trPr>
          <w:trHeight w:val="476"/>
          <w:jc w:val="center"/>
        </w:trPr>
        <w:tc>
          <w:tcPr>
            <w:tcW w:w="383" w:type="pct"/>
            <w:shd w:val="clear" w:color="auto" w:fill="auto"/>
          </w:tcPr>
          <w:p w:rsidR="00546A7A" w:rsidRPr="00BD640C" w:rsidRDefault="00546A7A" w:rsidP="00B852ED">
            <w:pPr>
              <w:jc w:val="center"/>
              <w:rPr>
                <w:rFonts w:asciiTheme="minorEastAsia" w:eastAsiaTheme="minorEastAsia" w:hAnsiTheme="minorEastAsia"/>
                <w:szCs w:val="24"/>
              </w:rPr>
            </w:pPr>
            <w:r w:rsidRPr="00BD640C">
              <w:rPr>
                <w:rFonts w:asciiTheme="minorEastAsia" w:eastAsiaTheme="minorEastAsia" w:hAnsiTheme="minorEastAsia" w:hint="eastAsia"/>
                <w:szCs w:val="24"/>
              </w:rPr>
              <w:t>六</w:t>
            </w:r>
          </w:p>
        </w:tc>
        <w:tc>
          <w:tcPr>
            <w:tcW w:w="431" w:type="pct"/>
            <w:shd w:val="clear" w:color="auto" w:fill="auto"/>
          </w:tcPr>
          <w:p w:rsidR="00546A7A" w:rsidRPr="00BD640C" w:rsidRDefault="00546A7A" w:rsidP="00B852ED">
            <w:pPr>
              <w:jc w:val="center"/>
              <w:rPr>
                <w:rFonts w:asciiTheme="minorEastAsia" w:eastAsiaTheme="minorEastAsia" w:hAnsiTheme="minorEastAsia"/>
                <w:sz w:val="20"/>
                <w:szCs w:val="20"/>
              </w:rPr>
            </w:pPr>
            <w:r w:rsidRPr="00BD640C">
              <w:rPr>
                <w:rFonts w:asciiTheme="minorEastAsia" w:eastAsiaTheme="minorEastAsia" w:hAnsiTheme="minorEastAsia" w:hint="eastAsia"/>
                <w:sz w:val="20"/>
                <w:szCs w:val="20"/>
              </w:rPr>
              <w:t>50.</w:t>
            </w:r>
            <w:r w:rsidRPr="00BD640C">
              <w:rPr>
                <w:rFonts w:asciiTheme="minorEastAsia" w:eastAsiaTheme="minorEastAsia" w:hAnsiTheme="minorEastAsia" w:hint="eastAsia"/>
                <w:b/>
                <w:noProof/>
                <w:color w:val="7030A0"/>
                <w:sz w:val="20"/>
                <w:szCs w:val="20"/>
              </w:rPr>
              <w:t xml:space="preserve"> </w:t>
            </w:r>
            <w:r w:rsidRPr="00BD640C">
              <w:rPr>
                <w:rFonts w:asciiTheme="minorEastAsia" w:eastAsiaTheme="minorEastAsia" w:hAnsiTheme="minorEastAsia" w:hint="eastAsia"/>
                <w:sz w:val="20"/>
                <w:szCs w:val="20"/>
              </w:rPr>
              <w:t>9%</w:t>
            </w:r>
          </w:p>
        </w:tc>
        <w:tc>
          <w:tcPr>
            <w:tcW w:w="419" w:type="pct"/>
            <w:shd w:val="clear" w:color="auto" w:fill="auto"/>
          </w:tcPr>
          <w:p w:rsidR="00546A7A" w:rsidRPr="00BD640C" w:rsidRDefault="00546A7A" w:rsidP="00B852ED">
            <w:pPr>
              <w:jc w:val="center"/>
              <w:rPr>
                <w:rFonts w:asciiTheme="minorEastAsia" w:eastAsiaTheme="minorEastAsia" w:hAnsiTheme="minorEastAsia"/>
                <w:sz w:val="20"/>
                <w:szCs w:val="20"/>
              </w:rPr>
            </w:pPr>
            <w:r w:rsidRPr="00BD640C">
              <w:rPr>
                <w:rFonts w:asciiTheme="minorEastAsia" w:eastAsiaTheme="minorEastAsia" w:hAnsiTheme="minorEastAsia" w:hint="eastAsia"/>
                <w:sz w:val="20"/>
                <w:szCs w:val="20"/>
              </w:rPr>
              <w:t>70.7%</w:t>
            </w:r>
          </w:p>
        </w:tc>
        <w:tc>
          <w:tcPr>
            <w:tcW w:w="428" w:type="pct"/>
            <w:shd w:val="clear" w:color="auto" w:fill="auto"/>
          </w:tcPr>
          <w:p w:rsidR="00546A7A" w:rsidRPr="00BD640C" w:rsidRDefault="00546A7A" w:rsidP="00B852ED">
            <w:pPr>
              <w:jc w:val="center"/>
              <w:rPr>
                <w:rFonts w:asciiTheme="minorEastAsia" w:eastAsiaTheme="minorEastAsia" w:hAnsiTheme="minorEastAsia"/>
                <w:sz w:val="20"/>
                <w:szCs w:val="20"/>
              </w:rPr>
            </w:pPr>
            <w:r w:rsidRPr="00BD640C">
              <w:rPr>
                <w:rFonts w:asciiTheme="minorEastAsia" w:eastAsiaTheme="minorEastAsia" w:hAnsiTheme="minorEastAsia" w:hint="eastAsia"/>
                <w:sz w:val="20"/>
                <w:szCs w:val="20"/>
              </w:rPr>
              <w:t>59.2%</w:t>
            </w:r>
          </w:p>
        </w:tc>
        <w:tc>
          <w:tcPr>
            <w:tcW w:w="415" w:type="pct"/>
            <w:shd w:val="clear" w:color="auto" w:fill="auto"/>
          </w:tcPr>
          <w:p w:rsidR="00546A7A" w:rsidRPr="00BD640C" w:rsidRDefault="00546A7A" w:rsidP="00B852ED">
            <w:pPr>
              <w:jc w:val="center"/>
              <w:rPr>
                <w:rFonts w:asciiTheme="minorEastAsia" w:eastAsiaTheme="minorEastAsia" w:hAnsiTheme="minorEastAsia"/>
                <w:szCs w:val="24"/>
              </w:rPr>
            </w:pPr>
            <w:r w:rsidRPr="00BD640C">
              <w:rPr>
                <w:rFonts w:asciiTheme="minorEastAsia" w:eastAsiaTheme="minorEastAsia" w:hAnsiTheme="minorEastAsia" w:hint="eastAsia"/>
                <w:szCs w:val="24"/>
              </w:rPr>
              <w:t>六</w:t>
            </w:r>
          </w:p>
        </w:tc>
        <w:tc>
          <w:tcPr>
            <w:tcW w:w="415" w:type="pct"/>
            <w:shd w:val="clear" w:color="auto" w:fill="auto"/>
          </w:tcPr>
          <w:p w:rsidR="00546A7A" w:rsidRPr="00BD640C" w:rsidRDefault="00546A7A" w:rsidP="00B852ED">
            <w:pPr>
              <w:jc w:val="center"/>
              <w:rPr>
                <w:rFonts w:asciiTheme="minorEastAsia" w:eastAsiaTheme="minorEastAsia" w:hAnsiTheme="minorEastAsia"/>
                <w:sz w:val="20"/>
                <w:szCs w:val="20"/>
              </w:rPr>
            </w:pPr>
            <w:r w:rsidRPr="00BD640C">
              <w:rPr>
                <w:rFonts w:asciiTheme="minorEastAsia" w:eastAsiaTheme="minorEastAsia" w:hAnsiTheme="minorEastAsia" w:hint="eastAsia"/>
                <w:b/>
                <w:noProof/>
                <w:color w:val="7030A0"/>
                <w:sz w:val="20"/>
                <w:szCs w:val="20"/>
              </w:rPr>
              <mc:AlternateContent>
                <mc:Choice Requires="wps">
                  <w:drawing>
                    <wp:anchor distT="0" distB="0" distL="114300" distR="114300" simplePos="0" relativeHeight="251657728" behindDoc="0" locked="0" layoutInCell="1" allowOverlap="1" wp14:anchorId="4D9EFF12" wp14:editId="67AC2B1B">
                      <wp:simplePos x="0" y="0"/>
                      <wp:positionH relativeFrom="column">
                        <wp:posOffset>100330</wp:posOffset>
                      </wp:positionH>
                      <wp:positionV relativeFrom="paragraph">
                        <wp:posOffset>239395</wp:posOffset>
                      </wp:positionV>
                      <wp:extent cx="1163955" cy="0"/>
                      <wp:effectExtent l="0" t="19050" r="17145" b="38100"/>
                      <wp:wrapNone/>
                      <wp:docPr id="9" name="直線接點 9"/>
                      <wp:cNvGraphicFramePr/>
                      <a:graphic xmlns:a="http://schemas.openxmlformats.org/drawingml/2006/main">
                        <a:graphicData uri="http://schemas.microsoft.com/office/word/2010/wordprocessingShape">
                          <wps:wsp>
                            <wps:cNvCnPr/>
                            <wps:spPr>
                              <a:xfrm>
                                <a:off x="0" y="0"/>
                                <a:ext cx="1163955" cy="0"/>
                              </a:xfrm>
                              <a:prstGeom prst="line">
                                <a:avLst/>
                              </a:prstGeom>
                              <a:noFill/>
                              <a:ln w="57150" cap="flat" cmpd="sng" algn="ctr">
                                <a:solidFill>
                                  <a:srgbClr val="00B050"/>
                                </a:solidFill>
                                <a:prstDash val="solid"/>
                              </a:ln>
                              <a:effectLst/>
                            </wps:spPr>
                            <wps:bodyPr/>
                          </wps:wsp>
                        </a:graphicData>
                      </a:graphic>
                    </wp:anchor>
                  </w:drawing>
                </mc:Choice>
                <mc:Fallback>
                  <w:pict>
                    <v:line w14:anchorId="36D8765D" id="直線接點 9" o:spid="_x0000_s1026" style="position:absolute;z-index:251657728;visibility:visible;mso-wrap-style:square;mso-wrap-distance-left:9pt;mso-wrap-distance-top:0;mso-wrap-distance-right:9pt;mso-wrap-distance-bottom:0;mso-position-horizontal:absolute;mso-position-horizontal-relative:text;mso-position-vertical:absolute;mso-position-vertical-relative:text" from="7.9pt,18.85pt" to="99.55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ZsYygEAAFgDAAAOAAAAZHJzL2Uyb0RvYy54bWysU0uOEzEQ3SNxB8t70t2DMpBWOiMx0bBB&#10;EAk4QMVtd1vyTy6TTi7BAUBixw2QWHAfRtyCspMJA+wQG3eVq/yq3qvq5dXeGraTEbV3HW9mNWfS&#10;Cd9rN3T87ZubR085wwSuB+Od7PhBIr9aPXywnEIrL/zoTS8jIxCH7RQ6PqYU2qpCMUoLOPNBOgoq&#10;Hy0kcuNQ9REmQremuqjry2rysQ/RC4lIt+tjkK8KvlJSpFdKoUzMdJx6S+WM5dzms1otoR0ihFGL&#10;UxvwD11Y0I6KnqHWkIC9i/ovKKtF9OhVmglvK6+UFrJwIDZN/Qeb1yMEWbiQOBjOMuH/gxUvd5vI&#10;dN/xBWcOLI3o9uOX268fvr///OPbJ7bICk0BW0q8dpt48jBsYqa7V9HmLxFh+6Lq4ayq3Ccm6LJp&#10;Lh8v5nPOxF2s+vUwREzPpbcsGx032mXC0MLuBSYqRql3Kfna+RttTBmacWzq+PxJM6e5CqDdUQYS&#10;mTYQG3QDZ2AGWkqRYoFEb3Sfn2cgjMP22kS2g7wY9bOaUI7lfkvLtdeA4zGvhE5pxmUYWVbs1GqW&#10;6ShMtra+PxS9quzR+AqZ06rl/bjvk33/h1j9BAAA//8DAFBLAwQUAAYACAAAACEA327N3tsAAAAI&#10;AQAADwAAAGRycy9kb3ducmV2LnhtbEyPwU7DMBBE70j9B2srcUHUSVEpDXGqCpUTEhIF7k68TaLG&#10;68jetu7f44oDHGdnNfOmXEc7iBP60DtSkM8yEEiNMz21Cr4+X++fQATWZPTgCBVcMMC6mtyUujDu&#10;TB942nErUgiFQivomMdCytB0aHWYuREpeXvnreYkfSuN1+cUbgc5z7JHaXVPqaHTI7502Bx2R6uA&#10;53e4fadt7RcUQ3vJ5dt33Ct1O42bZxCMkf+e4Yqf0KFKTLU7kgliSHqRyFnBw3IJ4uqvVjmI+vcg&#10;q1L+H1D9AAAA//8DAFBLAQItABQABgAIAAAAIQC2gziS/gAAAOEBAAATAAAAAAAAAAAAAAAAAAAA&#10;AABbQ29udGVudF9UeXBlc10ueG1sUEsBAi0AFAAGAAgAAAAhADj9If/WAAAAlAEAAAsAAAAAAAAA&#10;AAAAAAAALwEAAF9yZWxzLy5yZWxzUEsBAi0AFAAGAAgAAAAhAJTdmxjKAQAAWAMAAA4AAAAAAAAA&#10;AAAAAAAALgIAAGRycy9lMm9Eb2MueG1sUEsBAi0AFAAGAAgAAAAhAN9uzd7bAAAACAEAAA8AAAAA&#10;AAAAAAAAAAAAJAQAAGRycy9kb3ducmV2LnhtbFBLBQYAAAAABAAEAPMAAAAsBQAAAAA=&#10;" strokecolor="#00b050" strokeweight="4.5pt"/>
                  </w:pict>
                </mc:Fallback>
              </mc:AlternateContent>
            </w:r>
            <w:r w:rsidRPr="00BD640C">
              <w:rPr>
                <w:rFonts w:asciiTheme="minorEastAsia" w:eastAsiaTheme="minorEastAsia" w:hAnsiTheme="minorEastAsia" w:hint="eastAsia"/>
                <w:sz w:val="20"/>
                <w:szCs w:val="20"/>
              </w:rPr>
              <w:t>56.8%</w:t>
            </w:r>
          </w:p>
        </w:tc>
        <w:tc>
          <w:tcPr>
            <w:tcW w:w="415" w:type="pct"/>
            <w:shd w:val="clear" w:color="auto" w:fill="auto"/>
          </w:tcPr>
          <w:p w:rsidR="00546A7A" w:rsidRPr="00BD640C" w:rsidRDefault="00546A7A" w:rsidP="00B852ED">
            <w:pPr>
              <w:jc w:val="center"/>
              <w:rPr>
                <w:rFonts w:asciiTheme="minorEastAsia" w:eastAsiaTheme="minorEastAsia" w:hAnsiTheme="minorEastAsia"/>
                <w:sz w:val="20"/>
                <w:szCs w:val="20"/>
              </w:rPr>
            </w:pPr>
            <w:r w:rsidRPr="00BD640C">
              <w:rPr>
                <w:rFonts w:asciiTheme="minorEastAsia" w:eastAsiaTheme="minorEastAsia" w:hAnsiTheme="minorEastAsia" w:hint="eastAsia"/>
                <w:sz w:val="20"/>
                <w:szCs w:val="20"/>
              </w:rPr>
              <w:t>52.6%</w:t>
            </w:r>
          </w:p>
        </w:tc>
        <w:tc>
          <w:tcPr>
            <w:tcW w:w="443" w:type="pct"/>
            <w:shd w:val="clear" w:color="auto" w:fill="auto"/>
          </w:tcPr>
          <w:p w:rsidR="00546A7A" w:rsidRPr="00BD640C" w:rsidRDefault="00546A7A" w:rsidP="00B852ED">
            <w:pPr>
              <w:jc w:val="center"/>
              <w:rPr>
                <w:rFonts w:asciiTheme="minorEastAsia" w:eastAsiaTheme="minorEastAsia" w:hAnsiTheme="minorEastAsia"/>
                <w:sz w:val="20"/>
                <w:szCs w:val="20"/>
              </w:rPr>
            </w:pPr>
            <w:r w:rsidRPr="00BD640C">
              <w:rPr>
                <w:rFonts w:asciiTheme="minorEastAsia" w:eastAsiaTheme="minorEastAsia" w:hAnsiTheme="minorEastAsia" w:hint="eastAsia"/>
                <w:sz w:val="20"/>
                <w:szCs w:val="20"/>
              </w:rPr>
              <w:t>54.9%</w:t>
            </w:r>
          </w:p>
        </w:tc>
        <w:tc>
          <w:tcPr>
            <w:tcW w:w="417" w:type="pct"/>
            <w:shd w:val="clear" w:color="auto" w:fill="auto"/>
          </w:tcPr>
          <w:p w:rsidR="00546A7A" w:rsidRPr="00BD640C" w:rsidRDefault="00546A7A" w:rsidP="00B852ED">
            <w:pPr>
              <w:jc w:val="center"/>
              <w:rPr>
                <w:rFonts w:asciiTheme="minorEastAsia" w:eastAsiaTheme="minorEastAsia" w:hAnsiTheme="minorEastAsia"/>
                <w:szCs w:val="24"/>
              </w:rPr>
            </w:pPr>
            <w:r w:rsidRPr="00BD640C">
              <w:rPr>
                <w:rFonts w:asciiTheme="minorEastAsia" w:eastAsiaTheme="minorEastAsia" w:hAnsiTheme="minorEastAsia" w:hint="eastAsia"/>
                <w:szCs w:val="24"/>
              </w:rPr>
              <w:t>六</w:t>
            </w:r>
          </w:p>
        </w:tc>
        <w:tc>
          <w:tcPr>
            <w:tcW w:w="417" w:type="pct"/>
            <w:shd w:val="clear" w:color="auto" w:fill="auto"/>
          </w:tcPr>
          <w:p w:rsidR="00546A7A" w:rsidRPr="00BD640C" w:rsidRDefault="00546A7A" w:rsidP="00B852ED">
            <w:pPr>
              <w:jc w:val="center"/>
              <w:rPr>
                <w:rFonts w:asciiTheme="minorEastAsia" w:eastAsiaTheme="minorEastAsia" w:hAnsiTheme="minorEastAsia"/>
                <w:sz w:val="20"/>
                <w:szCs w:val="20"/>
              </w:rPr>
            </w:pPr>
            <w:r w:rsidRPr="00BD640C">
              <w:rPr>
                <w:rFonts w:asciiTheme="minorEastAsia" w:eastAsiaTheme="minorEastAsia" w:hAnsiTheme="minorEastAsia" w:hint="eastAsia"/>
                <w:b/>
                <w:noProof/>
                <w:color w:val="7030A0"/>
                <w:sz w:val="20"/>
                <w:szCs w:val="20"/>
              </w:rPr>
              <mc:AlternateContent>
                <mc:Choice Requires="wps">
                  <w:drawing>
                    <wp:anchor distT="0" distB="0" distL="114300" distR="114300" simplePos="0" relativeHeight="251655680" behindDoc="0" locked="0" layoutInCell="1" allowOverlap="1" wp14:anchorId="52FE9548" wp14:editId="0BB1C945">
                      <wp:simplePos x="0" y="0"/>
                      <wp:positionH relativeFrom="column">
                        <wp:posOffset>99695</wp:posOffset>
                      </wp:positionH>
                      <wp:positionV relativeFrom="paragraph">
                        <wp:posOffset>251460</wp:posOffset>
                      </wp:positionV>
                      <wp:extent cx="1163955" cy="0"/>
                      <wp:effectExtent l="0" t="19050" r="17145" b="38100"/>
                      <wp:wrapNone/>
                      <wp:docPr id="10" name="直線接點 10"/>
                      <wp:cNvGraphicFramePr/>
                      <a:graphic xmlns:a="http://schemas.openxmlformats.org/drawingml/2006/main">
                        <a:graphicData uri="http://schemas.microsoft.com/office/word/2010/wordprocessingShape">
                          <wps:wsp>
                            <wps:cNvCnPr/>
                            <wps:spPr>
                              <a:xfrm>
                                <a:off x="0" y="0"/>
                                <a:ext cx="1163955" cy="0"/>
                              </a:xfrm>
                              <a:prstGeom prst="line">
                                <a:avLst/>
                              </a:prstGeom>
                              <a:noFill/>
                              <a:ln w="57150" cap="flat" cmpd="sng" algn="ctr">
                                <a:solidFill>
                                  <a:srgbClr val="92D050"/>
                                </a:solidFill>
                                <a:prstDash val="solid"/>
                              </a:ln>
                              <a:effectLst/>
                            </wps:spPr>
                            <wps:bodyPr/>
                          </wps:wsp>
                        </a:graphicData>
                      </a:graphic>
                    </wp:anchor>
                  </w:drawing>
                </mc:Choice>
                <mc:Fallback>
                  <w:pict>
                    <v:line w14:anchorId="1ACAB927" id="直線接點 10" o:spid="_x0000_s1026" style="position:absolute;z-index:251655680;visibility:visible;mso-wrap-style:square;mso-wrap-distance-left:9pt;mso-wrap-distance-top:0;mso-wrap-distance-right:9pt;mso-wrap-distance-bottom:0;mso-position-horizontal:absolute;mso-position-horizontal-relative:text;mso-position-vertical:absolute;mso-position-vertical-relative:text" from="7.85pt,19.8pt" to="9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caJywEAAFoDAAAOAAAAZHJzL2Uyb0RvYy54bWysU0uOEzEQ3SNxB8t70umgDEwrnVlMNGwQ&#10;RAIOUHHb3Zb8k8ukk0twAJDYcQMkFtyH0dyCstMTBtghNm7Xx6/qvapeXR2sYXsZUXvX8no250w6&#10;4Tvt+pa/e3vz5DlnmMB1YLyTLT9K5Ffrx49WY2jkwg/edDIyAnHYjKHlQ0qhqSoUg7SAMx+ko6Dy&#10;0UIiM/ZVF2EkdGuqxXx+UY0+diF6IRHJuzkF+brgKyVFeq0UysRMy6m3VM5Yzl0+q/UKmj5CGLSY&#10;2oB/6MKCdlT0DLWBBOx91H9BWS2iR6/STHhbeaW0kIUDsannf7B5M0CQhQuJg+EsE/4/WPFqv41M&#10;dzQ7kseBpRndfvp6++3jjw9f7r5/ZuQmjcaADaVeu22cLAzbmAkfVLT5S1TYoeh6POsqD4kJctb1&#10;xdPL5ZIzcR+rfj0MEdML6S3Ll5Yb7TJlaGD/EhMVo9T7lOx2/kYbU8ZmHBtbvnxWL6l1AbQ9ykCi&#10;qw3EB13PGZie1lKkWCDRG93l5xkIY7+7NpHtgVbjcrGZE8qp3G9pufYGcDjlldCUZlyGkWXJplaz&#10;TCdh8m3nu2PRq8oWDbCQmZYtb8hDm+4Pf4n1TwAAAP//AwBQSwMEFAAGAAgAAAAhAEZXa/bdAAAA&#10;CAEAAA8AAABkcnMvZG93bnJldi54bWxMj0FLw0AQhe+C/2EZwYu0myo2JmZTgiBEDxVb8bzNjkkw&#10;O7tkt2301zvFgx7fvMeb7xWryQ7igGPoHSlYzBMQSI0zPbUK3raPszsQIWoyenCECr4wwKo8Pyt0&#10;btyRXvGwia3gEgq5VtDF6HMpQ9Oh1WHuPBJ7H260OrIcW2lGfeRyO8jrJFlKq3viD532+NBh87nZ&#10;WwXpVbJepJWx9cv3uq5q/1Q9v3ulLi+m6h5ExCn+heGEz+hQMtPO7ckEMbC+TTmp4CZbgjj5Wcbb&#10;dr8HWRby/4DyBwAA//8DAFBLAQItABQABgAIAAAAIQC2gziS/gAAAOEBAAATAAAAAAAAAAAAAAAA&#10;AAAAAABbQ29udGVudF9UeXBlc10ueG1sUEsBAi0AFAAGAAgAAAAhADj9If/WAAAAlAEAAAsAAAAA&#10;AAAAAAAAAAAALwEAAF9yZWxzLy5yZWxzUEsBAi0AFAAGAAgAAAAhAL0pxonLAQAAWgMAAA4AAAAA&#10;AAAAAAAAAAAALgIAAGRycy9lMm9Eb2MueG1sUEsBAi0AFAAGAAgAAAAhAEZXa/bdAAAACAEAAA8A&#10;AAAAAAAAAAAAAAAAJQQAAGRycy9kb3ducmV2LnhtbFBLBQYAAAAABAAEAPMAAAAvBQAAAAA=&#10;" strokecolor="#92d050" strokeweight="4.5pt"/>
                  </w:pict>
                </mc:Fallback>
              </mc:AlternateContent>
            </w:r>
            <w:r w:rsidRPr="00BD640C">
              <w:rPr>
                <w:rFonts w:asciiTheme="minorEastAsia" w:eastAsiaTheme="minorEastAsia" w:hAnsiTheme="minorEastAsia" w:hint="eastAsia"/>
                <w:sz w:val="20"/>
                <w:szCs w:val="20"/>
              </w:rPr>
              <w:t>60%</w:t>
            </w:r>
          </w:p>
        </w:tc>
        <w:tc>
          <w:tcPr>
            <w:tcW w:w="417" w:type="pct"/>
            <w:shd w:val="clear" w:color="auto" w:fill="auto"/>
          </w:tcPr>
          <w:p w:rsidR="00546A7A" w:rsidRPr="00BD640C" w:rsidRDefault="00546A7A" w:rsidP="00B852ED">
            <w:pPr>
              <w:jc w:val="center"/>
              <w:rPr>
                <w:rFonts w:asciiTheme="minorEastAsia" w:eastAsiaTheme="minorEastAsia" w:hAnsiTheme="minorEastAsia"/>
                <w:sz w:val="20"/>
                <w:szCs w:val="20"/>
              </w:rPr>
            </w:pPr>
            <w:r w:rsidRPr="00BD640C">
              <w:rPr>
                <w:rFonts w:asciiTheme="minorEastAsia" w:eastAsiaTheme="minorEastAsia" w:hAnsiTheme="minorEastAsia" w:hint="eastAsia"/>
                <w:sz w:val="20"/>
                <w:szCs w:val="20"/>
              </w:rPr>
              <w:t>65.2%</w:t>
            </w:r>
          </w:p>
        </w:tc>
        <w:tc>
          <w:tcPr>
            <w:tcW w:w="400" w:type="pct"/>
            <w:shd w:val="clear" w:color="auto" w:fill="auto"/>
          </w:tcPr>
          <w:p w:rsidR="00546A7A" w:rsidRPr="00BD640C" w:rsidRDefault="00546A7A" w:rsidP="00B852ED">
            <w:pPr>
              <w:jc w:val="center"/>
              <w:rPr>
                <w:rFonts w:asciiTheme="minorEastAsia" w:eastAsiaTheme="minorEastAsia" w:hAnsiTheme="minorEastAsia"/>
                <w:sz w:val="20"/>
                <w:szCs w:val="20"/>
              </w:rPr>
            </w:pPr>
            <w:r w:rsidRPr="00BD640C">
              <w:rPr>
                <w:rFonts w:asciiTheme="minorEastAsia" w:eastAsiaTheme="minorEastAsia" w:hAnsiTheme="minorEastAsia" w:hint="eastAsia"/>
                <w:sz w:val="20"/>
                <w:szCs w:val="20"/>
              </w:rPr>
              <w:t>62.6%</w:t>
            </w:r>
          </w:p>
        </w:tc>
      </w:tr>
      <w:tr w:rsidR="00546A7A" w:rsidRPr="00BD640C" w:rsidTr="00B852ED">
        <w:trPr>
          <w:trHeight w:val="497"/>
          <w:jc w:val="center"/>
        </w:trPr>
        <w:tc>
          <w:tcPr>
            <w:tcW w:w="383" w:type="pct"/>
            <w:shd w:val="clear" w:color="auto" w:fill="auto"/>
          </w:tcPr>
          <w:p w:rsidR="00546A7A" w:rsidRPr="00BD640C" w:rsidRDefault="00546A7A" w:rsidP="00B852ED">
            <w:pPr>
              <w:jc w:val="center"/>
              <w:rPr>
                <w:rFonts w:asciiTheme="minorEastAsia" w:eastAsiaTheme="minorEastAsia" w:hAnsiTheme="minorEastAsia"/>
                <w:szCs w:val="24"/>
              </w:rPr>
            </w:pPr>
            <w:r w:rsidRPr="00BD640C">
              <w:rPr>
                <w:rFonts w:asciiTheme="minorEastAsia" w:eastAsiaTheme="minorEastAsia" w:hAnsiTheme="minorEastAsia" w:hint="eastAsia"/>
                <w:szCs w:val="24"/>
              </w:rPr>
              <w:t>合計</w:t>
            </w:r>
          </w:p>
        </w:tc>
        <w:tc>
          <w:tcPr>
            <w:tcW w:w="431" w:type="pct"/>
            <w:shd w:val="clear" w:color="auto" w:fill="auto"/>
          </w:tcPr>
          <w:p w:rsidR="00546A7A" w:rsidRPr="00BD640C" w:rsidRDefault="00546A7A" w:rsidP="00B852ED">
            <w:pPr>
              <w:jc w:val="center"/>
              <w:rPr>
                <w:rFonts w:asciiTheme="minorEastAsia" w:eastAsiaTheme="minorEastAsia" w:hAnsiTheme="minorEastAsia"/>
                <w:sz w:val="20"/>
                <w:szCs w:val="20"/>
              </w:rPr>
            </w:pPr>
            <w:r w:rsidRPr="00BD640C">
              <w:rPr>
                <w:rFonts w:asciiTheme="minorEastAsia" w:eastAsiaTheme="minorEastAsia" w:hAnsiTheme="minorEastAsia" w:hint="eastAsia"/>
                <w:sz w:val="20"/>
                <w:szCs w:val="20"/>
              </w:rPr>
              <w:t>43.4%</w:t>
            </w:r>
          </w:p>
        </w:tc>
        <w:tc>
          <w:tcPr>
            <w:tcW w:w="419" w:type="pct"/>
            <w:shd w:val="clear" w:color="auto" w:fill="auto"/>
          </w:tcPr>
          <w:p w:rsidR="00546A7A" w:rsidRPr="00BD640C" w:rsidRDefault="00546A7A" w:rsidP="00B852ED">
            <w:pPr>
              <w:jc w:val="center"/>
              <w:rPr>
                <w:rFonts w:asciiTheme="minorEastAsia" w:eastAsiaTheme="minorEastAsia" w:hAnsiTheme="minorEastAsia"/>
                <w:sz w:val="20"/>
                <w:szCs w:val="20"/>
              </w:rPr>
            </w:pPr>
            <w:r w:rsidRPr="00BD640C">
              <w:rPr>
                <w:rFonts w:asciiTheme="minorEastAsia" w:eastAsiaTheme="minorEastAsia" w:hAnsiTheme="minorEastAsia" w:hint="eastAsia"/>
                <w:sz w:val="20"/>
                <w:szCs w:val="20"/>
              </w:rPr>
              <w:t>40%</w:t>
            </w:r>
          </w:p>
        </w:tc>
        <w:tc>
          <w:tcPr>
            <w:tcW w:w="428" w:type="pct"/>
            <w:shd w:val="clear" w:color="auto" w:fill="auto"/>
          </w:tcPr>
          <w:p w:rsidR="00546A7A" w:rsidRPr="00BD640C" w:rsidRDefault="00546A7A" w:rsidP="00B852ED">
            <w:pPr>
              <w:jc w:val="center"/>
              <w:rPr>
                <w:rFonts w:asciiTheme="minorEastAsia" w:eastAsiaTheme="minorEastAsia" w:hAnsiTheme="minorEastAsia"/>
                <w:sz w:val="20"/>
                <w:szCs w:val="20"/>
              </w:rPr>
            </w:pPr>
            <w:r w:rsidRPr="00BD640C">
              <w:rPr>
                <w:rFonts w:asciiTheme="minorEastAsia" w:eastAsiaTheme="minorEastAsia" w:hAnsiTheme="minorEastAsia" w:hint="eastAsia"/>
                <w:sz w:val="20"/>
                <w:szCs w:val="20"/>
              </w:rPr>
              <w:t>47.3%</w:t>
            </w:r>
          </w:p>
        </w:tc>
        <w:tc>
          <w:tcPr>
            <w:tcW w:w="415" w:type="pct"/>
            <w:shd w:val="clear" w:color="auto" w:fill="auto"/>
          </w:tcPr>
          <w:p w:rsidR="00546A7A" w:rsidRPr="00BD640C" w:rsidRDefault="00546A7A" w:rsidP="00B852ED">
            <w:pPr>
              <w:jc w:val="center"/>
              <w:rPr>
                <w:rFonts w:asciiTheme="minorEastAsia" w:eastAsiaTheme="minorEastAsia" w:hAnsiTheme="minorEastAsia"/>
                <w:szCs w:val="24"/>
              </w:rPr>
            </w:pPr>
            <w:r w:rsidRPr="00BD640C">
              <w:rPr>
                <w:rFonts w:asciiTheme="minorEastAsia" w:eastAsiaTheme="minorEastAsia" w:hAnsiTheme="minorEastAsia" w:hint="eastAsia"/>
                <w:szCs w:val="24"/>
              </w:rPr>
              <w:t>合計</w:t>
            </w:r>
          </w:p>
        </w:tc>
        <w:tc>
          <w:tcPr>
            <w:tcW w:w="415" w:type="pct"/>
            <w:shd w:val="clear" w:color="auto" w:fill="auto"/>
          </w:tcPr>
          <w:p w:rsidR="00546A7A" w:rsidRPr="00BD640C" w:rsidRDefault="00546A7A" w:rsidP="00B852ED">
            <w:pPr>
              <w:jc w:val="center"/>
              <w:rPr>
                <w:rFonts w:asciiTheme="minorEastAsia" w:eastAsiaTheme="minorEastAsia" w:hAnsiTheme="minorEastAsia"/>
                <w:sz w:val="20"/>
                <w:szCs w:val="20"/>
              </w:rPr>
            </w:pPr>
            <w:r w:rsidRPr="00BD640C">
              <w:rPr>
                <w:rFonts w:asciiTheme="minorEastAsia" w:eastAsiaTheme="minorEastAsia" w:hAnsiTheme="minorEastAsia" w:hint="eastAsia"/>
                <w:sz w:val="20"/>
                <w:szCs w:val="20"/>
              </w:rPr>
              <w:t>40.1%</w:t>
            </w:r>
          </w:p>
        </w:tc>
        <w:tc>
          <w:tcPr>
            <w:tcW w:w="415" w:type="pct"/>
            <w:shd w:val="clear" w:color="auto" w:fill="auto"/>
          </w:tcPr>
          <w:p w:rsidR="00546A7A" w:rsidRPr="00BD640C" w:rsidRDefault="00546A7A" w:rsidP="00B852ED">
            <w:pPr>
              <w:jc w:val="center"/>
              <w:rPr>
                <w:rFonts w:asciiTheme="minorEastAsia" w:eastAsiaTheme="minorEastAsia" w:hAnsiTheme="minorEastAsia"/>
                <w:sz w:val="20"/>
                <w:szCs w:val="20"/>
              </w:rPr>
            </w:pPr>
            <w:r w:rsidRPr="00BD640C">
              <w:rPr>
                <w:rFonts w:asciiTheme="minorEastAsia" w:eastAsiaTheme="minorEastAsia" w:hAnsiTheme="minorEastAsia" w:hint="eastAsia"/>
                <w:sz w:val="20"/>
                <w:szCs w:val="20"/>
              </w:rPr>
              <w:t>45.8%</w:t>
            </w:r>
          </w:p>
        </w:tc>
        <w:tc>
          <w:tcPr>
            <w:tcW w:w="443" w:type="pct"/>
            <w:shd w:val="clear" w:color="auto" w:fill="auto"/>
          </w:tcPr>
          <w:p w:rsidR="00546A7A" w:rsidRPr="00BD640C" w:rsidRDefault="00546A7A" w:rsidP="00B852ED">
            <w:pPr>
              <w:jc w:val="center"/>
              <w:rPr>
                <w:rFonts w:asciiTheme="minorEastAsia" w:eastAsiaTheme="minorEastAsia" w:hAnsiTheme="minorEastAsia"/>
                <w:sz w:val="20"/>
                <w:szCs w:val="20"/>
              </w:rPr>
            </w:pPr>
            <w:r w:rsidRPr="00BD640C">
              <w:rPr>
                <w:rFonts w:asciiTheme="minorEastAsia" w:eastAsiaTheme="minorEastAsia" w:hAnsiTheme="minorEastAsia" w:hint="eastAsia"/>
                <w:sz w:val="20"/>
                <w:szCs w:val="20"/>
              </w:rPr>
              <w:t>42.7%</w:t>
            </w:r>
          </w:p>
        </w:tc>
        <w:tc>
          <w:tcPr>
            <w:tcW w:w="417" w:type="pct"/>
            <w:shd w:val="clear" w:color="auto" w:fill="auto"/>
          </w:tcPr>
          <w:p w:rsidR="00546A7A" w:rsidRPr="00BD640C" w:rsidRDefault="00546A7A" w:rsidP="00B852ED">
            <w:pPr>
              <w:jc w:val="center"/>
              <w:rPr>
                <w:rFonts w:asciiTheme="minorEastAsia" w:eastAsiaTheme="minorEastAsia" w:hAnsiTheme="minorEastAsia"/>
                <w:szCs w:val="24"/>
              </w:rPr>
            </w:pPr>
            <w:r w:rsidRPr="00BD640C">
              <w:rPr>
                <w:rFonts w:asciiTheme="minorEastAsia" w:eastAsiaTheme="minorEastAsia" w:hAnsiTheme="minorEastAsia" w:hint="eastAsia"/>
                <w:szCs w:val="24"/>
              </w:rPr>
              <w:t>合計</w:t>
            </w:r>
          </w:p>
        </w:tc>
        <w:tc>
          <w:tcPr>
            <w:tcW w:w="417" w:type="pct"/>
            <w:shd w:val="clear" w:color="auto" w:fill="auto"/>
          </w:tcPr>
          <w:p w:rsidR="00546A7A" w:rsidRPr="00BD640C" w:rsidRDefault="00546A7A" w:rsidP="00B852ED">
            <w:pPr>
              <w:jc w:val="center"/>
              <w:rPr>
                <w:rFonts w:asciiTheme="minorEastAsia" w:eastAsiaTheme="minorEastAsia" w:hAnsiTheme="minorEastAsia"/>
                <w:sz w:val="20"/>
                <w:szCs w:val="20"/>
              </w:rPr>
            </w:pPr>
            <w:r w:rsidRPr="00BD640C">
              <w:rPr>
                <w:rFonts w:asciiTheme="minorEastAsia" w:eastAsiaTheme="minorEastAsia" w:hAnsiTheme="minorEastAsia" w:hint="eastAsia"/>
                <w:sz w:val="20"/>
                <w:szCs w:val="20"/>
              </w:rPr>
              <w:t>40.5%</w:t>
            </w:r>
          </w:p>
        </w:tc>
        <w:tc>
          <w:tcPr>
            <w:tcW w:w="417" w:type="pct"/>
            <w:shd w:val="clear" w:color="auto" w:fill="auto"/>
          </w:tcPr>
          <w:p w:rsidR="00546A7A" w:rsidRPr="00BD640C" w:rsidRDefault="00546A7A" w:rsidP="00B852ED">
            <w:pPr>
              <w:jc w:val="center"/>
              <w:rPr>
                <w:rFonts w:asciiTheme="minorEastAsia" w:eastAsiaTheme="minorEastAsia" w:hAnsiTheme="minorEastAsia"/>
                <w:sz w:val="20"/>
                <w:szCs w:val="20"/>
              </w:rPr>
            </w:pPr>
            <w:r w:rsidRPr="00BD640C">
              <w:rPr>
                <w:rFonts w:asciiTheme="minorEastAsia" w:eastAsiaTheme="minorEastAsia" w:hAnsiTheme="minorEastAsia" w:hint="eastAsia"/>
                <w:sz w:val="20"/>
                <w:szCs w:val="20"/>
              </w:rPr>
              <w:t>41.5%</w:t>
            </w:r>
          </w:p>
        </w:tc>
        <w:tc>
          <w:tcPr>
            <w:tcW w:w="400" w:type="pct"/>
            <w:shd w:val="clear" w:color="auto" w:fill="auto"/>
          </w:tcPr>
          <w:p w:rsidR="00546A7A" w:rsidRPr="00BD640C" w:rsidRDefault="00546A7A" w:rsidP="00B852ED">
            <w:pPr>
              <w:jc w:val="center"/>
              <w:rPr>
                <w:rFonts w:asciiTheme="minorEastAsia" w:eastAsiaTheme="minorEastAsia" w:hAnsiTheme="minorEastAsia"/>
                <w:sz w:val="20"/>
                <w:szCs w:val="20"/>
              </w:rPr>
            </w:pPr>
            <w:r w:rsidRPr="00BD640C">
              <w:rPr>
                <w:rFonts w:asciiTheme="minorEastAsia" w:eastAsiaTheme="minorEastAsia" w:hAnsiTheme="minorEastAsia" w:hint="eastAsia"/>
                <w:sz w:val="20"/>
                <w:szCs w:val="20"/>
              </w:rPr>
              <w:t>41%</w:t>
            </w:r>
          </w:p>
        </w:tc>
      </w:tr>
    </w:tbl>
    <w:p w:rsidR="00546A7A" w:rsidRPr="00F931A8" w:rsidRDefault="00546A7A" w:rsidP="00546A7A">
      <w:pPr>
        <w:spacing w:beforeLines="50" w:before="180" w:line="360" w:lineRule="auto"/>
        <w:jc w:val="both"/>
        <w:rPr>
          <w:rFonts w:asciiTheme="minorEastAsia" w:eastAsiaTheme="minorEastAsia" w:hAnsiTheme="minorEastAsia"/>
          <w:sz w:val="26"/>
          <w:szCs w:val="26"/>
        </w:rPr>
      </w:pPr>
      <w:r w:rsidRPr="00F931A8">
        <w:rPr>
          <w:rFonts w:asciiTheme="minorEastAsia" w:eastAsiaTheme="minorEastAsia" w:hAnsiTheme="minorEastAsia" w:hint="eastAsia"/>
          <w:sz w:val="26"/>
          <w:szCs w:val="26"/>
        </w:rPr>
        <w:lastRenderedPageBreak/>
        <w:t>三、現況分析</w:t>
      </w:r>
    </w:p>
    <w:p w:rsidR="00546A7A" w:rsidRPr="00BD640C" w:rsidRDefault="00546A7A" w:rsidP="00546A7A">
      <w:pPr>
        <w:spacing w:line="360" w:lineRule="auto"/>
        <w:ind w:firstLineChars="200" w:firstLine="480"/>
        <w:jc w:val="both"/>
        <w:rPr>
          <w:rFonts w:asciiTheme="minorEastAsia" w:eastAsiaTheme="minorEastAsia" w:hAnsiTheme="minorEastAsia"/>
          <w:szCs w:val="24"/>
        </w:rPr>
      </w:pPr>
      <w:r w:rsidRPr="00BD640C">
        <w:rPr>
          <w:rFonts w:asciiTheme="minorEastAsia" w:eastAsiaTheme="minorEastAsia" w:hAnsiTheme="minorEastAsia" w:hint="eastAsia"/>
          <w:szCs w:val="24"/>
        </w:rPr>
        <w:t>本校位處於苗栗縣三義鄉鄰近三義交流道，屬中型規模學校。107學年度國小部17班(含特教班1班)、幼兒園3班，學生數共516人，教職員工60人。學區人口來源多元，包含高級住宅群落、一般中產住宅以及家庭弱勢兒童。學童組成結構上多元化、社經條件差異大。 然而面對資訊科技運用頻繁的現今社會，多媒體電腦、電玩、平板以及智慧型手機深入每戶家庭的活動與作息之中，從表一的統計中即發現：本校一至六年級學生其視力不良率逐年攀升。故，本校107學年度持續以「視力保健」作為本校健康促進之核心議題，並期盼透過邀請專家指導，進行視力保健相關行動研究，以解決本校困境並作為未來他校在推動視力保健議題之參考。</w:t>
      </w:r>
    </w:p>
    <w:p w:rsidR="00546A7A" w:rsidRPr="00F931A8" w:rsidRDefault="00546A7A" w:rsidP="00546A7A">
      <w:pPr>
        <w:spacing w:line="360" w:lineRule="auto"/>
        <w:jc w:val="both"/>
        <w:rPr>
          <w:rFonts w:asciiTheme="minorEastAsia" w:eastAsiaTheme="minorEastAsia" w:hAnsiTheme="minorEastAsia"/>
          <w:sz w:val="26"/>
          <w:szCs w:val="26"/>
        </w:rPr>
      </w:pPr>
      <w:r w:rsidRPr="00F931A8">
        <w:rPr>
          <w:rFonts w:asciiTheme="minorEastAsia" w:eastAsiaTheme="minorEastAsia" w:hAnsiTheme="minorEastAsia" w:hint="eastAsia"/>
          <w:sz w:val="26"/>
          <w:szCs w:val="26"/>
        </w:rPr>
        <w:t>四、研究動機</w:t>
      </w:r>
    </w:p>
    <w:p w:rsidR="00546A7A" w:rsidRPr="00BD640C" w:rsidRDefault="00546A7A" w:rsidP="00546A7A">
      <w:pPr>
        <w:spacing w:line="360" w:lineRule="auto"/>
        <w:ind w:firstLineChars="200" w:firstLine="480"/>
        <w:jc w:val="both"/>
        <w:rPr>
          <w:rFonts w:asciiTheme="minorEastAsia" w:eastAsiaTheme="minorEastAsia" w:hAnsiTheme="minorEastAsia"/>
          <w:szCs w:val="24"/>
        </w:rPr>
      </w:pPr>
      <w:r w:rsidRPr="00BD640C">
        <w:rPr>
          <w:rFonts w:asciiTheme="minorEastAsia" w:eastAsiaTheme="minorEastAsia" w:hAnsiTheme="minorEastAsia" w:hint="eastAsia"/>
          <w:szCs w:val="24"/>
        </w:rPr>
        <w:t>透過104學年度至106學年度本校學生視力不良率數據分析發現：本校裸視視力不良率雖然逐年降低，但小一入學新生至小六視力不良率增加將近40%，為了讓孩子擁有健康視力，在校長成立健康促進工作小組，進行視力保健行動研究，期盼能透過行動研究方案的執行改善學童視力不良現況。</w:t>
      </w:r>
    </w:p>
    <w:p w:rsidR="00546A7A" w:rsidRPr="00F931A8" w:rsidRDefault="00546A7A" w:rsidP="00546A7A">
      <w:pPr>
        <w:spacing w:line="360" w:lineRule="auto"/>
        <w:jc w:val="both"/>
        <w:rPr>
          <w:rFonts w:asciiTheme="minorEastAsia" w:eastAsiaTheme="minorEastAsia" w:hAnsiTheme="minorEastAsia"/>
          <w:sz w:val="26"/>
          <w:szCs w:val="26"/>
        </w:rPr>
      </w:pPr>
      <w:r w:rsidRPr="00F931A8">
        <w:rPr>
          <w:rFonts w:asciiTheme="minorEastAsia" w:eastAsiaTheme="minorEastAsia" w:hAnsiTheme="minorEastAsia" w:hint="eastAsia"/>
          <w:sz w:val="26"/>
          <w:szCs w:val="26"/>
        </w:rPr>
        <w:t>五、視力保健議題 SWOT 分析</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2"/>
        <w:gridCol w:w="1978"/>
        <w:gridCol w:w="1977"/>
        <w:gridCol w:w="2064"/>
        <w:gridCol w:w="2033"/>
      </w:tblGrid>
      <w:tr w:rsidR="00546A7A" w:rsidRPr="00BD640C" w:rsidTr="00B852ED">
        <w:tc>
          <w:tcPr>
            <w:tcW w:w="1809" w:type="dxa"/>
          </w:tcPr>
          <w:p w:rsidR="00546A7A" w:rsidRPr="00BD640C" w:rsidRDefault="00546A7A" w:rsidP="00B852ED">
            <w:pPr>
              <w:spacing w:line="500" w:lineRule="exact"/>
              <w:jc w:val="center"/>
              <w:rPr>
                <w:rFonts w:asciiTheme="minorEastAsia" w:eastAsiaTheme="minorEastAsia" w:hAnsiTheme="minorEastAsia"/>
                <w:b/>
              </w:rPr>
            </w:pPr>
            <w:r w:rsidRPr="00BD640C">
              <w:rPr>
                <w:rFonts w:asciiTheme="minorEastAsia" w:eastAsiaTheme="minorEastAsia" w:hAnsiTheme="minorEastAsia" w:hint="eastAsia"/>
                <w:b/>
              </w:rPr>
              <w:t>六大範疇</w:t>
            </w:r>
          </w:p>
        </w:tc>
        <w:tc>
          <w:tcPr>
            <w:tcW w:w="1985" w:type="dxa"/>
          </w:tcPr>
          <w:p w:rsidR="00546A7A" w:rsidRPr="00BD640C" w:rsidRDefault="00546A7A" w:rsidP="00B852ED">
            <w:pPr>
              <w:spacing w:line="500" w:lineRule="exact"/>
              <w:jc w:val="center"/>
              <w:rPr>
                <w:rFonts w:asciiTheme="minorEastAsia" w:eastAsiaTheme="minorEastAsia" w:hAnsiTheme="minorEastAsia"/>
                <w:b/>
              </w:rPr>
            </w:pPr>
            <w:r w:rsidRPr="00BD640C">
              <w:rPr>
                <w:rFonts w:asciiTheme="minorEastAsia" w:eastAsiaTheme="minorEastAsia" w:hAnsiTheme="minorEastAsia"/>
                <w:b/>
              </w:rPr>
              <w:t>S</w:t>
            </w:r>
            <w:r w:rsidRPr="00BD640C">
              <w:rPr>
                <w:rFonts w:asciiTheme="minorEastAsia" w:eastAsiaTheme="minorEastAsia" w:hAnsiTheme="minorEastAsia" w:hint="eastAsia"/>
                <w:b/>
              </w:rPr>
              <w:t>優勢（校內）</w:t>
            </w:r>
          </w:p>
        </w:tc>
        <w:tc>
          <w:tcPr>
            <w:tcW w:w="1984" w:type="dxa"/>
          </w:tcPr>
          <w:p w:rsidR="00546A7A" w:rsidRPr="00BD640C" w:rsidRDefault="00546A7A" w:rsidP="00B852ED">
            <w:pPr>
              <w:spacing w:line="500" w:lineRule="exact"/>
              <w:jc w:val="center"/>
              <w:rPr>
                <w:rFonts w:asciiTheme="minorEastAsia" w:eastAsiaTheme="minorEastAsia" w:hAnsiTheme="minorEastAsia"/>
                <w:b/>
              </w:rPr>
            </w:pPr>
            <w:r w:rsidRPr="00BD640C">
              <w:rPr>
                <w:rFonts w:asciiTheme="minorEastAsia" w:eastAsiaTheme="minorEastAsia" w:hAnsiTheme="minorEastAsia"/>
                <w:b/>
              </w:rPr>
              <w:t>W</w:t>
            </w:r>
            <w:r w:rsidRPr="00BD640C">
              <w:rPr>
                <w:rFonts w:asciiTheme="minorEastAsia" w:eastAsiaTheme="minorEastAsia" w:hAnsiTheme="minorEastAsia" w:hint="eastAsia"/>
                <w:b/>
              </w:rPr>
              <w:t>劣勢（校內）</w:t>
            </w:r>
          </w:p>
        </w:tc>
        <w:tc>
          <w:tcPr>
            <w:tcW w:w="2071" w:type="dxa"/>
          </w:tcPr>
          <w:p w:rsidR="00546A7A" w:rsidRPr="00BD640C" w:rsidRDefault="00546A7A" w:rsidP="00B852ED">
            <w:pPr>
              <w:spacing w:line="500" w:lineRule="exact"/>
              <w:jc w:val="center"/>
              <w:rPr>
                <w:rFonts w:asciiTheme="minorEastAsia" w:eastAsiaTheme="minorEastAsia" w:hAnsiTheme="minorEastAsia"/>
                <w:b/>
              </w:rPr>
            </w:pPr>
            <w:r w:rsidRPr="00BD640C">
              <w:rPr>
                <w:rFonts w:asciiTheme="minorEastAsia" w:eastAsiaTheme="minorEastAsia" w:hAnsiTheme="minorEastAsia"/>
                <w:b/>
              </w:rPr>
              <w:t>O</w:t>
            </w:r>
            <w:r w:rsidRPr="00BD640C">
              <w:rPr>
                <w:rFonts w:asciiTheme="minorEastAsia" w:eastAsiaTheme="minorEastAsia" w:hAnsiTheme="minorEastAsia" w:hint="eastAsia"/>
                <w:b/>
              </w:rPr>
              <w:t>機會（校外）</w:t>
            </w:r>
          </w:p>
        </w:tc>
        <w:tc>
          <w:tcPr>
            <w:tcW w:w="2040" w:type="dxa"/>
          </w:tcPr>
          <w:p w:rsidR="00546A7A" w:rsidRPr="00BD640C" w:rsidRDefault="00546A7A" w:rsidP="00B852ED">
            <w:pPr>
              <w:spacing w:line="500" w:lineRule="exact"/>
              <w:jc w:val="center"/>
              <w:rPr>
                <w:rFonts w:asciiTheme="minorEastAsia" w:eastAsiaTheme="minorEastAsia" w:hAnsiTheme="minorEastAsia"/>
                <w:b/>
              </w:rPr>
            </w:pPr>
            <w:r w:rsidRPr="00BD640C">
              <w:rPr>
                <w:rFonts w:asciiTheme="minorEastAsia" w:eastAsiaTheme="minorEastAsia" w:hAnsiTheme="minorEastAsia"/>
                <w:b/>
              </w:rPr>
              <w:t>T</w:t>
            </w:r>
            <w:r w:rsidRPr="00BD640C">
              <w:rPr>
                <w:rFonts w:asciiTheme="minorEastAsia" w:eastAsiaTheme="minorEastAsia" w:hAnsiTheme="minorEastAsia" w:hint="eastAsia"/>
                <w:b/>
              </w:rPr>
              <w:t>威脅（校外）</w:t>
            </w:r>
          </w:p>
        </w:tc>
      </w:tr>
      <w:tr w:rsidR="00546A7A" w:rsidRPr="00BD640C" w:rsidTr="00B852ED">
        <w:tc>
          <w:tcPr>
            <w:tcW w:w="1809" w:type="dxa"/>
            <w:vAlign w:val="center"/>
          </w:tcPr>
          <w:p w:rsidR="00546A7A" w:rsidRPr="00BD640C" w:rsidRDefault="00546A7A" w:rsidP="00B852ED">
            <w:pPr>
              <w:spacing w:line="500" w:lineRule="exact"/>
              <w:jc w:val="center"/>
              <w:rPr>
                <w:rFonts w:asciiTheme="minorEastAsia" w:eastAsiaTheme="minorEastAsia" w:hAnsiTheme="minorEastAsia"/>
                <w:b/>
              </w:rPr>
            </w:pPr>
            <w:r w:rsidRPr="00BD640C">
              <w:rPr>
                <w:rFonts w:asciiTheme="minorEastAsia" w:eastAsiaTheme="minorEastAsia" w:hAnsiTheme="minorEastAsia" w:hint="eastAsia"/>
                <w:b/>
              </w:rPr>
              <w:t>學校</w:t>
            </w:r>
          </w:p>
          <w:p w:rsidR="00546A7A" w:rsidRPr="00BD640C" w:rsidRDefault="00546A7A" w:rsidP="00B852ED">
            <w:pPr>
              <w:spacing w:line="500" w:lineRule="exact"/>
              <w:jc w:val="center"/>
              <w:rPr>
                <w:rFonts w:asciiTheme="minorEastAsia" w:eastAsiaTheme="minorEastAsia" w:hAnsiTheme="minorEastAsia"/>
                <w:b/>
              </w:rPr>
            </w:pPr>
            <w:r w:rsidRPr="00BD640C">
              <w:rPr>
                <w:rFonts w:asciiTheme="minorEastAsia" w:eastAsiaTheme="minorEastAsia" w:hAnsiTheme="minorEastAsia" w:hint="eastAsia"/>
                <w:b/>
              </w:rPr>
              <w:t>衛生</w:t>
            </w:r>
          </w:p>
          <w:p w:rsidR="00546A7A" w:rsidRPr="00BD640C" w:rsidRDefault="00546A7A" w:rsidP="00B852ED">
            <w:pPr>
              <w:spacing w:line="500" w:lineRule="exact"/>
              <w:jc w:val="center"/>
              <w:rPr>
                <w:rFonts w:asciiTheme="minorEastAsia" w:eastAsiaTheme="minorEastAsia" w:hAnsiTheme="minorEastAsia"/>
                <w:b/>
              </w:rPr>
            </w:pPr>
            <w:r w:rsidRPr="00BD640C">
              <w:rPr>
                <w:rFonts w:asciiTheme="minorEastAsia" w:eastAsiaTheme="minorEastAsia" w:hAnsiTheme="minorEastAsia" w:hint="eastAsia"/>
                <w:b/>
              </w:rPr>
              <w:t>政策</w:t>
            </w:r>
          </w:p>
        </w:tc>
        <w:tc>
          <w:tcPr>
            <w:tcW w:w="1985" w:type="dxa"/>
          </w:tcPr>
          <w:p w:rsidR="00546A7A" w:rsidRPr="00BD640C" w:rsidRDefault="00546A7A" w:rsidP="00F21FFE">
            <w:pPr>
              <w:numPr>
                <w:ilvl w:val="0"/>
                <w:numId w:val="7"/>
              </w:numPr>
              <w:spacing w:line="0" w:lineRule="atLeast"/>
              <w:rPr>
                <w:rFonts w:asciiTheme="minorEastAsia" w:eastAsiaTheme="minorEastAsia" w:hAnsiTheme="minorEastAsia"/>
              </w:rPr>
            </w:pPr>
            <w:r w:rsidRPr="00BD640C">
              <w:rPr>
                <w:rFonts w:asciiTheme="minorEastAsia" w:eastAsiaTheme="minorEastAsia" w:hAnsiTheme="minorEastAsia" w:hint="eastAsia"/>
              </w:rPr>
              <w:t>成立學校衛生委員會，制定與推動健康促進計畫。</w:t>
            </w:r>
          </w:p>
          <w:p w:rsidR="00546A7A" w:rsidRPr="00BD640C" w:rsidRDefault="00546A7A" w:rsidP="00F21FFE">
            <w:pPr>
              <w:numPr>
                <w:ilvl w:val="0"/>
                <w:numId w:val="7"/>
              </w:numPr>
              <w:spacing w:line="0" w:lineRule="atLeast"/>
              <w:rPr>
                <w:rFonts w:asciiTheme="minorEastAsia" w:eastAsiaTheme="minorEastAsia" w:hAnsiTheme="minorEastAsia"/>
              </w:rPr>
            </w:pPr>
            <w:r w:rsidRPr="00BD640C">
              <w:rPr>
                <w:rFonts w:asciiTheme="minorEastAsia" w:eastAsiaTheme="minorEastAsia" w:hAnsiTheme="minorEastAsia" w:hint="eastAsia"/>
              </w:rPr>
              <w:t>將視力保健融入教學活動。</w:t>
            </w:r>
          </w:p>
        </w:tc>
        <w:tc>
          <w:tcPr>
            <w:tcW w:w="1984" w:type="dxa"/>
          </w:tcPr>
          <w:p w:rsidR="00546A7A" w:rsidRPr="00BD640C" w:rsidRDefault="00546A7A" w:rsidP="00B852ED">
            <w:pPr>
              <w:spacing w:line="0" w:lineRule="atLeast"/>
              <w:rPr>
                <w:rFonts w:asciiTheme="minorEastAsia" w:eastAsiaTheme="minorEastAsia" w:hAnsiTheme="minorEastAsia"/>
              </w:rPr>
            </w:pPr>
            <w:r w:rsidRPr="00BD640C">
              <w:rPr>
                <w:rFonts w:asciiTheme="minorEastAsia" w:eastAsiaTheme="minorEastAsia" w:hAnsiTheme="minorEastAsia" w:hint="eastAsia"/>
              </w:rPr>
              <w:t>學校兼辦諸多行政業務，推動事項繁多，壓縮到進行宣導活動的時間。</w:t>
            </w:r>
          </w:p>
        </w:tc>
        <w:tc>
          <w:tcPr>
            <w:tcW w:w="2071" w:type="dxa"/>
          </w:tcPr>
          <w:p w:rsidR="00546A7A" w:rsidRPr="00BD640C" w:rsidRDefault="00546A7A" w:rsidP="00F21FFE">
            <w:pPr>
              <w:numPr>
                <w:ilvl w:val="0"/>
                <w:numId w:val="8"/>
              </w:numPr>
              <w:spacing w:line="0" w:lineRule="atLeast"/>
              <w:rPr>
                <w:rFonts w:asciiTheme="minorEastAsia" w:eastAsiaTheme="minorEastAsia" w:hAnsiTheme="minorEastAsia"/>
              </w:rPr>
            </w:pPr>
            <w:r w:rsidRPr="00BD640C">
              <w:rPr>
                <w:rFonts w:asciiTheme="minorEastAsia" w:eastAsiaTheme="minorEastAsia" w:hAnsiTheme="minorEastAsia" w:hint="eastAsia"/>
              </w:rPr>
              <w:t>參與視力保健校群，擬定學童視力保健改善規劃表。</w:t>
            </w:r>
          </w:p>
          <w:p w:rsidR="00546A7A" w:rsidRPr="00BD640C" w:rsidRDefault="00546A7A" w:rsidP="00F21FFE">
            <w:pPr>
              <w:numPr>
                <w:ilvl w:val="0"/>
                <w:numId w:val="8"/>
              </w:numPr>
              <w:spacing w:line="0" w:lineRule="atLeast"/>
              <w:rPr>
                <w:rFonts w:asciiTheme="minorEastAsia" w:eastAsiaTheme="minorEastAsia" w:hAnsiTheme="minorEastAsia"/>
              </w:rPr>
            </w:pPr>
            <w:r w:rsidRPr="00BD640C">
              <w:rPr>
                <w:rFonts w:asciiTheme="minorEastAsia" w:eastAsiaTheme="minorEastAsia" w:hAnsiTheme="minorEastAsia" w:hint="eastAsia"/>
              </w:rPr>
              <w:t>參與行動研究，分析改善學童視力保健情形。</w:t>
            </w:r>
          </w:p>
        </w:tc>
        <w:tc>
          <w:tcPr>
            <w:tcW w:w="2040" w:type="dxa"/>
          </w:tcPr>
          <w:p w:rsidR="00546A7A" w:rsidRPr="00BD640C" w:rsidRDefault="00546A7A" w:rsidP="00B852ED">
            <w:pPr>
              <w:spacing w:line="0" w:lineRule="atLeast"/>
              <w:rPr>
                <w:rFonts w:asciiTheme="minorEastAsia" w:eastAsiaTheme="minorEastAsia" w:hAnsiTheme="minorEastAsia"/>
              </w:rPr>
            </w:pPr>
            <w:r w:rsidRPr="00BD640C">
              <w:rPr>
                <w:rFonts w:asciiTheme="minorEastAsia" w:eastAsiaTheme="minorEastAsia" w:hAnsiTheme="minorEastAsia" w:hint="eastAsia"/>
              </w:rPr>
              <w:t>推行資訊融入教學學習，多媒體教材常出現在教學環境中。</w:t>
            </w:r>
          </w:p>
        </w:tc>
      </w:tr>
      <w:tr w:rsidR="00546A7A" w:rsidRPr="00BD640C" w:rsidTr="00B852ED">
        <w:tc>
          <w:tcPr>
            <w:tcW w:w="1809" w:type="dxa"/>
            <w:vAlign w:val="center"/>
          </w:tcPr>
          <w:p w:rsidR="00546A7A" w:rsidRPr="00BD640C" w:rsidRDefault="00546A7A" w:rsidP="00B852ED">
            <w:pPr>
              <w:spacing w:line="500" w:lineRule="exact"/>
              <w:jc w:val="center"/>
              <w:rPr>
                <w:rFonts w:asciiTheme="minorEastAsia" w:eastAsiaTheme="minorEastAsia" w:hAnsiTheme="minorEastAsia"/>
                <w:b/>
              </w:rPr>
            </w:pPr>
            <w:r w:rsidRPr="00BD640C">
              <w:rPr>
                <w:rFonts w:asciiTheme="minorEastAsia" w:eastAsiaTheme="minorEastAsia" w:hAnsiTheme="minorEastAsia" w:hint="eastAsia"/>
                <w:b/>
              </w:rPr>
              <w:t>學校</w:t>
            </w:r>
          </w:p>
          <w:p w:rsidR="00546A7A" w:rsidRPr="00BD640C" w:rsidRDefault="00546A7A" w:rsidP="00B852ED">
            <w:pPr>
              <w:spacing w:line="500" w:lineRule="exact"/>
              <w:jc w:val="center"/>
              <w:rPr>
                <w:rFonts w:asciiTheme="minorEastAsia" w:eastAsiaTheme="minorEastAsia" w:hAnsiTheme="minorEastAsia"/>
                <w:b/>
              </w:rPr>
            </w:pPr>
            <w:r w:rsidRPr="00BD640C">
              <w:rPr>
                <w:rFonts w:asciiTheme="minorEastAsia" w:eastAsiaTheme="minorEastAsia" w:hAnsiTheme="minorEastAsia" w:hint="eastAsia"/>
                <w:b/>
              </w:rPr>
              <w:t>社會</w:t>
            </w:r>
          </w:p>
          <w:p w:rsidR="00546A7A" w:rsidRPr="00BD640C" w:rsidRDefault="00546A7A" w:rsidP="00B852ED">
            <w:pPr>
              <w:spacing w:line="500" w:lineRule="exact"/>
              <w:jc w:val="center"/>
              <w:rPr>
                <w:rFonts w:asciiTheme="minorEastAsia" w:eastAsiaTheme="minorEastAsia" w:hAnsiTheme="minorEastAsia"/>
                <w:b/>
              </w:rPr>
            </w:pPr>
            <w:r w:rsidRPr="00BD640C">
              <w:rPr>
                <w:rFonts w:asciiTheme="minorEastAsia" w:eastAsiaTheme="minorEastAsia" w:hAnsiTheme="minorEastAsia" w:hint="eastAsia"/>
                <w:b/>
              </w:rPr>
              <w:t>環境</w:t>
            </w:r>
          </w:p>
        </w:tc>
        <w:tc>
          <w:tcPr>
            <w:tcW w:w="1985" w:type="dxa"/>
          </w:tcPr>
          <w:p w:rsidR="00546A7A" w:rsidRPr="00BD640C" w:rsidRDefault="00546A7A" w:rsidP="00B852ED">
            <w:pPr>
              <w:spacing w:line="0" w:lineRule="atLeast"/>
              <w:rPr>
                <w:rFonts w:asciiTheme="minorEastAsia" w:eastAsiaTheme="minorEastAsia" w:hAnsiTheme="minorEastAsia"/>
              </w:rPr>
            </w:pPr>
            <w:r w:rsidRPr="00BD640C">
              <w:rPr>
                <w:rFonts w:asciiTheme="minorEastAsia" w:eastAsiaTheme="minorEastAsia" w:hAnsiTheme="minorEastAsia" w:hint="eastAsia"/>
              </w:rPr>
              <w:t>常利用學校活動辦理視力保健相關之宣導活動。</w:t>
            </w:r>
          </w:p>
        </w:tc>
        <w:tc>
          <w:tcPr>
            <w:tcW w:w="1984" w:type="dxa"/>
          </w:tcPr>
          <w:p w:rsidR="00546A7A" w:rsidRPr="00BD640C" w:rsidRDefault="00546A7A" w:rsidP="00B852ED">
            <w:pPr>
              <w:spacing w:line="0" w:lineRule="atLeast"/>
              <w:rPr>
                <w:rFonts w:asciiTheme="minorEastAsia" w:eastAsiaTheme="minorEastAsia" w:hAnsiTheme="minorEastAsia"/>
              </w:rPr>
            </w:pPr>
            <w:r w:rsidRPr="00BD640C">
              <w:rPr>
                <w:rFonts w:asciiTheme="minorEastAsia" w:eastAsiaTheme="minorEastAsia" w:hAnsiTheme="minorEastAsia" w:hint="eastAsia"/>
              </w:rPr>
              <w:t>導師事務繁忙無法掌握每位學童狀況。</w:t>
            </w:r>
          </w:p>
        </w:tc>
        <w:tc>
          <w:tcPr>
            <w:tcW w:w="2071" w:type="dxa"/>
          </w:tcPr>
          <w:p w:rsidR="00546A7A" w:rsidRPr="00BD640C" w:rsidRDefault="00546A7A" w:rsidP="00B852ED">
            <w:pPr>
              <w:spacing w:line="0" w:lineRule="atLeast"/>
              <w:rPr>
                <w:rFonts w:asciiTheme="minorEastAsia" w:eastAsiaTheme="minorEastAsia" w:hAnsiTheme="minorEastAsia"/>
              </w:rPr>
            </w:pPr>
            <w:r w:rsidRPr="00BD640C">
              <w:rPr>
                <w:rFonts w:asciiTheme="minorEastAsia" w:eastAsiaTheme="minorEastAsia" w:hAnsiTheme="minorEastAsia" w:hint="eastAsia"/>
              </w:rPr>
              <w:t>家長參與學校活動比率有日漸增加趨勢</w:t>
            </w:r>
          </w:p>
        </w:tc>
        <w:tc>
          <w:tcPr>
            <w:tcW w:w="2040" w:type="dxa"/>
          </w:tcPr>
          <w:p w:rsidR="00546A7A" w:rsidRPr="00BD640C" w:rsidRDefault="00546A7A" w:rsidP="00B852ED">
            <w:pPr>
              <w:spacing w:line="0" w:lineRule="atLeast"/>
              <w:rPr>
                <w:rFonts w:asciiTheme="minorEastAsia" w:eastAsiaTheme="minorEastAsia" w:hAnsiTheme="minorEastAsia"/>
              </w:rPr>
            </w:pPr>
            <w:r w:rsidRPr="00BD640C">
              <w:rPr>
                <w:rFonts w:asciiTheme="minorEastAsia" w:eastAsiaTheme="minorEastAsia" w:hAnsiTheme="minorEastAsia" w:hint="eastAsia"/>
              </w:rPr>
              <w:t>隔代教養、新移民家庭比例高，祖父母及外籍配偶對於視力保健的知識缺乏。</w:t>
            </w:r>
          </w:p>
        </w:tc>
      </w:tr>
      <w:tr w:rsidR="00546A7A" w:rsidRPr="00BD640C" w:rsidTr="00B852ED">
        <w:tc>
          <w:tcPr>
            <w:tcW w:w="1809" w:type="dxa"/>
            <w:vAlign w:val="center"/>
          </w:tcPr>
          <w:p w:rsidR="00546A7A" w:rsidRPr="00BD640C" w:rsidRDefault="00546A7A" w:rsidP="00B852ED">
            <w:pPr>
              <w:spacing w:line="500" w:lineRule="exact"/>
              <w:jc w:val="center"/>
              <w:rPr>
                <w:rFonts w:asciiTheme="minorEastAsia" w:eastAsiaTheme="minorEastAsia" w:hAnsiTheme="minorEastAsia"/>
                <w:b/>
              </w:rPr>
            </w:pPr>
            <w:r w:rsidRPr="00BD640C">
              <w:rPr>
                <w:rFonts w:asciiTheme="minorEastAsia" w:eastAsiaTheme="minorEastAsia" w:hAnsiTheme="minorEastAsia" w:hint="eastAsia"/>
                <w:b/>
              </w:rPr>
              <w:t>學校</w:t>
            </w:r>
          </w:p>
          <w:p w:rsidR="00546A7A" w:rsidRPr="00BD640C" w:rsidRDefault="00546A7A" w:rsidP="00B852ED">
            <w:pPr>
              <w:spacing w:line="500" w:lineRule="exact"/>
              <w:jc w:val="center"/>
              <w:rPr>
                <w:rFonts w:asciiTheme="minorEastAsia" w:eastAsiaTheme="minorEastAsia" w:hAnsiTheme="minorEastAsia"/>
                <w:b/>
              </w:rPr>
            </w:pPr>
            <w:r w:rsidRPr="00BD640C">
              <w:rPr>
                <w:rFonts w:asciiTheme="minorEastAsia" w:eastAsiaTheme="minorEastAsia" w:hAnsiTheme="minorEastAsia" w:hint="eastAsia"/>
                <w:b/>
              </w:rPr>
              <w:t>物質</w:t>
            </w:r>
          </w:p>
          <w:p w:rsidR="00546A7A" w:rsidRPr="00BD640C" w:rsidRDefault="00546A7A" w:rsidP="00B852ED">
            <w:pPr>
              <w:spacing w:line="500" w:lineRule="exact"/>
              <w:jc w:val="center"/>
              <w:rPr>
                <w:rFonts w:asciiTheme="minorEastAsia" w:eastAsiaTheme="minorEastAsia" w:hAnsiTheme="minorEastAsia"/>
                <w:b/>
              </w:rPr>
            </w:pPr>
            <w:r w:rsidRPr="00BD640C">
              <w:rPr>
                <w:rFonts w:asciiTheme="minorEastAsia" w:eastAsiaTheme="minorEastAsia" w:hAnsiTheme="minorEastAsia" w:hint="eastAsia"/>
                <w:b/>
              </w:rPr>
              <w:t>環境</w:t>
            </w:r>
          </w:p>
        </w:tc>
        <w:tc>
          <w:tcPr>
            <w:tcW w:w="1985" w:type="dxa"/>
          </w:tcPr>
          <w:p w:rsidR="00546A7A" w:rsidRPr="00BD640C" w:rsidRDefault="00546A7A" w:rsidP="00B852ED">
            <w:pPr>
              <w:spacing w:line="0" w:lineRule="atLeast"/>
              <w:rPr>
                <w:rFonts w:asciiTheme="minorEastAsia" w:eastAsiaTheme="minorEastAsia" w:hAnsiTheme="minorEastAsia"/>
              </w:rPr>
            </w:pPr>
            <w:r w:rsidRPr="00BD640C">
              <w:rPr>
                <w:rFonts w:asciiTheme="minorEastAsia" w:eastAsiaTheme="minorEastAsia" w:hAnsiTheme="minorEastAsia" w:hint="eastAsia"/>
              </w:rPr>
              <w:t>新建校舍兩邊開窗，通風採光良好。</w:t>
            </w:r>
          </w:p>
        </w:tc>
        <w:tc>
          <w:tcPr>
            <w:tcW w:w="1984" w:type="dxa"/>
          </w:tcPr>
          <w:p w:rsidR="00546A7A" w:rsidRPr="00BD640C" w:rsidRDefault="00546A7A" w:rsidP="00B852ED">
            <w:pPr>
              <w:spacing w:line="0" w:lineRule="atLeast"/>
              <w:rPr>
                <w:rFonts w:asciiTheme="minorEastAsia" w:eastAsiaTheme="minorEastAsia" w:hAnsiTheme="minorEastAsia"/>
              </w:rPr>
            </w:pPr>
            <w:r w:rsidRPr="00BD640C">
              <w:rPr>
                <w:rFonts w:asciiTheme="minorEastAsia" w:eastAsiaTheme="minorEastAsia" w:hAnsiTheme="minorEastAsia" w:hint="eastAsia"/>
              </w:rPr>
              <w:t>經費不足，教室課桌椅配置無法完全依據學童身高。</w:t>
            </w:r>
          </w:p>
        </w:tc>
        <w:tc>
          <w:tcPr>
            <w:tcW w:w="2071" w:type="dxa"/>
          </w:tcPr>
          <w:p w:rsidR="00546A7A" w:rsidRPr="00BD640C" w:rsidRDefault="00546A7A" w:rsidP="00F21FFE">
            <w:pPr>
              <w:numPr>
                <w:ilvl w:val="0"/>
                <w:numId w:val="9"/>
              </w:numPr>
              <w:spacing w:line="0" w:lineRule="atLeast"/>
              <w:rPr>
                <w:rFonts w:asciiTheme="minorEastAsia" w:eastAsiaTheme="minorEastAsia" w:hAnsiTheme="minorEastAsia"/>
              </w:rPr>
            </w:pPr>
            <w:r w:rsidRPr="00BD640C">
              <w:rPr>
                <w:rFonts w:asciiTheme="minorEastAsia" w:eastAsiaTheme="minorEastAsia" w:hAnsiTheme="minorEastAsia" w:hint="eastAsia"/>
              </w:rPr>
              <w:t>位於三義鄉市區，交通便利。</w:t>
            </w:r>
          </w:p>
          <w:p w:rsidR="00546A7A" w:rsidRPr="00BD640C" w:rsidRDefault="00546A7A" w:rsidP="00F21FFE">
            <w:pPr>
              <w:numPr>
                <w:ilvl w:val="0"/>
                <w:numId w:val="9"/>
              </w:numPr>
              <w:spacing w:line="0" w:lineRule="atLeast"/>
              <w:rPr>
                <w:rFonts w:asciiTheme="minorEastAsia" w:eastAsiaTheme="minorEastAsia" w:hAnsiTheme="minorEastAsia"/>
              </w:rPr>
            </w:pPr>
            <w:r w:rsidRPr="00BD640C">
              <w:rPr>
                <w:rFonts w:asciiTheme="minorEastAsia" w:eastAsiaTheme="minorEastAsia" w:hAnsiTheme="minorEastAsia" w:hint="eastAsia"/>
              </w:rPr>
              <w:t>鄰近台中市，可至后里</w:t>
            </w:r>
            <w:r w:rsidRPr="00BD640C">
              <w:rPr>
                <w:rFonts w:asciiTheme="minorEastAsia" w:eastAsiaTheme="minorEastAsia" w:hAnsiTheme="minorEastAsia" w:hint="eastAsia"/>
              </w:rPr>
              <w:lastRenderedPageBreak/>
              <w:t>或豐原就醫。</w:t>
            </w:r>
          </w:p>
        </w:tc>
        <w:tc>
          <w:tcPr>
            <w:tcW w:w="2040" w:type="dxa"/>
          </w:tcPr>
          <w:p w:rsidR="00546A7A" w:rsidRPr="00BD640C" w:rsidRDefault="00546A7A" w:rsidP="00B852ED">
            <w:pPr>
              <w:spacing w:line="0" w:lineRule="atLeast"/>
              <w:rPr>
                <w:rFonts w:asciiTheme="minorEastAsia" w:eastAsiaTheme="minorEastAsia" w:hAnsiTheme="minorEastAsia"/>
              </w:rPr>
            </w:pPr>
            <w:r w:rsidRPr="00BD640C">
              <w:rPr>
                <w:rFonts w:asciiTheme="minorEastAsia" w:eastAsiaTheme="minorEastAsia" w:hAnsiTheme="minorEastAsia" w:hint="eastAsia"/>
              </w:rPr>
              <w:lastRenderedPageBreak/>
              <w:t>缺乏眼科醫療資源。</w:t>
            </w:r>
          </w:p>
        </w:tc>
      </w:tr>
      <w:tr w:rsidR="00546A7A" w:rsidRPr="00BD640C" w:rsidTr="00B852ED">
        <w:tc>
          <w:tcPr>
            <w:tcW w:w="1809" w:type="dxa"/>
            <w:vAlign w:val="center"/>
          </w:tcPr>
          <w:p w:rsidR="00546A7A" w:rsidRPr="00BD640C" w:rsidRDefault="00546A7A" w:rsidP="00B852ED">
            <w:pPr>
              <w:spacing w:line="0" w:lineRule="atLeast"/>
              <w:jc w:val="center"/>
              <w:rPr>
                <w:rFonts w:asciiTheme="minorEastAsia" w:eastAsiaTheme="minorEastAsia" w:hAnsiTheme="minorEastAsia"/>
                <w:b/>
              </w:rPr>
            </w:pPr>
            <w:r w:rsidRPr="00BD640C">
              <w:rPr>
                <w:rFonts w:asciiTheme="minorEastAsia" w:eastAsiaTheme="minorEastAsia" w:hAnsiTheme="minorEastAsia" w:hint="eastAsia"/>
                <w:b/>
              </w:rPr>
              <w:t>健康生活</w:t>
            </w:r>
          </w:p>
          <w:p w:rsidR="00546A7A" w:rsidRPr="00BD640C" w:rsidRDefault="00546A7A" w:rsidP="00B852ED">
            <w:pPr>
              <w:spacing w:line="0" w:lineRule="atLeast"/>
              <w:jc w:val="center"/>
              <w:rPr>
                <w:rFonts w:asciiTheme="minorEastAsia" w:eastAsiaTheme="minorEastAsia" w:hAnsiTheme="minorEastAsia"/>
                <w:b/>
              </w:rPr>
            </w:pPr>
            <w:r w:rsidRPr="00BD640C">
              <w:rPr>
                <w:rFonts w:asciiTheme="minorEastAsia" w:eastAsiaTheme="minorEastAsia" w:hAnsiTheme="minorEastAsia" w:hint="eastAsia"/>
                <w:b/>
              </w:rPr>
              <w:t>技能教學</w:t>
            </w:r>
          </w:p>
          <w:p w:rsidR="00546A7A" w:rsidRPr="00BD640C" w:rsidRDefault="00546A7A" w:rsidP="00B852ED">
            <w:pPr>
              <w:spacing w:line="0" w:lineRule="atLeast"/>
              <w:jc w:val="center"/>
              <w:rPr>
                <w:rFonts w:asciiTheme="minorEastAsia" w:eastAsiaTheme="minorEastAsia" w:hAnsiTheme="minorEastAsia"/>
                <w:b/>
              </w:rPr>
            </w:pPr>
            <w:r w:rsidRPr="00BD640C">
              <w:rPr>
                <w:rFonts w:asciiTheme="minorEastAsia" w:eastAsiaTheme="minorEastAsia" w:hAnsiTheme="minorEastAsia" w:hint="eastAsia"/>
                <w:b/>
              </w:rPr>
              <w:t>及活動</w:t>
            </w:r>
          </w:p>
        </w:tc>
        <w:tc>
          <w:tcPr>
            <w:tcW w:w="1985" w:type="dxa"/>
          </w:tcPr>
          <w:p w:rsidR="00546A7A" w:rsidRPr="00BD640C" w:rsidRDefault="00546A7A" w:rsidP="00F21FFE">
            <w:pPr>
              <w:numPr>
                <w:ilvl w:val="0"/>
                <w:numId w:val="10"/>
              </w:numPr>
              <w:spacing w:line="0" w:lineRule="atLeast"/>
              <w:rPr>
                <w:rFonts w:asciiTheme="minorEastAsia" w:eastAsiaTheme="minorEastAsia" w:hAnsiTheme="minorEastAsia"/>
              </w:rPr>
            </w:pPr>
            <w:r w:rsidRPr="00BD640C">
              <w:rPr>
                <w:rFonts w:asciiTheme="minorEastAsia" w:eastAsiaTheme="minorEastAsia" w:hAnsiTheme="minorEastAsia" w:hint="eastAsia"/>
              </w:rPr>
              <w:t>教師樂於協助推行健康促進政策。</w:t>
            </w:r>
          </w:p>
          <w:p w:rsidR="00546A7A" w:rsidRPr="00BD640C" w:rsidRDefault="00546A7A" w:rsidP="00F21FFE">
            <w:pPr>
              <w:numPr>
                <w:ilvl w:val="0"/>
                <w:numId w:val="10"/>
              </w:numPr>
              <w:spacing w:line="0" w:lineRule="atLeast"/>
              <w:rPr>
                <w:rFonts w:asciiTheme="minorEastAsia" w:eastAsiaTheme="minorEastAsia" w:hAnsiTheme="minorEastAsia"/>
              </w:rPr>
            </w:pPr>
            <w:r w:rsidRPr="00BD640C">
              <w:rPr>
                <w:rFonts w:asciiTheme="minorEastAsia" w:eastAsiaTheme="minorEastAsia" w:hAnsiTheme="minorEastAsia" w:hint="eastAsia"/>
              </w:rPr>
              <w:t>辦理各項健康宣導講座。</w:t>
            </w:r>
          </w:p>
          <w:p w:rsidR="00546A7A" w:rsidRPr="00BD640C" w:rsidRDefault="00546A7A" w:rsidP="00F21FFE">
            <w:pPr>
              <w:numPr>
                <w:ilvl w:val="0"/>
                <w:numId w:val="10"/>
              </w:numPr>
              <w:spacing w:line="0" w:lineRule="atLeast"/>
              <w:rPr>
                <w:rFonts w:asciiTheme="minorEastAsia" w:eastAsiaTheme="minorEastAsia" w:hAnsiTheme="minorEastAsia"/>
              </w:rPr>
            </w:pPr>
            <w:r w:rsidRPr="00BD640C">
              <w:rPr>
                <w:rFonts w:asciiTheme="minorEastAsia" w:eastAsiaTheme="minorEastAsia" w:hAnsiTheme="minorEastAsia" w:hint="eastAsia"/>
              </w:rPr>
              <w:t>辦理健康促進行動研究。</w:t>
            </w:r>
          </w:p>
          <w:p w:rsidR="00546A7A" w:rsidRPr="00BD640C" w:rsidRDefault="00546A7A" w:rsidP="00F21FFE">
            <w:pPr>
              <w:numPr>
                <w:ilvl w:val="0"/>
                <w:numId w:val="10"/>
              </w:numPr>
              <w:spacing w:line="0" w:lineRule="atLeast"/>
              <w:rPr>
                <w:rFonts w:asciiTheme="minorEastAsia" w:eastAsiaTheme="minorEastAsia" w:hAnsiTheme="minorEastAsia"/>
              </w:rPr>
            </w:pPr>
            <w:r w:rsidRPr="00BD640C">
              <w:rPr>
                <w:rFonts w:asciiTheme="minorEastAsia" w:eastAsiaTheme="minorEastAsia" w:hAnsiTheme="minorEastAsia" w:hint="eastAsia"/>
              </w:rPr>
              <w:t>舉辦與健康議題相關的活動。</w:t>
            </w:r>
          </w:p>
        </w:tc>
        <w:tc>
          <w:tcPr>
            <w:tcW w:w="1984" w:type="dxa"/>
          </w:tcPr>
          <w:p w:rsidR="00546A7A" w:rsidRPr="00BD640C" w:rsidRDefault="00546A7A" w:rsidP="00F21FFE">
            <w:pPr>
              <w:numPr>
                <w:ilvl w:val="0"/>
                <w:numId w:val="11"/>
              </w:numPr>
              <w:spacing w:line="0" w:lineRule="atLeast"/>
              <w:rPr>
                <w:rFonts w:asciiTheme="minorEastAsia" w:eastAsiaTheme="minorEastAsia" w:hAnsiTheme="minorEastAsia"/>
              </w:rPr>
            </w:pPr>
            <w:r w:rsidRPr="00BD640C">
              <w:rPr>
                <w:rFonts w:asciiTheme="minorEastAsia" w:eastAsiaTheme="minorEastAsia" w:hAnsiTheme="minorEastAsia" w:hint="eastAsia"/>
              </w:rPr>
              <w:t>宣導活動時效短，成效有限。</w:t>
            </w:r>
          </w:p>
          <w:p w:rsidR="00546A7A" w:rsidRPr="00BD640C" w:rsidRDefault="00546A7A" w:rsidP="00F21FFE">
            <w:pPr>
              <w:numPr>
                <w:ilvl w:val="0"/>
                <w:numId w:val="11"/>
              </w:numPr>
              <w:spacing w:line="0" w:lineRule="atLeast"/>
              <w:rPr>
                <w:rFonts w:asciiTheme="minorEastAsia" w:eastAsiaTheme="minorEastAsia" w:hAnsiTheme="minorEastAsia"/>
              </w:rPr>
            </w:pPr>
            <w:r w:rsidRPr="00BD640C">
              <w:rPr>
                <w:rFonts w:asciiTheme="minorEastAsia" w:eastAsiaTheme="minorEastAsia" w:hAnsiTheme="minorEastAsia" w:hint="eastAsia"/>
              </w:rPr>
              <w:t>部分學生參與活動意願低，而本身視力保健知識也不足，不易達到改善成效。</w:t>
            </w:r>
          </w:p>
        </w:tc>
        <w:tc>
          <w:tcPr>
            <w:tcW w:w="2071" w:type="dxa"/>
          </w:tcPr>
          <w:p w:rsidR="00546A7A" w:rsidRPr="00BD640C" w:rsidRDefault="00546A7A" w:rsidP="00B852ED">
            <w:pPr>
              <w:spacing w:line="0" w:lineRule="atLeast"/>
              <w:rPr>
                <w:rFonts w:asciiTheme="minorEastAsia" w:eastAsiaTheme="minorEastAsia" w:hAnsiTheme="minorEastAsia"/>
              </w:rPr>
            </w:pPr>
            <w:r w:rsidRPr="00BD640C">
              <w:rPr>
                <w:rFonts w:asciiTheme="minorEastAsia" w:eastAsiaTheme="minorEastAsia" w:hAnsiTheme="minorEastAsia" w:hint="eastAsia"/>
              </w:rPr>
              <w:t>多數家長對於學生3C使用頻率過高感到擔憂</w:t>
            </w:r>
          </w:p>
        </w:tc>
        <w:tc>
          <w:tcPr>
            <w:tcW w:w="2040" w:type="dxa"/>
          </w:tcPr>
          <w:p w:rsidR="00546A7A" w:rsidRPr="00BD640C" w:rsidRDefault="00546A7A" w:rsidP="00B852ED">
            <w:pPr>
              <w:spacing w:line="0" w:lineRule="atLeast"/>
              <w:rPr>
                <w:rFonts w:asciiTheme="minorEastAsia" w:eastAsiaTheme="minorEastAsia" w:hAnsiTheme="minorEastAsia"/>
              </w:rPr>
            </w:pPr>
            <w:r w:rsidRPr="00BD640C">
              <w:rPr>
                <w:rFonts w:asciiTheme="minorEastAsia" w:eastAsiaTheme="minorEastAsia" w:hAnsiTheme="minorEastAsia" w:hint="eastAsia"/>
              </w:rPr>
              <w:t>需融入議題眾多，教學時間被分割，部分老師無法完全指導學生視力保健知識。</w:t>
            </w:r>
          </w:p>
        </w:tc>
      </w:tr>
      <w:tr w:rsidR="00546A7A" w:rsidRPr="00BD640C" w:rsidTr="00B852ED">
        <w:tc>
          <w:tcPr>
            <w:tcW w:w="1809" w:type="dxa"/>
            <w:vAlign w:val="center"/>
          </w:tcPr>
          <w:p w:rsidR="00546A7A" w:rsidRPr="00BD640C" w:rsidRDefault="00546A7A" w:rsidP="00B852ED">
            <w:pPr>
              <w:spacing w:line="500" w:lineRule="exact"/>
              <w:jc w:val="center"/>
              <w:rPr>
                <w:rFonts w:asciiTheme="minorEastAsia" w:eastAsiaTheme="minorEastAsia" w:hAnsiTheme="minorEastAsia"/>
                <w:b/>
              </w:rPr>
            </w:pPr>
            <w:r w:rsidRPr="00BD640C">
              <w:rPr>
                <w:rFonts w:asciiTheme="minorEastAsia" w:eastAsiaTheme="minorEastAsia" w:hAnsiTheme="minorEastAsia" w:hint="eastAsia"/>
                <w:b/>
              </w:rPr>
              <w:t>社區關係</w:t>
            </w:r>
          </w:p>
        </w:tc>
        <w:tc>
          <w:tcPr>
            <w:tcW w:w="1985" w:type="dxa"/>
          </w:tcPr>
          <w:p w:rsidR="00546A7A" w:rsidRPr="00BD640C" w:rsidRDefault="00546A7A" w:rsidP="00F21FFE">
            <w:pPr>
              <w:numPr>
                <w:ilvl w:val="0"/>
                <w:numId w:val="12"/>
              </w:numPr>
              <w:spacing w:line="0" w:lineRule="atLeast"/>
              <w:rPr>
                <w:rFonts w:asciiTheme="minorEastAsia" w:eastAsiaTheme="minorEastAsia" w:hAnsiTheme="minorEastAsia"/>
              </w:rPr>
            </w:pPr>
            <w:r w:rsidRPr="00BD640C">
              <w:rPr>
                <w:rFonts w:asciiTheme="minorEastAsia" w:eastAsiaTheme="minorEastAsia" w:hAnsiTheme="minorEastAsia" w:hint="eastAsia"/>
              </w:rPr>
              <w:t>學校與家長、社區互動良好。</w:t>
            </w:r>
          </w:p>
          <w:p w:rsidR="00546A7A" w:rsidRPr="00BD640C" w:rsidRDefault="00546A7A" w:rsidP="00F21FFE">
            <w:pPr>
              <w:numPr>
                <w:ilvl w:val="0"/>
                <w:numId w:val="12"/>
              </w:numPr>
              <w:spacing w:line="0" w:lineRule="atLeast"/>
              <w:rPr>
                <w:rFonts w:asciiTheme="minorEastAsia" w:eastAsiaTheme="minorEastAsia" w:hAnsiTheme="minorEastAsia"/>
              </w:rPr>
            </w:pPr>
            <w:r w:rsidRPr="00BD640C">
              <w:rPr>
                <w:rFonts w:asciiTheme="minorEastAsia" w:eastAsiaTheme="minorEastAsia" w:hAnsiTheme="minorEastAsia" w:hint="eastAsia"/>
              </w:rPr>
              <w:t>家長與社區支持、尊重並配合學校行事。</w:t>
            </w:r>
          </w:p>
        </w:tc>
        <w:tc>
          <w:tcPr>
            <w:tcW w:w="1984" w:type="dxa"/>
          </w:tcPr>
          <w:p w:rsidR="00546A7A" w:rsidRPr="00BD640C" w:rsidRDefault="00546A7A" w:rsidP="00B852ED">
            <w:pPr>
              <w:spacing w:line="0" w:lineRule="atLeast"/>
              <w:rPr>
                <w:rFonts w:asciiTheme="minorEastAsia" w:eastAsiaTheme="minorEastAsia" w:hAnsiTheme="minorEastAsia"/>
              </w:rPr>
            </w:pPr>
            <w:r w:rsidRPr="00BD640C">
              <w:rPr>
                <w:rFonts w:asciiTheme="minorEastAsia" w:eastAsiaTheme="minorEastAsia" w:hAnsiTheme="minorEastAsia" w:hint="eastAsia"/>
              </w:rPr>
              <w:t>部分家長工作忙，親職教育活動出席者多固定人員，宣導效果有限</w:t>
            </w:r>
          </w:p>
        </w:tc>
        <w:tc>
          <w:tcPr>
            <w:tcW w:w="2071" w:type="dxa"/>
          </w:tcPr>
          <w:p w:rsidR="00546A7A" w:rsidRPr="00BD640C" w:rsidRDefault="00546A7A" w:rsidP="00F21FFE">
            <w:pPr>
              <w:numPr>
                <w:ilvl w:val="0"/>
                <w:numId w:val="13"/>
              </w:numPr>
              <w:spacing w:line="0" w:lineRule="atLeast"/>
              <w:rPr>
                <w:rFonts w:asciiTheme="minorEastAsia" w:eastAsiaTheme="minorEastAsia" w:hAnsiTheme="minorEastAsia"/>
              </w:rPr>
            </w:pPr>
            <w:r w:rsidRPr="00BD640C">
              <w:rPr>
                <w:rFonts w:asciiTheme="minorEastAsia" w:eastAsiaTheme="minorEastAsia" w:hAnsiTheme="minorEastAsia" w:hint="eastAsia"/>
              </w:rPr>
              <w:t>鄰近衛生所，社區醫療可提供相關支援。</w:t>
            </w:r>
          </w:p>
          <w:p w:rsidR="00546A7A" w:rsidRPr="00BD640C" w:rsidRDefault="00546A7A" w:rsidP="00F21FFE">
            <w:pPr>
              <w:numPr>
                <w:ilvl w:val="0"/>
                <w:numId w:val="13"/>
              </w:numPr>
              <w:spacing w:line="0" w:lineRule="atLeast"/>
              <w:rPr>
                <w:rFonts w:asciiTheme="minorEastAsia" w:eastAsiaTheme="minorEastAsia" w:hAnsiTheme="minorEastAsia"/>
              </w:rPr>
            </w:pPr>
            <w:r w:rsidRPr="00BD640C">
              <w:rPr>
                <w:rFonts w:asciiTheme="minorEastAsia" w:eastAsiaTheme="minorEastAsia" w:hAnsiTheme="minorEastAsia" w:hint="eastAsia"/>
              </w:rPr>
              <w:t>三義鄉NGO組之頗多可結合期資源辦理健促活動。</w:t>
            </w:r>
          </w:p>
        </w:tc>
        <w:tc>
          <w:tcPr>
            <w:tcW w:w="2040" w:type="dxa"/>
          </w:tcPr>
          <w:p w:rsidR="00546A7A" w:rsidRPr="00BD640C" w:rsidRDefault="00546A7A" w:rsidP="00B852ED">
            <w:pPr>
              <w:spacing w:line="0" w:lineRule="atLeast"/>
              <w:rPr>
                <w:rFonts w:asciiTheme="minorEastAsia" w:eastAsiaTheme="minorEastAsia" w:hAnsiTheme="minorEastAsia"/>
              </w:rPr>
            </w:pPr>
            <w:r w:rsidRPr="00BD640C">
              <w:rPr>
                <w:rFonts w:asciiTheme="minorEastAsia" w:eastAsiaTheme="minorEastAsia" w:hAnsiTheme="minorEastAsia" w:hint="eastAsia"/>
              </w:rPr>
              <w:t>學生於放學後常有補習班課程增加近距離用眼時間</w:t>
            </w:r>
          </w:p>
        </w:tc>
      </w:tr>
      <w:tr w:rsidR="00546A7A" w:rsidRPr="00BD640C" w:rsidTr="00B852ED">
        <w:tc>
          <w:tcPr>
            <w:tcW w:w="1809" w:type="dxa"/>
            <w:vAlign w:val="center"/>
          </w:tcPr>
          <w:p w:rsidR="00546A7A" w:rsidRPr="00BD640C" w:rsidRDefault="00546A7A" w:rsidP="00B852ED">
            <w:pPr>
              <w:spacing w:line="500" w:lineRule="exact"/>
              <w:jc w:val="center"/>
              <w:rPr>
                <w:rFonts w:asciiTheme="minorEastAsia" w:eastAsiaTheme="minorEastAsia" w:hAnsiTheme="minorEastAsia"/>
                <w:b/>
              </w:rPr>
            </w:pPr>
            <w:r w:rsidRPr="00BD640C">
              <w:rPr>
                <w:rFonts w:asciiTheme="minorEastAsia" w:eastAsiaTheme="minorEastAsia" w:hAnsiTheme="minorEastAsia" w:hint="eastAsia"/>
                <w:b/>
              </w:rPr>
              <w:t>健康服務</w:t>
            </w:r>
          </w:p>
        </w:tc>
        <w:tc>
          <w:tcPr>
            <w:tcW w:w="1985" w:type="dxa"/>
          </w:tcPr>
          <w:p w:rsidR="00546A7A" w:rsidRPr="00BD640C" w:rsidRDefault="00546A7A" w:rsidP="00F21FFE">
            <w:pPr>
              <w:numPr>
                <w:ilvl w:val="0"/>
                <w:numId w:val="14"/>
              </w:numPr>
              <w:spacing w:line="0" w:lineRule="atLeast"/>
              <w:rPr>
                <w:rFonts w:asciiTheme="minorEastAsia" w:eastAsiaTheme="minorEastAsia" w:hAnsiTheme="minorEastAsia"/>
              </w:rPr>
            </w:pPr>
            <w:r w:rsidRPr="00BD640C">
              <w:rPr>
                <w:rFonts w:asciiTheme="minorEastAsia" w:eastAsiaTheme="minorEastAsia" w:hAnsiTheme="minorEastAsia" w:hint="eastAsia"/>
              </w:rPr>
              <w:t>學校護理師親切積極，學童樂於參與健康活動。</w:t>
            </w:r>
          </w:p>
          <w:p w:rsidR="00546A7A" w:rsidRPr="00BD640C" w:rsidRDefault="00546A7A" w:rsidP="00F21FFE">
            <w:pPr>
              <w:numPr>
                <w:ilvl w:val="0"/>
                <w:numId w:val="14"/>
              </w:numPr>
              <w:spacing w:line="0" w:lineRule="atLeast"/>
              <w:rPr>
                <w:rFonts w:asciiTheme="minorEastAsia" w:eastAsiaTheme="minorEastAsia" w:hAnsiTheme="minorEastAsia"/>
              </w:rPr>
            </w:pPr>
            <w:r w:rsidRPr="00BD640C">
              <w:rPr>
                <w:rFonts w:asciiTheme="minorEastAsia" w:eastAsiaTheme="minorEastAsia" w:hAnsiTheme="minorEastAsia" w:hint="eastAsia"/>
              </w:rPr>
              <w:t>健康中心建立學生完整健康資料，定期追蹤。</w:t>
            </w:r>
          </w:p>
        </w:tc>
        <w:tc>
          <w:tcPr>
            <w:tcW w:w="1984" w:type="dxa"/>
          </w:tcPr>
          <w:p w:rsidR="00546A7A" w:rsidRPr="00BD640C" w:rsidRDefault="00546A7A" w:rsidP="00F21FFE">
            <w:pPr>
              <w:numPr>
                <w:ilvl w:val="0"/>
                <w:numId w:val="15"/>
              </w:numPr>
              <w:spacing w:line="0" w:lineRule="atLeast"/>
              <w:rPr>
                <w:rFonts w:asciiTheme="minorEastAsia" w:eastAsiaTheme="minorEastAsia" w:hAnsiTheme="minorEastAsia"/>
              </w:rPr>
            </w:pPr>
            <w:r w:rsidRPr="00BD640C">
              <w:rPr>
                <w:rFonts w:asciiTheme="minorEastAsia" w:eastAsiaTheme="minorEastAsia" w:hAnsiTheme="minorEastAsia" w:hint="eastAsia"/>
              </w:rPr>
              <w:t>健康議題眾多，護理師無法全部兼顧。</w:t>
            </w:r>
          </w:p>
          <w:p w:rsidR="00546A7A" w:rsidRPr="00BD640C" w:rsidRDefault="00546A7A" w:rsidP="00F21FFE">
            <w:pPr>
              <w:numPr>
                <w:ilvl w:val="0"/>
                <w:numId w:val="15"/>
              </w:numPr>
              <w:spacing w:line="0" w:lineRule="atLeast"/>
              <w:rPr>
                <w:rFonts w:asciiTheme="minorEastAsia" w:eastAsiaTheme="minorEastAsia" w:hAnsiTheme="minorEastAsia"/>
              </w:rPr>
            </w:pPr>
            <w:r w:rsidRPr="00BD640C">
              <w:rPr>
                <w:rFonts w:asciiTheme="minorEastAsia" w:eastAsiaTheme="minorEastAsia" w:hAnsiTheme="minorEastAsia" w:hint="eastAsia"/>
              </w:rPr>
              <w:t>學生視力保健知識不足，不良習慣不易改正。</w:t>
            </w:r>
          </w:p>
        </w:tc>
        <w:tc>
          <w:tcPr>
            <w:tcW w:w="2071" w:type="dxa"/>
          </w:tcPr>
          <w:p w:rsidR="00546A7A" w:rsidRPr="00BD640C" w:rsidRDefault="00546A7A" w:rsidP="00F21FFE">
            <w:pPr>
              <w:numPr>
                <w:ilvl w:val="0"/>
                <w:numId w:val="16"/>
              </w:numPr>
              <w:spacing w:line="0" w:lineRule="atLeast"/>
              <w:rPr>
                <w:rFonts w:asciiTheme="minorEastAsia" w:eastAsiaTheme="minorEastAsia" w:hAnsiTheme="minorEastAsia"/>
              </w:rPr>
            </w:pPr>
            <w:r w:rsidRPr="00BD640C">
              <w:rPr>
                <w:rFonts w:asciiTheme="minorEastAsia" w:eastAsiaTheme="minorEastAsia" w:hAnsiTheme="minorEastAsia" w:hint="eastAsia"/>
              </w:rPr>
              <w:t>邀請眼科醫師到校演講。</w:t>
            </w:r>
          </w:p>
          <w:p w:rsidR="00546A7A" w:rsidRPr="00BD640C" w:rsidRDefault="00546A7A" w:rsidP="00F21FFE">
            <w:pPr>
              <w:numPr>
                <w:ilvl w:val="0"/>
                <w:numId w:val="16"/>
              </w:numPr>
              <w:spacing w:line="0" w:lineRule="atLeast"/>
              <w:rPr>
                <w:rFonts w:asciiTheme="minorEastAsia" w:eastAsiaTheme="minorEastAsia" w:hAnsiTheme="minorEastAsia"/>
              </w:rPr>
            </w:pPr>
            <w:r w:rsidRPr="00BD640C">
              <w:rPr>
                <w:rFonts w:asciiTheme="minorEastAsia" w:eastAsiaTheme="minorEastAsia" w:hAnsiTheme="minorEastAsia" w:hint="eastAsia"/>
              </w:rPr>
              <w:t>邀請學區安親班餐與學校視力保健宣導活動。</w:t>
            </w:r>
          </w:p>
        </w:tc>
        <w:tc>
          <w:tcPr>
            <w:tcW w:w="2040" w:type="dxa"/>
          </w:tcPr>
          <w:p w:rsidR="00546A7A" w:rsidRPr="00BD640C" w:rsidRDefault="00546A7A" w:rsidP="00F21FFE">
            <w:pPr>
              <w:numPr>
                <w:ilvl w:val="0"/>
                <w:numId w:val="17"/>
              </w:numPr>
              <w:spacing w:line="0" w:lineRule="atLeast"/>
              <w:rPr>
                <w:rFonts w:asciiTheme="minorEastAsia" w:eastAsiaTheme="minorEastAsia" w:hAnsiTheme="minorEastAsia"/>
              </w:rPr>
            </w:pPr>
            <w:r w:rsidRPr="00BD640C">
              <w:rPr>
                <w:rFonts w:asciiTheme="minorEastAsia" w:eastAsiaTheme="minorEastAsia" w:hAnsiTheme="minorEastAsia" w:hint="eastAsia"/>
              </w:rPr>
              <w:t>鄉內.缺乏眼科醫療資源。</w:t>
            </w:r>
          </w:p>
          <w:p w:rsidR="00546A7A" w:rsidRPr="00BD640C" w:rsidRDefault="00546A7A" w:rsidP="00F21FFE">
            <w:pPr>
              <w:numPr>
                <w:ilvl w:val="0"/>
                <w:numId w:val="17"/>
              </w:numPr>
              <w:spacing w:line="0" w:lineRule="atLeast"/>
              <w:rPr>
                <w:rFonts w:asciiTheme="minorEastAsia" w:eastAsiaTheme="minorEastAsia" w:hAnsiTheme="minorEastAsia"/>
              </w:rPr>
            </w:pPr>
            <w:r w:rsidRPr="00BD640C">
              <w:rPr>
                <w:rFonts w:asciiTheme="minorEastAsia" w:eastAsiaTheme="minorEastAsia" w:hAnsiTheme="minorEastAsia" w:hint="eastAsia"/>
              </w:rPr>
              <w:t>部份家長對視力保健的忽視和錯誤觀念，延誤治療或矯治機會。</w:t>
            </w:r>
          </w:p>
        </w:tc>
      </w:tr>
    </w:tbl>
    <w:p w:rsidR="00D84DB5" w:rsidRPr="00F931A8" w:rsidRDefault="00546A7A" w:rsidP="00546A7A">
      <w:pPr>
        <w:spacing w:beforeLines="50" w:before="180" w:line="360" w:lineRule="auto"/>
        <w:rPr>
          <w:rFonts w:asciiTheme="minorEastAsia" w:eastAsiaTheme="minorEastAsia" w:hAnsiTheme="minorEastAsia"/>
          <w:color w:val="000000" w:themeColor="text1"/>
          <w:sz w:val="26"/>
          <w:szCs w:val="26"/>
        </w:rPr>
      </w:pPr>
      <w:r w:rsidRPr="00F931A8">
        <w:rPr>
          <w:rFonts w:asciiTheme="minorEastAsia" w:eastAsiaTheme="minorEastAsia" w:hAnsiTheme="minorEastAsia" w:hint="eastAsia"/>
          <w:color w:val="000000" w:themeColor="text1"/>
          <w:sz w:val="26"/>
          <w:szCs w:val="26"/>
        </w:rPr>
        <w:t>六、研究目的</w:t>
      </w:r>
    </w:p>
    <w:p w:rsidR="00D84DB5" w:rsidRPr="00F931A8" w:rsidRDefault="00F931A8" w:rsidP="00F931A8">
      <w:pPr>
        <w:spacing w:line="360" w:lineRule="auto"/>
        <w:ind w:firstLineChars="200" w:firstLine="480"/>
        <w:rPr>
          <w:rFonts w:asciiTheme="minorEastAsia" w:eastAsiaTheme="minorEastAsia" w:hAnsiTheme="minorEastAsia"/>
          <w:color w:val="000000" w:themeColor="text1"/>
          <w:szCs w:val="24"/>
        </w:rPr>
      </w:pPr>
      <w:r w:rsidRPr="00F931A8">
        <w:rPr>
          <w:rFonts w:asciiTheme="minorEastAsia" w:eastAsiaTheme="minorEastAsia" w:hAnsiTheme="minorEastAsia" w:hint="eastAsia"/>
          <w:color w:val="000000" w:themeColor="text1"/>
          <w:szCs w:val="24"/>
        </w:rPr>
        <w:t>本研究旨在了解本校</w:t>
      </w:r>
      <w:r>
        <w:rPr>
          <w:rFonts w:asciiTheme="minorEastAsia" w:eastAsiaTheme="minorEastAsia" w:hAnsiTheme="minorEastAsia" w:hint="eastAsia"/>
          <w:color w:val="000000" w:themeColor="text1"/>
          <w:szCs w:val="24"/>
        </w:rPr>
        <w:t>高</w:t>
      </w:r>
      <w:r w:rsidRPr="00F931A8">
        <w:rPr>
          <w:rFonts w:asciiTheme="minorEastAsia" w:eastAsiaTheme="minorEastAsia" w:hAnsiTheme="minorEastAsia" w:hint="eastAsia"/>
          <w:color w:val="000000" w:themeColor="text1"/>
          <w:szCs w:val="24"/>
        </w:rPr>
        <w:t>年級學生在視力保健方面的知識、態度與健康行為</w:t>
      </w:r>
      <w:r>
        <w:rPr>
          <w:rFonts w:asciiTheme="minorEastAsia" w:eastAsiaTheme="minorEastAsia" w:hAnsiTheme="minorEastAsia" w:hint="eastAsia"/>
          <w:color w:val="000000" w:themeColor="text1"/>
          <w:szCs w:val="24"/>
        </w:rPr>
        <w:t>之</w:t>
      </w:r>
      <w:r w:rsidRPr="00F931A8">
        <w:rPr>
          <w:rFonts w:asciiTheme="minorEastAsia" w:eastAsiaTheme="minorEastAsia" w:hAnsiTheme="minorEastAsia" w:hint="eastAsia"/>
          <w:color w:val="000000" w:themeColor="text1"/>
          <w:szCs w:val="24"/>
        </w:rPr>
        <w:t>現況，並探究</w:t>
      </w:r>
      <w:r>
        <w:rPr>
          <w:rFonts w:asciiTheme="minorEastAsia" w:eastAsiaTheme="minorEastAsia" w:hAnsiTheme="minorEastAsia" w:hint="eastAsia"/>
          <w:color w:val="000000" w:themeColor="text1"/>
          <w:szCs w:val="24"/>
        </w:rPr>
        <w:t>高</w:t>
      </w:r>
      <w:r w:rsidRPr="00F931A8">
        <w:rPr>
          <w:rFonts w:asciiTheme="minorEastAsia" w:eastAsiaTheme="minorEastAsia" w:hAnsiTheme="minorEastAsia" w:hint="eastAsia"/>
          <w:color w:val="000000" w:themeColor="text1"/>
          <w:szCs w:val="24"/>
        </w:rPr>
        <w:t>年級學生在視力保健多元策略介入後，以喚醒親、師、生三方面對視力保健議題之重視，讓學童在視力保健方面的知識、態度及健康行為上有明顯的成效，以期提供學校與家長未來在推行視力保健相關工作時作為參考。</w:t>
      </w:r>
    </w:p>
    <w:p w:rsidR="00546A7A" w:rsidRPr="00F931A8" w:rsidRDefault="00F931A8" w:rsidP="00F931A8">
      <w:pPr>
        <w:spacing w:line="460" w:lineRule="exact"/>
        <w:ind w:leftChars="-59" w:left="-142" w:rightChars="-35" w:right="-84"/>
        <w:rPr>
          <w:rFonts w:asciiTheme="minorEastAsia" w:eastAsiaTheme="minorEastAsia" w:hAnsiTheme="minorEastAsia"/>
          <w:color w:val="000000" w:themeColor="text1"/>
          <w:sz w:val="28"/>
          <w:szCs w:val="28"/>
        </w:rPr>
      </w:pPr>
      <w:r w:rsidRPr="00F931A8">
        <w:rPr>
          <w:rFonts w:asciiTheme="minorEastAsia" w:eastAsiaTheme="minorEastAsia" w:hAnsiTheme="minorEastAsia" w:hint="eastAsia"/>
          <w:color w:val="000000" w:themeColor="text1"/>
          <w:sz w:val="28"/>
          <w:szCs w:val="28"/>
        </w:rPr>
        <w:t>貳、文獻探討</w:t>
      </w:r>
    </w:p>
    <w:p w:rsidR="00F931A8" w:rsidRPr="00F931A8" w:rsidRDefault="00F931A8" w:rsidP="00F931A8">
      <w:pPr>
        <w:spacing w:line="360" w:lineRule="auto"/>
        <w:rPr>
          <w:rFonts w:asciiTheme="minorEastAsia" w:eastAsiaTheme="minorEastAsia" w:hAnsiTheme="minorEastAsia"/>
          <w:color w:val="000000" w:themeColor="text1"/>
          <w:sz w:val="26"/>
          <w:szCs w:val="26"/>
        </w:rPr>
      </w:pPr>
      <w:r w:rsidRPr="00F931A8">
        <w:rPr>
          <w:rFonts w:asciiTheme="minorEastAsia" w:eastAsiaTheme="minorEastAsia" w:hAnsiTheme="minorEastAsia" w:hint="eastAsia"/>
          <w:color w:val="000000" w:themeColor="text1"/>
          <w:sz w:val="26"/>
          <w:szCs w:val="26"/>
        </w:rPr>
        <w:t>一</w:t>
      </w:r>
      <w:r w:rsidRPr="00F931A8">
        <w:rPr>
          <w:rFonts w:ascii="標楷體" w:hAnsi="標楷體" w:hint="eastAsia"/>
          <w:color w:val="000000" w:themeColor="text1"/>
          <w:sz w:val="26"/>
          <w:szCs w:val="26"/>
        </w:rPr>
        <w:t>、</w:t>
      </w:r>
      <w:r w:rsidRPr="00F931A8">
        <w:rPr>
          <w:rFonts w:asciiTheme="minorEastAsia" w:eastAsiaTheme="minorEastAsia" w:hAnsiTheme="minorEastAsia" w:hint="eastAsia"/>
          <w:color w:val="000000" w:themeColor="text1"/>
          <w:sz w:val="26"/>
          <w:szCs w:val="26"/>
        </w:rPr>
        <w:t>國內外兒童近視之現況</w:t>
      </w:r>
    </w:p>
    <w:p w:rsidR="00F931A8" w:rsidRPr="00F931A8" w:rsidRDefault="00F931A8" w:rsidP="00F931A8">
      <w:pPr>
        <w:spacing w:line="360" w:lineRule="auto"/>
        <w:ind w:firstLineChars="200" w:firstLine="480"/>
        <w:rPr>
          <w:rFonts w:asciiTheme="minorEastAsia" w:eastAsiaTheme="minorEastAsia" w:hAnsiTheme="minorEastAsia"/>
          <w:color w:val="000000" w:themeColor="text1"/>
          <w:szCs w:val="24"/>
        </w:rPr>
      </w:pPr>
      <w:r w:rsidRPr="00F931A8">
        <w:rPr>
          <w:rFonts w:asciiTheme="minorEastAsia" w:eastAsiaTheme="minorEastAsia" w:hAnsiTheme="minorEastAsia" w:hint="eastAsia"/>
          <w:color w:val="000000" w:themeColor="text1"/>
          <w:szCs w:val="24"/>
        </w:rPr>
        <w:t>全球近視盛行率不斷攀升，歐美國家約為25-40%，較半世紀前增加一倍；而東亞及東南亞(臺灣、香港、新加坡、日本、韓國)等地區更高達69-90%(洪志桓，2017)。</w:t>
      </w:r>
    </w:p>
    <w:p w:rsidR="00F931A8" w:rsidRPr="00F931A8" w:rsidRDefault="00F931A8" w:rsidP="00F931A8">
      <w:pPr>
        <w:spacing w:line="360" w:lineRule="auto"/>
        <w:ind w:firstLineChars="200" w:firstLine="480"/>
        <w:rPr>
          <w:rFonts w:asciiTheme="minorEastAsia" w:eastAsiaTheme="minorEastAsia" w:hAnsiTheme="minorEastAsia"/>
          <w:color w:val="000000" w:themeColor="text1"/>
          <w:szCs w:val="24"/>
        </w:rPr>
      </w:pPr>
      <w:r w:rsidRPr="00F931A8">
        <w:rPr>
          <w:rFonts w:asciiTheme="minorEastAsia" w:eastAsiaTheme="minorEastAsia" w:hAnsiTheme="minorEastAsia" w:hint="eastAsia"/>
          <w:color w:val="000000" w:themeColor="text1"/>
          <w:szCs w:val="24"/>
        </w:rPr>
        <w:t>「近視」是現今台灣學童非常嚴重的一個健康議題，根據衛生福利部國民健康署(2015）的調查顯示：台灣1986-2010年6-18歲近視盛行率，國小一年級由3%增加到21.5%，國小六</w:t>
      </w:r>
      <w:r w:rsidRPr="00F931A8">
        <w:rPr>
          <w:rFonts w:asciiTheme="minorEastAsia" w:eastAsiaTheme="minorEastAsia" w:hAnsiTheme="minorEastAsia" w:hint="eastAsia"/>
          <w:color w:val="000000" w:themeColor="text1"/>
          <w:szCs w:val="24"/>
        </w:rPr>
        <w:lastRenderedPageBreak/>
        <w:t xml:space="preserve">年級由27.5%增加到65.8%，明顯高於澳洲12歲學童之14.4%（French, Morgan, </w:t>
      </w:r>
      <w:proofErr w:type="spellStart"/>
      <w:r w:rsidRPr="00F931A8">
        <w:rPr>
          <w:rFonts w:asciiTheme="minorEastAsia" w:eastAsiaTheme="minorEastAsia" w:hAnsiTheme="minorEastAsia" w:hint="eastAsia"/>
          <w:color w:val="000000" w:themeColor="text1"/>
          <w:szCs w:val="24"/>
        </w:rPr>
        <w:t>Burlutsky</w:t>
      </w:r>
      <w:proofErr w:type="spellEnd"/>
      <w:r w:rsidRPr="00F931A8">
        <w:rPr>
          <w:rFonts w:asciiTheme="minorEastAsia" w:eastAsiaTheme="minorEastAsia" w:hAnsiTheme="minorEastAsia" w:hint="eastAsia"/>
          <w:color w:val="000000" w:themeColor="text1"/>
          <w:szCs w:val="24"/>
        </w:rPr>
        <w:t xml:space="preserve">, Mitchell, Rose,2013），但相較於均屬近視高盛行率的東亞國家如：香港的61.5%（Lam, Lam, Cheng </w:t>
      </w:r>
      <w:proofErr w:type="spellStart"/>
      <w:r w:rsidRPr="00F931A8">
        <w:rPr>
          <w:rFonts w:asciiTheme="minorEastAsia" w:eastAsiaTheme="minorEastAsia" w:hAnsiTheme="minorEastAsia" w:hint="eastAsia"/>
          <w:color w:val="000000" w:themeColor="text1"/>
          <w:szCs w:val="24"/>
        </w:rPr>
        <w:t>andChan</w:t>
      </w:r>
      <w:proofErr w:type="spellEnd"/>
      <w:r w:rsidRPr="00F931A8">
        <w:rPr>
          <w:rFonts w:asciiTheme="minorEastAsia" w:eastAsiaTheme="minorEastAsia" w:hAnsiTheme="minorEastAsia" w:hint="eastAsia"/>
          <w:color w:val="000000" w:themeColor="text1"/>
          <w:szCs w:val="24"/>
        </w:rPr>
        <w:t xml:space="preserve">, 2012），新加坡的61%（Singapore </w:t>
      </w:r>
      <w:proofErr w:type="spellStart"/>
      <w:r w:rsidRPr="00F931A8">
        <w:rPr>
          <w:rFonts w:asciiTheme="minorEastAsia" w:eastAsiaTheme="minorEastAsia" w:hAnsiTheme="minorEastAsia" w:hint="eastAsia"/>
          <w:color w:val="000000" w:themeColor="text1"/>
          <w:szCs w:val="24"/>
        </w:rPr>
        <w:t>NationalEye</w:t>
      </w:r>
      <w:proofErr w:type="spellEnd"/>
      <w:r w:rsidRPr="00F931A8">
        <w:rPr>
          <w:rFonts w:asciiTheme="minorEastAsia" w:eastAsiaTheme="minorEastAsia" w:hAnsiTheme="minorEastAsia" w:hint="eastAsia"/>
          <w:color w:val="000000" w:themeColor="text1"/>
          <w:szCs w:val="24"/>
        </w:rPr>
        <w:t xml:space="preserve"> Center, 2011），韓國的41.2%（Lim, </w:t>
      </w:r>
      <w:proofErr w:type="spellStart"/>
      <w:r w:rsidRPr="00F931A8">
        <w:rPr>
          <w:rFonts w:asciiTheme="minorEastAsia" w:eastAsiaTheme="minorEastAsia" w:hAnsiTheme="minorEastAsia" w:hint="eastAsia"/>
          <w:color w:val="000000" w:themeColor="text1"/>
          <w:szCs w:val="24"/>
        </w:rPr>
        <w:t>Yoon,Hwang</w:t>
      </w:r>
      <w:proofErr w:type="spellEnd"/>
      <w:r w:rsidRPr="00F931A8">
        <w:rPr>
          <w:rFonts w:asciiTheme="minorEastAsia" w:eastAsiaTheme="minorEastAsia" w:hAnsiTheme="minorEastAsia" w:hint="eastAsia"/>
          <w:color w:val="000000" w:themeColor="text1"/>
          <w:szCs w:val="24"/>
        </w:rPr>
        <w:t xml:space="preserve">, and Lee, 2012）與北京43.1%（You, </w:t>
      </w:r>
      <w:proofErr w:type="spellStart"/>
      <w:r w:rsidRPr="00F931A8">
        <w:rPr>
          <w:rFonts w:asciiTheme="minorEastAsia" w:eastAsiaTheme="minorEastAsia" w:hAnsiTheme="minorEastAsia" w:hint="eastAsia"/>
          <w:color w:val="000000" w:themeColor="text1"/>
          <w:szCs w:val="24"/>
        </w:rPr>
        <w:t>Wu,Duan</w:t>
      </w:r>
      <w:proofErr w:type="spellEnd"/>
      <w:r w:rsidRPr="00F931A8">
        <w:rPr>
          <w:rFonts w:asciiTheme="minorEastAsia" w:eastAsiaTheme="minorEastAsia" w:hAnsiTheme="minorEastAsia" w:hint="eastAsia"/>
          <w:color w:val="000000" w:themeColor="text1"/>
          <w:szCs w:val="24"/>
        </w:rPr>
        <w:t>, et al., 2014）台灣學童的視力不良率仍然較高，顯示台灣學童近視比率及增加的速度值得教育當局重視。</w:t>
      </w:r>
    </w:p>
    <w:p w:rsidR="00F931A8" w:rsidRPr="00F931A8" w:rsidRDefault="00F931A8" w:rsidP="00F931A8">
      <w:pPr>
        <w:spacing w:line="360" w:lineRule="auto"/>
        <w:ind w:firstLineChars="200" w:firstLine="480"/>
        <w:rPr>
          <w:rFonts w:asciiTheme="minorEastAsia" w:eastAsiaTheme="minorEastAsia" w:hAnsiTheme="minorEastAsia"/>
          <w:color w:val="000000" w:themeColor="text1"/>
          <w:szCs w:val="24"/>
        </w:rPr>
      </w:pPr>
      <w:r w:rsidRPr="00F931A8">
        <w:rPr>
          <w:rFonts w:asciiTheme="minorEastAsia" w:eastAsiaTheme="minorEastAsia" w:hAnsiTheme="minorEastAsia" w:hint="eastAsia"/>
          <w:color w:val="000000" w:themeColor="text1"/>
          <w:szCs w:val="24"/>
        </w:rPr>
        <w:t xml:space="preserve">近視特別是高度近視所造成的眼軸增長，容易造成眼球病變(洪志桓，2017)。最常見的有視網膜病變、視網膜剝離、視網膜裂孔、黃斑部退化、白內障與青光眼…等，甚至成為視力喪失的主要因素(Holden, </w:t>
      </w:r>
      <w:proofErr w:type="spellStart"/>
      <w:r w:rsidRPr="00F931A8">
        <w:rPr>
          <w:rFonts w:asciiTheme="minorEastAsia" w:eastAsiaTheme="minorEastAsia" w:hAnsiTheme="minorEastAsia" w:hint="eastAsia"/>
          <w:color w:val="000000" w:themeColor="text1"/>
          <w:szCs w:val="24"/>
        </w:rPr>
        <w:t>Sankaridurg</w:t>
      </w:r>
      <w:proofErr w:type="spellEnd"/>
      <w:r w:rsidRPr="00F931A8">
        <w:rPr>
          <w:rFonts w:asciiTheme="minorEastAsia" w:eastAsiaTheme="minorEastAsia" w:hAnsiTheme="minorEastAsia" w:hint="eastAsia"/>
          <w:color w:val="000000" w:themeColor="text1"/>
          <w:szCs w:val="24"/>
        </w:rPr>
        <w:t>, Smith, Alter, Jong &amp; He,2013)。因此若能減少長時間近距離用眼，避免眼球肌肉張力過大將可有效避免近視之發生，尤其是國小階段正是視力發展之重要時期，此時若給予正確的視力保健知識、建構友善的環境並協助採取正確的視力保健行為，對近視的預防極具關鍵（</w:t>
      </w:r>
      <w:proofErr w:type="spellStart"/>
      <w:r w:rsidRPr="00F931A8">
        <w:rPr>
          <w:rFonts w:asciiTheme="minorEastAsia" w:eastAsiaTheme="minorEastAsia" w:hAnsiTheme="minorEastAsia" w:hint="eastAsia"/>
          <w:color w:val="000000" w:themeColor="text1"/>
          <w:szCs w:val="24"/>
        </w:rPr>
        <w:t>Morgan,Ohno</w:t>
      </w:r>
      <w:proofErr w:type="spellEnd"/>
      <w:r w:rsidRPr="00F931A8">
        <w:rPr>
          <w:rFonts w:asciiTheme="minorEastAsia" w:eastAsiaTheme="minorEastAsia" w:hAnsiTheme="minorEastAsia" w:hint="eastAsia"/>
          <w:color w:val="000000" w:themeColor="text1"/>
          <w:szCs w:val="24"/>
        </w:rPr>
        <w:t>-Matsui and Saw, 2012;教育部綜規司，2013；陳政友，2013）。</w:t>
      </w:r>
    </w:p>
    <w:p w:rsidR="00F931A8" w:rsidRPr="00F931A8" w:rsidRDefault="00F931A8" w:rsidP="00F931A8">
      <w:pPr>
        <w:spacing w:line="360" w:lineRule="auto"/>
        <w:rPr>
          <w:rFonts w:asciiTheme="minorEastAsia" w:eastAsiaTheme="minorEastAsia" w:hAnsiTheme="minorEastAsia"/>
          <w:sz w:val="26"/>
          <w:szCs w:val="26"/>
        </w:rPr>
      </w:pPr>
      <w:r w:rsidRPr="00F931A8">
        <w:rPr>
          <w:rFonts w:asciiTheme="minorEastAsia" w:eastAsiaTheme="minorEastAsia" w:hAnsiTheme="minorEastAsia" w:hint="eastAsia"/>
          <w:sz w:val="26"/>
          <w:szCs w:val="26"/>
        </w:rPr>
        <w:t>二</w:t>
      </w:r>
      <w:r w:rsidRPr="00F931A8">
        <w:rPr>
          <w:rFonts w:ascii="標楷體" w:hAnsi="標楷體" w:hint="eastAsia"/>
          <w:sz w:val="26"/>
          <w:szCs w:val="26"/>
        </w:rPr>
        <w:t>、</w:t>
      </w:r>
      <w:r w:rsidRPr="00F931A8">
        <w:rPr>
          <w:rFonts w:asciiTheme="minorEastAsia" w:eastAsiaTheme="minorEastAsia" w:hAnsiTheme="minorEastAsia" w:hint="eastAsia"/>
          <w:sz w:val="26"/>
          <w:szCs w:val="26"/>
        </w:rPr>
        <w:t>近視發生原因與預防方法</w:t>
      </w:r>
    </w:p>
    <w:p w:rsidR="00F931A8" w:rsidRPr="00F931A8" w:rsidRDefault="00F931A8" w:rsidP="00F931A8">
      <w:pPr>
        <w:spacing w:line="360" w:lineRule="auto"/>
        <w:ind w:firstLineChars="200" w:firstLine="480"/>
        <w:rPr>
          <w:rFonts w:asciiTheme="minorEastAsia" w:eastAsiaTheme="minorEastAsia" w:hAnsiTheme="minorEastAsia"/>
          <w:color w:val="000000" w:themeColor="text1"/>
          <w:szCs w:val="24"/>
        </w:rPr>
      </w:pPr>
      <w:r w:rsidRPr="00F931A8">
        <w:rPr>
          <w:rFonts w:asciiTheme="minorEastAsia" w:eastAsiaTheme="minorEastAsia" w:hAnsiTheme="minorEastAsia" w:hint="eastAsia"/>
          <w:color w:val="000000" w:themeColor="text1"/>
          <w:szCs w:val="24"/>
        </w:rPr>
        <w:t>雖然「眼睛為靈魂之窗」，但在公共場合常發現半數以上的大人或學生都是戴眼鏡的。根據教育部統計處(2012)統計，1996年至2011年國小學生視力不良率卻逐年攀升。三田進一(1999)指出：近視人口多的現象最常出現在先進國家，而又以亞洲國家中的台灣與日本最為嚴重。顯見，視力不良應是現今社會所面臨的共同問題。</w:t>
      </w:r>
    </w:p>
    <w:p w:rsidR="00F931A8" w:rsidRPr="00F931A8" w:rsidRDefault="00F931A8" w:rsidP="00F931A8">
      <w:pPr>
        <w:spacing w:line="360" w:lineRule="auto"/>
        <w:ind w:firstLineChars="200" w:firstLine="480"/>
        <w:rPr>
          <w:rFonts w:asciiTheme="minorEastAsia" w:eastAsiaTheme="minorEastAsia" w:hAnsiTheme="minorEastAsia"/>
          <w:color w:val="000000" w:themeColor="text1"/>
          <w:szCs w:val="24"/>
        </w:rPr>
      </w:pPr>
      <w:r w:rsidRPr="00F931A8">
        <w:rPr>
          <w:rFonts w:asciiTheme="minorEastAsia" w:eastAsiaTheme="minorEastAsia" w:hAnsiTheme="minorEastAsia" w:hint="eastAsia"/>
          <w:color w:val="000000" w:themeColor="text1"/>
          <w:szCs w:val="24"/>
        </w:rPr>
        <w:t>視力不良現象除了會影響學童的學習能力、心理認同感以及環境適應之外，也會影響個體生活能力的發展及心智的發展(Beresford, Muris,Allen,&amp;Young,1996)。行政院衛生署國民健康局(2012)指出：台灣的近視現象具有三個特點：其一：近視發生時間早；其二：近視盛行率高；第三：高度近視比率高。而這樣的現象容易造成眼軸變長、眼球變薄，日後引發視網膜剝離、黃斑部病變、青光眼、白內障等眼疾(教育部體育司，2007)。為了喚起世人重視眼盲症、視力損害以及視力受到損害者的康復問題，世界衛生組織將每年10月份的第二個星期四訂為世界愛眼日(World Sight Day)(世界衛生組織，2012)。為維護學童視力健康，教育部於1999年至2004年間，研擬了「加強學童視力保健五年計劃」，並從2005年起至民國2010年的年度施政計畫中都透過「健康促進學校計畫」持續「加強學童視力保健工作」。陳政友(2013)指出：上述計劃執行結果雖然減緩了學童視力不良的發生率，然因科技日新月異，生活型態改</w:t>
      </w:r>
      <w:r w:rsidRPr="00F931A8">
        <w:rPr>
          <w:rFonts w:asciiTheme="minorEastAsia" w:eastAsiaTheme="minorEastAsia" w:hAnsiTheme="minorEastAsia" w:hint="eastAsia"/>
          <w:color w:val="000000" w:themeColor="text1"/>
          <w:szCs w:val="24"/>
        </w:rPr>
        <w:lastRenderedPageBreak/>
        <w:t>變，3C 電子產品充斥、都市化環境空間變窄小等種種因素影響，學童未能養成視力保健之習慣，為維護學童視力健康，仍應持續推動加強學童視力保健工作。</w:t>
      </w:r>
    </w:p>
    <w:p w:rsidR="00F931A8" w:rsidRPr="00F931A8" w:rsidRDefault="00F931A8" w:rsidP="00F21FFE">
      <w:pPr>
        <w:pStyle w:val="a3"/>
        <w:numPr>
          <w:ilvl w:val="1"/>
          <w:numId w:val="16"/>
        </w:numPr>
        <w:spacing w:line="360" w:lineRule="auto"/>
        <w:ind w:leftChars="0" w:left="390"/>
        <w:rPr>
          <w:rFonts w:asciiTheme="minorEastAsia" w:eastAsiaTheme="minorEastAsia" w:hAnsiTheme="minorEastAsia"/>
          <w:color w:val="000000" w:themeColor="text1"/>
          <w:szCs w:val="24"/>
        </w:rPr>
      </w:pPr>
      <w:r w:rsidRPr="00F931A8">
        <w:rPr>
          <w:rFonts w:asciiTheme="minorEastAsia" w:eastAsiaTheme="minorEastAsia" w:hAnsiTheme="minorEastAsia" w:hint="eastAsia"/>
          <w:color w:val="000000" w:themeColor="text1"/>
          <w:szCs w:val="24"/>
        </w:rPr>
        <w:t>近視之成因</w:t>
      </w:r>
    </w:p>
    <w:p w:rsidR="00F931A8" w:rsidRPr="00F931A8" w:rsidRDefault="00F931A8" w:rsidP="00F931A8">
      <w:pPr>
        <w:spacing w:line="360" w:lineRule="auto"/>
        <w:ind w:firstLineChars="200" w:firstLine="480"/>
        <w:rPr>
          <w:rFonts w:asciiTheme="minorEastAsia" w:eastAsiaTheme="minorEastAsia" w:hAnsiTheme="minorEastAsia"/>
          <w:color w:val="000000" w:themeColor="text1"/>
          <w:szCs w:val="24"/>
        </w:rPr>
      </w:pPr>
      <w:r w:rsidRPr="00F931A8">
        <w:rPr>
          <w:rFonts w:asciiTheme="minorEastAsia" w:eastAsiaTheme="minorEastAsia" w:hAnsiTheme="minorEastAsia" w:hint="eastAsia"/>
          <w:color w:val="000000" w:themeColor="text1"/>
          <w:szCs w:val="24"/>
        </w:rPr>
        <w:t xml:space="preserve">近視的成因相當的多元及複雜，學者對於造成學齡期兒童近視的成因觀點各不相同(Rose et al., 2008)，從流行病學角度而言，基因與環境的雙重影響最為顯著(Lim et al., 2010）。研究者彙整相關研究將近視成因歸納為以下三類：(一)遺傳因素：雙親有一方或雙方都近視時，學童的近視機率較雙親皆無近視的兒童高出二至八倍（施永豐、蕭朱杏、江亭萱，2004；Huang, </w:t>
      </w:r>
      <w:proofErr w:type="spellStart"/>
      <w:r w:rsidRPr="00F931A8">
        <w:rPr>
          <w:rFonts w:asciiTheme="minorEastAsia" w:eastAsiaTheme="minorEastAsia" w:hAnsiTheme="minorEastAsia" w:hint="eastAsia"/>
          <w:color w:val="000000" w:themeColor="text1"/>
          <w:szCs w:val="24"/>
        </w:rPr>
        <w:t>Hou</w:t>
      </w:r>
      <w:proofErr w:type="spellEnd"/>
      <w:r w:rsidRPr="00F931A8">
        <w:rPr>
          <w:rFonts w:asciiTheme="minorEastAsia" w:eastAsiaTheme="minorEastAsia" w:hAnsiTheme="minorEastAsia" w:hint="eastAsia"/>
          <w:color w:val="000000" w:themeColor="text1"/>
          <w:szCs w:val="24"/>
        </w:rPr>
        <w:t xml:space="preserve">, Lin, Lee, and Yang, 2014; </w:t>
      </w:r>
      <w:proofErr w:type="spellStart"/>
      <w:r w:rsidRPr="00F931A8">
        <w:rPr>
          <w:rFonts w:asciiTheme="minorEastAsia" w:eastAsiaTheme="minorEastAsia" w:hAnsiTheme="minorEastAsia" w:hint="eastAsia"/>
          <w:color w:val="000000" w:themeColor="text1"/>
          <w:szCs w:val="24"/>
        </w:rPr>
        <w:t>Mutti</w:t>
      </w:r>
      <w:proofErr w:type="spellEnd"/>
      <w:r w:rsidRPr="00F931A8">
        <w:rPr>
          <w:rFonts w:asciiTheme="minorEastAsia" w:eastAsiaTheme="minorEastAsia" w:hAnsiTheme="minorEastAsia" w:hint="eastAsia"/>
          <w:color w:val="000000" w:themeColor="text1"/>
          <w:szCs w:val="24"/>
        </w:rPr>
        <w:t xml:space="preserve">, Mitchell, </w:t>
      </w:r>
      <w:proofErr w:type="spellStart"/>
      <w:r w:rsidRPr="00F931A8">
        <w:rPr>
          <w:rFonts w:asciiTheme="minorEastAsia" w:eastAsiaTheme="minorEastAsia" w:hAnsiTheme="minorEastAsia" w:hint="eastAsia"/>
          <w:color w:val="000000" w:themeColor="text1"/>
          <w:szCs w:val="24"/>
        </w:rPr>
        <w:t>Moeschberger</w:t>
      </w:r>
      <w:proofErr w:type="spellEnd"/>
      <w:r w:rsidRPr="00F931A8">
        <w:rPr>
          <w:rFonts w:asciiTheme="minorEastAsia" w:eastAsiaTheme="minorEastAsia" w:hAnsiTheme="minorEastAsia" w:hint="eastAsia"/>
          <w:color w:val="000000" w:themeColor="text1"/>
          <w:szCs w:val="24"/>
        </w:rPr>
        <w:t>, Jones, and Zadnik,2002;Pan, et al., 2012）。(二)發展因素：學齡前兒童視力發育若過速從遠視趨向正視，容易造成眼球過度發育造成前後徑過長而產生軸性近視（施永豐，2012）。(三)環境因素：造成近視的環境因素可分為：長時間近距離工作，包括使用電腦、看電視，學童就讀安親班或參加課後照顧、課後補習，學童參加室內靜態才藝課程，以及光線的影響（</w:t>
      </w:r>
      <w:proofErr w:type="spellStart"/>
      <w:r w:rsidRPr="00F931A8">
        <w:rPr>
          <w:rFonts w:asciiTheme="minorEastAsia" w:eastAsiaTheme="minorEastAsia" w:hAnsiTheme="minorEastAsia" w:hint="eastAsia"/>
          <w:color w:val="000000" w:themeColor="text1"/>
          <w:szCs w:val="24"/>
        </w:rPr>
        <w:t>Mutti</w:t>
      </w:r>
      <w:proofErr w:type="spellEnd"/>
      <w:r w:rsidRPr="00F931A8">
        <w:rPr>
          <w:rFonts w:asciiTheme="minorEastAsia" w:eastAsiaTheme="minorEastAsia" w:hAnsiTheme="minorEastAsia" w:hint="eastAsia"/>
          <w:color w:val="000000" w:themeColor="text1"/>
          <w:szCs w:val="24"/>
        </w:rPr>
        <w:t xml:space="preserve">, et al., 2002; Huang, et al.,2014; </w:t>
      </w:r>
      <w:proofErr w:type="spellStart"/>
      <w:r w:rsidRPr="00F931A8">
        <w:rPr>
          <w:rFonts w:asciiTheme="minorEastAsia" w:eastAsiaTheme="minorEastAsia" w:hAnsiTheme="minorEastAsia" w:hint="eastAsia"/>
          <w:color w:val="000000" w:themeColor="text1"/>
          <w:szCs w:val="24"/>
        </w:rPr>
        <w:t>Yingyong</w:t>
      </w:r>
      <w:proofErr w:type="spellEnd"/>
      <w:r w:rsidRPr="00F931A8">
        <w:rPr>
          <w:rFonts w:asciiTheme="minorEastAsia" w:eastAsiaTheme="minorEastAsia" w:hAnsiTheme="minorEastAsia" w:hint="eastAsia"/>
          <w:color w:val="000000" w:themeColor="text1"/>
          <w:szCs w:val="24"/>
        </w:rPr>
        <w:t xml:space="preserve"> , 2010; </w:t>
      </w:r>
      <w:proofErr w:type="spellStart"/>
      <w:r w:rsidRPr="00F931A8">
        <w:rPr>
          <w:rFonts w:asciiTheme="minorEastAsia" w:eastAsiaTheme="minorEastAsia" w:hAnsiTheme="minorEastAsia" w:hint="eastAsia"/>
          <w:color w:val="000000" w:themeColor="text1"/>
          <w:szCs w:val="24"/>
        </w:rPr>
        <w:t>Ip</w:t>
      </w:r>
      <w:proofErr w:type="spellEnd"/>
      <w:r w:rsidRPr="00F931A8">
        <w:rPr>
          <w:rFonts w:asciiTheme="minorEastAsia" w:eastAsiaTheme="minorEastAsia" w:hAnsiTheme="minorEastAsia" w:hint="eastAsia"/>
          <w:color w:val="000000" w:themeColor="text1"/>
          <w:szCs w:val="24"/>
        </w:rPr>
        <w:t>, et al., 2008）綜合上述得知：近視的發生是由基因及環境兩者交互影響所致。</w:t>
      </w:r>
    </w:p>
    <w:p w:rsidR="00F931A8" w:rsidRPr="00F931A8" w:rsidRDefault="00F931A8" w:rsidP="00F931A8">
      <w:pPr>
        <w:spacing w:line="360" w:lineRule="auto"/>
        <w:ind w:firstLineChars="200" w:firstLine="480"/>
        <w:rPr>
          <w:rFonts w:asciiTheme="minorEastAsia" w:eastAsiaTheme="minorEastAsia" w:hAnsiTheme="minorEastAsia"/>
          <w:color w:val="000000" w:themeColor="text1"/>
          <w:szCs w:val="24"/>
        </w:rPr>
      </w:pPr>
      <w:r w:rsidRPr="00F931A8">
        <w:rPr>
          <w:rFonts w:asciiTheme="minorEastAsia" w:eastAsiaTheme="minorEastAsia" w:hAnsiTheme="minorEastAsia" w:hint="eastAsia"/>
          <w:color w:val="000000" w:themeColor="text1"/>
          <w:szCs w:val="24"/>
        </w:rPr>
        <w:t>彭秀英、林隆光、吳仁宇(2001)指出近視發生年紀愈低越容易演變成為高度近視，故，將近視防治目標族群鎖定在國小中、低年級及幼稚園階段有其必要性。</w:t>
      </w:r>
    </w:p>
    <w:p w:rsidR="00F931A8" w:rsidRPr="00F931A8" w:rsidRDefault="00F931A8" w:rsidP="00F21FFE">
      <w:pPr>
        <w:pStyle w:val="a3"/>
        <w:numPr>
          <w:ilvl w:val="1"/>
          <w:numId w:val="16"/>
        </w:numPr>
        <w:spacing w:line="360" w:lineRule="auto"/>
        <w:ind w:leftChars="0" w:left="390"/>
        <w:rPr>
          <w:rFonts w:asciiTheme="minorEastAsia" w:eastAsiaTheme="minorEastAsia" w:hAnsiTheme="minorEastAsia"/>
          <w:color w:val="000000" w:themeColor="text1"/>
          <w:szCs w:val="24"/>
        </w:rPr>
      </w:pPr>
      <w:r w:rsidRPr="00F931A8">
        <w:rPr>
          <w:rFonts w:asciiTheme="minorEastAsia" w:eastAsiaTheme="minorEastAsia" w:hAnsiTheme="minorEastAsia" w:hint="eastAsia"/>
          <w:color w:val="000000" w:themeColor="text1"/>
          <w:szCs w:val="24"/>
        </w:rPr>
        <w:t>近視的預防方法</w:t>
      </w:r>
    </w:p>
    <w:p w:rsidR="00F931A8" w:rsidRPr="00F931A8" w:rsidRDefault="00F931A8" w:rsidP="00F931A8">
      <w:pPr>
        <w:spacing w:line="360" w:lineRule="auto"/>
        <w:ind w:firstLineChars="200" w:firstLine="480"/>
        <w:rPr>
          <w:rFonts w:asciiTheme="minorEastAsia" w:eastAsiaTheme="minorEastAsia" w:hAnsiTheme="minorEastAsia"/>
          <w:color w:val="000000" w:themeColor="text1"/>
          <w:szCs w:val="24"/>
        </w:rPr>
      </w:pPr>
      <w:r w:rsidRPr="00F931A8">
        <w:rPr>
          <w:rFonts w:asciiTheme="minorEastAsia" w:eastAsiaTheme="minorEastAsia" w:hAnsiTheme="minorEastAsia" w:hint="eastAsia"/>
          <w:color w:val="000000" w:themeColor="text1"/>
          <w:szCs w:val="24"/>
        </w:rPr>
        <w:t>承上述，近視發生最主要的原因為長時間距離工作(</w:t>
      </w:r>
      <w:proofErr w:type="spellStart"/>
      <w:r w:rsidRPr="00F931A8">
        <w:rPr>
          <w:rFonts w:asciiTheme="minorEastAsia" w:eastAsiaTheme="minorEastAsia" w:hAnsiTheme="minorEastAsia" w:hint="eastAsia"/>
          <w:color w:val="000000" w:themeColor="text1"/>
          <w:szCs w:val="24"/>
        </w:rPr>
        <w:t>Ip</w:t>
      </w:r>
      <w:proofErr w:type="spellEnd"/>
      <w:r w:rsidRPr="00F931A8">
        <w:rPr>
          <w:rFonts w:asciiTheme="minorEastAsia" w:eastAsiaTheme="minorEastAsia" w:hAnsiTheme="minorEastAsia" w:hint="eastAsia"/>
          <w:color w:val="000000" w:themeColor="text1"/>
          <w:szCs w:val="24"/>
        </w:rPr>
        <w:t xml:space="preserve">, Saw &amp; Rose, 2008)，包括：讀書、寫字、看電視、上網打動時間過長等行為(翁瑞文，2009；鄭永豐， 2007 楊瑞珍、熊鯤苓，2000)。此外，戶外活動不足是另一個造成近視的原因(Wu, Tsai, Yang, &amp; </w:t>
      </w:r>
      <w:proofErr w:type="spellStart"/>
      <w:r w:rsidRPr="00F931A8">
        <w:rPr>
          <w:rFonts w:asciiTheme="minorEastAsia" w:eastAsiaTheme="minorEastAsia" w:hAnsiTheme="minorEastAsia" w:hint="eastAsia"/>
          <w:color w:val="000000" w:themeColor="text1"/>
          <w:szCs w:val="24"/>
        </w:rPr>
        <w:t>Kuo</w:t>
      </w:r>
      <w:proofErr w:type="spellEnd"/>
      <w:r w:rsidRPr="00F931A8">
        <w:rPr>
          <w:rFonts w:asciiTheme="minorEastAsia" w:eastAsiaTheme="minorEastAsia" w:hAnsiTheme="minorEastAsia" w:hint="eastAsia"/>
          <w:color w:val="000000" w:themeColor="text1"/>
          <w:szCs w:val="24"/>
        </w:rPr>
        <w:t xml:space="preserve">, 2013；林超群，2006 )。戶外活動時間的多寡在近幾年被確認與近視發生具有高度的相關性，而且運用增長戶外活動時間做為預防近視的策略也被學者專家所提出（Deng et al., 2010; Rose et al., 2008; Wu et al., 2010）。多位學者指出：長時間戶外活動接觸自然光線，增加多巴胺，有助於預防或延緩近視的發生(Norton &amp; </w:t>
      </w:r>
      <w:proofErr w:type="spellStart"/>
      <w:r w:rsidRPr="00F931A8">
        <w:rPr>
          <w:rFonts w:asciiTheme="minorEastAsia" w:eastAsiaTheme="minorEastAsia" w:hAnsiTheme="minorEastAsia" w:hint="eastAsia"/>
          <w:color w:val="000000" w:themeColor="text1"/>
          <w:szCs w:val="24"/>
        </w:rPr>
        <w:t>Siegwart</w:t>
      </w:r>
      <w:proofErr w:type="spellEnd"/>
      <w:r w:rsidRPr="00F931A8">
        <w:rPr>
          <w:rFonts w:asciiTheme="minorEastAsia" w:eastAsiaTheme="minorEastAsia" w:hAnsiTheme="minorEastAsia" w:hint="eastAsia"/>
          <w:color w:val="000000" w:themeColor="text1"/>
          <w:szCs w:val="24"/>
        </w:rPr>
        <w:t xml:space="preserve">, 2013; </w:t>
      </w:r>
      <w:proofErr w:type="spellStart"/>
      <w:r w:rsidRPr="00F931A8">
        <w:rPr>
          <w:rFonts w:asciiTheme="minorEastAsia" w:eastAsiaTheme="minorEastAsia" w:hAnsiTheme="minorEastAsia" w:hint="eastAsia"/>
          <w:color w:val="000000" w:themeColor="text1"/>
          <w:szCs w:val="24"/>
        </w:rPr>
        <w:t>Russo,Semeraro</w:t>
      </w:r>
      <w:proofErr w:type="spellEnd"/>
      <w:r w:rsidRPr="00F931A8">
        <w:rPr>
          <w:rFonts w:asciiTheme="minorEastAsia" w:eastAsiaTheme="minorEastAsia" w:hAnsiTheme="minorEastAsia" w:hint="eastAsia"/>
          <w:color w:val="000000" w:themeColor="text1"/>
          <w:szCs w:val="24"/>
        </w:rPr>
        <w:t xml:space="preserve">, Romano, </w:t>
      </w:r>
      <w:proofErr w:type="spellStart"/>
      <w:r w:rsidRPr="00F931A8">
        <w:rPr>
          <w:rFonts w:asciiTheme="minorEastAsia" w:eastAsiaTheme="minorEastAsia" w:hAnsiTheme="minorEastAsia" w:hint="eastAsia"/>
          <w:color w:val="000000" w:themeColor="text1"/>
          <w:szCs w:val="24"/>
        </w:rPr>
        <w:t>Mastropasqua</w:t>
      </w:r>
      <w:proofErr w:type="spellEnd"/>
      <w:r w:rsidRPr="00F931A8">
        <w:rPr>
          <w:rFonts w:asciiTheme="minorEastAsia" w:eastAsiaTheme="minorEastAsia" w:hAnsiTheme="minorEastAsia" w:hint="eastAsia"/>
          <w:color w:val="000000" w:themeColor="text1"/>
          <w:szCs w:val="24"/>
        </w:rPr>
        <w:t xml:space="preserve">, </w:t>
      </w:r>
      <w:proofErr w:type="spellStart"/>
      <w:r w:rsidRPr="00F931A8">
        <w:rPr>
          <w:rFonts w:asciiTheme="minorEastAsia" w:eastAsiaTheme="minorEastAsia" w:hAnsiTheme="minorEastAsia" w:hint="eastAsia"/>
          <w:color w:val="000000" w:themeColor="text1"/>
          <w:szCs w:val="24"/>
        </w:rPr>
        <w:t>Dell'omo</w:t>
      </w:r>
      <w:proofErr w:type="spellEnd"/>
      <w:r w:rsidRPr="00F931A8">
        <w:rPr>
          <w:rFonts w:asciiTheme="minorEastAsia" w:eastAsiaTheme="minorEastAsia" w:hAnsiTheme="minorEastAsia" w:hint="eastAsia"/>
          <w:color w:val="000000" w:themeColor="text1"/>
          <w:szCs w:val="24"/>
        </w:rPr>
        <w:t xml:space="preserve"> &amp; Costagliola,2013; Wu, Tsai, Wu et al.2013; </w:t>
      </w:r>
      <w:proofErr w:type="spellStart"/>
      <w:r w:rsidRPr="00F931A8">
        <w:rPr>
          <w:rFonts w:asciiTheme="minorEastAsia" w:eastAsiaTheme="minorEastAsia" w:hAnsiTheme="minorEastAsia" w:hint="eastAsia"/>
          <w:color w:val="000000" w:themeColor="text1"/>
          <w:szCs w:val="24"/>
        </w:rPr>
        <w:t>Xie</w:t>
      </w:r>
      <w:proofErr w:type="spellEnd"/>
      <w:r w:rsidRPr="00F931A8">
        <w:rPr>
          <w:rFonts w:asciiTheme="minorEastAsia" w:eastAsiaTheme="minorEastAsia" w:hAnsiTheme="minorEastAsia" w:hint="eastAsia"/>
          <w:color w:val="000000" w:themeColor="text1"/>
          <w:szCs w:val="24"/>
        </w:rPr>
        <w:t xml:space="preserve"> et al.2013)。</w:t>
      </w:r>
    </w:p>
    <w:p w:rsidR="00F931A8" w:rsidRPr="00F931A8" w:rsidRDefault="00F931A8" w:rsidP="00F931A8">
      <w:pPr>
        <w:spacing w:line="360" w:lineRule="auto"/>
        <w:ind w:firstLineChars="200" w:firstLine="480"/>
        <w:rPr>
          <w:rFonts w:asciiTheme="minorEastAsia" w:eastAsiaTheme="minorEastAsia" w:hAnsiTheme="minorEastAsia"/>
          <w:color w:val="000000" w:themeColor="text1"/>
          <w:szCs w:val="24"/>
        </w:rPr>
      </w:pPr>
      <w:r w:rsidRPr="00F931A8">
        <w:rPr>
          <w:rFonts w:asciiTheme="minorEastAsia" w:eastAsiaTheme="minorEastAsia" w:hAnsiTheme="minorEastAsia" w:hint="eastAsia"/>
          <w:color w:val="000000" w:themeColor="text1"/>
          <w:szCs w:val="24"/>
        </w:rPr>
        <w:t>台灣在視力保健議題上，自1980年起至今持續規劃了具體改善的政策包括：將學童視力檢查列為每學期檢查項目，奠定了學童視力保健政策擬定時的基礎、進行學生視力保健實驗</w:t>
      </w:r>
      <w:r w:rsidRPr="00F931A8">
        <w:rPr>
          <w:rFonts w:asciiTheme="minorEastAsia" w:eastAsiaTheme="minorEastAsia" w:hAnsiTheme="minorEastAsia" w:hint="eastAsia"/>
          <w:color w:val="000000" w:themeColor="text1"/>
          <w:szCs w:val="24"/>
        </w:rPr>
        <w:lastRenderedPageBreak/>
        <w:t>研究三年期計畫、每五年一次之近視流行病學調查研究、加強學童視力保健五年計畫、2008年全國的中小學校全面加入健康促進學校計畫的推動、教育部2010年7月通過『學幼童視力保健三年計畫』，開始運用戶外活動策略在校園推動近視防治，評價指標從望遠凝視改為戶外遠眺天天120分鐘，並強化中斷近距離用眼，強調用眼30分鐘休息10分。檢視台灣兒童視力保健防治的35年間(1980-2015年)，各時期的工作重點皆有不同，但其主要目標皆在預防校園近視的發生(張麗春、吳佩昌、牛玉珍、陳敏麗、廖梨伶，2016)。</w:t>
      </w:r>
    </w:p>
    <w:p w:rsidR="00F931A8" w:rsidRPr="00F931A8" w:rsidRDefault="00F931A8" w:rsidP="00F931A8">
      <w:pPr>
        <w:spacing w:line="360" w:lineRule="auto"/>
        <w:ind w:firstLineChars="200" w:firstLine="480"/>
        <w:rPr>
          <w:rFonts w:asciiTheme="minorEastAsia" w:eastAsiaTheme="minorEastAsia" w:hAnsiTheme="minorEastAsia"/>
          <w:color w:val="000000" w:themeColor="text1"/>
          <w:szCs w:val="24"/>
        </w:rPr>
      </w:pPr>
      <w:r w:rsidRPr="00F931A8">
        <w:rPr>
          <w:rFonts w:asciiTheme="minorEastAsia" w:eastAsiaTheme="minorEastAsia" w:hAnsiTheme="minorEastAsia" w:hint="eastAsia"/>
          <w:color w:val="000000" w:themeColor="text1"/>
          <w:szCs w:val="24"/>
        </w:rPr>
        <w:t>在學校方面，學者陳政友(2013)建議四個重點：(1)減少學童近距離用眼時間；(2)力行規律用眼 3010；(3)天天戶外活動 120；(4)減少學習壓力。謝佩玲、吳佳玲、廖梨伶、陳敏麗、牛玉珍、周明慧、張麗春等人(2015)建議：學校視力保健應研擬促使學童戶外活動的策略，以落實戶外活動，如下課淨空與課程戶外化等策略；此外學校應從先從視力檢查資料找出高危險群體，例如分析視力不良率、近視新個案與度數增加快速的年級或班級等，積極研擬高危險群的改善策略，並與眼科醫院診所建立合作機制，建立學童近視複診的標準化模式。因此配合健康促進學校與視力保健計畫的推動，強化視力保健之課程，以提升學童護眼知識與能力，幫助學童建立正確的用眼習慣，並透過全校性活動的介入策略，營造支持性環境促進學童視力保健行為， 以達到降低學童近視之發生率。</w:t>
      </w:r>
    </w:p>
    <w:p w:rsidR="00F931A8" w:rsidRPr="00F931A8" w:rsidRDefault="00F931A8" w:rsidP="00F931A8">
      <w:pPr>
        <w:spacing w:line="360" w:lineRule="auto"/>
        <w:ind w:firstLineChars="200" w:firstLine="480"/>
        <w:rPr>
          <w:rFonts w:asciiTheme="minorEastAsia" w:eastAsiaTheme="minorEastAsia" w:hAnsiTheme="minorEastAsia"/>
          <w:color w:val="000000" w:themeColor="text1"/>
          <w:szCs w:val="24"/>
        </w:rPr>
      </w:pPr>
      <w:r w:rsidRPr="00F931A8">
        <w:rPr>
          <w:rFonts w:asciiTheme="minorEastAsia" w:eastAsiaTheme="minorEastAsia" w:hAnsiTheme="minorEastAsia" w:hint="eastAsia"/>
          <w:color w:val="000000" w:themeColor="text1"/>
          <w:szCs w:val="24"/>
        </w:rPr>
        <w:t>綜合以上所述，若能針對學童視力保健生活及環境擬定改善方案，能有效預防近視。因此衛生福利部國民健康署(2012)提出以下四個預防視力惡化之策略，包括：1.閱讀寫字時眼睛與課本相距35公分以上；2.閱讀、看電視或打動每30分鐘休息10分鐘；3.每天戶外活動120分鐘以上；4.定期至眼科檢查與處理。</w:t>
      </w:r>
    </w:p>
    <w:p w:rsidR="00F931A8" w:rsidRPr="00F931A8" w:rsidRDefault="00F931A8" w:rsidP="00F931A8">
      <w:pPr>
        <w:spacing w:line="360" w:lineRule="auto"/>
        <w:rPr>
          <w:rFonts w:asciiTheme="minorEastAsia" w:eastAsiaTheme="minorEastAsia" w:hAnsiTheme="minorEastAsia"/>
          <w:color w:val="000000" w:themeColor="text1"/>
          <w:szCs w:val="24"/>
        </w:rPr>
      </w:pPr>
      <w:r w:rsidRPr="00F931A8">
        <w:rPr>
          <w:rFonts w:asciiTheme="minorEastAsia" w:eastAsiaTheme="minorEastAsia" w:hAnsiTheme="minorEastAsia" w:hint="eastAsia"/>
          <w:color w:val="000000" w:themeColor="text1"/>
          <w:szCs w:val="24"/>
        </w:rPr>
        <w:t>三</w:t>
      </w:r>
      <w:r>
        <w:rPr>
          <w:rFonts w:ascii="標楷體" w:hAnsi="標楷體" w:hint="eastAsia"/>
          <w:color w:val="000000" w:themeColor="text1"/>
          <w:szCs w:val="24"/>
        </w:rPr>
        <w:t>、</w:t>
      </w:r>
      <w:r w:rsidRPr="00F931A8">
        <w:rPr>
          <w:rFonts w:asciiTheme="minorEastAsia" w:eastAsiaTheme="minorEastAsia" w:hAnsiTheme="minorEastAsia" w:hint="eastAsia"/>
          <w:color w:val="000000" w:themeColor="text1"/>
          <w:szCs w:val="24"/>
        </w:rPr>
        <w:t>視力保健介入策略</w:t>
      </w:r>
    </w:p>
    <w:p w:rsidR="00F931A8" w:rsidRPr="00F931A8" w:rsidRDefault="00F931A8" w:rsidP="00F931A8">
      <w:pPr>
        <w:spacing w:line="360" w:lineRule="auto"/>
        <w:ind w:firstLineChars="200" w:firstLine="480"/>
        <w:rPr>
          <w:rFonts w:asciiTheme="minorEastAsia" w:eastAsiaTheme="minorEastAsia" w:hAnsiTheme="minorEastAsia"/>
          <w:color w:val="000000" w:themeColor="text1"/>
          <w:szCs w:val="24"/>
        </w:rPr>
      </w:pPr>
      <w:r w:rsidRPr="00F931A8">
        <w:rPr>
          <w:rFonts w:asciiTheme="minorEastAsia" w:eastAsiaTheme="minorEastAsia" w:hAnsiTheme="minorEastAsia" w:hint="eastAsia"/>
          <w:color w:val="000000" w:themeColor="text1"/>
          <w:szCs w:val="24"/>
        </w:rPr>
        <w:t>陳政友(2013)指出，學幼童近視的預防最重要的是，要讓民眾了解學童太早發生近視易導致高度近視，甚至須承擔視網膜剝離、黃斑病變、失明的風險。因此唯有有效的視力保健介入策略，方能有效降低學童視力不良率。有關於視力保健介入策略方面，張露娜、鄭珠里、呂淑雯、陳玉潔、楊惠卿(2008)指出：美國與澳洲等國家利用大眾傳播之方式，透過電視媒體、廣播、新聞報紙、教育展覽活動等來傳遞視力保健的重要訊息，因此顯著地增加民眾對於學齡學童視力保健知識、態度、行為及就醫檢查視力的頻率。</w:t>
      </w:r>
    </w:p>
    <w:p w:rsidR="00F931A8" w:rsidRPr="00F931A8" w:rsidRDefault="00F931A8" w:rsidP="00F931A8">
      <w:pPr>
        <w:spacing w:line="360" w:lineRule="auto"/>
        <w:ind w:firstLineChars="200" w:firstLine="480"/>
        <w:rPr>
          <w:rFonts w:asciiTheme="minorEastAsia" w:eastAsiaTheme="minorEastAsia" w:hAnsiTheme="minorEastAsia"/>
          <w:color w:val="000000" w:themeColor="text1"/>
          <w:szCs w:val="24"/>
        </w:rPr>
      </w:pPr>
      <w:r w:rsidRPr="00F931A8">
        <w:rPr>
          <w:rFonts w:asciiTheme="minorEastAsia" w:eastAsiaTheme="minorEastAsia" w:hAnsiTheme="minorEastAsia" w:hint="eastAsia"/>
          <w:color w:val="000000" w:themeColor="text1"/>
          <w:szCs w:val="24"/>
        </w:rPr>
        <w:t>范美萍(2013)針對國小三年級學童研究影響學童視力不良之原因，其研究結果發現：國</w:t>
      </w:r>
      <w:r w:rsidRPr="00F931A8">
        <w:rPr>
          <w:rFonts w:asciiTheme="minorEastAsia" w:eastAsiaTheme="minorEastAsia" w:hAnsiTheme="minorEastAsia" w:hint="eastAsia"/>
          <w:color w:val="000000" w:themeColor="text1"/>
          <w:szCs w:val="24"/>
        </w:rPr>
        <w:lastRenderedPageBreak/>
        <w:t>小學童在視力保健知識及態度行為上欠缺積極性，再加上看電視、打電腦時間過長，是造成近視的重要因素；針對其研究結果建議應加強規劃增加學童的戶外活動，以減緩近視之發生率。</w:t>
      </w:r>
    </w:p>
    <w:p w:rsidR="00F931A8" w:rsidRPr="00F931A8" w:rsidRDefault="00F931A8" w:rsidP="00F931A8">
      <w:pPr>
        <w:spacing w:line="360" w:lineRule="auto"/>
        <w:ind w:firstLineChars="200" w:firstLine="480"/>
        <w:rPr>
          <w:rFonts w:asciiTheme="minorEastAsia" w:eastAsiaTheme="minorEastAsia" w:hAnsiTheme="minorEastAsia"/>
          <w:color w:val="000000" w:themeColor="text1"/>
          <w:szCs w:val="24"/>
        </w:rPr>
      </w:pPr>
      <w:r w:rsidRPr="00F931A8">
        <w:rPr>
          <w:rFonts w:asciiTheme="minorEastAsia" w:eastAsiaTheme="minorEastAsia" w:hAnsiTheme="minorEastAsia" w:hint="eastAsia"/>
          <w:color w:val="000000" w:themeColor="text1"/>
          <w:szCs w:val="24"/>
        </w:rPr>
        <w:t>牛玉珍等人(2013)以PRECEDE- PROCEED(衛生教育診斷評價)模式為基礎，評估教育介入計畫之需求後，發展多元化的介入內容，並評價其在學童視力保健知識、態度、行為及看電視電腦時間的影響成效。其研究發現：以視力保健教育、多元才藝活動取代學生回家後看電視或用電腦時間，並運用視力保健行為自我檢核、家長教育單張及集點活動強化學生在家自我管理，多元化的介入策略能有效幫助學童健全視力保健知識、行為及減少看電視、電腦的時間，對於視力保健是有成效的。</w:t>
      </w:r>
    </w:p>
    <w:p w:rsidR="00546A7A" w:rsidRPr="00F931A8" w:rsidRDefault="00F931A8" w:rsidP="00F931A8">
      <w:pPr>
        <w:spacing w:line="360" w:lineRule="auto"/>
        <w:ind w:firstLineChars="200" w:firstLine="480"/>
        <w:rPr>
          <w:rFonts w:asciiTheme="minorEastAsia" w:eastAsiaTheme="minorEastAsia" w:hAnsiTheme="minorEastAsia"/>
          <w:color w:val="000000" w:themeColor="text1"/>
          <w:szCs w:val="24"/>
        </w:rPr>
      </w:pPr>
      <w:r w:rsidRPr="00F931A8">
        <w:rPr>
          <w:rFonts w:asciiTheme="minorEastAsia" w:eastAsiaTheme="minorEastAsia" w:hAnsiTheme="minorEastAsia" w:hint="eastAsia"/>
          <w:color w:val="000000" w:themeColor="text1"/>
          <w:szCs w:val="24"/>
        </w:rPr>
        <w:t xml:space="preserve">  綜合以上所述，若自學校端發展課程教學及相關的介入活動，再請家長配合，共同監督學童在家用眼行為，對於學童視力保健知識、態度與行為，以預防近視的發生與惡化，具有正面的效果。因此，本研究之主要目的在於探討研究對象在視力保健多元策略介入後，在國小學童視力保健知識、態度、與行為之成效，期冀以此研究結果提供國內實施視力保健工作之參考。</w:t>
      </w:r>
    </w:p>
    <w:p w:rsidR="00D84DB5" w:rsidRPr="004C5391" w:rsidRDefault="004C5391" w:rsidP="004C5391">
      <w:pPr>
        <w:spacing w:line="460" w:lineRule="exact"/>
        <w:ind w:leftChars="-59" w:left="-142" w:rightChars="-35" w:right="-84"/>
        <w:rPr>
          <w:rFonts w:asciiTheme="minorEastAsia" w:eastAsiaTheme="minorEastAsia" w:hAnsiTheme="minorEastAsia"/>
          <w:color w:val="0D0D0D" w:themeColor="text1" w:themeTint="F2"/>
          <w:sz w:val="28"/>
          <w:szCs w:val="28"/>
        </w:rPr>
      </w:pPr>
      <w:r w:rsidRPr="004C5391">
        <w:rPr>
          <w:rFonts w:asciiTheme="minorEastAsia" w:eastAsiaTheme="minorEastAsia" w:hAnsiTheme="minorEastAsia" w:hint="eastAsia"/>
          <w:color w:val="0D0D0D" w:themeColor="text1" w:themeTint="F2"/>
          <w:sz w:val="28"/>
          <w:szCs w:val="28"/>
        </w:rPr>
        <w:t>參</w:t>
      </w:r>
      <w:r w:rsidRPr="004C5391">
        <w:rPr>
          <w:rFonts w:ascii="標楷體" w:hAnsi="標楷體" w:hint="eastAsia"/>
          <w:color w:val="0D0D0D" w:themeColor="text1" w:themeTint="F2"/>
          <w:sz w:val="28"/>
          <w:szCs w:val="28"/>
        </w:rPr>
        <w:t>、</w:t>
      </w:r>
      <w:r w:rsidRPr="004C5391">
        <w:rPr>
          <w:rFonts w:asciiTheme="minorEastAsia" w:eastAsiaTheme="minorEastAsia" w:hAnsiTheme="minorEastAsia" w:hint="eastAsia"/>
          <w:color w:val="0D0D0D" w:themeColor="text1" w:themeTint="F2"/>
          <w:sz w:val="28"/>
          <w:szCs w:val="28"/>
        </w:rPr>
        <w:t>研究方法</w:t>
      </w:r>
    </w:p>
    <w:p w:rsidR="004C5391" w:rsidRPr="004C5391" w:rsidRDefault="004C5391" w:rsidP="004C5391">
      <w:pPr>
        <w:spacing w:line="360" w:lineRule="auto"/>
        <w:rPr>
          <w:rFonts w:asciiTheme="minorEastAsia" w:eastAsiaTheme="minorEastAsia" w:hAnsiTheme="minorEastAsia"/>
          <w:color w:val="0D0D0D" w:themeColor="text1" w:themeTint="F2"/>
          <w:sz w:val="26"/>
          <w:szCs w:val="26"/>
        </w:rPr>
      </w:pPr>
      <w:r w:rsidRPr="004C5391">
        <w:rPr>
          <w:rFonts w:asciiTheme="minorEastAsia" w:eastAsiaTheme="minorEastAsia" w:hAnsiTheme="minorEastAsia" w:hint="eastAsia"/>
          <w:color w:val="0D0D0D" w:themeColor="text1" w:themeTint="F2"/>
          <w:sz w:val="26"/>
          <w:szCs w:val="26"/>
        </w:rPr>
        <w:t>一</w:t>
      </w:r>
      <w:r w:rsidRPr="004C5391">
        <w:rPr>
          <w:rFonts w:ascii="標楷體" w:hAnsi="標楷體" w:hint="eastAsia"/>
          <w:color w:val="0D0D0D" w:themeColor="text1" w:themeTint="F2"/>
          <w:sz w:val="26"/>
          <w:szCs w:val="26"/>
        </w:rPr>
        <w:t>、</w:t>
      </w:r>
      <w:r w:rsidRPr="004C5391">
        <w:rPr>
          <w:rFonts w:asciiTheme="minorEastAsia" w:eastAsiaTheme="minorEastAsia" w:hAnsiTheme="minorEastAsia" w:hint="eastAsia"/>
          <w:color w:val="0D0D0D" w:themeColor="text1" w:themeTint="F2"/>
          <w:sz w:val="26"/>
          <w:szCs w:val="26"/>
        </w:rPr>
        <w:t>研究對象</w:t>
      </w:r>
    </w:p>
    <w:p w:rsidR="004C5391" w:rsidRPr="004C5391" w:rsidRDefault="004C5391" w:rsidP="004C5391">
      <w:pPr>
        <w:spacing w:line="360" w:lineRule="auto"/>
        <w:ind w:firstLineChars="200" w:firstLine="480"/>
        <w:rPr>
          <w:rFonts w:asciiTheme="minorEastAsia" w:eastAsiaTheme="minorEastAsia" w:hAnsiTheme="minorEastAsia"/>
          <w:color w:val="000000" w:themeColor="text1"/>
          <w:szCs w:val="24"/>
        </w:rPr>
      </w:pPr>
      <w:r w:rsidRPr="004C5391">
        <w:rPr>
          <w:rFonts w:asciiTheme="minorEastAsia" w:eastAsiaTheme="minorEastAsia" w:hAnsiTheme="minorEastAsia" w:hint="eastAsia"/>
          <w:color w:val="000000" w:themeColor="text1"/>
          <w:szCs w:val="24"/>
        </w:rPr>
        <w:t>本研究以107學年度苗栗縣建中國小五、六年級年級學生共144人為研究對象，採取單一實驗組前、後測方式設計，學童前、後測期間實施課程融入、視力保健宣導、填寫護眼行動每日檢核表等介入策略，比較研究對象在視力保健知識、視力保健態度與視力保健行為上之變化。</w:t>
      </w:r>
    </w:p>
    <w:p w:rsidR="004C5391" w:rsidRPr="004C5391" w:rsidRDefault="004C5391" w:rsidP="004C5391">
      <w:pPr>
        <w:spacing w:line="360" w:lineRule="auto"/>
        <w:rPr>
          <w:rFonts w:asciiTheme="minorEastAsia" w:eastAsiaTheme="minorEastAsia" w:hAnsiTheme="minorEastAsia"/>
          <w:color w:val="000000" w:themeColor="text1"/>
          <w:szCs w:val="24"/>
        </w:rPr>
      </w:pPr>
      <w:r w:rsidRPr="004C5391">
        <w:rPr>
          <w:rFonts w:asciiTheme="minorEastAsia" w:eastAsiaTheme="minorEastAsia" w:hAnsiTheme="minorEastAsia" w:hint="eastAsia"/>
          <w:color w:val="000000" w:themeColor="text1"/>
          <w:szCs w:val="24"/>
        </w:rPr>
        <w:t>二</w:t>
      </w:r>
      <w:r>
        <w:rPr>
          <w:rFonts w:ascii="標楷體" w:hAnsi="標楷體" w:hint="eastAsia"/>
          <w:color w:val="000000" w:themeColor="text1"/>
          <w:szCs w:val="24"/>
        </w:rPr>
        <w:t>、</w:t>
      </w:r>
      <w:r w:rsidRPr="004C5391">
        <w:rPr>
          <w:rFonts w:asciiTheme="minorEastAsia" w:eastAsiaTheme="minorEastAsia" w:hAnsiTheme="minorEastAsia" w:hint="eastAsia"/>
          <w:color w:val="000000" w:themeColor="text1"/>
          <w:szCs w:val="24"/>
        </w:rPr>
        <w:t>研究工具</w:t>
      </w:r>
    </w:p>
    <w:p w:rsidR="006604E9" w:rsidRDefault="004C5391" w:rsidP="006604E9">
      <w:pPr>
        <w:spacing w:line="360" w:lineRule="auto"/>
        <w:rPr>
          <w:rFonts w:asciiTheme="minorEastAsia" w:eastAsiaTheme="minorEastAsia" w:hAnsiTheme="minorEastAsia"/>
          <w:color w:val="000000" w:themeColor="text1"/>
          <w:szCs w:val="24"/>
        </w:rPr>
      </w:pPr>
      <w:r>
        <w:rPr>
          <w:rFonts w:asciiTheme="minorEastAsia" w:eastAsiaTheme="minorEastAsia" w:hAnsiTheme="minorEastAsia" w:hint="eastAsia"/>
          <w:color w:val="000000" w:themeColor="text1"/>
          <w:szCs w:val="24"/>
        </w:rPr>
        <w:t xml:space="preserve">(一) </w:t>
      </w:r>
      <w:r w:rsidRPr="004C5391">
        <w:rPr>
          <w:rFonts w:asciiTheme="minorEastAsia" w:eastAsiaTheme="minorEastAsia" w:hAnsiTheme="minorEastAsia" w:hint="eastAsia"/>
          <w:color w:val="000000" w:themeColor="text1"/>
          <w:szCs w:val="24"/>
        </w:rPr>
        <w:t>國小學生視力保健行為調查問卷(如附錄一)</w:t>
      </w:r>
    </w:p>
    <w:p w:rsidR="004C5391" w:rsidRPr="004C5391" w:rsidRDefault="004C5391" w:rsidP="006604E9">
      <w:pPr>
        <w:spacing w:line="360" w:lineRule="auto"/>
        <w:ind w:firstLineChars="200" w:firstLine="480"/>
        <w:rPr>
          <w:rFonts w:asciiTheme="minorEastAsia" w:eastAsiaTheme="minorEastAsia" w:hAnsiTheme="minorEastAsia"/>
          <w:color w:val="000000" w:themeColor="text1"/>
          <w:szCs w:val="24"/>
        </w:rPr>
      </w:pPr>
      <w:r w:rsidRPr="004C5391">
        <w:rPr>
          <w:rFonts w:asciiTheme="minorEastAsia" w:eastAsiaTheme="minorEastAsia" w:hAnsiTheme="minorEastAsia" w:hint="eastAsia"/>
          <w:color w:val="000000" w:themeColor="text1"/>
          <w:szCs w:val="24"/>
        </w:rPr>
        <w:t>本研究前、後測問卷，採用「台灣健康促進學校輔導網絡之國小學生視力保健行為調查問卷」，此問卷經由專家學者之審查，具有信效度，內含視力保健知識題目9題，視力保健態度題目7題，視力保健行為保健11題。其中知識題目採取是非題做答，答對者給1分，答錯者給0分；態度題採同意或不同意方式做答，其中題1、2、3、5、6、7 為反向題，僅題4為正向題，正確態度者給1分，不正確態度者給0分；行為題中調查平時用眼狀況，有達成</w:t>
      </w:r>
      <w:r w:rsidRPr="004C5391">
        <w:rPr>
          <w:rFonts w:asciiTheme="minorEastAsia" w:eastAsiaTheme="minorEastAsia" w:hAnsiTheme="minorEastAsia" w:hint="eastAsia"/>
          <w:color w:val="000000" w:themeColor="text1"/>
          <w:szCs w:val="24"/>
        </w:rPr>
        <w:lastRenderedPageBreak/>
        <w:t>者給1分，未達成者給0分。</w:t>
      </w:r>
    </w:p>
    <w:p w:rsidR="006604E9" w:rsidRDefault="006604E9" w:rsidP="006604E9">
      <w:pPr>
        <w:spacing w:line="360" w:lineRule="auto"/>
        <w:rPr>
          <w:rFonts w:asciiTheme="minorEastAsia" w:eastAsiaTheme="minorEastAsia" w:hAnsiTheme="minorEastAsia"/>
          <w:color w:val="000000" w:themeColor="text1"/>
          <w:szCs w:val="24"/>
        </w:rPr>
      </w:pPr>
      <w:r>
        <w:rPr>
          <w:rFonts w:asciiTheme="minorEastAsia" w:eastAsiaTheme="minorEastAsia" w:hAnsiTheme="minorEastAsia" w:hint="eastAsia"/>
          <w:color w:val="000000" w:themeColor="text1"/>
          <w:szCs w:val="24"/>
        </w:rPr>
        <w:t xml:space="preserve">(二) </w:t>
      </w:r>
      <w:r w:rsidR="004C5391" w:rsidRPr="004C5391">
        <w:rPr>
          <w:rFonts w:asciiTheme="minorEastAsia" w:eastAsiaTheme="minorEastAsia" w:hAnsiTheme="minorEastAsia" w:hint="eastAsia"/>
          <w:color w:val="000000" w:themeColor="text1"/>
          <w:szCs w:val="24"/>
        </w:rPr>
        <w:t xml:space="preserve">護眼行動檢核表(如附錄二) </w:t>
      </w:r>
    </w:p>
    <w:p w:rsidR="006604E9" w:rsidRDefault="004C5391" w:rsidP="006604E9">
      <w:pPr>
        <w:spacing w:line="360" w:lineRule="auto"/>
        <w:ind w:firstLineChars="200" w:firstLine="480"/>
        <w:rPr>
          <w:rFonts w:asciiTheme="minorEastAsia" w:eastAsiaTheme="minorEastAsia" w:hAnsiTheme="minorEastAsia"/>
          <w:color w:val="000000" w:themeColor="text1"/>
          <w:szCs w:val="24"/>
        </w:rPr>
      </w:pPr>
      <w:r w:rsidRPr="004C5391">
        <w:rPr>
          <w:rFonts w:asciiTheme="minorEastAsia" w:eastAsiaTheme="minorEastAsia" w:hAnsiTheme="minorEastAsia" w:hint="eastAsia"/>
          <w:color w:val="000000" w:themeColor="text1"/>
          <w:szCs w:val="24"/>
        </w:rPr>
        <w:t>本研究採用「台灣健康促進學校輔導網絡之護眼行動每日檢核表」，了解學生自我檢核護眼行動前後測情形。共有7題，有做到給1分，沒有做到給0分。</w:t>
      </w:r>
    </w:p>
    <w:p w:rsidR="004C5391" w:rsidRPr="006604E9" w:rsidRDefault="004C5391" w:rsidP="00F21FFE">
      <w:pPr>
        <w:pStyle w:val="a3"/>
        <w:numPr>
          <w:ilvl w:val="1"/>
          <w:numId w:val="16"/>
        </w:numPr>
        <w:spacing w:line="360" w:lineRule="auto"/>
        <w:ind w:leftChars="0" w:left="390"/>
        <w:rPr>
          <w:rFonts w:asciiTheme="minorEastAsia" w:eastAsiaTheme="minorEastAsia" w:hAnsiTheme="minorEastAsia"/>
          <w:color w:val="000000" w:themeColor="text1"/>
          <w:szCs w:val="24"/>
        </w:rPr>
      </w:pPr>
      <w:r w:rsidRPr="006604E9">
        <w:rPr>
          <w:rFonts w:asciiTheme="minorEastAsia" w:eastAsiaTheme="minorEastAsia" w:hAnsiTheme="minorEastAsia" w:hint="eastAsia"/>
          <w:color w:val="000000" w:themeColor="text1"/>
          <w:szCs w:val="24"/>
        </w:rPr>
        <w:t>班級護眼行動週記(如附錄三)</w:t>
      </w:r>
    </w:p>
    <w:p w:rsidR="006604E9" w:rsidRDefault="004C5391" w:rsidP="006604E9">
      <w:pPr>
        <w:spacing w:line="360" w:lineRule="auto"/>
        <w:rPr>
          <w:rFonts w:asciiTheme="minorEastAsia" w:eastAsiaTheme="minorEastAsia" w:hAnsiTheme="minorEastAsia"/>
          <w:color w:val="000000" w:themeColor="text1"/>
          <w:szCs w:val="24"/>
        </w:rPr>
      </w:pPr>
      <w:r w:rsidRPr="004C5391">
        <w:rPr>
          <w:rFonts w:asciiTheme="minorEastAsia" w:eastAsiaTheme="minorEastAsia" w:hAnsiTheme="minorEastAsia" w:hint="eastAsia"/>
          <w:color w:val="000000" w:themeColor="text1"/>
          <w:szCs w:val="24"/>
        </w:rPr>
        <w:t xml:space="preserve">    本研究採用「台灣健康促進學校輔導網絡之班級護眼行動週記」，由導師協助督促班級實施護眼行動，自我檢核班上學生戶外遠眺活動的前後測情形。記錄事項如下：1.下課時間有走出教室的學生數量、2.有課後運動學生數3.有到戶外上課的課程名稱、4.上課時有使用電子化設備的課程名稱。</w:t>
      </w:r>
    </w:p>
    <w:p w:rsidR="004C5391" w:rsidRPr="006604E9" w:rsidRDefault="004C5391" w:rsidP="00F21FFE">
      <w:pPr>
        <w:pStyle w:val="a3"/>
        <w:numPr>
          <w:ilvl w:val="1"/>
          <w:numId w:val="16"/>
        </w:numPr>
        <w:spacing w:line="360" w:lineRule="auto"/>
        <w:ind w:leftChars="0" w:left="390"/>
        <w:rPr>
          <w:rFonts w:asciiTheme="minorEastAsia" w:eastAsiaTheme="minorEastAsia" w:hAnsiTheme="minorEastAsia"/>
          <w:color w:val="000000" w:themeColor="text1"/>
          <w:szCs w:val="24"/>
        </w:rPr>
      </w:pPr>
      <w:r w:rsidRPr="006604E9">
        <w:rPr>
          <w:rFonts w:asciiTheme="minorEastAsia" w:eastAsiaTheme="minorEastAsia" w:hAnsiTheme="minorEastAsia" w:hint="eastAsia"/>
          <w:color w:val="000000" w:themeColor="text1"/>
          <w:szCs w:val="24"/>
        </w:rPr>
        <w:t>視力保健生活檢核表(如附錄四)</w:t>
      </w:r>
    </w:p>
    <w:p w:rsidR="004C5391" w:rsidRPr="004C5391" w:rsidRDefault="004C5391" w:rsidP="006604E9">
      <w:pPr>
        <w:spacing w:line="360" w:lineRule="auto"/>
        <w:ind w:firstLineChars="200" w:firstLine="480"/>
        <w:rPr>
          <w:rFonts w:asciiTheme="minorEastAsia" w:eastAsiaTheme="minorEastAsia" w:hAnsiTheme="minorEastAsia"/>
          <w:color w:val="000000" w:themeColor="text1"/>
          <w:szCs w:val="24"/>
        </w:rPr>
      </w:pPr>
      <w:r w:rsidRPr="004C5391">
        <w:rPr>
          <w:rFonts w:asciiTheme="minorEastAsia" w:eastAsiaTheme="minorEastAsia" w:hAnsiTheme="minorEastAsia" w:hint="eastAsia"/>
          <w:color w:val="000000" w:themeColor="text1"/>
          <w:szCs w:val="24"/>
        </w:rPr>
        <w:t xml:space="preserve">    本研究採用「教育部學幼童視力保健三年計畫之視力保健居家生活檢核表」，請家長自我檢核孩子居家用眼習慣前後測情形。共有13題，經常做到給3分，偶爾做到2分，還要給1分。</w:t>
      </w:r>
    </w:p>
    <w:p w:rsidR="004C5391" w:rsidRPr="004C5391" w:rsidRDefault="004C5391" w:rsidP="004C5391">
      <w:pPr>
        <w:spacing w:line="360" w:lineRule="auto"/>
        <w:rPr>
          <w:rFonts w:asciiTheme="minorEastAsia" w:eastAsiaTheme="minorEastAsia" w:hAnsiTheme="minorEastAsia"/>
          <w:color w:val="000000" w:themeColor="text1"/>
          <w:szCs w:val="24"/>
        </w:rPr>
      </w:pPr>
      <w:r w:rsidRPr="004C5391">
        <w:rPr>
          <w:rFonts w:asciiTheme="minorEastAsia" w:eastAsiaTheme="minorEastAsia" w:hAnsiTheme="minorEastAsia" w:hint="eastAsia"/>
          <w:color w:val="000000" w:themeColor="text1"/>
          <w:szCs w:val="24"/>
        </w:rPr>
        <w:t>三</w:t>
      </w:r>
      <w:r w:rsidR="006604E9">
        <w:rPr>
          <w:rFonts w:ascii="標楷體" w:hAnsi="標楷體" w:hint="eastAsia"/>
          <w:color w:val="000000" w:themeColor="text1"/>
          <w:szCs w:val="24"/>
        </w:rPr>
        <w:t>、</w:t>
      </w:r>
      <w:r w:rsidRPr="004C5391">
        <w:rPr>
          <w:rFonts w:asciiTheme="minorEastAsia" w:eastAsiaTheme="minorEastAsia" w:hAnsiTheme="minorEastAsia" w:hint="eastAsia"/>
          <w:color w:val="000000" w:themeColor="text1"/>
          <w:szCs w:val="24"/>
        </w:rPr>
        <w:t>研究架構</w:t>
      </w:r>
    </w:p>
    <w:p w:rsidR="004C5391" w:rsidRDefault="004C5391" w:rsidP="004C5391">
      <w:pPr>
        <w:spacing w:line="360" w:lineRule="auto"/>
        <w:rPr>
          <w:rFonts w:asciiTheme="minorEastAsia" w:eastAsiaTheme="minorEastAsia" w:hAnsiTheme="minorEastAsia"/>
          <w:color w:val="000000" w:themeColor="text1"/>
          <w:szCs w:val="24"/>
        </w:rPr>
      </w:pPr>
      <w:r w:rsidRPr="004C5391">
        <w:rPr>
          <w:rFonts w:asciiTheme="minorEastAsia" w:eastAsiaTheme="minorEastAsia" w:hAnsiTheme="minorEastAsia" w:hint="eastAsia"/>
          <w:color w:val="000000" w:themeColor="text1"/>
          <w:szCs w:val="24"/>
        </w:rPr>
        <w:t xml:space="preserve">    本研究旨在運用視力保健教學、相關策略及方法來探討介入措施對於學生視力保健知識、態度及行為三面向上有無實施之影響及改變本研究架構如圖3-1所示︰ </w:t>
      </w:r>
    </w:p>
    <w:p w:rsidR="006604E9" w:rsidRPr="004C5391" w:rsidRDefault="006604E9" w:rsidP="004C5391">
      <w:pPr>
        <w:spacing w:line="360" w:lineRule="auto"/>
        <w:rPr>
          <w:rFonts w:asciiTheme="minorEastAsia" w:eastAsiaTheme="minorEastAsia" w:hAnsiTheme="minorEastAsia"/>
          <w:color w:val="000000" w:themeColor="text1"/>
          <w:szCs w:val="24"/>
        </w:rPr>
      </w:pPr>
      <w:r w:rsidRPr="00BD640C">
        <w:rPr>
          <w:rFonts w:asciiTheme="minorEastAsia" w:eastAsiaTheme="minorEastAsia" w:hAnsiTheme="minorEastAsia"/>
          <w:noProof/>
          <w:sz w:val="28"/>
          <w:szCs w:val="28"/>
        </w:rPr>
        <mc:AlternateContent>
          <mc:Choice Requires="wpc">
            <w:drawing>
              <wp:inline distT="0" distB="0" distL="0" distR="0" wp14:anchorId="1D033F8D" wp14:editId="20A9C856">
                <wp:extent cx="5715000" cy="2171700"/>
                <wp:effectExtent l="0" t="0" r="0" b="0"/>
                <wp:docPr id="19" name="畫布 1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1" name="Line 4"/>
                        <wps:cNvCnPr/>
                        <wps:spPr bwMode="auto">
                          <a:xfrm flipV="1">
                            <a:off x="2480945" y="361950"/>
                            <a:ext cx="704850" cy="4864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 name="Line 5"/>
                        <wps:cNvCnPr/>
                        <wps:spPr bwMode="auto">
                          <a:xfrm>
                            <a:off x="2505075" y="847725"/>
                            <a:ext cx="68072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 name="Line 6"/>
                        <wps:cNvCnPr/>
                        <wps:spPr bwMode="auto">
                          <a:xfrm>
                            <a:off x="2480945" y="847725"/>
                            <a:ext cx="704850" cy="54292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 name="Text Box 7"/>
                        <wps:cNvSpPr txBox="1">
                          <a:spLocks noChangeArrowheads="1"/>
                        </wps:cNvSpPr>
                        <wps:spPr bwMode="auto">
                          <a:xfrm>
                            <a:off x="0" y="1704975"/>
                            <a:ext cx="57150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41F36" w:rsidRPr="00A75DD9" w:rsidRDefault="00241F36" w:rsidP="006604E9">
                              <w:pPr>
                                <w:rPr>
                                  <w:rFonts w:ascii="標楷體" w:hAnsi="標楷體"/>
                                  <w:szCs w:val="24"/>
                                </w:rPr>
                              </w:pPr>
                              <w:r w:rsidRPr="00A130B3">
                                <w:rPr>
                                  <w:rFonts w:ascii="標楷體" w:hAnsi="標楷體" w:hint="eastAsia"/>
                                  <w:szCs w:val="24"/>
                                </w:rPr>
                                <w:t>圖</w:t>
                              </w:r>
                              <w:r w:rsidRPr="00617185">
                                <w:rPr>
                                  <w:szCs w:val="24"/>
                                </w:rPr>
                                <w:t>3-1</w:t>
                              </w:r>
                              <w:r w:rsidRPr="00A130B3">
                                <w:rPr>
                                  <w:rFonts w:ascii="標楷體" w:hAnsi="標楷體" w:hint="eastAsia"/>
                                  <w:szCs w:val="24"/>
                                </w:rPr>
                                <w:t>研究架構圖</w:t>
                              </w:r>
                            </w:p>
                          </w:txbxContent>
                        </wps:txbx>
                        <wps:bodyPr rot="0" vert="horz" wrap="square" lIns="91440" tIns="45720" rIns="91440" bIns="45720" anchor="t" anchorCtr="0" upright="1">
                          <a:noAutofit/>
                        </wps:bodyPr>
                      </wps:wsp>
                      <wps:wsp>
                        <wps:cNvPr id="15" name="Text Box 8"/>
                        <wps:cNvSpPr txBox="1">
                          <a:spLocks noChangeArrowheads="1"/>
                        </wps:cNvSpPr>
                        <wps:spPr bwMode="auto">
                          <a:xfrm>
                            <a:off x="222885" y="504825"/>
                            <a:ext cx="2258060" cy="720090"/>
                          </a:xfrm>
                          <a:prstGeom prst="rect">
                            <a:avLst/>
                          </a:prstGeom>
                          <a:solidFill>
                            <a:srgbClr val="FFFFFF"/>
                          </a:solidFill>
                          <a:ln w="9525">
                            <a:solidFill>
                              <a:srgbClr val="000000"/>
                            </a:solidFill>
                            <a:miter lim="800000"/>
                            <a:headEnd/>
                            <a:tailEnd/>
                          </a:ln>
                        </wps:spPr>
                        <wps:txbx>
                          <w:txbxContent>
                            <w:p w:rsidR="00241F36" w:rsidRPr="00A130B3" w:rsidRDefault="00241F36" w:rsidP="006604E9">
                              <w:pPr>
                                <w:adjustRightInd w:val="0"/>
                                <w:snapToGrid w:val="0"/>
                                <w:spacing w:line="480" w:lineRule="exact"/>
                                <w:rPr>
                                  <w:rFonts w:ascii="標楷體" w:hAnsi="標楷體"/>
                                  <w:sz w:val="28"/>
                                  <w:szCs w:val="28"/>
                                </w:rPr>
                              </w:pPr>
                              <w:r w:rsidRPr="00A130B3">
                                <w:rPr>
                                  <w:rFonts w:ascii="標楷體" w:hAnsi="標楷體" w:hint="eastAsia"/>
                                  <w:sz w:val="28"/>
                                  <w:szCs w:val="28"/>
                                </w:rPr>
                                <w:t>基本學生背景</w:t>
                              </w:r>
                            </w:p>
                            <w:p w:rsidR="00241F36" w:rsidRPr="00A130B3" w:rsidRDefault="00241F36" w:rsidP="006604E9">
                              <w:pPr>
                                <w:adjustRightInd w:val="0"/>
                                <w:snapToGrid w:val="0"/>
                                <w:spacing w:line="480" w:lineRule="exact"/>
                                <w:rPr>
                                  <w:rFonts w:ascii="標楷體" w:hAnsi="標楷體"/>
                                  <w:sz w:val="28"/>
                                  <w:szCs w:val="28"/>
                                </w:rPr>
                              </w:pPr>
                              <w:r>
                                <w:rPr>
                                  <w:rFonts w:ascii="標楷體" w:hAnsi="標楷體" w:hint="eastAsia"/>
                                  <w:sz w:val="28"/>
                                  <w:szCs w:val="28"/>
                                </w:rPr>
                                <w:t>視力保健活動</w:t>
                              </w:r>
                              <w:r w:rsidRPr="00A130B3">
                                <w:rPr>
                                  <w:rFonts w:ascii="標楷體" w:hAnsi="標楷體" w:hint="eastAsia"/>
                                  <w:sz w:val="28"/>
                                  <w:szCs w:val="28"/>
                                </w:rPr>
                                <w:t>及策略介入</w:t>
                              </w:r>
                            </w:p>
                          </w:txbxContent>
                        </wps:txbx>
                        <wps:bodyPr rot="0" vert="horz" wrap="square" lIns="91440" tIns="45720" rIns="91440" bIns="45720" anchor="t" anchorCtr="0" upright="1">
                          <a:noAutofit/>
                        </wps:bodyPr>
                      </wps:wsp>
                      <wps:wsp>
                        <wps:cNvPr id="16" name="Text Box 9"/>
                        <wps:cNvSpPr txBox="1">
                          <a:spLocks noChangeArrowheads="1"/>
                        </wps:cNvSpPr>
                        <wps:spPr bwMode="auto">
                          <a:xfrm>
                            <a:off x="3195320" y="190500"/>
                            <a:ext cx="1440180" cy="360045"/>
                          </a:xfrm>
                          <a:prstGeom prst="rect">
                            <a:avLst/>
                          </a:prstGeom>
                          <a:solidFill>
                            <a:srgbClr val="FFFFFF"/>
                          </a:solidFill>
                          <a:ln w="9525">
                            <a:solidFill>
                              <a:srgbClr val="000000"/>
                            </a:solidFill>
                            <a:miter lim="800000"/>
                            <a:headEnd/>
                            <a:tailEnd/>
                          </a:ln>
                        </wps:spPr>
                        <wps:txbx>
                          <w:txbxContent>
                            <w:p w:rsidR="00241F36" w:rsidRPr="00D21BB7" w:rsidRDefault="00241F36" w:rsidP="006604E9">
                              <w:pPr>
                                <w:spacing w:line="360" w:lineRule="exact"/>
                                <w:rPr>
                                  <w:rFonts w:ascii="標楷體" w:hAnsi="標楷體"/>
                                  <w:sz w:val="28"/>
                                  <w:szCs w:val="28"/>
                                </w:rPr>
                              </w:pPr>
                              <w:r w:rsidRPr="00D21BB7">
                                <w:rPr>
                                  <w:rFonts w:ascii="標楷體" w:hAnsi="標楷體" w:hint="eastAsia"/>
                                  <w:sz w:val="28"/>
                                  <w:szCs w:val="28"/>
                                </w:rPr>
                                <w:t>視力保健態度</w:t>
                              </w:r>
                            </w:p>
                          </w:txbxContent>
                        </wps:txbx>
                        <wps:bodyPr rot="0" vert="horz" wrap="square" lIns="91440" tIns="45720" rIns="91440" bIns="45720" anchor="t" anchorCtr="0" upright="1">
                          <a:noAutofit/>
                        </wps:bodyPr>
                      </wps:wsp>
                      <wps:wsp>
                        <wps:cNvPr id="17" name="Text Box 10"/>
                        <wps:cNvSpPr txBox="1">
                          <a:spLocks noChangeArrowheads="1"/>
                        </wps:cNvSpPr>
                        <wps:spPr bwMode="auto">
                          <a:xfrm>
                            <a:off x="3185795" y="666750"/>
                            <a:ext cx="1440180" cy="360045"/>
                          </a:xfrm>
                          <a:prstGeom prst="rect">
                            <a:avLst/>
                          </a:prstGeom>
                          <a:solidFill>
                            <a:srgbClr val="FFFFFF"/>
                          </a:solidFill>
                          <a:ln w="9525">
                            <a:solidFill>
                              <a:srgbClr val="000000"/>
                            </a:solidFill>
                            <a:miter lim="800000"/>
                            <a:headEnd/>
                            <a:tailEnd/>
                          </a:ln>
                        </wps:spPr>
                        <wps:txbx>
                          <w:txbxContent>
                            <w:p w:rsidR="00241F36" w:rsidRPr="00A130B3" w:rsidRDefault="00241F36" w:rsidP="006604E9">
                              <w:pPr>
                                <w:spacing w:line="360" w:lineRule="exact"/>
                                <w:rPr>
                                  <w:rFonts w:ascii="標楷體" w:hAnsi="標楷體"/>
                                  <w:sz w:val="28"/>
                                  <w:szCs w:val="28"/>
                                </w:rPr>
                              </w:pPr>
                              <w:r w:rsidRPr="00A130B3">
                                <w:rPr>
                                  <w:rFonts w:ascii="標楷體" w:hAnsi="標楷體" w:hint="eastAsia"/>
                                  <w:sz w:val="28"/>
                                  <w:szCs w:val="28"/>
                                </w:rPr>
                                <w:t>視力保健知識</w:t>
                              </w:r>
                            </w:p>
                          </w:txbxContent>
                        </wps:txbx>
                        <wps:bodyPr rot="0" vert="horz" wrap="square" lIns="91440" tIns="45720" rIns="91440" bIns="45720" anchor="t" anchorCtr="0" upright="1">
                          <a:noAutofit/>
                        </wps:bodyPr>
                      </wps:wsp>
                      <wps:wsp>
                        <wps:cNvPr id="18" name="Text Box 11"/>
                        <wps:cNvSpPr txBox="1">
                          <a:spLocks noChangeArrowheads="1"/>
                        </wps:cNvSpPr>
                        <wps:spPr bwMode="auto">
                          <a:xfrm>
                            <a:off x="3185795" y="1177290"/>
                            <a:ext cx="1440180" cy="360045"/>
                          </a:xfrm>
                          <a:prstGeom prst="rect">
                            <a:avLst/>
                          </a:prstGeom>
                          <a:solidFill>
                            <a:srgbClr val="FFFFFF"/>
                          </a:solidFill>
                          <a:ln w="9525">
                            <a:solidFill>
                              <a:srgbClr val="000000"/>
                            </a:solidFill>
                            <a:miter lim="800000"/>
                            <a:headEnd/>
                            <a:tailEnd/>
                          </a:ln>
                        </wps:spPr>
                        <wps:txbx>
                          <w:txbxContent>
                            <w:p w:rsidR="00241F36" w:rsidRPr="00D21BB7" w:rsidRDefault="00241F36" w:rsidP="006604E9">
                              <w:pPr>
                                <w:spacing w:line="360" w:lineRule="exact"/>
                                <w:rPr>
                                  <w:rFonts w:ascii="標楷體" w:hAnsi="標楷體"/>
                                  <w:sz w:val="28"/>
                                  <w:szCs w:val="28"/>
                                </w:rPr>
                              </w:pPr>
                              <w:r w:rsidRPr="00D21BB7">
                                <w:rPr>
                                  <w:rFonts w:ascii="標楷體" w:hAnsi="標楷體" w:hint="eastAsia"/>
                                  <w:sz w:val="28"/>
                                  <w:szCs w:val="28"/>
                                </w:rPr>
                                <w:t>視力保健行為</w:t>
                              </w:r>
                            </w:p>
                          </w:txbxContent>
                        </wps:txbx>
                        <wps:bodyPr rot="0" vert="horz" wrap="square" lIns="91440" tIns="45720" rIns="91440" bIns="45720" anchor="t" anchorCtr="0" upright="1">
                          <a:noAutofit/>
                        </wps:bodyPr>
                      </wps:wsp>
                    </wpc:wpc>
                  </a:graphicData>
                </a:graphic>
              </wp:inline>
            </w:drawing>
          </mc:Choice>
          <mc:Fallback>
            <w:pict>
              <v:group w14:anchorId="1D033F8D" id="畫布 19" o:spid="_x0000_s1027" editas="canvas" style="width:450pt;height:171pt;mso-position-horizontal-relative:char;mso-position-vertical-relative:line" coordsize="57150,21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h8+iQQAAOgYAAAOAAAAZHJzL2Uyb0RvYy54bWzsWUtv4zYQvhfofyB0dyzJ1BNRFokdFwXS&#10;doF93GmJsoVKpErSsbNF/3uHpGRbtgO0m9a7B/sgUSQ1Gs58nPk4vn23bWr0TIWsOMsc78Z1EGU5&#10;Lyq2zJxPH+ej2EFSEVaQmjOaOS9UOu/ufvzhdtOm1OcrXhdUIBDCZLppM2elVJuOxzJf0YbIG95S&#10;BoMlFw1R8CiW40KQDUhv6rHvuuF4w0XRCp5TKaF3ZgedOyO/LGmufitLSRWqMwd0U+YqzHWhr+O7&#10;W5IuBWlXVd6pQb5Ci4ZUDD66EzUjiqC1qE5ENVUuuOSlusl5M+ZlWeXUrAFW47lHq5kS9kykWUwO&#10;1ukVhNZ/KHex1HozPq/qGqwxBump7tP3DfiH6uGaDSfZHjO3m7NpwYGy3blSvk3FDyvSUrNymea/&#10;Pr8XqCoAX56DGGkAR08Vowhr9+kPw4wpey+6J9nC9MXmF17ARLJW3HhmW4oGlXXVfgY5pgesj7aZ&#10;4+PYTXDgoJfMmYReEnSooFuFchiPXBxDH8phHMch9sz4mKRaojZLK6T6ifIG6Ubm1KCakU+en6TS&#10;Jt1PGVhRGxFtMicJ/MC8IHldFdoPepoUy8W0FuiZaOian14uCBtME3zNCugn6YqS4rFrK1LV0Ebq&#10;pQUbKFERtqypo7/W0MJBNYXdqltWonUvLBgU1qL00g16/0zc5DF+jPEI++HjCLuz2eh+PsWjcO5F&#10;wWwym05n3l9aeQ+nq6ooKNP69zvJw/8MBd2etntgt5f2mBxKN0YAFfu7URqwKFPteYuIBS9eDCBM&#10;PwDTdv//CPUHCA3+LUK19XtcBm7gRhaXMY4iAInxc4/LMHYjv8NlODGDV1BeQXkubE4GoAzfAsqD&#10;YHkOlIfBMsB+YkF7xeUVl+dwiXtcftRB7YFvUXSAzQ86j6stdPcZW7ZPPP9dIsanK8ho9F4IvtF5&#10;D9iGp9800R7YgH7VRvzXycBBqIUoCsndA/AmEHAHUTaIvACSr03/E0A0tG3SfCX9C+CcJpu/kv4H&#10;2XuQ5Ofm10kfTDtPv0yePs3Yno/dBz8ZzcM4GuE5DkZJ5MYj10sekhBWiGfzYcY2XMpScEi0X5ux&#10;38xkmkrBUaCumsyJd3TnLK0x9t8RDq1+TwX6+zlKoLaLrWWR2sSaLliSgAQH1gYehmMMNFZcfAGi&#10;BEeCzJF/rIkA2lT/zABhiYcxTFPmAQcm+YrDkcXhCGE5iALy5SDbnCp77li3olqu4EuWhTJ+DxS1&#10;rAxT3GvVYfmCzAWYhuXWu80Y94bqdtRlNqPv+3FsaU8A1PuY9vh+ELthtyHBB27yTTbkpeFujmBH&#10;JHeHaL931BXRh6fF8ATRSW+oiyJ6AofKiabqOskkwOqPTpg6rnhxB+lJ6LpwGv0GOea7gvSk99QV&#10;0oeQjk4gbcsRXRXkcpRp4sVBlNgwHYZhdFw1uWJ6R0F3YXpXr7pi+hDTUCI+Ih5Q5+so2oXj9B7T&#10;ngcVF0stbD1MlwKvoD4FtUlVe976/bNpIFGmmm7OCl3pX9frD58N+97/QXH3NwAAAP//AwBQSwME&#10;FAAGAAgAAAAhACk8bbnbAAAABQEAAA8AAABkcnMvZG93bnJldi54bWxMj0FPhDAQhe8m/odmTLy5&#10;rWhQkbJBk/XgTdTdeJuFCsR2Smhh0V/v6EUvL3l5k/e+ydeLs2I2Y+g9aThfKRCGat/01Gp4ed6c&#10;XYMIEalB68lo+DQB1sXxUY5Z4w/0ZOYqtoJLKGSooYtxyKQMdWcchpUfDHH27keHke3YymbEA5c7&#10;KxOlUumwJ17ocDD3nak/qslp2CVzlZav7Veabt/Kh6vJ4uPdRuvTk6W8BRHNEv+O4Qef0aFgpr2f&#10;qAnCauBH4q9ydqMU272Gi8tEgSxy+Z+++AYAAP//AwBQSwECLQAUAAYACAAAACEAtoM4kv4AAADh&#10;AQAAEwAAAAAAAAAAAAAAAAAAAAAAW0NvbnRlbnRfVHlwZXNdLnhtbFBLAQItABQABgAIAAAAIQA4&#10;/SH/1gAAAJQBAAALAAAAAAAAAAAAAAAAAC8BAABfcmVscy8ucmVsc1BLAQItABQABgAIAAAAIQDC&#10;Oh8+iQQAAOgYAAAOAAAAAAAAAAAAAAAAAC4CAABkcnMvZTJvRG9jLnhtbFBLAQItABQABgAIAAAA&#10;IQApPG252wAAAAUBAAAPAAAAAAAAAAAAAAAAAOMGAABkcnMvZG93bnJldi54bWxQSwUGAAAAAAQA&#10;BADzAAAA6w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width:57150;height:21717;visibility:visible;mso-wrap-style:square">
                  <v:fill o:detectmouseclick="t"/>
                  <v:path o:connecttype="none"/>
                </v:shape>
                <v:line id="Line 4" o:spid="_x0000_s1029" style="position:absolute;flip:y;visibility:visible;mso-wrap-style:square" from="24809,3619" to="31857,84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FMt6cMAAADbAAAADwAAAGRycy9kb3ducmV2LnhtbESPQWvCQBCF74X+h2UKXoJuVCg1ukpb&#10;FYTiQevB45Adk9DsbMiOGv+9Kwi9zfDe9+bNbNG5Wl2oDZVnA8NBCoo497biwsDhd93/ABUE2WLt&#10;mQzcKMBi/voyw8z6K+/ospdCxRAOGRooRZpM65CX5DAMfEMctZNvHUpc20LbFq8x3NV6lKbv2mHF&#10;8UKJDX2XlP/tzy7WWG95OR4nX04nyYRWR/lJtRjTe+s+p6CEOvk3P+mNjdwQHr/EAfT8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BTLenDAAAA2wAAAA8AAAAAAAAAAAAA&#10;AAAAoQIAAGRycy9kb3ducmV2LnhtbFBLBQYAAAAABAAEAPkAAACRAwAAAAA=&#10;">
                  <v:stroke endarrow="block"/>
                </v:line>
                <v:line id="Line 5" o:spid="_x0000_s1030" style="position:absolute;visibility:visible;mso-wrap-style:square" from="25050,8477" to="31857,84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cz0MIAAADbAAAADwAAAGRycy9kb3ducmV2LnhtbERPTWvCQBC9F/wPyxS81U08aE1dQzEU&#10;PNiCWnqeZsdsMDsbstu4/nu3UOhtHu9z1mW0nRhp8K1jBfksA0FcO91yo+Dz9Pb0DMIHZI2dY1Jw&#10;Iw/lZvKwxkK7Kx9oPIZGpBD2BSowIfSFlL42ZNHPXE+cuLMbLIYEh0bqAa8p3HZynmULabHl1GCw&#10;p62h+nL8sQqWpjrIpaz2p49qbPNVfI9f3yulpo/x9QVEoBj+xX/unU7z5/D7SzpAbu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Scz0MIAAADbAAAADwAAAAAAAAAAAAAA&#10;AAChAgAAZHJzL2Rvd25yZXYueG1sUEsFBgAAAAAEAAQA+QAAAJADAAAAAA==&#10;">
                  <v:stroke endarrow="block"/>
                </v:line>
                <v:line id="Line 6" o:spid="_x0000_s1031" style="position:absolute;visibility:visible;mso-wrap-style:square" from="24809,8477" to="31857,13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uWS8IAAADbAAAADwAAAGRycy9kb3ducmV2LnhtbERP32vCMBB+F/wfwgl709QNplajiGWw&#10;h02wjj2fza0pay6lyWr23y8Dwbf7+H7eZhdtKwbqfeNYwXyWgSCunG64VvBxfpkuQfiArLF1TAp+&#10;ycNuOx5tMNfuyicaylCLFMI+RwUmhC6X0leGLPqZ64gT9+V6iyHBvpa6x2sKt618zLJnabHh1GCw&#10;o4Oh6rv8sQoWpjjJhSzezsdiaOar+B4/LyulHiZxvwYRKIa7+OZ+1Wn+E/z/kg6Q2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muWS8IAAADbAAAADwAAAAAAAAAAAAAA&#10;AAChAgAAZHJzL2Rvd25yZXYueG1sUEsFBgAAAAAEAAQA+QAAAJADAAAAAA==&#10;">
                  <v:stroke endarrow="block"/>
                </v:line>
                <v:shape id="Text Box 7" o:spid="_x0000_s1032" type="#_x0000_t202" style="position:absolute;top:17049;width:57150;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r9fsEA&#10;AADbAAAADwAAAGRycy9kb3ducmV2LnhtbERPzWrCQBC+F/oOyxS8FN1UbGyjm1ALitdEH2DMjkkw&#10;Oxuyq4lv3xWE3ubj+511NppW3Kh3jWUFH7MIBHFpdcOVguNhO/0C4TyyxtYyKbiTgyx9fVljou3A&#10;Od0KX4kQwi5BBbX3XSKlK2sy6Ga2Iw7c2fYGfYB9JXWPQwg3rZxHUSwNNhwaauzot6byUlyNgvN+&#10;eP/8Hk47f1zmi3iDzfJk70pN3safFQhPo/8XP917HeYv4PFLOECm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Ja/X7BAAAA2wAAAA8AAAAAAAAAAAAAAAAAmAIAAGRycy9kb3du&#10;cmV2LnhtbFBLBQYAAAAABAAEAPUAAACGAwAAAAA=&#10;" stroked="f">
                  <v:textbox>
                    <w:txbxContent>
                      <w:p w:rsidR="00241F36" w:rsidRPr="00A75DD9" w:rsidRDefault="00241F36" w:rsidP="006604E9">
                        <w:pPr>
                          <w:rPr>
                            <w:rFonts w:ascii="標楷體" w:hAnsi="標楷體"/>
                            <w:szCs w:val="24"/>
                          </w:rPr>
                        </w:pPr>
                        <w:r w:rsidRPr="00A130B3">
                          <w:rPr>
                            <w:rFonts w:ascii="標楷體" w:hAnsi="標楷體" w:hint="eastAsia"/>
                            <w:szCs w:val="24"/>
                          </w:rPr>
                          <w:t>圖</w:t>
                        </w:r>
                        <w:r w:rsidRPr="00617185">
                          <w:rPr>
                            <w:szCs w:val="24"/>
                          </w:rPr>
                          <w:t>3-1</w:t>
                        </w:r>
                        <w:r w:rsidRPr="00A130B3">
                          <w:rPr>
                            <w:rFonts w:ascii="標楷體" w:hAnsi="標楷體" w:hint="eastAsia"/>
                            <w:szCs w:val="24"/>
                          </w:rPr>
                          <w:t>研究架構圖</w:t>
                        </w:r>
                      </w:p>
                    </w:txbxContent>
                  </v:textbox>
                </v:shape>
                <v:shape id="Text Box 8" o:spid="_x0000_s1033" type="#_x0000_t202" style="position:absolute;left:2228;top:5048;width:22581;height:7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AvTsIA&#10;AADbAAAADwAAAGRycy9kb3ducmV2LnhtbERPS2sCMRC+C/0PYQpeimarrdqtUURQ9FYf2OuwGXeX&#10;bibbJK7rvzeFgrf5+J4znbemEg05X1pW8NpPQBBnVpecKzgeVr0JCB+QNVaWScGNPMxnT50pptpe&#10;eUfNPuQihrBPUUERQp1K6bOCDPq+rYkjd7bOYIjQ5VI7vMZwU8lBkoykwZJjQ4E1LQvKfvYXo2Dy&#10;tmm+/Xb4dcpG5+ojvIyb9a9TqvvcLj5BBGrDQ/zv3ug4/x3+fokH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AC9OwgAAANsAAAAPAAAAAAAAAAAAAAAAAJgCAABkcnMvZG93&#10;bnJldi54bWxQSwUGAAAAAAQABAD1AAAAhwMAAAAA&#10;">
                  <v:textbox>
                    <w:txbxContent>
                      <w:p w:rsidR="00241F36" w:rsidRPr="00A130B3" w:rsidRDefault="00241F36" w:rsidP="006604E9">
                        <w:pPr>
                          <w:adjustRightInd w:val="0"/>
                          <w:snapToGrid w:val="0"/>
                          <w:spacing w:line="480" w:lineRule="exact"/>
                          <w:rPr>
                            <w:rFonts w:ascii="標楷體" w:hAnsi="標楷體"/>
                            <w:sz w:val="28"/>
                            <w:szCs w:val="28"/>
                          </w:rPr>
                        </w:pPr>
                        <w:r w:rsidRPr="00A130B3">
                          <w:rPr>
                            <w:rFonts w:ascii="標楷體" w:hAnsi="標楷體" w:hint="eastAsia"/>
                            <w:sz w:val="28"/>
                            <w:szCs w:val="28"/>
                          </w:rPr>
                          <w:t>基本學生背景</w:t>
                        </w:r>
                      </w:p>
                      <w:p w:rsidR="00241F36" w:rsidRPr="00A130B3" w:rsidRDefault="00241F36" w:rsidP="006604E9">
                        <w:pPr>
                          <w:adjustRightInd w:val="0"/>
                          <w:snapToGrid w:val="0"/>
                          <w:spacing w:line="480" w:lineRule="exact"/>
                          <w:rPr>
                            <w:rFonts w:ascii="標楷體" w:hAnsi="標楷體"/>
                            <w:sz w:val="28"/>
                            <w:szCs w:val="28"/>
                          </w:rPr>
                        </w:pPr>
                        <w:r>
                          <w:rPr>
                            <w:rFonts w:ascii="標楷體" w:hAnsi="標楷體" w:hint="eastAsia"/>
                            <w:sz w:val="28"/>
                            <w:szCs w:val="28"/>
                          </w:rPr>
                          <w:t>視力保健活動</w:t>
                        </w:r>
                        <w:r w:rsidRPr="00A130B3">
                          <w:rPr>
                            <w:rFonts w:ascii="標楷體" w:hAnsi="標楷體" w:hint="eastAsia"/>
                            <w:sz w:val="28"/>
                            <w:szCs w:val="28"/>
                          </w:rPr>
                          <w:t>及策略介入</w:t>
                        </w:r>
                      </w:p>
                    </w:txbxContent>
                  </v:textbox>
                </v:shape>
                <v:shape id="Text Box 9" o:spid="_x0000_s1034" type="#_x0000_t202" style="position:absolute;left:31953;top:1905;width:14402;height:3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KxOcIA&#10;AADbAAAADwAAAGRycy9kb3ducmV2LnhtbERPTWvCQBC9F/oflin0UnTTKlFTVxFBsTebil6H7JiE&#10;ZmfT3TWm/75bELzN433OfNmbRnTkfG1ZweswAUFcWF1zqeDwtRlMQfiArLGxTAp+ycNy8fgwx0zb&#10;K39Sl4dSxBD2GSqoQmgzKX1RkUE/tC1x5M7WGQwRulJqh9cYbhr5liSpNFhzbKiwpXVFxXd+MQqm&#10;41138h+j/bFIz80svEy67Y9T6vmpX72DCNSHu/jm3uk4P4X/X+IB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0rE5wgAAANsAAAAPAAAAAAAAAAAAAAAAAJgCAABkcnMvZG93&#10;bnJldi54bWxQSwUGAAAAAAQABAD1AAAAhwMAAAAA&#10;">
                  <v:textbox>
                    <w:txbxContent>
                      <w:p w:rsidR="00241F36" w:rsidRPr="00D21BB7" w:rsidRDefault="00241F36" w:rsidP="006604E9">
                        <w:pPr>
                          <w:spacing w:line="360" w:lineRule="exact"/>
                          <w:rPr>
                            <w:rFonts w:ascii="標楷體" w:hAnsi="標楷體"/>
                            <w:sz w:val="28"/>
                            <w:szCs w:val="28"/>
                          </w:rPr>
                        </w:pPr>
                        <w:r w:rsidRPr="00D21BB7">
                          <w:rPr>
                            <w:rFonts w:ascii="標楷體" w:hAnsi="標楷體" w:hint="eastAsia"/>
                            <w:sz w:val="28"/>
                            <w:szCs w:val="28"/>
                          </w:rPr>
                          <w:t>視力保健態度</w:t>
                        </w:r>
                      </w:p>
                    </w:txbxContent>
                  </v:textbox>
                </v:shape>
                <v:shape id="Text Box 10" o:spid="_x0000_s1035" type="#_x0000_t202" style="position:absolute;left:31857;top:6667;width:14402;height:3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4UosIA&#10;AADbAAAADwAAAGRycy9kb3ducmV2LnhtbERPS2sCMRC+C/0PYQpeRLNV8bHdKKVQsTerotdhM/ug&#10;m8k2Sdftv28KQm/z8T0n2/amER05X1tW8DRJQBDnVtdcKjif3sYrED4ga2wsk4If8rDdPAwyTLW9&#10;8Qd1x1CKGMI+RQVVCG0qpc8rMugntiWOXGGdwRChK6V2eIvhppHTJFlIgzXHhgpbeq0o/zx+GwWr&#10;+b67+vfZ4ZIvimYdRstu9+WUGj72L88gAvXhX3x373Wcv4S/X+I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nhSiwgAAANsAAAAPAAAAAAAAAAAAAAAAAJgCAABkcnMvZG93&#10;bnJldi54bWxQSwUGAAAAAAQABAD1AAAAhwMAAAAA&#10;">
                  <v:textbox>
                    <w:txbxContent>
                      <w:p w:rsidR="00241F36" w:rsidRPr="00A130B3" w:rsidRDefault="00241F36" w:rsidP="006604E9">
                        <w:pPr>
                          <w:spacing w:line="360" w:lineRule="exact"/>
                          <w:rPr>
                            <w:rFonts w:ascii="標楷體" w:hAnsi="標楷體"/>
                            <w:sz w:val="28"/>
                            <w:szCs w:val="28"/>
                          </w:rPr>
                        </w:pPr>
                        <w:r w:rsidRPr="00A130B3">
                          <w:rPr>
                            <w:rFonts w:ascii="標楷體" w:hAnsi="標楷體" w:hint="eastAsia"/>
                            <w:sz w:val="28"/>
                            <w:szCs w:val="28"/>
                          </w:rPr>
                          <w:t>視力保健知識</w:t>
                        </w:r>
                      </w:p>
                    </w:txbxContent>
                  </v:textbox>
                </v:shape>
                <v:shape id="Text Box 11" o:spid="_x0000_s1036" type="#_x0000_t202" style="position:absolute;left:31857;top:11772;width:14402;height:3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GA0MYA&#10;AADbAAAADwAAAGRycy9kb3ducmV2LnhtbESPT2/CMAzF75P4DpGRdpkgZZuAFQJCSJvYjT/TdrUa&#10;01Y0Tkmy0n37+TBpN1vv+b2fl+veNaqjEGvPBibjDBRx4W3NpYGP0+toDiomZIuNZzLwQxHWq8Hd&#10;EnPrb3yg7phKJSEcczRQpdTmWseiIodx7Fti0c4+OEyyhlLbgDcJd41+zLKpdlizNFTY0rai4nL8&#10;dgbmz7vuK74/7T+L6bl5SQ+z7u0ajLkf9psFqER9+jf/Xe+s4Aus/CID6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GA0MYAAADbAAAADwAAAAAAAAAAAAAAAACYAgAAZHJz&#10;L2Rvd25yZXYueG1sUEsFBgAAAAAEAAQA9QAAAIsDAAAAAA==&#10;">
                  <v:textbox>
                    <w:txbxContent>
                      <w:p w:rsidR="00241F36" w:rsidRPr="00D21BB7" w:rsidRDefault="00241F36" w:rsidP="006604E9">
                        <w:pPr>
                          <w:spacing w:line="360" w:lineRule="exact"/>
                          <w:rPr>
                            <w:rFonts w:ascii="標楷體" w:hAnsi="標楷體"/>
                            <w:sz w:val="28"/>
                            <w:szCs w:val="28"/>
                          </w:rPr>
                        </w:pPr>
                        <w:r w:rsidRPr="00D21BB7">
                          <w:rPr>
                            <w:rFonts w:ascii="標楷體" w:hAnsi="標楷體" w:hint="eastAsia"/>
                            <w:sz w:val="28"/>
                            <w:szCs w:val="28"/>
                          </w:rPr>
                          <w:t>視力保健行為</w:t>
                        </w:r>
                      </w:p>
                    </w:txbxContent>
                  </v:textbox>
                </v:shape>
                <w10:anchorlock/>
              </v:group>
            </w:pict>
          </mc:Fallback>
        </mc:AlternateContent>
      </w:r>
    </w:p>
    <w:p w:rsidR="006604E9" w:rsidRPr="006604E9" w:rsidRDefault="006604E9" w:rsidP="006604E9">
      <w:pPr>
        <w:spacing w:line="360" w:lineRule="auto"/>
        <w:rPr>
          <w:rFonts w:asciiTheme="minorEastAsia" w:eastAsiaTheme="minorEastAsia" w:hAnsiTheme="minorEastAsia"/>
          <w:color w:val="000000" w:themeColor="text1"/>
          <w:szCs w:val="24"/>
        </w:rPr>
      </w:pPr>
      <w:r>
        <w:rPr>
          <w:rFonts w:asciiTheme="minorEastAsia" w:eastAsiaTheme="minorEastAsia" w:hAnsiTheme="minorEastAsia" w:hint="eastAsia"/>
          <w:color w:val="000000" w:themeColor="text1"/>
          <w:szCs w:val="24"/>
        </w:rPr>
        <w:t>四</w:t>
      </w:r>
      <w:r>
        <w:rPr>
          <w:rFonts w:ascii="標楷體" w:hAnsi="標楷體" w:hint="eastAsia"/>
          <w:color w:val="000000" w:themeColor="text1"/>
          <w:szCs w:val="24"/>
        </w:rPr>
        <w:t>、</w:t>
      </w:r>
      <w:r w:rsidRPr="006604E9">
        <w:rPr>
          <w:rFonts w:asciiTheme="minorEastAsia" w:eastAsiaTheme="minorEastAsia" w:hAnsiTheme="minorEastAsia" w:hint="eastAsia"/>
          <w:color w:val="000000" w:themeColor="text1"/>
          <w:szCs w:val="24"/>
        </w:rPr>
        <w:t>研究設計</w:t>
      </w:r>
    </w:p>
    <w:p w:rsidR="00D84DB5" w:rsidRPr="004C5391" w:rsidRDefault="004C5391" w:rsidP="006604E9">
      <w:pPr>
        <w:spacing w:line="360" w:lineRule="auto"/>
        <w:ind w:firstLineChars="200" w:firstLine="480"/>
        <w:rPr>
          <w:rFonts w:asciiTheme="minorEastAsia" w:eastAsiaTheme="minorEastAsia" w:hAnsiTheme="minorEastAsia"/>
          <w:color w:val="000000" w:themeColor="text1"/>
          <w:szCs w:val="24"/>
        </w:rPr>
      </w:pPr>
      <w:r w:rsidRPr="004C5391">
        <w:rPr>
          <w:rFonts w:asciiTheme="minorEastAsia" w:eastAsiaTheme="minorEastAsia" w:hAnsiTheme="minorEastAsia" w:hint="eastAsia"/>
          <w:color w:val="000000" w:themeColor="text1"/>
          <w:szCs w:val="24"/>
        </w:rPr>
        <w:t>問卷前測實施時間為107年11月，之後進行為期6週的課程融入與宣導活動，並於107年12月底進行問卷後測。藉由前測瞭解本校學生視力保健行為現況，探討不同學生背景(年級、性別)等變項有差異情形，依據本校107學年學童視力保健改善策略積極措施介入，於期</w:t>
      </w:r>
      <w:r w:rsidRPr="004C5391">
        <w:rPr>
          <w:rFonts w:asciiTheme="minorEastAsia" w:eastAsiaTheme="minorEastAsia" w:hAnsiTheme="minorEastAsia" w:hint="eastAsia"/>
          <w:color w:val="000000" w:themeColor="text1"/>
          <w:szCs w:val="24"/>
        </w:rPr>
        <w:lastRenderedPageBreak/>
        <w:t>末進行後測，根據後測的填答結果來進行視力保健活動及策略介入後，評估學生對於視力保健知識、視力保健態度、視力保健行為的改善成效，並運用統計套裝軟體程式SPSS17.0進行資料分析，以t檢定探討研究對象前、後測視力保健知識、態度和行為是否有顯著差異。</w:t>
      </w:r>
    </w:p>
    <w:p w:rsidR="00D84DB5" w:rsidRPr="00B852ED" w:rsidRDefault="00B852ED" w:rsidP="00B852ED">
      <w:pPr>
        <w:spacing w:line="360" w:lineRule="auto"/>
        <w:rPr>
          <w:rFonts w:asciiTheme="minorEastAsia" w:eastAsiaTheme="minorEastAsia" w:hAnsiTheme="minorEastAsia"/>
          <w:color w:val="000000"/>
          <w:szCs w:val="24"/>
        </w:rPr>
      </w:pPr>
      <w:r w:rsidRPr="00B852ED">
        <w:rPr>
          <w:rFonts w:asciiTheme="minorEastAsia" w:eastAsiaTheme="minorEastAsia" w:hAnsiTheme="minorEastAsia" w:hint="eastAsia"/>
          <w:color w:val="000000"/>
          <w:szCs w:val="24"/>
        </w:rPr>
        <w:t>五</w:t>
      </w:r>
      <w:r>
        <w:rPr>
          <w:rFonts w:ascii="標楷體" w:hAnsi="標楷體" w:hint="eastAsia"/>
          <w:color w:val="000000"/>
          <w:szCs w:val="24"/>
        </w:rPr>
        <w:t>、</w:t>
      </w:r>
      <w:r w:rsidRPr="00B852ED">
        <w:rPr>
          <w:rFonts w:asciiTheme="minorEastAsia" w:eastAsiaTheme="minorEastAsia" w:hAnsiTheme="minorEastAsia" w:hint="eastAsia"/>
          <w:color w:val="000000"/>
          <w:szCs w:val="24"/>
        </w:rPr>
        <w:t>視力保健介入策略</w:t>
      </w:r>
    </w:p>
    <w:p w:rsidR="00D84DB5" w:rsidRPr="00B852ED" w:rsidRDefault="00B852ED" w:rsidP="00B852ED">
      <w:pPr>
        <w:spacing w:line="360" w:lineRule="auto"/>
        <w:ind w:firstLineChars="200" w:firstLine="480"/>
        <w:rPr>
          <w:rFonts w:asciiTheme="minorEastAsia" w:eastAsiaTheme="minorEastAsia" w:hAnsiTheme="minorEastAsia"/>
          <w:color w:val="000000"/>
          <w:szCs w:val="24"/>
        </w:rPr>
      </w:pPr>
      <w:r w:rsidRPr="00B852ED">
        <w:rPr>
          <w:rFonts w:asciiTheme="minorEastAsia" w:eastAsiaTheme="minorEastAsia" w:hAnsiTheme="minorEastAsia" w:hint="eastAsia"/>
          <w:color w:val="000000"/>
          <w:szCs w:val="24"/>
        </w:rPr>
        <w:t>依據本校10</w:t>
      </w:r>
      <w:r>
        <w:rPr>
          <w:rFonts w:asciiTheme="minorEastAsia" w:eastAsiaTheme="minorEastAsia" w:hAnsiTheme="minorEastAsia" w:hint="eastAsia"/>
          <w:color w:val="000000"/>
          <w:szCs w:val="24"/>
        </w:rPr>
        <w:t>7</w:t>
      </w:r>
      <w:r w:rsidRPr="00B852ED">
        <w:rPr>
          <w:rFonts w:asciiTheme="minorEastAsia" w:eastAsiaTheme="minorEastAsia" w:hAnsiTheme="minorEastAsia" w:hint="eastAsia"/>
          <w:color w:val="000000"/>
          <w:szCs w:val="24"/>
        </w:rPr>
        <w:t>學年學童視力保健改善</w:t>
      </w:r>
      <w:r>
        <w:rPr>
          <w:rFonts w:asciiTheme="minorEastAsia" w:eastAsiaTheme="minorEastAsia" w:hAnsiTheme="minorEastAsia" w:hint="eastAsia"/>
          <w:color w:val="000000"/>
          <w:szCs w:val="24"/>
        </w:rPr>
        <w:t>計</w:t>
      </w:r>
      <w:r w:rsidRPr="00B852ED">
        <w:rPr>
          <w:rFonts w:asciiTheme="minorEastAsia" w:eastAsiaTheme="minorEastAsia" w:hAnsiTheme="minorEastAsia" w:hint="eastAsia"/>
          <w:color w:val="000000"/>
          <w:szCs w:val="24"/>
        </w:rPr>
        <w:t>畫，配合學校健康促進六大範疇執行內涵SWOT分析，從學校、家庭及學生正確用眼習慣養成做為研究的主軸擬定行動策略(Strategy)，期望從親、師、生三方面合作，可以減緩或阻絕學生近視的可能性，其內容如表3-1。在問卷前、後測期間，實施之各項行動策略成果照片如附錄五。</w:t>
      </w:r>
    </w:p>
    <w:p w:rsidR="00B852ED" w:rsidRPr="00B852ED" w:rsidRDefault="00B852ED" w:rsidP="00B852ED">
      <w:pPr>
        <w:spacing w:beforeLines="50" w:before="180" w:line="360" w:lineRule="auto"/>
        <w:rPr>
          <w:rFonts w:asciiTheme="minorEastAsia" w:eastAsiaTheme="minorEastAsia" w:hAnsiTheme="minorEastAsia" w:cs="標楷體"/>
          <w:color w:val="000000"/>
          <w:kern w:val="0"/>
          <w:szCs w:val="24"/>
        </w:rPr>
      </w:pPr>
      <w:r w:rsidRPr="00B852ED">
        <w:rPr>
          <w:rFonts w:asciiTheme="minorEastAsia" w:eastAsiaTheme="minorEastAsia" w:hAnsiTheme="minorEastAsia" w:cs="標楷體" w:hint="eastAsia"/>
          <w:color w:val="000000"/>
          <w:kern w:val="0"/>
          <w:szCs w:val="24"/>
        </w:rPr>
        <w:t>表3-1 本校</w:t>
      </w:r>
      <w:r w:rsidRPr="00B852ED">
        <w:rPr>
          <w:rFonts w:asciiTheme="minorEastAsia" w:eastAsiaTheme="minorEastAsia" w:hAnsiTheme="minorEastAsia" w:cs="標楷體"/>
          <w:color w:val="000000"/>
          <w:kern w:val="0"/>
          <w:szCs w:val="24"/>
        </w:rPr>
        <w:t>「視力保健」配合健康促進六大範疇執行內涵表</w:t>
      </w:r>
    </w:p>
    <w:tbl>
      <w:tblPr>
        <w:tblW w:w="0" w:type="auto"/>
        <w:tblBorders>
          <w:bottom w:val="single" w:sz="4" w:space="0" w:color="auto"/>
          <w:insideH w:val="single" w:sz="4" w:space="0" w:color="auto"/>
        </w:tblBorders>
        <w:tblLook w:val="04A0" w:firstRow="1" w:lastRow="0" w:firstColumn="1" w:lastColumn="0" w:noHBand="0" w:noVBand="1"/>
      </w:tblPr>
      <w:tblGrid>
        <w:gridCol w:w="1438"/>
        <w:gridCol w:w="7084"/>
      </w:tblGrid>
      <w:tr w:rsidR="00B852ED" w:rsidRPr="00BD640C" w:rsidTr="00B852ED">
        <w:tc>
          <w:tcPr>
            <w:tcW w:w="1438" w:type="dxa"/>
            <w:tcBorders>
              <w:top w:val="single" w:sz="4" w:space="0" w:color="auto"/>
            </w:tcBorders>
          </w:tcPr>
          <w:p w:rsidR="00B852ED" w:rsidRPr="00BD640C" w:rsidRDefault="00B852ED" w:rsidP="00B852ED">
            <w:pPr>
              <w:jc w:val="center"/>
              <w:rPr>
                <w:rFonts w:asciiTheme="minorEastAsia" w:eastAsiaTheme="minorEastAsia" w:hAnsiTheme="minorEastAsia"/>
              </w:rPr>
            </w:pPr>
            <w:r w:rsidRPr="00BD640C">
              <w:rPr>
                <w:rFonts w:asciiTheme="minorEastAsia" w:eastAsiaTheme="minorEastAsia" w:hAnsiTheme="minorEastAsia"/>
              </w:rPr>
              <w:t>六大範疇</w:t>
            </w:r>
          </w:p>
        </w:tc>
        <w:tc>
          <w:tcPr>
            <w:tcW w:w="7084" w:type="dxa"/>
            <w:tcBorders>
              <w:top w:val="single" w:sz="4" w:space="0" w:color="auto"/>
            </w:tcBorders>
          </w:tcPr>
          <w:p w:rsidR="00B852ED" w:rsidRPr="00BD640C" w:rsidRDefault="00B852ED" w:rsidP="00B852ED">
            <w:pPr>
              <w:jc w:val="center"/>
              <w:rPr>
                <w:rFonts w:asciiTheme="minorEastAsia" w:eastAsiaTheme="minorEastAsia" w:hAnsiTheme="minorEastAsia"/>
              </w:rPr>
            </w:pPr>
            <w:r w:rsidRPr="00BD640C">
              <w:rPr>
                <w:rFonts w:asciiTheme="minorEastAsia" w:eastAsiaTheme="minorEastAsia" w:hAnsiTheme="minorEastAsia"/>
              </w:rPr>
              <w:t>行動策略</w:t>
            </w:r>
          </w:p>
        </w:tc>
      </w:tr>
      <w:tr w:rsidR="00B852ED" w:rsidRPr="00BD640C" w:rsidTr="00B852ED">
        <w:tc>
          <w:tcPr>
            <w:tcW w:w="1438" w:type="dxa"/>
            <w:vAlign w:val="center"/>
          </w:tcPr>
          <w:p w:rsidR="00B852ED" w:rsidRPr="00BD640C" w:rsidRDefault="00B852ED" w:rsidP="00B852ED">
            <w:pPr>
              <w:rPr>
                <w:rFonts w:asciiTheme="minorEastAsia" w:eastAsiaTheme="minorEastAsia" w:hAnsiTheme="minorEastAsia"/>
              </w:rPr>
            </w:pPr>
            <w:r w:rsidRPr="00BD640C">
              <w:rPr>
                <w:rFonts w:asciiTheme="minorEastAsia" w:eastAsiaTheme="minorEastAsia" w:hAnsiTheme="minorEastAsia" w:hint="eastAsia"/>
              </w:rPr>
              <w:t>學校衛生</w:t>
            </w:r>
          </w:p>
          <w:p w:rsidR="00B852ED" w:rsidRPr="00BD640C" w:rsidRDefault="00B852ED" w:rsidP="00B852ED">
            <w:pPr>
              <w:rPr>
                <w:rFonts w:asciiTheme="minorEastAsia" w:eastAsiaTheme="minorEastAsia" w:hAnsiTheme="minorEastAsia"/>
              </w:rPr>
            </w:pPr>
            <w:r w:rsidRPr="00BD640C">
              <w:rPr>
                <w:rFonts w:asciiTheme="minorEastAsia" w:eastAsiaTheme="minorEastAsia" w:hAnsiTheme="minorEastAsia" w:hint="eastAsia"/>
              </w:rPr>
              <w:t>政策</w:t>
            </w:r>
          </w:p>
        </w:tc>
        <w:tc>
          <w:tcPr>
            <w:tcW w:w="7084" w:type="dxa"/>
          </w:tcPr>
          <w:p w:rsidR="00B852ED" w:rsidRPr="00BD640C" w:rsidRDefault="00B852ED" w:rsidP="00F21FFE">
            <w:pPr>
              <w:pStyle w:val="a3"/>
              <w:numPr>
                <w:ilvl w:val="0"/>
                <w:numId w:val="18"/>
              </w:numPr>
              <w:ind w:leftChars="0"/>
              <w:rPr>
                <w:rFonts w:asciiTheme="minorEastAsia" w:eastAsiaTheme="minorEastAsia" w:hAnsiTheme="minorEastAsia"/>
              </w:rPr>
            </w:pPr>
            <w:r w:rsidRPr="00BD640C">
              <w:rPr>
                <w:rFonts w:asciiTheme="minorEastAsia" w:eastAsiaTheme="minorEastAsia" w:hAnsiTheme="minorEastAsia" w:hint="eastAsia"/>
              </w:rPr>
              <w:t>整合人力、物力，審核及監督學校衛生政策。定期召開學校衛生委員會、校務會議、行政會議，及各處室溝通協商協調會。</w:t>
            </w:r>
          </w:p>
          <w:p w:rsidR="00B852ED" w:rsidRPr="00BD640C" w:rsidRDefault="00B852ED" w:rsidP="00F21FFE">
            <w:pPr>
              <w:pStyle w:val="a3"/>
              <w:numPr>
                <w:ilvl w:val="0"/>
                <w:numId w:val="18"/>
              </w:numPr>
              <w:ind w:leftChars="0"/>
              <w:rPr>
                <w:rFonts w:asciiTheme="minorEastAsia" w:eastAsiaTheme="minorEastAsia" w:hAnsiTheme="minorEastAsia"/>
              </w:rPr>
            </w:pPr>
            <w:r w:rsidRPr="00BD640C">
              <w:rPr>
                <w:rFonts w:asciiTheme="minorEastAsia" w:eastAsiaTheme="minorEastAsia" w:hAnsiTheme="minorEastAsia" w:hint="eastAsia"/>
              </w:rPr>
              <w:t>訂定107學年度健康促進計畫，成立健康促進各議題工作小組。</w:t>
            </w:r>
          </w:p>
          <w:p w:rsidR="00B852ED" w:rsidRPr="00BD640C" w:rsidRDefault="00B852ED" w:rsidP="00F21FFE">
            <w:pPr>
              <w:pStyle w:val="a3"/>
              <w:numPr>
                <w:ilvl w:val="0"/>
                <w:numId w:val="18"/>
              </w:numPr>
              <w:ind w:leftChars="0"/>
              <w:rPr>
                <w:rFonts w:asciiTheme="minorEastAsia" w:eastAsiaTheme="minorEastAsia" w:hAnsiTheme="minorEastAsia"/>
              </w:rPr>
            </w:pPr>
            <w:r w:rsidRPr="00BD640C">
              <w:rPr>
                <w:rFonts w:asciiTheme="minorEastAsia" w:eastAsiaTheme="minorEastAsia" w:hAnsiTheme="minorEastAsia" w:hint="eastAsia"/>
              </w:rPr>
              <w:t>配合學校行事曆，辦理健康促進各議題相關活動。</w:t>
            </w:r>
          </w:p>
          <w:p w:rsidR="00B852ED" w:rsidRPr="00BD640C" w:rsidRDefault="00B852ED" w:rsidP="00F21FFE">
            <w:pPr>
              <w:pStyle w:val="a3"/>
              <w:numPr>
                <w:ilvl w:val="0"/>
                <w:numId w:val="18"/>
              </w:numPr>
              <w:ind w:leftChars="0"/>
              <w:rPr>
                <w:rFonts w:asciiTheme="minorEastAsia" w:eastAsiaTheme="minorEastAsia" w:hAnsiTheme="minorEastAsia"/>
              </w:rPr>
            </w:pPr>
            <w:r w:rsidRPr="00BD640C">
              <w:rPr>
                <w:rFonts w:asciiTheme="minorEastAsia" w:eastAsiaTheme="minorEastAsia" w:hAnsiTheme="minorEastAsia" w:hint="eastAsia"/>
              </w:rPr>
              <w:t>擬訂具體行動策略與工作時程表，檢查各組別執行進度，分配（彙整）、書面成果。</w:t>
            </w:r>
          </w:p>
        </w:tc>
      </w:tr>
      <w:tr w:rsidR="00B852ED" w:rsidRPr="00BD640C" w:rsidTr="00B852ED">
        <w:tc>
          <w:tcPr>
            <w:tcW w:w="1438" w:type="dxa"/>
            <w:vAlign w:val="center"/>
          </w:tcPr>
          <w:p w:rsidR="00B852ED" w:rsidRPr="00BD640C" w:rsidRDefault="00B852ED" w:rsidP="00B852ED">
            <w:pPr>
              <w:rPr>
                <w:rFonts w:asciiTheme="minorEastAsia" w:eastAsiaTheme="minorEastAsia" w:hAnsiTheme="minorEastAsia"/>
              </w:rPr>
            </w:pPr>
            <w:r w:rsidRPr="00BD640C">
              <w:rPr>
                <w:rFonts w:asciiTheme="minorEastAsia" w:eastAsiaTheme="minorEastAsia" w:hAnsiTheme="minorEastAsia" w:hint="eastAsia"/>
              </w:rPr>
              <w:t>物質環境</w:t>
            </w:r>
          </w:p>
        </w:tc>
        <w:tc>
          <w:tcPr>
            <w:tcW w:w="7084" w:type="dxa"/>
          </w:tcPr>
          <w:p w:rsidR="00B852ED" w:rsidRPr="00BD640C" w:rsidRDefault="00B852ED" w:rsidP="00F21FFE">
            <w:pPr>
              <w:pStyle w:val="a3"/>
              <w:numPr>
                <w:ilvl w:val="0"/>
                <w:numId w:val="19"/>
              </w:numPr>
              <w:ind w:leftChars="0"/>
              <w:rPr>
                <w:rFonts w:asciiTheme="minorEastAsia" w:eastAsiaTheme="minorEastAsia" w:hAnsiTheme="minorEastAsia"/>
              </w:rPr>
            </w:pPr>
            <w:r w:rsidRPr="00BD640C">
              <w:rPr>
                <w:rFonts w:asciiTheme="minorEastAsia" w:eastAsiaTheme="minorEastAsia" w:hAnsiTheme="minorEastAsia" w:hint="eastAsia"/>
              </w:rPr>
              <w:t>每位老師均能正確使用新型課桌椅，每學期各填寫一次對號入座表。</w:t>
            </w:r>
          </w:p>
          <w:p w:rsidR="00B852ED" w:rsidRPr="00BD640C" w:rsidRDefault="00B852ED" w:rsidP="00F21FFE">
            <w:pPr>
              <w:pStyle w:val="a3"/>
              <w:numPr>
                <w:ilvl w:val="0"/>
                <w:numId w:val="19"/>
              </w:numPr>
              <w:ind w:leftChars="0"/>
              <w:rPr>
                <w:rFonts w:asciiTheme="minorEastAsia" w:eastAsiaTheme="minorEastAsia" w:hAnsiTheme="minorEastAsia"/>
              </w:rPr>
            </w:pPr>
            <w:r w:rsidRPr="00BD640C">
              <w:rPr>
                <w:rFonts w:asciiTheme="minorEastAsia" w:eastAsiaTheme="minorEastAsia" w:hAnsiTheme="minorEastAsia" w:hint="eastAsia"/>
              </w:rPr>
              <w:t>依國民小學學生作業簿規格，正確使用作業簿。</w:t>
            </w:r>
          </w:p>
          <w:p w:rsidR="00B852ED" w:rsidRPr="00BD640C" w:rsidRDefault="00B852ED" w:rsidP="00F21FFE">
            <w:pPr>
              <w:pStyle w:val="a3"/>
              <w:numPr>
                <w:ilvl w:val="0"/>
                <w:numId w:val="19"/>
              </w:numPr>
              <w:ind w:leftChars="0"/>
              <w:rPr>
                <w:rFonts w:asciiTheme="minorEastAsia" w:eastAsiaTheme="minorEastAsia" w:hAnsiTheme="minorEastAsia"/>
              </w:rPr>
            </w:pPr>
            <w:r w:rsidRPr="00BD640C">
              <w:rPr>
                <w:rFonts w:asciiTheme="minorEastAsia" w:eastAsiaTheme="minorEastAsia" w:hAnsiTheme="minorEastAsia" w:hint="eastAsia"/>
              </w:rPr>
              <w:t>進行校園綠化美化，營造優質學習環境。</w:t>
            </w:r>
          </w:p>
          <w:p w:rsidR="00B852ED" w:rsidRPr="00BD640C" w:rsidRDefault="00B852ED" w:rsidP="00F21FFE">
            <w:pPr>
              <w:pStyle w:val="a3"/>
              <w:numPr>
                <w:ilvl w:val="0"/>
                <w:numId w:val="19"/>
              </w:numPr>
              <w:ind w:leftChars="0"/>
              <w:rPr>
                <w:rFonts w:asciiTheme="minorEastAsia" w:eastAsiaTheme="minorEastAsia" w:hAnsiTheme="minorEastAsia"/>
              </w:rPr>
            </w:pPr>
            <w:r w:rsidRPr="00BD640C">
              <w:rPr>
                <w:rFonts w:asciiTheme="minorEastAsia" w:eastAsiaTheme="minorEastAsia" w:hAnsiTheme="minorEastAsia" w:hint="eastAsia"/>
              </w:rPr>
              <w:t>定期進行教室照度檢測，教室桌面照度不低於350LUX，且燈光不閃爍；黑板照度不低於500LUX，且黑板不反光。</w:t>
            </w:r>
          </w:p>
          <w:p w:rsidR="00B852ED" w:rsidRPr="00BD640C" w:rsidRDefault="00B852ED" w:rsidP="00F21FFE">
            <w:pPr>
              <w:pStyle w:val="a3"/>
              <w:numPr>
                <w:ilvl w:val="0"/>
                <w:numId w:val="19"/>
              </w:numPr>
              <w:ind w:leftChars="0"/>
              <w:rPr>
                <w:rFonts w:asciiTheme="minorEastAsia" w:eastAsiaTheme="minorEastAsia" w:hAnsiTheme="minorEastAsia"/>
              </w:rPr>
            </w:pPr>
            <w:r w:rsidRPr="00BD640C">
              <w:rPr>
                <w:rFonts w:asciiTheme="minorEastAsia" w:eastAsiaTheme="minorEastAsia" w:hAnsiTheme="minorEastAsia" w:hint="eastAsia"/>
              </w:rPr>
              <w:t>指導學童閱讀、寫字姿勢端正，能符合教育部頒訂之執筆及寫字姿勢圖解，且保持眼睛和課本、簿本之距離達35 公分以上。</w:t>
            </w:r>
          </w:p>
          <w:p w:rsidR="00B852ED" w:rsidRPr="00BD640C" w:rsidRDefault="00B852ED" w:rsidP="00F21FFE">
            <w:pPr>
              <w:pStyle w:val="a3"/>
              <w:numPr>
                <w:ilvl w:val="0"/>
                <w:numId w:val="19"/>
              </w:numPr>
              <w:ind w:leftChars="0"/>
              <w:rPr>
                <w:rFonts w:asciiTheme="minorEastAsia" w:eastAsiaTheme="minorEastAsia" w:hAnsiTheme="minorEastAsia"/>
              </w:rPr>
            </w:pPr>
            <w:r w:rsidRPr="00BD640C">
              <w:rPr>
                <w:rFonts w:asciiTheme="minorEastAsia" w:eastAsiaTheme="minorEastAsia" w:hAnsiTheme="minorEastAsia" w:hint="eastAsia"/>
              </w:rPr>
              <w:t>規範電子白板教學時間，低年級禁止使用，中年級上午使用時數約15-20分鐘內完成，高年級使用時數早上及下午均不得持續超過30分鐘。</w:t>
            </w:r>
          </w:p>
          <w:p w:rsidR="00B852ED" w:rsidRPr="00BD640C" w:rsidRDefault="00B852ED" w:rsidP="00F21FFE">
            <w:pPr>
              <w:pStyle w:val="a3"/>
              <w:numPr>
                <w:ilvl w:val="0"/>
                <w:numId w:val="19"/>
              </w:numPr>
              <w:ind w:leftChars="0"/>
              <w:rPr>
                <w:rFonts w:asciiTheme="minorEastAsia" w:eastAsiaTheme="minorEastAsia" w:hAnsiTheme="minorEastAsia"/>
              </w:rPr>
            </w:pPr>
            <w:r w:rsidRPr="00BD640C">
              <w:rPr>
                <w:rFonts w:asciiTheme="minorEastAsia" w:eastAsiaTheme="minorEastAsia" w:hAnsiTheme="minorEastAsia" w:hint="eastAsia"/>
              </w:rPr>
              <w:t>定期進行各教室照明設備檢修。</w:t>
            </w:r>
          </w:p>
        </w:tc>
      </w:tr>
      <w:tr w:rsidR="00B852ED" w:rsidRPr="00BD640C" w:rsidTr="00B852ED">
        <w:tc>
          <w:tcPr>
            <w:tcW w:w="1438" w:type="dxa"/>
            <w:vAlign w:val="center"/>
          </w:tcPr>
          <w:p w:rsidR="00B852ED" w:rsidRPr="00BD640C" w:rsidRDefault="00B852ED" w:rsidP="00B852ED">
            <w:pPr>
              <w:rPr>
                <w:rFonts w:asciiTheme="minorEastAsia" w:eastAsiaTheme="minorEastAsia" w:hAnsiTheme="minorEastAsia"/>
              </w:rPr>
            </w:pPr>
            <w:r w:rsidRPr="00BD640C">
              <w:rPr>
                <w:rFonts w:asciiTheme="minorEastAsia" w:eastAsiaTheme="minorEastAsia" w:hAnsiTheme="minorEastAsia" w:hint="eastAsia"/>
              </w:rPr>
              <w:t>社會環境</w:t>
            </w:r>
          </w:p>
        </w:tc>
        <w:tc>
          <w:tcPr>
            <w:tcW w:w="7084" w:type="dxa"/>
          </w:tcPr>
          <w:p w:rsidR="00B852ED" w:rsidRPr="00BD640C" w:rsidRDefault="00B852ED" w:rsidP="00F21FFE">
            <w:pPr>
              <w:pStyle w:val="a3"/>
              <w:numPr>
                <w:ilvl w:val="0"/>
                <w:numId w:val="20"/>
              </w:numPr>
              <w:ind w:leftChars="0"/>
              <w:rPr>
                <w:rFonts w:asciiTheme="minorEastAsia" w:eastAsiaTheme="minorEastAsia" w:hAnsiTheme="minorEastAsia"/>
              </w:rPr>
            </w:pPr>
            <w:r w:rsidRPr="00BD640C">
              <w:rPr>
                <w:rFonts w:asciiTheme="minorEastAsia" w:eastAsiaTheme="minorEastAsia" w:hAnsiTheme="minorEastAsia" w:hint="eastAsia"/>
              </w:rPr>
              <w:t>規劃晨光戶外晨跑活動。</w:t>
            </w:r>
          </w:p>
          <w:p w:rsidR="00B852ED" w:rsidRPr="00BD640C" w:rsidRDefault="00B852ED" w:rsidP="00F21FFE">
            <w:pPr>
              <w:pStyle w:val="a3"/>
              <w:numPr>
                <w:ilvl w:val="0"/>
                <w:numId w:val="20"/>
              </w:numPr>
              <w:ind w:leftChars="0"/>
              <w:rPr>
                <w:rFonts w:asciiTheme="minorEastAsia" w:eastAsiaTheme="minorEastAsia" w:hAnsiTheme="minorEastAsia"/>
              </w:rPr>
            </w:pPr>
            <w:r w:rsidRPr="00BD640C">
              <w:rPr>
                <w:rFonts w:asciiTheme="minorEastAsia" w:eastAsiaTheme="minorEastAsia" w:hAnsiTheme="minorEastAsia" w:hint="eastAsia"/>
              </w:rPr>
              <w:t>辦理樂活健康社團活動。</w:t>
            </w:r>
          </w:p>
          <w:p w:rsidR="00B852ED" w:rsidRPr="00BD640C" w:rsidRDefault="00B852ED" w:rsidP="00F21FFE">
            <w:pPr>
              <w:pStyle w:val="a3"/>
              <w:numPr>
                <w:ilvl w:val="0"/>
                <w:numId w:val="20"/>
              </w:numPr>
              <w:ind w:leftChars="0"/>
              <w:rPr>
                <w:rFonts w:asciiTheme="minorEastAsia" w:eastAsiaTheme="minorEastAsia" w:hAnsiTheme="minorEastAsia"/>
              </w:rPr>
            </w:pPr>
            <w:r w:rsidRPr="00BD640C">
              <w:rPr>
                <w:rFonts w:asciiTheme="minorEastAsia" w:eastAsiaTheme="minorEastAsia" w:hAnsiTheme="minorEastAsia" w:hint="eastAsia"/>
              </w:rPr>
              <w:t>規劃學生自治幹部參與健促議題宣導活動。</w:t>
            </w:r>
          </w:p>
          <w:p w:rsidR="00B852ED" w:rsidRPr="00BD640C" w:rsidRDefault="00B852ED" w:rsidP="00F21FFE">
            <w:pPr>
              <w:pStyle w:val="a3"/>
              <w:numPr>
                <w:ilvl w:val="0"/>
                <w:numId w:val="20"/>
              </w:numPr>
              <w:ind w:leftChars="0"/>
              <w:rPr>
                <w:rFonts w:asciiTheme="minorEastAsia" w:eastAsiaTheme="minorEastAsia" w:hAnsiTheme="minorEastAsia"/>
              </w:rPr>
            </w:pPr>
            <w:r w:rsidRPr="00BD640C">
              <w:rPr>
                <w:rFonts w:asciiTheme="minorEastAsia" w:eastAsiaTheme="minorEastAsia" w:hAnsiTheme="minorEastAsia" w:hint="eastAsia"/>
              </w:rPr>
              <w:t>學生配合健康促進的各議題各項活動，提出獎勵制度。</w:t>
            </w:r>
          </w:p>
          <w:p w:rsidR="00B852ED" w:rsidRPr="00BD640C" w:rsidRDefault="00B852ED" w:rsidP="00F21FFE">
            <w:pPr>
              <w:pStyle w:val="a3"/>
              <w:numPr>
                <w:ilvl w:val="0"/>
                <w:numId w:val="20"/>
              </w:numPr>
              <w:ind w:leftChars="0"/>
              <w:rPr>
                <w:rFonts w:asciiTheme="minorEastAsia" w:eastAsiaTheme="minorEastAsia" w:hAnsiTheme="minorEastAsia"/>
              </w:rPr>
            </w:pPr>
            <w:r w:rsidRPr="00BD640C">
              <w:rPr>
                <w:rFonts w:asciiTheme="minorEastAsia" w:eastAsiaTheme="minorEastAsia" w:hAnsiTheme="minorEastAsia" w:hint="eastAsia"/>
              </w:rPr>
              <w:t>選定每年四月為清新校園月配合學校日活動，辦理健康促進活動成果展。</w:t>
            </w:r>
          </w:p>
          <w:p w:rsidR="00B852ED" w:rsidRPr="00BD640C" w:rsidRDefault="00B852ED" w:rsidP="00F21FFE">
            <w:pPr>
              <w:pStyle w:val="a3"/>
              <w:numPr>
                <w:ilvl w:val="0"/>
                <w:numId w:val="20"/>
              </w:numPr>
              <w:ind w:leftChars="0"/>
              <w:rPr>
                <w:rFonts w:asciiTheme="minorEastAsia" w:eastAsiaTheme="minorEastAsia" w:hAnsiTheme="minorEastAsia"/>
              </w:rPr>
            </w:pPr>
            <w:r w:rsidRPr="00BD640C">
              <w:rPr>
                <w:rFonts w:asciiTheme="minorEastAsia" w:eastAsiaTheme="minorEastAsia" w:hAnsiTheme="minorEastAsia" w:hint="eastAsia"/>
              </w:rPr>
              <w:lastRenderedPageBreak/>
              <w:t>健康樂活校外教學。</w:t>
            </w:r>
          </w:p>
          <w:p w:rsidR="00B852ED" w:rsidRPr="00BD640C" w:rsidRDefault="00B852ED" w:rsidP="00F21FFE">
            <w:pPr>
              <w:pStyle w:val="a3"/>
              <w:numPr>
                <w:ilvl w:val="0"/>
                <w:numId w:val="20"/>
              </w:numPr>
              <w:ind w:leftChars="0"/>
              <w:rPr>
                <w:rFonts w:asciiTheme="minorEastAsia" w:eastAsiaTheme="minorEastAsia" w:hAnsiTheme="minorEastAsia"/>
              </w:rPr>
            </w:pPr>
            <w:r w:rsidRPr="00BD640C">
              <w:rPr>
                <w:rFonts w:asciiTheme="minorEastAsia" w:eastAsiaTheme="minorEastAsia" w:hAnsiTheme="minorEastAsia" w:hint="eastAsia"/>
              </w:rPr>
              <w:t>辦理水域體驗活動。</w:t>
            </w:r>
          </w:p>
          <w:p w:rsidR="00B852ED" w:rsidRPr="00BD640C" w:rsidRDefault="00B852ED" w:rsidP="00F21FFE">
            <w:pPr>
              <w:pStyle w:val="a3"/>
              <w:numPr>
                <w:ilvl w:val="0"/>
                <w:numId w:val="20"/>
              </w:numPr>
              <w:ind w:leftChars="0"/>
              <w:rPr>
                <w:rFonts w:asciiTheme="minorEastAsia" w:eastAsiaTheme="minorEastAsia" w:hAnsiTheme="minorEastAsia"/>
              </w:rPr>
            </w:pPr>
            <w:r w:rsidRPr="00BD640C">
              <w:rPr>
                <w:rFonts w:asciiTheme="minorEastAsia" w:eastAsiaTheme="minorEastAsia" w:hAnsiTheme="minorEastAsia" w:hint="eastAsia"/>
              </w:rPr>
              <w:t>辦理健康大富翁活動。</w:t>
            </w:r>
          </w:p>
          <w:p w:rsidR="00B852ED" w:rsidRPr="00BD640C" w:rsidRDefault="00B852ED" w:rsidP="00F21FFE">
            <w:pPr>
              <w:pStyle w:val="a3"/>
              <w:numPr>
                <w:ilvl w:val="0"/>
                <w:numId w:val="20"/>
              </w:numPr>
              <w:ind w:leftChars="0"/>
              <w:rPr>
                <w:rFonts w:asciiTheme="minorEastAsia" w:eastAsiaTheme="minorEastAsia" w:hAnsiTheme="minorEastAsia"/>
              </w:rPr>
            </w:pPr>
            <w:r w:rsidRPr="00BD640C">
              <w:rPr>
                <w:rFonts w:asciiTheme="minorEastAsia" w:eastAsiaTheme="minorEastAsia" w:hAnsiTheme="minorEastAsia" w:hint="eastAsia"/>
              </w:rPr>
              <w:t>辦理多元課間活動。</w:t>
            </w:r>
          </w:p>
          <w:p w:rsidR="00B852ED" w:rsidRPr="00BD640C" w:rsidRDefault="00B852ED" w:rsidP="00F21FFE">
            <w:pPr>
              <w:pStyle w:val="a3"/>
              <w:numPr>
                <w:ilvl w:val="0"/>
                <w:numId w:val="20"/>
              </w:numPr>
              <w:ind w:leftChars="0"/>
              <w:rPr>
                <w:rFonts w:asciiTheme="minorEastAsia" w:eastAsiaTheme="minorEastAsia" w:hAnsiTheme="minorEastAsia"/>
              </w:rPr>
            </w:pPr>
            <w:r w:rsidRPr="00BD640C">
              <w:rPr>
                <w:rFonts w:asciiTheme="minorEastAsia" w:eastAsiaTheme="minorEastAsia" w:hAnsiTheme="minorEastAsia" w:hint="eastAsia"/>
              </w:rPr>
              <w:t>健康中心專欄張貼相關海報。</w:t>
            </w:r>
          </w:p>
          <w:p w:rsidR="00B852ED" w:rsidRPr="00BD640C" w:rsidRDefault="00B852ED" w:rsidP="00F21FFE">
            <w:pPr>
              <w:pStyle w:val="a3"/>
              <w:numPr>
                <w:ilvl w:val="0"/>
                <w:numId w:val="20"/>
              </w:numPr>
              <w:ind w:leftChars="0"/>
              <w:rPr>
                <w:rFonts w:asciiTheme="minorEastAsia" w:eastAsiaTheme="minorEastAsia" w:hAnsiTheme="minorEastAsia"/>
              </w:rPr>
            </w:pPr>
            <w:r w:rsidRPr="00BD640C">
              <w:rPr>
                <w:rFonts w:asciiTheme="minorEastAsia" w:eastAsiaTheme="minorEastAsia" w:hAnsiTheme="minorEastAsia" w:hint="eastAsia"/>
              </w:rPr>
              <w:t>班級張貼主要議題宣導資訊。</w:t>
            </w:r>
          </w:p>
          <w:p w:rsidR="00B852ED" w:rsidRPr="00BD640C" w:rsidRDefault="00B852ED" w:rsidP="00F21FFE">
            <w:pPr>
              <w:pStyle w:val="a3"/>
              <w:numPr>
                <w:ilvl w:val="0"/>
                <w:numId w:val="20"/>
              </w:numPr>
              <w:ind w:leftChars="0"/>
              <w:rPr>
                <w:rFonts w:asciiTheme="minorEastAsia" w:eastAsiaTheme="minorEastAsia" w:hAnsiTheme="minorEastAsia"/>
              </w:rPr>
            </w:pPr>
            <w:r w:rsidRPr="00BD640C">
              <w:rPr>
                <w:rFonts w:asciiTheme="minorEastAsia" w:eastAsiaTheme="minorEastAsia" w:hAnsiTheme="minorEastAsia" w:hint="eastAsia"/>
              </w:rPr>
              <w:t>公佈欄營養資訊及午餐熱量表張貼。</w:t>
            </w:r>
          </w:p>
          <w:p w:rsidR="00B852ED" w:rsidRPr="00BD640C" w:rsidRDefault="00B852ED" w:rsidP="00F21FFE">
            <w:pPr>
              <w:pStyle w:val="a3"/>
              <w:numPr>
                <w:ilvl w:val="0"/>
                <w:numId w:val="20"/>
              </w:numPr>
              <w:ind w:leftChars="0"/>
              <w:rPr>
                <w:rFonts w:asciiTheme="minorEastAsia" w:eastAsiaTheme="minorEastAsia" w:hAnsiTheme="minorEastAsia"/>
              </w:rPr>
            </w:pPr>
            <w:r w:rsidRPr="00BD640C">
              <w:rPr>
                <w:rFonts w:asciiTheme="minorEastAsia" w:eastAsiaTheme="minorEastAsia" w:hAnsiTheme="minorEastAsia" w:hint="eastAsia"/>
              </w:rPr>
              <w:t>建置學區安全及校園安全地圖。</w:t>
            </w:r>
          </w:p>
          <w:p w:rsidR="00B852ED" w:rsidRPr="00BD640C" w:rsidRDefault="00B852ED" w:rsidP="00F21FFE">
            <w:pPr>
              <w:pStyle w:val="a3"/>
              <w:numPr>
                <w:ilvl w:val="0"/>
                <w:numId w:val="20"/>
              </w:numPr>
              <w:ind w:leftChars="0"/>
              <w:rPr>
                <w:rFonts w:asciiTheme="minorEastAsia" w:eastAsiaTheme="minorEastAsia" w:hAnsiTheme="minorEastAsia"/>
              </w:rPr>
            </w:pPr>
            <w:r w:rsidRPr="00BD640C">
              <w:rPr>
                <w:rFonts w:asciiTheme="minorEastAsia" w:eastAsiaTheme="minorEastAsia" w:hAnsiTheme="minorEastAsia" w:hint="eastAsia"/>
              </w:rPr>
              <w:t>將執行健康促進的訊息及成果資料載入學校網站，鼓勵師生及家長上網瀏覽。</w:t>
            </w:r>
          </w:p>
        </w:tc>
      </w:tr>
      <w:tr w:rsidR="00B852ED" w:rsidRPr="00BD640C" w:rsidTr="00B852ED">
        <w:tc>
          <w:tcPr>
            <w:tcW w:w="1438" w:type="dxa"/>
            <w:vAlign w:val="center"/>
          </w:tcPr>
          <w:p w:rsidR="00B852ED" w:rsidRPr="00BD640C" w:rsidRDefault="00B852ED" w:rsidP="00B852ED">
            <w:pPr>
              <w:rPr>
                <w:rFonts w:asciiTheme="minorEastAsia" w:eastAsiaTheme="minorEastAsia" w:hAnsiTheme="minorEastAsia"/>
              </w:rPr>
            </w:pPr>
            <w:r w:rsidRPr="00BD640C">
              <w:rPr>
                <w:rFonts w:asciiTheme="minorEastAsia" w:eastAsiaTheme="minorEastAsia" w:hAnsiTheme="minorEastAsia" w:hint="eastAsia"/>
              </w:rPr>
              <w:t>健康生活</w:t>
            </w:r>
          </w:p>
          <w:p w:rsidR="00B852ED" w:rsidRPr="00BD640C" w:rsidRDefault="00B852ED" w:rsidP="00B852ED">
            <w:pPr>
              <w:rPr>
                <w:rFonts w:asciiTheme="minorEastAsia" w:eastAsiaTheme="minorEastAsia" w:hAnsiTheme="minorEastAsia"/>
              </w:rPr>
            </w:pPr>
            <w:r w:rsidRPr="00BD640C">
              <w:rPr>
                <w:rFonts w:asciiTheme="minorEastAsia" w:eastAsiaTheme="minorEastAsia" w:hAnsiTheme="minorEastAsia" w:hint="eastAsia"/>
              </w:rPr>
              <w:t>技能教學</w:t>
            </w:r>
          </w:p>
          <w:p w:rsidR="00B852ED" w:rsidRPr="00BD640C" w:rsidRDefault="00B852ED" w:rsidP="00B852ED">
            <w:pPr>
              <w:rPr>
                <w:rFonts w:asciiTheme="minorEastAsia" w:eastAsiaTheme="minorEastAsia" w:hAnsiTheme="minorEastAsia"/>
              </w:rPr>
            </w:pPr>
            <w:r w:rsidRPr="00BD640C">
              <w:rPr>
                <w:rFonts w:asciiTheme="minorEastAsia" w:eastAsiaTheme="minorEastAsia" w:hAnsiTheme="minorEastAsia" w:hint="eastAsia"/>
              </w:rPr>
              <w:t>與行動</w:t>
            </w:r>
          </w:p>
        </w:tc>
        <w:tc>
          <w:tcPr>
            <w:tcW w:w="7084" w:type="dxa"/>
          </w:tcPr>
          <w:p w:rsidR="00B852ED" w:rsidRPr="00BD640C" w:rsidRDefault="00B852ED" w:rsidP="00F21FFE">
            <w:pPr>
              <w:pStyle w:val="a3"/>
              <w:numPr>
                <w:ilvl w:val="0"/>
                <w:numId w:val="21"/>
              </w:numPr>
              <w:ind w:leftChars="0"/>
              <w:rPr>
                <w:rFonts w:asciiTheme="minorEastAsia" w:eastAsiaTheme="minorEastAsia" w:hAnsiTheme="minorEastAsia"/>
              </w:rPr>
            </w:pPr>
            <w:r w:rsidRPr="00BD640C">
              <w:rPr>
                <w:rFonts w:asciiTheme="minorEastAsia" w:eastAsiaTheme="minorEastAsia" w:hAnsiTheme="minorEastAsia" w:hint="eastAsia"/>
              </w:rPr>
              <w:t>辦理生活技能取向之視力保健、口腔衛生及健康體位教材與教法研習。</w:t>
            </w:r>
          </w:p>
          <w:p w:rsidR="00B852ED" w:rsidRPr="00BD640C" w:rsidRDefault="00B852ED" w:rsidP="00F21FFE">
            <w:pPr>
              <w:pStyle w:val="a3"/>
              <w:numPr>
                <w:ilvl w:val="0"/>
                <w:numId w:val="21"/>
              </w:numPr>
              <w:ind w:leftChars="0"/>
              <w:rPr>
                <w:rFonts w:asciiTheme="minorEastAsia" w:eastAsiaTheme="minorEastAsia" w:hAnsiTheme="minorEastAsia"/>
              </w:rPr>
            </w:pPr>
            <w:r w:rsidRPr="00BD640C">
              <w:rPr>
                <w:rFonts w:asciiTheme="minorEastAsia" w:eastAsiaTheme="minorEastAsia" w:hAnsiTheme="minorEastAsia" w:hint="eastAsia"/>
              </w:rPr>
              <w:t>辦理教職員工急救教育指導。</w:t>
            </w:r>
          </w:p>
          <w:p w:rsidR="00B852ED" w:rsidRPr="00BD640C" w:rsidRDefault="00B852ED" w:rsidP="00F21FFE">
            <w:pPr>
              <w:pStyle w:val="a3"/>
              <w:numPr>
                <w:ilvl w:val="0"/>
                <w:numId w:val="21"/>
              </w:numPr>
              <w:ind w:leftChars="0"/>
              <w:rPr>
                <w:rFonts w:asciiTheme="minorEastAsia" w:eastAsiaTheme="minorEastAsia" w:hAnsiTheme="minorEastAsia"/>
              </w:rPr>
            </w:pPr>
            <w:r w:rsidRPr="00BD640C">
              <w:rPr>
                <w:rFonts w:asciiTheme="minorEastAsia" w:eastAsiaTheme="minorEastAsia" w:hAnsiTheme="minorEastAsia" w:hint="eastAsia"/>
              </w:rPr>
              <w:t>辦理防震防災演練。</w:t>
            </w:r>
          </w:p>
          <w:p w:rsidR="00B852ED" w:rsidRPr="00BD640C" w:rsidRDefault="00B852ED" w:rsidP="00F21FFE">
            <w:pPr>
              <w:pStyle w:val="a3"/>
              <w:numPr>
                <w:ilvl w:val="0"/>
                <w:numId w:val="21"/>
              </w:numPr>
              <w:ind w:leftChars="0"/>
              <w:rPr>
                <w:rFonts w:asciiTheme="minorEastAsia" w:eastAsiaTheme="minorEastAsia" w:hAnsiTheme="minorEastAsia"/>
              </w:rPr>
            </w:pPr>
            <w:r w:rsidRPr="00BD640C">
              <w:rPr>
                <w:rFonts w:asciiTheme="minorEastAsia" w:eastAsiaTheme="minorEastAsia" w:hAnsiTheme="minorEastAsia" w:hint="eastAsia"/>
              </w:rPr>
              <w:t>進行以「生活技巧」導向課程教學活動。</w:t>
            </w:r>
          </w:p>
          <w:p w:rsidR="00B852ED" w:rsidRPr="00BD640C" w:rsidRDefault="00B852ED" w:rsidP="00F21FFE">
            <w:pPr>
              <w:pStyle w:val="a3"/>
              <w:numPr>
                <w:ilvl w:val="0"/>
                <w:numId w:val="21"/>
              </w:numPr>
              <w:ind w:leftChars="0"/>
              <w:rPr>
                <w:rFonts w:asciiTheme="minorEastAsia" w:eastAsiaTheme="minorEastAsia" w:hAnsiTheme="minorEastAsia"/>
              </w:rPr>
            </w:pPr>
            <w:r w:rsidRPr="00BD640C">
              <w:rPr>
                <w:rFonts w:asciiTheme="minorEastAsia" w:eastAsiaTheme="minorEastAsia" w:hAnsiTheme="minorEastAsia" w:hint="eastAsia"/>
              </w:rPr>
              <w:t>實施跨領域戶外校本課程。</w:t>
            </w:r>
          </w:p>
          <w:p w:rsidR="00B852ED" w:rsidRPr="00BD640C" w:rsidRDefault="00B852ED" w:rsidP="00F21FFE">
            <w:pPr>
              <w:pStyle w:val="a3"/>
              <w:numPr>
                <w:ilvl w:val="0"/>
                <w:numId w:val="21"/>
              </w:numPr>
              <w:ind w:leftChars="0"/>
              <w:rPr>
                <w:rFonts w:asciiTheme="minorEastAsia" w:eastAsiaTheme="minorEastAsia" w:hAnsiTheme="minorEastAsia"/>
              </w:rPr>
            </w:pPr>
            <w:r w:rsidRPr="00BD640C">
              <w:rPr>
                <w:rFonts w:asciiTheme="minorEastAsia" w:eastAsiaTheme="minorEastAsia" w:hAnsiTheme="minorEastAsia" w:hint="eastAsia"/>
              </w:rPr>
              <w:t>實施游泳教學。</w:t>
            </w:r>
          </w:p>
        </w:tc>
      </w:tr>
      <w:tr w:rsidR="00B852ED" w:rsidRPr="00BD640C" w:rsidTr="00B852ED">
        <w:tc>
          <w:tcPr>
            <w:tcW w:w="1438" w:type="dxa"/>
            <w:vAlign w:val="center"/>
          </w:tcPr>
          <w:p w:rsidR="00B852ED" w:rsidRPr="00BD640C" w:rsidRDefault="00B852ED" w:rsidP="00B852ED">
            <w:pPr>
              <w:rPr>
                <w:rFonts w:asciiTheme="minorEastAsia" w:eastAsiaTheme="minorEastAsia" w:hAnsiTheme="minorEastAsia"/>
              </w:rPr>
            </w:pPr>
            <w:r w:rsidRPr="00BD640C">
              <w:rPr>
                <w:rFonts w:asciiTheme="minorEastAsia" w:eastAsiaTheme="minorEastAsia" w:hAnsiTheme="minorEastAsia" w:hint="eastAsia"/>
              </w:rPr>
              <w:t>社區關係</w:t>
            </w:r>
          </w:p>
        </w:tc>
        <w:tc>
          <w:tcPr>
            <w:tcW w:w="7084" w:type="dxa"/>
          </w:tcPr>
          <w:p w:rsidR="00B852ED" w:rsidRPr="00BD640C" w:rsidRDefault="00B852ED" w:rsidP="00F21FFE">
            <w:pPr>
              <w:pStyle w:val="a3"/>
              <w:numPr>
                <w:ilvl w:val="0"/>
                <w:numId w:val="22"/>
              </w:numPr>
              <w:ind w:leftChars="0"/>
              <w:rPr>
                <w:rFonts w:asciiTheme="minorEastAsia" w:eastAsiaTheme="minorEastAsia" w:hAnsiTheme="minorEastAsia"/>
              </w:rPr>
            </w:pPr>
            <w:r w:rsidRPr="00BD640C">
              <w:rPr>
                <w:rFonts w:asciiTheme="minorEastAsia" w:eastAsiaTheme="minorEastAsia" w:hAnsiTheme="minorEastAsia" w:hint="eastAsia"/>
              </w:rPr>
              <w:t>邀請家長代表參與健促委員會。</w:t>
            </w:r>
          </w:p>
          <w:p w:rsidR="00B852ED" w:rsidRPr="00BD640C" w:rsidRDefault="00B852ED" w:rsidP="00F21FFE">
            <w:pPr>
              <w:pStyle w:val="a3"/>
              <w:numPr>
                <w:ilvl w:val="0"/>
                <w:numId w:val="22"/>
              </w:numPr>
              <w:ind w:leftChars="0"/>
              <w:rPr>
                <w:rFonts w:asciiTheme="minorEastAsia" w:eastAsiaTheme="minorEastAsia" w:hAnsiTheme="minorEastAsia"/>
              </w:rPr>
            </w:pPr>
            <w:r w:rsidRPr="00BD640C">
              <w:rPr>
                <w:rFonts w:asciiTheme="minorEastAsia" w:eastAsiaTheme="minorEastAsia" w:hAnsiTheme="minorEastAsia" w:hint="eastAsia"/>
              </w:rPr>
              <w:t>成立家長志工團隊，協助推動各項學校活動，交通導護、故事媽媽…等，維護校園安全。</w:t>
            </w:r>
          </w:p>
          <w:p w:rsidR="00B852ED" w:rsidRPr="00BD640C" w:rsidRDefault="00B852ED" w:rsidP="00F21FFE">
            <w:pPr>
              <w:pStyle w:val="a3"/>
              <w:numPr>
                <w:ilvl w:val="0"/>
                <w:numId w:val="22"/>
              </w:numPr>
              <w:ind w:leftChars="0"/>
              <w:rPr>
                <w:rFonts w:asciiTheme="minorEastAsia" w:eastAsiaTheme="minorEastAsia" w:hAnsiTheme="minorEastAsia"/>
              </w:rPr>
            </w:pPr>
            <w:r w:rsidRPr="00BD640C">
              <w:rPr>
                <w:rFonts w:asciiTheme="minorEastAsia" w:eastAsiaTheme="minorEastAsia" w:hAnsiTheme="minorEastAsia" w:hint="eastAsia"/>
              </w:rPr>
              <w:t>邀請家長參與學校親職講座宣導視力保健、健康體位等議題</w:t>
            </w:r>
          </w:p>
          <w:p w:rsidR="00B852ED" w:rsidRPr="00BD640C" w:rsidRDefault="00B852ED" w:rsidP="00F21FFE">
            <w:pPr>
              <w:pStyle w:val="a3"/>
              <w:numPr>
                <w:ilvl w:val="0"/>
                <w:numId w:val="22"/>
              </w:numPr>
              <w:ind w:leftChars="0"/>
              <w:rPr>
                <w:rFonts w:asciiTheme="minorEastAsia" w:eastAsiaTheme="minorEastAsia" w:hAnsiTheme="minorEastAsia"/>
              </w:rPr>
            </w:pPr>
            <w:r w:rsidRPr="00BD640C">
              <w:rPr>
                <w:rFonts w:asciiTheme="minorEastAsia" w:eastAsiaTheme="minorEastAsia" w:hAnsiTheme="minorEastAsia" w:hint="eastAsia"/>
              </w:rPr>
              <w:t>結合扶輪社辦理為愛而跑公益活動，增進親子健康體能及護眼戶外活動。</w:t>
            </w:r>
          </w:p>
          <w:p w:rsidR="00B852ED" w:rsidRPr="00BD640C" w:rsidRDefault="00B852ED" w:rsidP="00F21FFE">
            <w:pPr>
              <w:pStyle w:val="a3"/>
              <w:numPr>
                <w:ilvl w:val="0"/>
                <w:numId w:val="22"/>
              </w:numPr>
              <w:ind w:leftChars="0"/>
              <w:rPr>
                <w:rFonts w:asciiTheme="minorEastAsia" w:eastAsiaTheme="minorEastAsia" w:hAnsiTheme="minorEastAsia"/>
              </w:rPr>
            </w:pPr>
            <w:r w:rsidRPr="00BD640C">
              <w:rPr>
                <w:rFonts w:asciiTheme="minorEastAsia" w:eastAsiaTheme="minorEastAsia" w:hAnsiTheme="minorEastAsia" w:hint="eastAsia"/>
              </w:rPr>
              <w:t>結合三義鄉公所辦理環保綠生活及視力保健闖關闖關活動。</w:t>
            </w:r>
          </w:p>
          <w:p w:rsidR="00B852ED" w:rsidRPr="00BD640C" w:rsidRDefault="00B852ED" w:rsidP="00F21FFE">
            <w:pPr>
              <w:pStyle w:val="a3"/>
              <w:numPr>
                <w:ilvl w:val="0"/>
                <w:numId w:val="22"/>
              </w:numPr>
              <w:ind w:leftChars="0"/>
              <w:rPr>
                <w:rFonts w:asciiTheme="minorEastAsia" w:eastAsiaTheme="minorEastAsia" w:hAnsiTheme="minorEastAsia"/>
              </w:rPr>
            </w:pPr>
            <w:r w:rsidRPr="00BD640C">
              <w:rPr>
                <w:rFonts w:asciiTheme="minorEastAsia" w:eastAsiaTheme="minorEastAsia" w:hAnsiTheme="minorEastAsia" w:hint="eastAsia"/>
              </w:rPr>
              <w:t>結合海外華裔青年辦理健康英語夏令營活動，教導學生健康生活及安全教育。</w:t>
            </w:r>
          </w:p>
          <w:p w:rsidR="00B852ED" w:rsidRPr="00BD640C" w:rsidRDefault="00B852ED" w:rsidP="00F21FFE">
            <w:pPr>
              <w:pStyle w:val="a3"/>
              <w:numPr>
                <w:ilvl w:val="0"/>
                <w:numId w:val="22"/>
              </w:numPr>
              <w:ind w:leftChars="0"/>
              <w:rPr>
                <w:rFonts w:asciiTheme="minorEastAsia" w:eastAsiaTheme="minorEastAsia" w:hAnsiTheme="minorEastAsia"/>
              </w:rPr>
            </w:pPr>
            <w:r w:rsidRPr="00BD640C">
              <w:rPr>
                <w:rFonts w:asciiTheme="minorEastAsia" w:eastAsiaTheme="minorEastAsia" w:hAnsiTheme="minorEastAsia" w:hint="eastAsia"/>
              </w:rPr>
              <w:t>結合慈愛協會辦理小小解說營活動</w:t>
            </w:r>
          </w:p>
          <w:p w:rsidR="00B852ED" w:rsidRPr="00BD640C" w:rsidRDefault="00B852ED" w:rsidP="00F21FFE">
            <w:pPr>
              <w:pStyle w:val="a3"/>
              <w:numPr>
                <w:ilvl w:val="0"/>
                <w:numId w:val="22"/>
              </w:numPr>
              <w:ind w:leftChars="0"/>
              <w:rPr>
                <w:rFonts w:asciiTheme="minorEastAsia" w:eastAsiaTheme="minorEastAsia" w:hAnsiTheme="minorEastAsia"/>
              </w:rPr>
            </w:pPr>
            <w:r w:rsidRPr="00BD640C">
              <w:rPr>
                <w:rFonts w:asciiTheme="minorEastAsia" w:eastAsiaTheme="minorEastAsia" w:hAnsiTheme="minorEastAsia" w:hint="eastAsia"/>
              </w:rPr>
              <w:t>結合三義鄉體育會辦理社區籃球聯誼活動，增進親子健康體能及護眼戶外活動。</w:t>
            </w:r>
          </w:p>
        </w:tc>
      </w:tr>
      <w:tr w:rsidR="00B852ED" w:rsidRPr="00BD640C" w:rsidTr="00B852ED">
        <w:tc>
          <w:tcPr>
            <w:tcW w:w="1438" w:type="dxa"/>
            <w:vAlign w:val="center"/>
          </w:tcPr>
          <w:p w:rsidR="00B852ED" w:rsidRPr="00BD640C" w:rsidRDefault="00B852ED" w:rsidP="00B852ED">
            <w:pPr>
              <w:rPr>
                <w:rFonts w:asciiTheme="minorEastAsia" w:eastAsiaTheme="minorEastAsia" w:hAnsiTheme="minorEastAsia"/>
              </w:rPr>
            </w:pPr>
            <w:r w:rsidRPr="00BD640C">
              <w:rPr>
                <w:rFonts w:asciiTheme="minorEastAsia" w:eastAsiaTheme="minorEastAsia" w:hAnsiTheme="minorEastAsia" w:hint="eastAsia"/>
              </w:rPr>
              <w:t>健康服務</w:t>
            </w:r>
          </w:p>
        </w:tc>
        <w:tc>
          <w:tcPr>
            <w:tcW w:w="7084" w:type="dxa"/>
          </w:tcPr>
          <w:p w:rsidR="00B852ED" w:rsidRPr="00BD640C" w:rsidRDefault="00B852ED" w:rsidP="00F21FFE">
            <w:pPr>
              <w:pStyle w:val="a3"/>
              <w:numPr>
                <w:ilvl w:val="0"/>
                <w:numId w:val="23"/>
              </w:numPr>
              <w:ind w:leftChars="0"/>
              <w:rPr>
                <w:rFonts w:asciiTheme="minorEastAsia" w:eastAsiaTheme="minorEastAsia" w:hAnsiTheme="minorEastAsia"/>
              </w:rPr>
            </w:pPr>
            <w:r w:rsidRPr="00BD640C">
              <w:rPr>
                <w:rFonts w:asciiTheme="minorEastAsia" w:eastAsiaTheme="minorEastAsia" w:hAnsiTheme="minorEastAsia" w:hint="eastAsia"/>
              </w:rPr>
              <w:t>辦理學生健康檢查。</w:t>
            </w:r>
          </w:p>
          <w:p w:rsidR="00B852ED" w:rsidRPr="00BD640C" w:rsidRDefault="00B852ED" w:rsidP="00F21FFE">
            <w:pPr>
              <w:pStyle w:val="a3"/>
              <w:numPr>
                <w:ilvl w:val="0"/>
                <w:numId w:val="23"/>
              </w:numPr>
              <w:ind w:leftChars="0"/>
              <w:rPr>
                <w:rFonts w:asciiTheme="minorEastAsia" w:eastAsiaTheme="minorEastAsia" w:hAnsiTheme="minorEastAsia"/>
              </w:rPr>
            </w:pPr>
            <w:r w:rsidRPr="00BD640C">
              <w:rPr>
                <w:rFonts w:asciiTheme="minorEastAsia" w:eastAsiaTheme="minorEastAsia" w:hAnsiTheme="minorEastAsia" w:hint="eastAsia"/>
              </w:rPr>
              <w:t>提供健康檢查家長通知書與衛教單張。</w:t>
            </w:r>
          </w:p>
          <w:p w:rsidR="00B852ED" w:rsidRPr="00BD640C" w:rsidRDefault="00B852ED" w:rsidP="00F21FFE">
            <w:pPr>
              <w:pStyle w:val="a3"/>
              <w:numPr>
                <w:ilvl w:val="0"/>
                <w:numId w:val="23"/>
              </w:numPr>
              <w:ind w:leftChars="0"/>
              <w:rPr>
                <w:rFonts w:asciiTheme="minorEastAsia" w:eastAsiaTheme="minorEastAsia" w:hAnsiTheme="minorEastAsia"/>
              </w:rPr>
            </w:pPr>
            <w:r w:rsidRPr="00BD640C">
              <w:rPr>
                <w:rFonts w:asciiTheme="minorEastAsia" w:eastAsiaTheme="minorEastAsia" w:hAnsiTheme="minorEastAsia" w:hint="eastAsia"/>
              </w:rPr>
              <w:t>建立學生缺點矯治名冊並定期追蹤輔導。</w:t>
            </w:r>
          </w:p>
          <w:p w:rsidR="00B852ED" w:rsidRPr="00BD640C" w:rsidRDefault="00B852ED" w:rsidP="00F21FFE">
            <w:pPr>
              <w:pStyle w:val="a3"/>
              <w:numPr>
                <w:ilvl w:val="0"/>
                <w:numId w:val="23"/>
              </w:numPr>
              <w:ind w:leftChars="0"/>
              <w:rPr>
                <w:rFonts w:asciiTheme="minorEastAsia" w:eastAsiaTheme="minorEastAsia" w:hAnsiTheme="minorEastAsia"/>
              </w:rPr>
            </w:pPr>
            <w:r w:rsidRPr="00BD640C">
              <w:rPr>
                <w:rFonts w:asciiTheme="minorEastAsia" w:eastAsiaTheme="minorEastAsia" w:hAnsiTheme="minorEastAsia" w:hint="eastAsia"/>
              </w:rPr>
              <w:t>辦理教職員工健康檢查。</w:t>
            </w:r>
          </w:p>
          <w:p w:rsidR="00B852ED" w:rsidRPr="00BD640C" w:rsidRDefault="00B852ED" w:rsidP="00F21FFE">
            <w:pPr>
              <w:pStyle w:val="a3"/>
              <w:numPr>
                <w:ilvl w:val="0"/>
                <w:numId w:val="23"/>
              </w:numPr>
              <w:ind w:leftChars="0"/>
              <w:rPr>
                <w:rFonts w:asciiTheme="minorEastAsia" w:eastAsiaTheme="minorEastAsia" w:hAnsiTheme="minorEastAsia"/>
              </w:rPr>
            </w:pPr>
            <w:r w:rsidRPr="00BD640C">
              <w:rPr>
                <w:rFonts w:asciiTheme="minorEastAsia" w:eastAsiaTheme="minorEastAsia" w:hAnsiTheme="minorEastAsia" w:hint="eastAsia"/>
              </w:rPr>
              <w:t>設立幸福學院辦理促進教職員工身心健康的活動。</w:t>
            </w:r>
          </w:p>
          <w:p w:rsidR="00B852ED" w:rsidRPr="00BD640C" w:rsidRDefault="00B852ED" w:rsidP="00F21FFE">
            <w:pPr>
              <w:pStyle w:val="a3"/>
              <w:numPr>
                <w:ilvl w:val="0"/>
                <w:numId w:val="23"/>
              </w:numPr>
              <w:ind w:leftChars="0"/>
              <w:rPr>
                <w:rFonts w:asciiTheme="minorEastAsia" w:eastAsiaTheme="minorEastAsia" w:hAnsiTheme="minorEastAsia"/>
              </w:rPr>
            </w:pPr>
            <w:r w:rsidRPr="00BD640C">
              <w:rPr>
                <w:rFonts w:asciiTheme="minorEastAsia" w:eastAsiaTheme="minorEastAsia" w:hAnsiTheme="minorEastAsia" w:hint="eastAsia"/>
              </w:rPr>
              <w:t>提供教職員工生健康諮詢，急救、防災教育及演練。</w:t>
            </w:r>
          </w:p>
        </w:tc>
      </w:tr>
      <w:tr w:rsidR="00B852ED" w:rsidRPr="00BD640C" w:rsidTr="00B852ED">
        <w:tc>
          <w:tcPr>
            <w:tcW w:w="1438" w:type="dxa"/>
            <w:vAlign w:val="center"/>
          </w:tcPr>
          <w:p w:rsidR="00B852ED" w:rsidRPr="00BD640C" w:rsidRDefault="00B852ED" w:rsidP="00B852ED">
            <w:pPr>
              <w:rPr>
                <w:rFonts w:asciiTheme="minorEastAsia" w:eastAsiaTheme="minorEastAsia" w:hAnsiTheme="minorEastAsia"/>
              </w:rPr>
            </w:pPr>
            <w:r w:rsidRPr="00BD640C">
              <w:rPr>
                <w:rFonts w:asciiTheme="minorEastAsia" w:eastAsiaTheme="minorEastAsia" w:hAnsiTheme="minorEastAsia" w:hint="eastAsia"/>
              </w:rPr>
              <w:t>事故傷害</w:t>
            </w:r>
          </w:p>
          <w:p w:rsidR="00B852ED" w:rsidRPr="00BD640C" w:rsidRDefault="00B852ED" w:rsidP="00B852ED">
            <w:pPr>
              <w:rPr>
                <w:rFonts w:asciiTheme="minorEastAsia" w:eastAsiaTheme="minorEastAsia" w:hAnsiTheme="minorEastAsia"/>
              </w:rPr>
            </w:pPr>
            <w:r w:rsidRPr="00BD640C">
              <w:rPr>
                <w:rFonts w:asciiTheme="minorEastAsia" w:eastAsiaTheme="minorEastAsia" w:hAnsiTheme="minorEastAsia" w:hint="eastAsia"/>
              </w:rPr>
              <w:t>防治</w:t>
            </w:r>
          </w:p>
        </w:tc>
        <w:tc>
          <w:tcPr>
            <w:tcW w:w="7084" w:type="dxa"/>
          </w:tcPr>
          <w:p w:rsidR="00B852ED" w:rsidRPr="00BD640C" w:rsidRDefault="00B852ED" w:rsidP="00F21FFE">
            <w:pPr>
              <w:pStyle w:val="a3"/>
              <w:numPr>
                <w:ilvl w:val="0"/>
                <w:numId w:val="24"/>
              </w:numPr>
              <w:ind w:leftChars="0"/>
              <w:rPr>
                <w:rFonts w:asciiTheme="minorEastAsia" w:eastAsiaTheme="minorEastAsia" w:hAnsiTheme="minorEastAsia"/>
              </w:rPr>
            </w:pPr>
            <w:r w:rsidRPr="00BD640C">
              <w:rPr>
                <w:rFonts w:asciiTheme="minorEastAsia" w:eastAsiaTheme="minorEastAsia" w:hAnsiTheme="minorEastAsia" w:hint="eastAsia"/>
              </w:rPr>
              <w:t>進行校內事故傷害的統計。</w:t>
            </w:r>
          </w:p>
          <w:p w:rsidR="00B852ED" w:rsidRPr="00BD640C" w:rsidRDefault="00B852ED" w:rsidP="00F21FFE">
            <w:pPr>
              <w:pStyle w:val="a3"/>
              <w:numPr>
                <w:ilvl w:val="0"/>
                <w:numId w:val="24"/>
              </w:numPr>
              <w:ind w:leftChars="0"/>
              <w:rPr>
                <w:rFonts w:asciiTheme="minorEastAsia" w:eastAsiaTheme="minorEastAsia" w:hAnsiTheme="minorEastAsia"/>
              </w:rPr>
            </w:pPr>
            <w:r w:rsidRPr="00BD640C">
              <w:rPr>
                <w:rFonts w:asciiTheme="minorEastAsia" w:eastAsiaTheme="minorEastAsia" w:hAnsiTheme="minorEastAsia" w:hint="eastAsia"/>
              </w:rPr>
              <w:t>運用統計數據擬定校園事故傷害防治計畫。</w:t>
            </w:r>
          </w:p>
        </w:tc>
      </w:tr>
    </w:tbl>
    <w:p w:rsidR="00D84DB5" w:rsidRDefault="00B852ED" w:rsidP="00B852ED">
      <w:pPr>
        <w:spacing w:beforeLines="50" w:before="180" w:line="460" w:lineRule="exact"/>
        <w:rPr>
          <w:rFonts w:asciiTheme="minorEastAsia" w:eastAsiaTheme="minorEastAsia" w:hAnsiTheme="minorEastAsia"/>
          <w:color w:val="000000" w:themeColor="text1"/>
          <w:sz w:val="28"/>
          <w:szCs w:val="28"/>
        </w:rPr>
      </w:pPr>
      <w:r w:rsidRPr="00B852ED">
        <w:rPr>
          <w:rFonts w:asciiTheme="minorEastAsia" w:eastAsiaTheme="minorEastAsia" w:hAnsiTheme="minorEastAsia" w:hint="eastAsia"/>
          <w:color w:val="000000" w:themeColor="text1"/>
          <w:sz w:val="28"/>
          <w:szCs w:val="28"/>
        </w:rPr>
        <w:t>肆、研究結果</w:t>
      </w:r>
    </w:p>
    <w:p w:rsidR="00B852ED" w:rsidRPr="00BD640C" w:rsidRDefault="00B852ED" w:rsidP="00B852ED">
      <w:pPr>
        <w:spacing w:line="360" w:lineRule="auto"/>
        <w:rPr>
          <w:rFonts w:asciiTheme="minorEastAsia" w:eastAsiaTheme="minorEastAsia" w:hAnsiTheme="minorEastAsia"/>
          <w:sz w:val="26"/>
          <w:szCs w:val="26"/>
        </w:rPr>
      </w:pPr>
      <w:r w:rsidRPr="00BD640C">
        <w:rPr>
          <w:rFonts w:asciiTheme="minorEastAsia" w:eastAsiaTheme="minorEastAsia" w:hAnsiTheme="minorEastAsia" w:hint="eastAsia"/>
          <w:sz w:val="26"/>
          <w:szCs w:val="26"/>
        </w:rPr>
        <w:t>一、量化結果</w:t>
      </w:r>
    </w:p>
    <w:tbl>
      <w:tblPr>
        <w:tblW w:w="9746" w:type="dxa"/>
        <w:tblBorders>
          <w:top w:val="nil"/>
          <w:left w:val="nil"/>
          <w:bottom w:val="nil"/>
          <w:right w:val="nil"/>
        </w:tblBorders>
        <w:tblLayout w:type="fixed"/>
        <w:tblLook w:val="0000" w:firstRow="0" w:lastRow="0" w:firstColumn="0" w:lastColumn="0" w:noHBand="0" w:noVBand="0"/>
      </w:tblPr>
      <w:tblGrid>
        <w:gridCol w:w="108"/>
        <w:gridCol w:w="5812"/>
        <w:gridCol w:w="956"/>
        <w:gridCol w:w="957"/>
        <w:gridCol w:w="639"/>
        <w:gridCol w:w="317"/>
        <w:gridCol w:w="957"/>
      </w:tblGrid>
      <w:tr w:rsidR="00B852ED" w:rsidRPr="00BD640C" w:rsidTr="00B852ED">
        <w:trPr>
          <w:gridAfter w:val="2"/>
          <w:wAfter w:w="1274" w:type="dxa"/>
          <w:trHeight w:val="122"/>
        </w:trPr>
        <w:tc>
          <w:tcPr>
            <w:tcW w:w="8472" w:type="dxa"/>
            <w:gridSpan w:val="5"/>
          </w:tcPr>
          <w:p w:rsidR="00B852ED" w:rsidRPr="00BD640C" w:rsidRDefault="00B852ED" w:rsidP="00B852ED">
            <w:pPr>
              <w:autoSpaceDE w:val="0"/>
              <w:autoSpaceDN w:val="0"/>
              <w:adjustRightInd w:val="0"/>
              <w:spacing w:beforeLines="50" w:before="180" w:afterLines="50" w:after="180" w:line="360" w:lineRule="auto"/>
              <w:ind w:firstLineChars="200" w:firstLine="480"/>
              <w:rPr>
                <w:rFonts w:asciiTheme="minorEastAsia" w:eastAsiaTheme="minorEastAsia" w:hAnsiTheme="minorEastAsia" w:cs="標楷體"/>
                <w:color w:val="000000"/>
                <w:kern w:val="0"/>
                <w:szCs w:val="24"/>
              </w:rPr>
            </w:pPr>
            <w:r w:rsidRPr="00BD640C">
              <w:rPr>
                <w:rFonts w:asciiTheme="minorEastAsia" w:eastAsiaTheme="minorEastAsia" w:hAnsiTheme="minorEastAsia" w:cs="標楷體" w:hint="eastAsia"/>
                <w:color w:val="000000"/>
                <w:kern w:val="0"/>
                <w:szCs w:val="24"/>
              </w:rPr>
              <w:lastRenderedPageBreak/>
              <w:t>統計分析國小學生視力保健行為問卷、後測的結果，視力保健知識、視力保健態度及視力保健行為描述性統計資料如表</w:t>
            </w:r>
            <w:r w:rsidRPr="00BD640C">
              <w:rPr>
                <w:rFonts w:asciiTheme="minorEastAsia" w:eastAsiaTheme="minorEastAsia" w:hAnsiTheme="minorEastAsia"/>
                <w:color w:val="000000"/>
                <w:kern w:val="0"/>
                <w:szCs w:val="24"/>
              </w:rPr>
              <w:t>4-1</w:t>
            </w:r>
            <w:r w:rsidRPr="00BD640C">
              <w:rPr>
                <w:rFonts w:asciiTheme="minorEastAsia" w:eastAsiaTheme="minorEastAsia" w:hAnsiTheme="minorEastAsia" w:cs="標楷體" w:hint="eastAsia"/>
                <w:color w:val="000000"/>
                <w:kern w:val="0"/>
                <w:szCs w:val="24"/>
              </w:rPr>
              <w:t>、表</w:t>
            </w:r>
            <w:r w:rsidRPr="00BD640C">
              <w:rPr>
                <w:rFonts w:asciiTheme="minorEastAsia" w:eastAsiaTheme="minorEastAsia" w:hAnsiTheme="minorEastAsia"/>
                <w:color w:val="000000"/>
                <w:kern w:val="0"/>
                <w:szCs w:val="24"/>
              </w:rPr>
              <w:t>4-2</w:t>
            </w:r>
            <w:r w:rsidRPr="00BD640C">
              <w:rPr>
                <w:rFonts w:asciiTheme="minorEastAsia" w:eastAsiaTheme="minorEastAsia" w:hAnsiTheme="minorEastAsia" w:cs="標楷體" w:hint="eastAsia"/>
                <w:color w:val="000000"/>
                <w:kern w:val="0"/>
                <w:szCs w:val="24"/>
              </w:rPr>
              <w:t>及表</w:t>
            </w:r>
            <w:r w:rsidRPr="00BD640C">
              <w:rPr>
                <w:rFonts w:asciiTheme="minorEastAsia" w:eastAsiaTheme="minorEastAsia" w:hAnsiTheme="minorEastAsia"/>
                <w:color w:val="000000"/>
                <w:kern w:val="0"/>
                <w:szCs w:val="24"/>
              </w:rPr>
              <w:t>4-3</w:t>
            </w:r>
            <w:r w:rsidRPr="00BD640C">
              <w:rPr>
                <w:rFonts w:asciiTheme="minorEastAsia" w:eastAsiaTheme="minorEastAsia" w:hAnsiTheme="minorEastAsia" w:cs="標楷體" w:hint="eastAsia"/>
                <w:color w:val="000000"/>
                <w:kern w:val="0"/>
                <w:szCs w:val="24"/>
              </w:rPr>
              <w:t>所示。分析比較發現學生接受視力保健教學與活動後，整體而言的在視力保健知識、態度及行為上皆有進步。經由</w:t>
            </w:r>
            <w:r w:rsidRPr="00BD640C">
              <w:rPr>
                <w:rFonts w:asciiTheme="minorEastAsia" w:eastAsiaTheme="minorEastAsia" w:hAnsiTheme="minorEastAsia"/>
                <w:color w:val="000000"/>
                <w:kern w:val="0"/>
                <w:szCs w:val="24"/>
              </w:rPr>
              <w:t>SPSS</w:t>
            </w:r>
            <w:r w:rsidRPr="00BD640C">
              <w:rPr>
                <w:rFonts w:asciiTheme="minorEastAsia" w:eastAsiaTheme="minorEastAsia" w:hAnsiTheme="minorEastAsia" w:cs="標楷體" w:hint="eastAsia"/>
                <w:color w:val="000000"/>
                <w:kern w:val="0"/>
                <w:szCs w:val="24"/>
              </w:rPr>
              <w:t>成對樣本</w:t>
            </w:r>
            <w:r w:rsidRPr="00BD640C">
              <w:rPr>
                <w:rFonts w:asciiTheme="minorEastAsia" w:eastAsiaTheme="minorEastAsia" w:hAnsiTheme="minorEastAsia"/>
                <w:color w:val="000000"/>
                <w:kern w:val="0"/>
                <w:szCs w:val="24"/>
              </w:rPr>
              <w:t>t</w:t>
            </w:r>
            <w:r w:rsidRPr="00BD640C">
              <w:rPr>
                <w:rFonts w:asciiTheme="minorEastAsia" w:eastAsiaTheme="minorEastAsia" w:hAnsiTheme="minorEastAsia" w:cs="標楷體" w:hint="eastAsia"/>
                <w:color w:val="000000"/>
                <w:kern w:val="0"/>
                <w:szCs w:val="24"/>
              </w:rPr>
              <w:t>檢定後，發現視力保健知識、視力保健態度及視力保健行為後測平均數皆高於前測平均數，且</w:t>
            </w:r>
            <w:r w:rsidRPr="00BD640C">
              <w:rPr>
                <w:rFonts w:asciiTheme="minorEastAsia" w:eastAsiaTheme="minorEastAsia" w:hAnsiTheme="minorEastAsia"/>
                <w:color w:val="000000"/>
                <w:kern w:val="0"/>
                <w:szCs w:val="24"/>
              </w:rPr>
              <w:t>P</w:t>
            </w:r>
            <w:r w:rsidRPr="00BD640C">
              <w:rPr>
                <w:rFonts w:asciiTheme="minorEastAsia" w:eastAsiaTheme="minorEastAsia" w:hAnsiTheme="minorEastAsia" w:cs="標楷體" w:hint="eastAsia"/>
                <w:color w:val="000000"/>
                <w:kern w:val="0"/>
                <w:szCs w:val="24"/>
              </w:rPr>
              <w:t>值達顯著差異</w:t>
            </w:r>
            <w:r w:rsidRPr="00BD640C">
              <w:rPr>
                <w:rFonts w:asciiTheme="minorEastAsia" w:eastAsiaTheme="minorEastAsia" w:hAnsiTheme="minorEastAsia"/>
                <w:color w:val="000000"/>
                <w:kern w:val="0"/>
                <w:szCs w:val="24"/>
              </w:rPr>
              <w:t>(*P&lt;.05)</w:t>
            </w:r>
            <w:r w:rsidRPr="00BD640C">
              <w:rPr>
                <w:rFonts w:asciiTheme="minorEastAsia" w:eastAsiaTheme="minorEastAsia" w:hAnsiTheme="minorEastAsia" w:cs="標楷體" w:hint="eastAsia"/>
                <w:color w:val="000000"/>
                <w:kern w:val="0"/>
                <w:szCs w:val="24"/>
              </w:rPr>
              <w:t>，如表</w:t>
            </w:r>
            <w:r w:rsidRPr="00BD640C">
              <w:rPr>
                <w:rFonts w:asciiTheme="minorEastAsia" w:eastAsiaTheme="minorEastAsia" w:hAnsiTheme="minorEastAsia"/>
                <w:color w:val="000000"/>
                <w:kern w:val="0"/>
                <w:szCs w:val="24"/>
              </w:rPr>
              <w:t>4-4</w:t>
            </w:r>
            <w:r w:rsidRPr="00BD640C">
              <w:rPr>
                <w:rFonts w:asciiTheme="minorEastAsia" w:eastAsiaTheme="minorEastAsia" w:hAnsiTheme="minorEastAsia" w:cs="標楷體" w:hint="eastAsia"/>
                <w:color w:val="000000"/>
                <w:kern w:val="0"/>
                <w:szCs w:val="24"/>
              </w:rPr>
              <w:t>所示。依據上述資料顯示本研究在執行視力保健教學與活動後，對於提升學生視力保健知識、態度及行為的能力是具有成效的。</w:t>
            </w:r>
          </w:p>
        </w:tc>
      </w:tr>
      <w:tr w:rsidR="00B852ED" w:rsidRPr="00965F55" w:rsidTr="00B852ED">
        <w:tblPrEx>
          <w:tblBorders>
            <w:top w:val="none" w:sz="0" w:space="0" w:color="auto"/>
            <w:left w:val="none" w:sz="0" w:space="0" w:color="auto"/>
            <w:bottom w:val="single" w:sz="4" w:space="0" w:color="auto"/>
            <w:right w:val="none" w:sz="0" w:space="0" w:color="auto"/>
            <w:insideH w:val="single" w:sz="4" w:space="0" w:color="auto"/>
          </w:tblBorders>
          <w:tblCellMar>
            <w:left w:w="0" w:type="dxa"/>
            <w:right w:w="0" w:type="dxa"/>
          </w:tblCellMar>
        </w:tblPrEx>
        <w:trPr>
          <w:gridBefore w:val="1"/>
          <w:wBefore w:w="108" w:type="dxa"/>
          <w:cantSplit/>
        </w:trPr>
        <w:tc>
          <w:tcPr>
            <w:tcW w:w="9638" w:type="dxa"/>
            <w:gridSpan w:val="6"/>
            <w:tcBorders>
              <w:top w:val="nil"/>
              <w:bottom w:val="single" w:sz="4" w:space="0" w:color="auto"/>
            </w:tcBorders>
            <w:shd w:val="clear" w:color="auto" w:fill="FFFFFF"/>
            <w:vAlign w:val="center"/>
          </w:tcPr>
          <w:p w:rsidR="00B852ED" w:rsidRPr="00965F55" w:rsidRDefault="00B852ED" w:rsidP="00B852ED">
            <w:pPr>
              <w:autoSpaceDE w:val="0"/>
              <w:autoSpaceDN w:val="0"/>
              <w:adjustRightInd w:val="0"/>
              <w:spacing w:line="320" w:lineRule="atLeast"/>
              <w:ind w:left="60" w:right="60"/>
              <w:rPr>
                <w:rFonts w:asciiTheme="minorEastAsia" w:eastAsiaTheme="minorEastAsia" w:hAnsiTheme="minorEastAsia"/>
                <w:bCs/>
                <w:color w:val="000000"/>
                <w:kern w:val="0"/>
                <w:szCs w:val="24"/>
              </w:rPr>
            </w:pPr>
            <w:r w:rsidRPr="00965F55">
              <w:rPr>
                <w:rFonts w:asciiTheme="minorEastAsia" w:eastAsiaTheme="minorEastAsia" w:hAnsiTheme="minorEastAsia"/>
                <w:bCs/>
                <w:color w:val="000000"/>
                <w:kern w:val="0"/>
                <w:szCs w:val="24"/>
              </w:rPr>
              <w:t>表4-1 視力保健知識前、後測描述性統計資料</w:t>
            </w:r>
          </w:p>
        </w:tc>
      </w:tr>
      <w:tr w:rsidR="00B852ED" w:rsidRPr="00965F55" w:rsidTr="00B852ED">
        <w:tblPrEx>
          <w:tblBorders>
            <w:top w:val="none" w:sz="0" w:space="0" w:color="auto"/>
            <w:left w:val="none" w:sz="0" w:space="0" w:color="auto"/>
            <w:bottom w:val="single" w:sz="4" w:space="0" w:color="auto"/>
            <w:right w:val="none" w:sz="0" w:space="0" w:color="auto"/>
            <w:insideH w:val="single" w:sz="4" w:space="0" w:color="auto"/>
          </w:tblBorders>
          <w:tblCellMar>
            <w:left w:w="0" w:type="dxa"/>
            <w:right w:w="0" w:type="dxa"/>
          </w:tblCellMar>
        </w:tblPrEx>
        <w:trPr>
          <w:gridBefore w:val="1"/>
          <w:wBefore w:w="108" w:type="dxa"/>
          <w:cantSplit/>
        </w:trPr>
        <w:tc>
          <w:tcPr>
            <w:tcW w:w="5812" w:type="dxa"/>
            <w:vMerge w:val="restart"/>
            <w:tcBorders>
              <w:top w:val="single" w:sz="4" w:space="0" w:color="auto"/>
            </w:tcBorders>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題目</w:t>
            </w:r>
          </w:p>
        </w:tc>
        <w:tc>
          <w:tcPr>
            <w:tcW w:w="1913" w:type="dxa"/>
            <w:gridSpan w:val="2"/>
            <w:tcBorders>
              <w:top w:val="single" w:sz="4" w:space="0" w:color="auto"/>
            </w:tcBorders>
            <w:shd w:val="clear" w:color="auto" w:fill="FFFFFF"/>
            <w:vAlign w:val="bottom"/>
          </w:tcPr>
          <w:p w:rsidR="00B852ED" w:rsidRPr="00965F55" w:rsidRDefault="00B852ED" w:rsidP="00B852ED">
            <w:pPr>
              <w:autoSpaceDE w:val="0"/>
              <w:autoSpaceDN w:val="0"/>
              <w:adjustRightInd w:val="0"/>
              <w:spacing w:line="320" w:lineRule="atLeast"/>
              <w:ind w:left="60" w:right="60"/>
              <w:jc w:val="center"/>
              <w:rPr>
                <w:rFonts w:asciiTheme="minorEastAsia" w:eastAsiaTheme="minorEastAsia" w:hAnsiTheme="minorEastAsia"/>
                <w:color w:val="000000"/>
                <w:kern w:val="0"/>
                <w:szCs w:val="24"/>
              </w:rPr>
            </w:pPr>
            <w:r w:rsidRPr="00965F55">
              <w:rPr>
                <w:rFonts w:asciiTheme="minorEastAsia" w:eastAsiaTheme="minorEastAsia" w:hAnsiTheme="minorEastAsia"/>
                <w:color w:val="000000"/>
                <w:kern w:val="0"/>
                <w:szCs w:val="24"/>
              </w:rPr>
              <w:t>前測(n=</w:t>
            </w:r>
            <w:r w:rsidRPr="00965F55">
              <w:rPr>
                <w:rFonts w:asciiTheme="minorEastAsia" w:eastAsiaTheme="minorEastAsia" w:hAnsiTheme="minorEastAsia" w:hint="eastAsia"/>
                <w:color w:val="000000"/>
                <w:kern w:val="0"/>
                <w:szCs w:val="24"/>
              </w:rPr>
              <w:t>144</w:t>
            </w:r>
            <w:r w:rsidRPr="00965F55">
              <w:rPr>
                <w:rFonts w:asciiTheme="minorEastAsia" w:eastAsiaTheme="minorEastAsia" w:hAnsiTheme="minorEastAsia"/>
                <w:color w:val="000000"/>
                <w:kern w:val="0"/>
                <w:szCs w:val="24"/>
              </w:rPr>
              <w:t>)</w:t>
            </w:r>
          </w:p>
        </w:tc>
        <w:tc>
          <w:tcPr>
            <w:tcW w:w="1913" w:type="dxa"/>
            <w:gridSpan w:val="3"/>
            <w:tcBorders>
              <w:top w:val="single" w:sz="4" w:space="0" w:color="auto"/>
            </w:tcBorders>
            <w:shd w:val="clear" w:color="auto" w:fill="FFFFFF"/>
            <w:vAlign w:val="bottom"/>
          </w:tcPr>
          <w:p w:rsidR="00B852ED" w:rsidRPr="00965F55" w:rsidRDefault="00B852ED" w:rsidP="00B852ED">
            <w:pPr>
              <w:autoSpaceDE w:val="0"/>
              <w:autoSpaceDN w:val="0"/>
              <w:adjustRightInd w:val="0"/>
              <w:spacing w:line="320" w:lineRule="atLeast"/>
              <w:ind w:left="60" w:right="60"/>
              <w:jc w:val="center"/>
              <w:rPr>
                <w:rFonts w:asciiTheme="minorEastAsia" w:eastAsiaTheme="minorEastAsia" w:hAnsiTheme="minorEastAsia"/>
                <w:color w:val="000000"/>
                <w:kern w:val="0"/>
                <w:szCs w:val="24"/>
              </w:rPr>
            </w:pPr>
            <w:r w:rsidRPr="00965F55">
              <w:rPr>
                <w:rFonts w:asciiTheme="minorEastAsia" w:eastAsiaTheme="minorEastAsia" w:hAnsiTheme="minorEastAsia"/>
                <w:color w:val="000000"/>
                <w:kern w:val="0"/>
                <w:szCs w:val="24"/>
              </w:rPr>
              <w:t>後測(n=</w:t>
            </w:r>
            <w:r w:rsidRPr="00965F55">
              <w:rPr>
                <w:rFonts w:asciiTheme="minorEastAsia" w:eastAsiaTheme="minorEastAsia" w:hAnsiTheme="minorEastAsia" w:hint="eastAsia"/>
                <w:color w:val="000000"/>
                <w:kern w:val="0"/>
                <w:szCs w:val="24"/>
              </w:rPr>
              <w:t>144</w:t>
            </w:r>
            <w:r w:rsidRPr="00965F55">
              <w:rPr>
                <w:rFonts w:asciiTheme="minorEastAsia" w:eastAsiaTheme="minorEastAsia" w:hAnsiTheme="minorEastAsia"/>
                <w:color w:val="000000"/>
                <w:kern w:val="0"/>
                <w:szCs w:val="24"/>
              </w:rPr>
              <w:t>)</w:t>
            </w:r>
          </w:p>
        </w:tc>
      </w:tr>
      <w:tr w:rsidR="00B852ED" w:rsidRPr="00965F55" w:rsidTr="00B852ED">
        <w:tblPrEx>
          <w:tblBorders>
            <w:top w:val="none" w:sz="0" w:space="0" w:color="auto"/>
            <w:left w:val="none" w:sz="0" w:space="0" w:color="auto"/>
            <w:bottom w:val="single" w:sz="4" w:space="0" w:color="auto"/>
            <w:right w:val="none" w:sz="0" w:space="0" w:color="auto"/>
            <w:insideH w:val="single" w:sz="4" w:space="0" w:color="auto"/>
          </w:tblBorders>
          <w:tblCellMar>
            <w:left w:w="0" w:type="dxa"/>
            <w:right w:w="0" w:type="dxa"/>
          </w:tblCellMar>
        </w:tblPrEx>
        <w:trPr>
          <w:gridBefore w:val="1"/>
          <w:wBefore w:w="108" w:type="dxa"/>
          <w:cantSplit/>
        </w:trPr>
        <w:tc>
          <w:tcPr>
            <w:tcW w:w="5812" w:type="dxa"/>
            <w:vMerge/>
            <w:shd w:val="clear" w:color="auto" w:fill="FFFFFF"/>
            <w:vAlign w:val="bottom"/>
          </w:tcPr>
          <w:p w:rsidR="00B852ED" w:rsidRPr="00965F55" w:rsidRDefault="00B852ED" w:rsidP="00B852ED">
            <w:pPr>
              <w:autoSpaceDE w:val="0"/>
              <w:autoSpaceDN w:val="0"/>
              <w:adjustRightInd w:val="0"/>
              <w:rPr>
                <w:rFonts w:asciiTheme="minorEastAsia" w:eastAsiaTheme="minorEastAsia" w:hAnsiTheme="minorEastAsia"/>
                <w:kern w:val="0"/>
                <w:szCs w:val="24"/>
              </w:rPr>
            </w:pPr>
          </w:p>
        </w:tc>
        <w:tc>
          <w:tcPr>
            <w:tcW w:w="956" w:type="dxa"/>
            <w:shd w:val="clear" w:color="auto" w:fill="FFFFFF"/>
            <w:vAlign w:val="bottom"/>
          </w:tcPr>
          <w:p w:rsidR="00B852ED" w:rsidRPr="00965F55" w:rsidRDefault="00B852ED" w:rsidP="00B852ED">
            <w:pPr>
              <w:autoSpaceDE w:val="0"/>
              <w:autoSpaceDN w:val="0"/>
              <w:adjustRightInd w:val="0"/>
              <w:spacing w:line="320" w:lineRule="atLeast"/>
              <w:ind w:left="60" w:right="60"/>
              <w:jc w:val="center"/>
              <w:rPr>
                <w:rFonts w:asciiTheme="minorEastAsia" w:eastAsiaTheme="minorEastAsia" w:hAnsiTheme="minorEastAsia"/>
                <w:color w:val="000000"/>
                <w:kern w:val="0"/>
                <w:szCs w:val="24"/>
              </w:rPr>
            </w:pPr>
            <w:r w:rsidRPr="00965F55">
              <w:rPr>
                <w:rFonts w:asciiTheme="minorEastAsia" w:eastAsiaTheme="minorEastAsia" w:hAnsiTheme="minorEastAsia"/>
                <w:color w:val="000000"/>
                <w:kern w:val="0"/>
                <w:szCs w:val="24"/>
              </w:rPr>
              <w:t>平均數</w:t>
            </w:r>
          </w:p>
        </w:tc>
        <w:tc>
          <w:tcPr>
            <w:tcW w:w="957" w:type="dxa"/>
            <w:shd w:val="clear" w:color="auto" w:fill="FFFFFF"/>
            <w:vAlign w:val="bottom"/>
          </w:tcPr>
          <w:p w:rsidR="00B852ED" w:rsidRPr="00965F55" w:rsidRDefault="00B852ED" w:rsidP="00B852ED">
            <w:pPr>
              <w:autoSpaceDE w:val="0"/>
              <w:autoSpaceDN w:val="0"/>
              <w:adjustRightInd w:val="0"/>
              <w:spacing w:line="320" w:lineRule="atLeast"/>
              <w:ind w:left="60" w:right="60"/>
              <w:jc w:val="center"/>
              <w:rPr>
                <w:rFonts w:asciiTheme="minorEastAsia" w:eastAsiaTheme="minorEastAsia" w:hAnsiTheme="minorEastAsia"/>
                <w:color w:val="000000"/>
                <w:kern w:val="0"/>
                <w:szCs w:val="24"/>
              </w:rPr>
            </w:pPr>
            <w:r w:rsidRPr="00965F55">
              <w:rPr>
                <w:rFonts w:asciiTheme="minorEastAsia" w:eastAsiaTheme="minorEastAsia" w:hAnsiTheme="minorEastAsia"/>
                <w:color w:val="000000"/>
                <w:kern w:val="0"/>
                <w:szCs w:val="24"/>
              </w:rPr>
              <w:t>標準差</w:t>
            </w:r>
          </w:p>
        </w:tc>
        <w:tc>
          <w:tcPr>
            <w:tcW w:w="956" w:type="dxa"/>
            <w:gridSpan w:val="2"/>
            <w:shd w:val="clear" w:color="auto" w:fill="FFFFFF"/>
            <w:vAlign w:val="bottom"/>
          </w:tcPr>
          <w:p w:rsidR="00B852ED" w:rsidRPr="00965F55" w:rsidRDefault="00B852ED" w:rsidP="00B852ED">
            <w:pPr>
              <w:autoSpaceDE w:val="0"/>
              <w:autoSpaceDN w:val="0"/>
              <w:adjustRightInd w:val="0"/>
              <w:spacing w:line="320" w:lineRule="atLeast"/>
              <w:ind w:left="60" w:right="60"/>
              <w:jc w:val="center"/>
              <w:rPr>
                <w:rFonts w:asciiTheme="minorEastAsia" w:eastAsiaTheme="minorEastAsia" w:hAnsiTheme="minorEastAsia"/>
                <w:color w:val="000000"/>
                <w:kern w:val="0"/>
                <w:szCs w:val="24"/>
              </w:rPr>
            </w:pPr>
            <w:r w:rsidRPr="00965F55">
              <w:rPr>
                <w:rFonts w:asciiTheme="minorEastAsia" w:eastAsiaTheme="minorEastAsia" w:hAnsiTheme="minorEastAsia"/>
                <w:color w:val="000000"/>
                <w:kern w:val="0"/>
                <w:szCs w:val="24"/>
              </w:rPr>
              <w:t>平均數</w:t>
            </w:r>
          </w:p>
        </w:tc>
        <w:tc>
          <w:tcPr>
            <w:tcW w:w="957" w:type="dxa"/>
            <w:shd w:val="clear" w:color="auto" w:fill="FFFFFF"/>
            <w:vAlign w:val="bottom"/>
          </w:tcPr>
          <w:p w:rsidR="00B852ED" w:rsidRPr="00965F55" w:rsidRDefault="00B852ED" w:rsidP="00B852ED">
            <w:pPr>
              <w:autoSpaceDE w:val="0"/>
              <w:autoSpaceDN w:val="0"/>
              <w:adjustRightInd w:val="0"/>
              <w:spacing w:line="320" w:lineRule="atLeast"/>
              <w:ind w:left="60" w:right="60"/>
              <w:jc w:val="center"/>
              <w:rPr>
                <w:rFonts w:asciiTheme="minorEastAsia" w:eastAsiaTheme="minorEastAsia" w:hAnsiTheme="minorEastAsia"/>
                <w:color w:val="000000"/>
                <w:kern w:val="0"/>
                <w:szCs w:val="24"/>
              </w:rPr>
            </w:pPr>
            <w:r w:rsidRPr="00965F55">
              <w:rPr>
                <w:rFonts w:asciiTheme="minorEastAsia" w:eastAsiaTheme="minorEastAsia" w:hAnsiTheme="minorEastAsia"/>
                <w:color w:val="000000"/>
                <w:kern w:val="0"/>
                <w:szCs w:val="24"/>
              </w:rPr>
              <w:t>標準差</w:t>
            </w:r>
          </w:p>
        </w:tc>
      </w:tr>
      <w:tr w:rsidR="00B852ED" w:rsidRPr="00965F55" w:rsidTr="00B852ED">
        <w:tblPrEx>
          <w:tblBorders>
            <w:top w:val="none" w:sz="0" w:space="0" w:color="auto"/>
            <w:left w:val="none" w:sz="0" w:space="0" w:color="auto"/>
            <w:bottom w:val="single" w:sz="4" w:space="0" w:color="auto"/>
            <w:right w:val="none" w:sz="0" w:space="0" w:color="auto"/>
            <w:insideH w:val="single" w:sz="4" w:space="0" w:color="auto"/>
          </w:tblBorders>
          <w:tblCellMar>
            <w:left w:w="0" w:type="dxa"/>
            <w:right w:w="0" w:type="dxa"/>
          </w:tblCellMar>
        </w:tblPrEx>
        <w:trPr>
          <w:gridBefore w:val="1"/>
          <w:wBefore w:w="108" w:type="dxa"/>
          <w:cantSplit/>
        </w:trPr>
        <w:tc>
          <w:tcPr>
            <w:tcW w:w="5812" w:type="dxa"/>
            <w:shd w:val="clear" w:color="auto" w:fill="FFFFFF"/>
          </w:tcPr>
          <w:p w:rsidR="00B852ED" w:rsidRPr="00965F55" w:rsidRDefault="00B852ED" w:rsidP="00B852ED">
            <w:pPr>
              <w:rPr>
                <w:rFonts w:asciiTheme="minorEastAsia" w:eastAsiaTheme="minorEastAsia" w:hAnsiTheme="minorEastAsia"/>
                <w:szCs w:val="24"/>
              </w:rPr>
            </w:pPr>
            <w:r w:rsidRPr="00965F55">
              <w:rPr>
                <w:rFonts w:asciiTheme="minorEastAsia" w:eastAsiaTheme="minorEastAsia" w:hAnsiTheme="minorEastAsia"/>
                <w:szCs w:val="24"/>
              </w:rPr>
              <w:t>1.趴著或躺著看書、畫圖、寫字或看電視，對眼睛不會</w:t>
            </w:r>
          </w:p>
          <w:p w:rsidR="00B852ED" w:rsidRPr="00965F55" w:rsidRDefault="00B852ED" w:rsidP="00B852ED">
            <w:pPr>
              <w:rPr>
                <w:rFonts w:asciiTheme="minorEastAsia" w:eastAsiaTheme="minorEastAsia" w:hAnsiTheme="minorEastAsia"/>
                <w:szCs w:val="24"/>
              </w:rPr>
            </w:pPr>
            <w:r w:rsidRPr="00965F55">
              <w:rPr>
                <w:rFonts w:asciiTheme="minorEastAsia" w:eastAsiaTheme="minorEastAsia" w:hAnsiTheme="minorEastAsia" w:hint="eastAsia"/>
                <w:szCs w:val="24"/>
              </w:rPr>
              <w:t xml:space="preserve">  </w:t>
            </w:r>
            <w:r w:rsidRPr="00965F55">
              <w:rPr>
                <w:rFonts w:asciiTheme="minorEastAsia" w:eastAsiaTheme="minorEastAsia" w:hAnsiTheme="minorEastAsia"/>
                <w:szCs w:val="24"/>
              </w:rPr>
              <w:t>有什麼影響。</w:t>
            </w:r>
          </w:p>
        </w:tc>
        <w:tc>
          <w:tcPr>
            <w:tcW w:w="956" w:type="dxa"/>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.81</w:t>
            </w:r>
          </w:p>
        </w:tc>
        <w:tc>
          <w:tcPr>
            <w:tcW w:w="957" w:type="dxa"/>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.395</w:t>
            </w:r>
          </w:p>
        </w:tc>
        <w:tc>
          <w:tcPr>
            <w:tcW w:w="956"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.85</w:t>
            </w:r>
          </w:p>
        </w:tc>
        <w:tc>
          <w:tcPr>
            <w:tcW w:w="957" w:type="dxa"/>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.361</w:t>
            </w:r>
          </w:p>
        </w:tc>
      </w:tr>
      <w:tr w:rsidR="00B852ED" w:rsidRPr="00965F55" w:rsidTr="00B852ED">
        <w:tblPrEx>
          <w:tblBorders>
            <w:top w:val="none" w:sz="0" w:space="0" w:color="auto"/>
            <w:left w:val="none" w:sz="0" w:space="0" w:color="auto"/>
            <w:bottom w:val="single" w:sz="4" w:space="0" w:color="auto"/>
            <w:right w:val="none" w:sz="0" w:space="0" w:color="auto"/>
            <w:insideH w:val="single" w:sz="4" w:space="0" w:color="auto"/>
          </w:tblBorders>
          <w:tblCellMar>
            <w:left w:w="0" w:type="dxa"/>
            <w:right w:w="0" w:type="dxa"/>
          </w:tblCellMar>
        </w:tblPrEx>
        <w:trPr>
          <w:gridBefore w:val="1"/>
          <w:wBefore w:w="108" w:type="dxa"/>
          <w:cantSplit/>
        </w:trPr>
        <w:tc>
          <w:tcPr>
            <w:tcW w:w="5812" w:type="dxa"/>
            <w:shd w:val="clear" w:color="auto" w:fill="FFFFFF"/>
          </w:tcPr>
          <w:p w:rsidR="00B852ED" w:rsidRPr="00965F55" w:rsidRDefault="00B852ED" w:rsidP="00B852ED">
            <w:pPr>
              <w:rPr>
                <w:rFonts w:asciiTheme="minorEastAsia" w:eastAsiaTheme="minorEastAsia" w:hAnsiTheme="minorEastAsia"/>
                <w:szCs w:val="24"/>
              </w:rPr>
            </w:pPr>
            <w:r w:rsidRPr="00965F55">
              <w:rPr>
                <w:rFonts w:asciiTheme="minorEastAsia" w:eastAsiaTheme="minorEastAsia" w:hAnsiTheme="minorEastAsia"/>
                <w:szCs w:val="24"/>
              </w:rPr>
              <w:t xml:space="preserve">2.視力不正常時，要讓眼科醫師檢查確定有沒有近視。 </w:t>
            </w:r>
          </w:p>
        </w:tc>
        <w:tc>
          <w:tcPr>
            <w:tcW w:w="956" w:type="dxa"/>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1.00</w:t>
            </w:r>
          </w:p>
        </w:tc>
        <w:tc>
          <w:tcPr>
            <w:tcW w:w="957" w:type="dxa"/>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.000</w:t>
            </w:r>
          </w:p>
        </w:tc>
        <w:tc>
          <w:tcPr>
            <w:tcW w:w="956"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1.00</w:t>
            </w:r>
          </w:p>
        </w:tc>
        <w:tc>
          <w:tcPr>
            <w:tcW w:w="957" w:type="dxa"/>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.000</w:t>
            </w:r>
          </w:p>
        </w:tc>
      </w:tr>
      <w:tr w:rsidR="00B852ED" w:rsidRPr="00965F55" w:rsidTr="00B852ED">
        <w:tblPrEx>
          <w:tblBorders>
            <w:top w:val="none" w:sz="0" w:space="0" w:color="auto"/>
            <w:left w:val="none" w:sz="0" w:space="0" w:color="auto"/>
            <w:bottom w:val="single" w:sz="4" w:space="0" w:color="auto"/>
            <w:right w:val="none" w:sz="0" w:space="0" w:color="auto"/>
            <w:insideH w:val="single" w:sz="4" w:space="0" w:color="auto"/>
          </w:tblBorders>
          <w:tblCellMar>
            <w:left w:w="0" w:type="dxa"/>
            <w:right w:w="0" w:type="dxa"/>
          </w:tblCellMar>
        </w:tblPrEx>
        <w:trPr>
          <w:gridBefore w:val="1"/>
          <w:wBefore w:w="108" w:type="dxa"/>
          <w:cantSplit/>
        </w:trPr>
        <w:tc>
          <w:tcPr>
            <w:tcW w:w="5812" w:type="dxa"/>
            <w:shd w:val="clear" w:color="auto" w:fill="FFFFFF"/>
          </w:tcPr>
          <w:p w:rsidR="00B852ED" w:rsidRPr="00965F55" w:rsidRDefault="00B852ED" w:rsidP="00B852ED">
            <w:pPr>
              <w:rPr>
                <w:rFonts w:asciiTheme="minorEastAsia" w:eastAsiaTheme="minorEastAsia" w:hAnsiTheme="minorEastAsia"/>
                <w:szCs w:val="24"/>
              </w:rPr>
            </w:pPr>
            <w:r w:rsidRPr="00965F55">
              <w:rPr>
                <w:rFonts w:asciiTheme="minorEastAsia" w:eastAsiaTheme="minorEastAsia" w:hAnsiTheme="minorEastAsia"/>
                <w:szCs w:val="24"/>
              </w:rPr>
              <w:t>3.黑板上的字看不清楚時，可以借同學的眼鏡來看。</w:t>
            </w:r>
          </w:p>
        </w:tc>
        <w:tc>
          <w:tcPr>
            <w:tcW w:w="956" w:type="dxa"/>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.94</w:t>
            </w:r>
          </w:p>
        </w:tc>
        <w:tc>
          <w:tcPr>
            <w:tcW w:w="957" w:type="dxa"/>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.245</w:t>
            </w:r>
          </w:p>
        </w:tc>
        <w:tc>
          <w:tcPr>
            <w:tcW w:w="956"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.99</w:t>
            </w:r>
          </w:p>
        </w:tc>
        <w:tc>
          <w:tcPr>
            <w:tcW w:w="957" w:type="dxa"/>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.113</w:t>
            </w:r>
          </w:p>
        </w:tc>
      </w:tr>
      <w:tr w:rsidR="00B852ED" w:rsidRPr="00965F55" w:rsidTr="00B852ED">
        <w:tblPrEx>
          <w:tblBorders>
            <w:top w:val="none" w:sz="0" w:space="0" w:color="auto"/>
            <w:left w:val="none" w:sz="0" w:space="0" w:color="auto"/>
            <w:bottom w:val="single" w:sz="4" w:space="0" w:color="auto"/>
            <w:right w:val="none" w:sz="0" w:space="0" w:color="auto"/>
            <w:insideH w:val="single" w:sz="4" w:space="0" w:color="auto"/>
          </w:tblBorders>
          <w:tblCellMar>
            <w:left w:w="0" w:type="dxa"/>
            <w:right w:w="0" w:type="dxa"/>
          </w:tblCellMar>
        </w:tblPrEx>
        <w:trPr>
          <w:gridBefore w:val="1"/>
          <w:wBefore w:w="108" w:type="dxa"/>
          <w:cantSplit/>
        </w:trPr>
        <w:tc>
          <w:tcPr>
            <w:tcW w:w="5812" w:type="dxa"/>
            <w:shd w:val="clear" w:color="auto" w:fill="FFFFFF"/>
          </w:tcPr>
          <w:p w:rsidR="00B852ED" w:rsidRPr="00965F55" w:rsidRDefault="00B852ED" w:rsidP="00B852ED">
            <w:pPr>
              <w:rPr>
                <w:rFonts w:asciiTheme="minorEastAsia" w:eastAsiaTheme="minorEastAsia" w:hAnsiTheme="minorEastAsia"/>
                <w:szCs w:val="24"/>
              </w:rPr>
            </w:pPr>
            <w:r w:rsidRPr="00965F55">
              <w:rPr>
                <w:rFonts w:asciiTheme="minorEastAsia" w:eastAsiaTheme="minorEastAsia" w:hAnsiTheme="minorEastAsia"/>
                <w:szCs w:val="24"/>
              </w:rPr>
              <w:t>4.看不清楚時，通常只是因為眼睛太累，休息就好。</w:t>
            </w:r>
          </w:p>
        </w:tc>
        <w:tc>
          <w:tcPr>
            <w:tcW w:w="956" w:type="dxa"/>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.76</w:t>
            </w:r>
          </w:p>
        </w:tc>
        <w:tc>
          <w:tcPr>
            <w:tcW w:w="957" w:type="dxa"/>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.430</w:t>
            </w:r>
          </w:p>
        </w:tc>
        <w:tc>
          <w:tcPr>
            <w:tcW w:w="956"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.95</w:t>
            </w:r>
          </w:p>
        </w:tc>
        <w:tc>
          <w:tcPr>
            <w:tcW w:w="957" w:type="dxa"/>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.221</w:t>
            </w:r>
          </w:p>
        </w:tc>
      </w:tr>
      <w:tr w:rsidR="00B852ED" w:rsidRPr="00965F55" w:rsidTr="00B852ED">
        <w:tblPrEx>
          <w:tblBorders>
            <w:top w:val="none" w:sz="0" w:space="0" w:color="auto"/>
            <w:left w:val="none" w:sz="0" w:space="0" w:color="auto"/>
            <w:bottom w:val="single" w:sz="4" w:space="0" w:color="auto"/>
            <w:right w:val="none" w:sz="0" w:space="0" w:color="auto"/>
            <w:insideH w:val="single" w:sz="4" w:space="0" w:color="auto"/>
          </w:tblBorders>
          <w:tblCellMar>
            <w:left w:w="0" w:type="dxa"/>
            <w:right w:w="0" w:type="dxa"/>
          </w:tblCellMar>
        </w:tblPrEx>
        <w:trPr>
          <w:gridBefore w:val="1"/>
          <w:wBefore w:w="108" w:type="dxa"/>
          <w:cantSplit/>
        </w:trPr>
        <w:tc>
          <w:tcPr>
            <w:tcW w:w="5812" w:type="dxa"/>
            <w:shd w:val="clear" w:color="auto" w:fill="FFFFFF"/>
          </w:tcPr>
          <w:p w:rsidR="00B852ED" w:rsidRPr="00965F55" w:rsidRDefault="00B852ED" w:rsidP="00B852ED">
            <w:pPr>
              <w:rPr>
                <w:rFonts w:asciiTheme="minorEastAsia" w:eastAsiaTheme="minorEastAsia" w:hAnsiTheme="minorEastAsia"/>
                <w:szCs w:val="24"/>
              </w:rPr>
            </w:pPr>
            <w:r w:rsidRPr="00965F55">
              <w:rPr>
                <w:rFonts w:asciiTheme="minorEastAsia" w:eastAsiaTheme="minorEastAsia" w:hAnsiTheme="minorEastAsia"/>
                <w:szCs w:val="24"/>
              </w:rPr>
              <w:t>5.看書或看電視時，最好每隔兩個小時再休息一下。</w:t>
            </w:r>
          </w:p>
        </w:tc>
        <w:tc>
          <w:tcPr>
            <w:tcW w:w="956" w:type="dxa"/>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.72</w:t>
            </w:r>
          </w:p>
        </w:tc>
        <w:tc>
          <w:tcPr>
            <w:tcW w:w="957" w:type="dxa"/>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.451</w:t>
            </w:r>
          </w:p>
        </w:tc>
        <w:tc>
          <w:tcPr>
            <w:tcW w:w="956"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.72</w:t>
            </w:r>
          </w:p>
        </w:tc>
        <w:tc>
          <w:tcPr>
            <w:tcW w:w="957" w:type="dxa"/>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.451</w:t>
            </w:r>
          </w:p>
        </w:tc>
      </w:tr>
      <w:tr w:rsidR="00B852ED" w:rsidRPr="00965F55" w:rsidTr="00B852ED">
        <w:tblPrEx>
          <w:tblBorders>
            <w:top w:val="none" w:sz="0" w:space="0" w:color="auto"/>
            <w:left w:val="none" w:sz="0" w:space="0" w:color="auto"/>
            <w:bottom w:val="single" w:sz="4" w:space="0" w:color="auto"/>
            <w:right w:val="none" w:sz="0" w:space="0" w:color="auto"/>
            <w:insideH w:val="single" w:sz="4" w:space="0" w:color="auto"/>
          </w:tblBorders>
          <w:tblCellMar>
            <w:left w:w="0" w:type="dxa"/>
            <w:right w:w="0" w:type="dxa"/>
          </w:tblCellMar>
        </w:tblPrEx>
        <w:trPr>
          <w:gridBefore w:val="1"/>
          <w:wBefore w:w="108" w:type="dxa"/>
          <w:cantSplit/>
        </w:trPr>
        <w:tc>
          <w:tcPr>
            <w:tcW w:w="5812" w:type="dxa"/>
            <w:shd w:val="clear" w:color="auto" w:fill="FFFFFF"/>
          </w:tcPr>
          <w:p w:rsidR="00B852ED" w:rsidRPr="00965F55" w:rsidRDefault="00B852ED" w:rsidP="00B852ED">
            <w:pPr>
              <w:rPr>
                <w:rFonts w:asciiTheme="minorEastAsia" w:eastAsiaTheme="minorEastAsia" w:hAnsiTheme="minorEastAsia"/>
                <w:szCs w:val="24"/>
              </w:rPr>
            </w:pPr>
            <w:r w:rsidRPr="00965F55">
              <w:rPr>
                <w:rFonts w:asciiTheme="minorEastAsia" w:eastAsiaTheme="minorEastAsia" w:hAnsiTheme="minorEastAsia"/>
                <w:szCs w:val="24"/>
              </w:rPr>
              <w:t>6.看書時書本與眼睛要隔35公分以上。</w:t>
            </w:r>
          </w:p>
        </w:tc>
        <w:tc>
          <w:tcPr>
            <w:tcW w:w="956" w:type="dxa"/>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.85</w:t>
            </w:r>
          </w:p>
        </w:tc>
        <w:tc>
          <w:tcPr>
            <w:tcW w:w="957" w:type="dxa"/>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.361</w:t>
            </w:r>
          </w:p>
        </w:tc>
        <w:tc>
          <w:tcPr>
            <w:tcW w:w="956"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.96</w:t>
            </w:r>
          </w:p>
        </w:tc>
        <w:tc>
          <w:tcPr>
            <w:tcW w:w="957" w:type="dxa"/>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.192</w:t>
            </w:r>
          </w:p>
        </w:tc>
      </w:tr>
      <w:tr w:rsidR="00B852ED" w:rsidRPr="00965F55" w:rsidTr="00B852ED">
        <w:tblPrEx>
          <w:tblBorders>
            <w:top w:val="none" w:sz="0" w:space="0" w:color="auto"/>
            <w:left w:val="none" w:sz="0" w:space="0" w:color="auto"/>
            <w:bottom w:val="single" w:sz="4" w:space="0" w:color="auto"/>
            <w:right w:val="none" w:sz="0" w:space="0" w:color="auto"/>
            <w:insideH w:val="single" w:sz="4" w:space="0" w:color="auto"/>
          </w:tblBorders>
          <w:tblCellMar>
            <w:left w:w="0" w:type="dxa"/>
            <w:right w:w="0" w:type="dxa"/>
          </w:tblCellMar>
        </w:tblPrEx>
        <w:trPr>
          <w:gridBefore w:val="1"/>
          <w:wBefore w:w="108" w:type="dxa"/>
          <w:cantSplit/>
        </w:trPr>
        <w:tc>
          <w:tcPr>
            <w:tcW w:w="5812" w:type="dxa"/>
            <w:shd w:val="clear" w:color="auto" w:fill="FFFFFF"/>
          </w:tcPr>
          <w:p w:rsidR="00B852ED" w:rsidRPr="00965F55" w:rsidRDefault="00B852ED" w:rsidP="00B852ED">
            <w:pPr>
              <w:rPr>
                <w:rFonts w:asciiTheme="minorEastAsia" w:eastAsiaTheme="minorEastAsia" w:hAnsiTheme="minorEastAsia"/>
                <w:szCs w:val="24"/>
              </w:rPr>
            </w:pPr>
            <w:r w:rsidRPr="00965F55">
              <w:rPr>
                <w:rFonts w:asciiTheme="minorEastAsia" w:eastAsiaTheme="minorEastAsia" w:hAnsiTheme="minorEastAsia"/>
                <w:szCs w:val="24"/>
              </w:rPr>
              <w:t>7.看書時只要有枱燈的光線就夠了。</w:t>
            </w:r>
          </w:p>
        </w:tc>
        <w:tc>
          <w:tcPr>
            <w:tcW w:w="956" w:type="dxa"/>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.84</w:t>
            </w:r>
          </w:p>
        </w:tc>
        <w:tc>
          <w:tcPr>
            <w:tcW w:w="957" w:type="dxa"/>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.373</w:t>
            </w:r>
          </w:p>
        </w:tc>
        <w:tc>
          <w:tcPr>
            <w:tcW w:w="956"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.91</w:t>
            </w:r>
          </w:p>
        </w:tc>
        <w:tc>
          <w:tcPr>
            <w:tcW w:w="957" w:type="dxa"/>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.286</w:t>
            </w:r>
          </w:p>
        </w:tc>
      </w:tr>
      <w:tr w:rsidR="00B852ED" w:rsidRPr="00965F55" w:rsidTr="00B852ED">
        <w:tblPrEx>
          <w:tblBorders>
            <w:top w:val="none" w:sz="0" w:space="0" w:color="auto"/>
            <w:left w:val="none" w:sz="0" w:space="0" w:color="auto"/>
            <w:bottom w:val="single" w:sz="4" w:space="0" w:color="auto"/>
            <w:right w:val="none" w:sz="0" w:space="0" w:color="auto"/>
            <w:insideH w:val="single" w:sz="4" w:space="0" w:color="auto"/>
          </w:tblBorders>
          <w:tblCellMar>
            <w:left w:w="0" w:type="dxa"/>
            <w:right w:w="0" w:type="dxa"/>
          </w:tblCellMar>
        </w:tblPrEx>
        <w:trPr>
          <w:gridBefore w:val="1"/>
          <w:wBefore w:w="108" w:type="dxa"/>
          <w:cantSplit/>
        </w:trPr>
        <w:tc>
          <w:tcPr>
            <w:tcW w:w="5812" w:type="dxa"/>
            <w:shd w:val="clear" w:color="auto" w:fill="FFFFFF"/>
          </w:tcPr>
          <w:p w:rsidR="00B852ED" w:rsidRPr="00965F55" w:rsidRDefault="00B852ED" w:rsidP="00B852ED">
            <w:pPr>
              <w:rPr>
                <w:rFonts w:asciiTheme="minorEastAsia" w:eastAsiaTheme="minorEastAsia" w:hAnsiTheme="minorEastAsia"/>
                <w:szCs w:val="24"/>
              </w:rPr>
            </w:pPr>
            <w:r w:rsidRPr="00965F55">
              <w:rPr>
                <w:rFonts w:asciiTheme="minorEastAsia" w:eastAsiaTheme="minorEastAsia" w:hAnsiTheme="minorEastAsia"/>
                <w:szCs w:val="24"/>
              </w:rPr>
              <w:t>8.營養均衡可以讓眼睛比較不會疲勞，也比較不會近視。</w:t>
            </w:r>
          </w:p>
        </w:tc>
        <w:tc>
          <w:tcPr>
            <w:tcW w:w="956" w:type="dxa"/>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.85</w:t>
            </w:r>
          </w:p>
        </w:tc>
        <w:tc>
          <w:tcPr>
            <w:tcW w:w="957" w:type="dxa"/>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.361</w:t>
            </w:r>
          </w:p>
        </w:tc>
        <w:tc>
          <w:tcPr>
            <w:tcW w:w="956"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.91</w:t>
            </w:r>
          </w:p>
        </w:tc>
        <w:tc>
          <w:tcPr>
            <w:tcW w:w="957" w:type="dxa"/>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.286</w:t>
            </w:r>
          </w:p>
        </w:tc>
      </w:tr>
      <w:tr w:rsidR="00B852ED" w:rsidRPr="00965F55" w:rsidTr="00B852ED">
        <w:tblPrEx>
          <w:tblBorders>
            <w:top w:val="none" w:sz="0" w:space="0" w:color="auto"/>
            <w:left w:val="none" w:sz="0" w:space="0" w:color="auto"/>
            <w:bottom w:val="single" w:sz="4" w:space="0" w:color="auto"/>
            <w:right w:val="none" w:sz="0" w:space="0" w:color="auto"/>
            <w:insideH w:val="single" w:sz="4" w:space="0" w:color="auto"/>
          </w:tblBorders>
          <w:tblCellMar>
            <w:left w:w="0" w:type="dxa"/>
            <w:right w:w="0" w:type="dxa"/>
          </w:tblCellMar>
        </w:tblPrEx>
        <w:trPr>
          <w:gridBefore w:val="1"/>
          <w:wBefore w:w="108" w:type="dxa"/>
          <w:cantSplit/>
        </w:trPr>
        <w:tc>
          <w:tcPr>
            <w:tcW w:w="5812" w:type="dxa"/>
            <w:shd w:val="clear" w:color="auto" w:fill="FFFFFF"/>
          </w:tcPr>
          <w:p w:rsidR="00B852ED" w:rsidRPr="00965F55" w:rsidRDefault="00B852ED" w:rsidP="00B852ED">
            <w:pPr>
              <w:rPr>
                <w:rFonts w:asciiTheme="minorEastAsia" w:eastAsiaTheme="minorEastAsia" w:hAnsiTheme="minorEastAsia"/>
                <w:szCs w:val="24"/>
              </w:rPr>
            </w:pPr>
            <w:r w:rsidRPr="00965F55">
              <w:rPr>
                <w:rFonts w:asciiTheme="minorEastAsia" w:eastAsiaTheme="minorEastAsia" w:hAnsiTheme="minorEastAsia"/>
                <w:szCs w:val="24"/>
              </w:rPr>
              <w:t>9.多到戶外活動對預防近視有幫助。</w:t>
            </w:r>
          </w:p>
        </w:tc>
        <w:tc>
          <w:tcPr>
            <w:tcW w:w="956" w:type="dxa"/>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.96</w:t>
            </w:r>
          </w:p>
        </w:tc>
        <w:tc>
          <w:tcPr>
            <w:tcW w:w="957" w:type="dxa"/>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.192</w:t>
            </w:r>
          </w:p>
        </w:tc>
        <w:tc>
          <w:tcPr>
            <w:tcW w:w="956"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1.00</w:t>
            </w:r>
          </w:p>
        </w:tc>
        <w:tc>
          <w:tcPr>
            <w:tcW w:w="957" w:type="dxa"/>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.000</w:t>
            </w:r>
          </w:p>
        </w:tc>
      </w:tr>
    </w:tbl>
    <w:p w:rsidR="00B852ED" w:rsidRPr="00965F55" w:rsidRDefault="00B852ED" w:rsidP="00B852ED">
      <w:pPr>
        <w:spacing w:line="360" w:lineRule="auto"/>
        <w:jc w:val="center"/>
        <w:rPr>
          <w:rFonts w:asciiTheme="minorEastAsia" w:eastAsiaTheme="minorEastAsia" w:hAnsiTheme="minorEastAsia"/>
          <w:b/>
          <w:sz w:val="32"/>
          <w:szCs w:val="32"/>
        </w:rPr>
      </w:pPr>
    </w:p>
    <w:tbl>
      <w:tblPr>
        <w:tblW w:w="9540" w:type="dxa"/>
        <w:tblBorders>
          <w:bottom w:val="single" w:sz="4" w:space="0" w:color="auto"/>
          <w:insideH w:val="single" w:sz="4" w:space="0" w:color="auto"/>
        </w:tblBorders>
        <w:tblCellMar>
          <w:left w:w="0" w:type="dxa"/>
          <w:right w:w="0" w:type="dxa"/>
        </w:tblCellMar>
        <w:tblLook w:val="0000" w:firstRow="0" w:lastRow="0" w:firstColumn="0" w:lastColumn="0" w:noHBand="0" w:noVBand="0"/>
      </w:tblPr>
      <w:tblGrid>
        <w:gridCol w:w="4876"/>
        <w:gridCol w:w="852"/>
        <w:gridCol w:w="84"/>
        <w:gridCol w:w="779"/>
        <w:gridCol w:w="153"/>
        <w:gridCol w:w="699"/>
        <w:gridCol w:w="233"/>
        <w:gridCol w:w="630"/>
        <w:gridCol w:w="302"/>
        <w:gridCol w:w="932"/>
      </w:tblGrid>
      <w:tr w:rsidR="00B852ED" w:rsidRPr="00965F55" w:rsidTr="00B852ED">
        <w:trPr>
          <w:cantSplit/>
        </w:trPr>
        <w:tc>
          <w:tcPr>
            <w:tcW w:w="0" w:type="auto"/>
            <w:gridSpan w:val="10"/>
            <w:shd w:val="clear" w:color="auto" w:fill="FFFFFF"/>
            <w:vAlign w:val="center"/>
          </w:tcPr>
          <w:p w:rsidR="00B852ED" w:rsidRPr="00965F55" w:rsidRDefault="00B852ED" w:rsidP="00B852ED">
            <w:pPr>
              <w:autoSpaceDE w:val="0"/>
              <w:autoSpaceDN w:val="0"/>
              <w:adjustRightInd w:val="0"/>
              <w:spacing w:line="320" w:lineRule="atLeast"/>
              <w:ind w:left="60" w:right="60"/>
              <w:rPr>
                <w:rFonts w:asciiTheme="minorEastAsia" w:eastAsiaTheme="minorEastAsia" w:hAnsiTheme="minorEastAsia"/>
                <w:bCs/>
                <w:color w:val="000000"/>
                <w:kern w:val="0"/>
                <w:szCs w:val="24"/>
              </w:rPr>
            </w:pPr>
            <w:r w:rsidRPr="00965F55">
              <w:rPr>
                <w:rFonts w:asciiTheme="minorEastAsia" w:eastAsiaTheme="minorEastAsia" w:hAnsiTheme="minorEastAsia" w:hint="eastAsia"/>
                <w:bCs/>
                <w:color w:val="000000"/>
                <w:kern w:val="0"/>
                <w:szCs w:val="24"/>
              </w:rPr>
              <w:t>表4-2 視力保健態度前、後測</w:t>
            </w:r>
            <w:r w:rsidRPr="00965F55">
              <w:rPr>
                <w:rFonts w:asciiTheme="minorEastAsia" w:eastAsiaTheme="minorEastAsia" w:hAnsiTheme="minorEastAsia"/>
                <w:bCs/>
                <w:color w:val="000000"/>
                <w:kern w:val="0"/>
                <w:szCs w:val="24"/>
              </w:rPr>
              <w:t>描述性統計資料</w:t>
            </w:r>
          </w:p>
        </w:tc>
      </w:tr>
      <w:tr w:rsidR="00B852ED" w:rsidRPr="00965F55" w:rsidTr="00B852ED">
        <w:trPr>
          <w:cantSplit/>
        </w:trPr>
        <w:tc>
          <w:tcPr>
            <w:tcW w:w="5812" w:type="dxa"/>
            <w:gridSpan w:val="3"/>
            <w:vMerge w:val="restart"/>
            <w:shd w:val="clear" w:color="auto" w:fill="FFFFFF"/>
            <w:vAlign w:val="center"/>
          </w:tcPr>
          <w:p w:rsidR="00B852ED" w:rsidRPr="00965F55" w:rsidRDefault="00B852ED" w:rsidP="00B852ED">
            <w:pPr>
              <w:autoSpaceDE w:val="0"/>
              <w:autoSpaceDN w:val="0"/>
              <w:adjustRightInd w:val="0"/>
              <w:jc w:val="center"/>
              <w:rPr>
                <w:rFonts w:asciiTheme="minorEastAsia" w:eastAsiaTheme="minorEastAsia" w:hAnsiTheme="minorEastAsia"/>
                <w:kern w:val="0"/>
                <w:szCs w:val="24"/>
              </w:rPr>
            </w:pPr>
            <w:r w:rsidRPr="00965F55">
              <w:rPr>
                <w:rFonts w:asciiTheme="minorEastAsia" w:eastAsiaTheme="minorEastAsia" w:hAnsiTheme="minorEastAsia" w:hint="eastAsia"/>
              </w:rPr>
              <w:t>題目</w:t>
            </w:r>
          </w:p>
        </w:tc>
        <w:tc>
          <w:tcPr>
            <w:tcW w:w="1864" w:type="dxa"/>
            <w:gridSpan w:val="4"/>
            <w:shd w:val="clear" w:color="auto" w:fill="FFFFFF"/>
            <w:vAlign w:val="bottom"/>
          </w:tcPr>
          <w:p w:rsidR="00B852ED" w:rsidRPr="00965F55" w:rsidRDefault="00B852ED" w:rsidP="00B852ED">
            <w:pPr>
              <w:autoSpaceDE w:val="0"/>
              <w:autoSpaceDN w:val="0"/>
              <w:adjustRightInd w:val="0"/>
              <w:spacing w:line="320" w:lineRule="atLeast"/>
              <w:ind w:left="60" w:right="60"/>
              <w:jc w:val="center"/>
              <w:rPr>
                <w:rFonts w:asciiTheme="minorEastAsia" w:eastAsiaTheme="minorEastAsia" w:hAnsiTheme="minorEastAsia"/>
                <w:color w:val="000000"/>
                <w:kern w:val="0"/>
                <w:szCs w:val="24"/>
              </w:rPr>
            </w:pPr>
            <w:r w:rsidRPr="00965F55">
              <w:rPr>
                <w:rFonts w:asciiTheme="minorEastAsia" w:eastAsiaTheme="minorEastAsia" w:hAnsiTheme="minorEastAsia"/>
                <w:color w:val="000000"/>
                <w:kern w:val="0"/>
                <w:szCs w:val="24"/>
              </w:rPr>
              <w:t>前測(n=</w:t>
            </w:r>
            <w:r w:rsidRPr="00965F55">
              <w:rPr>
                <w:rFonts w:asciiTheme="minorEastAsia" w:eastAsiaTheme="minorEastAsia" w:hAnsiTheme="minorEastAsia" w:hint="eastAsia"/>
                <w:color w:val="000000"/>
                <w:kern w:val="0"/>
                <w:szCs w:val="24"/>
              </w:rPr>
              <w:t>144</w:t>
            </w:r>
            <w:r w:rsidRPr="00965F55">
              <w:rPr>
                <w:rFonts w:asciiTheme="minorEastAsia" w:eastAsiaTheme="minorEastAsia" w:hAnsiTheme="minorEastAsia"/>
                <w:color w:val="000000"/>
                <w:kern w:val="0"/>
                <w:szCs w:val="24"/>
              </w:rPr>
              <w:t>)</w:t>
            </w:r>
          </w:p>
        </w:tc>
        <w:tc>
          <w:tcPr>
            <w:tcW w:w="1864" w:type="dxa"/>
            <w:gridSpan w:val="3"/>
            <w:shd w:val="clear" w:color="auto" w:fill="FFFFFF"/>
            <w:vAlign w:val="bottom"/>
          </w:tcPr>
          <w:p w:rsidR="00B852ED" w:rsidRPr="00965F55" w:rsidRDefault="00B852ED" w:rsidP="00B852ED">
            <w:pPr>
              <w:autoSpaceDE w:val="0"/>
              <w:autoSpaceDN w:val="0"/>
              <w:adjustRightInd w:val="0"/>
              <w:spacing w:line="320" w:lineRule="atLeast"/>
              <w:ind w:left="60" w:right="60"/>
              <w:jc w:val="center"/>
              <w:rPr>
                <w:rFonts w:asciiTheme="minorEastAsia" w:eastAsiaTheme="minorEastAsia" w:hAnsiTheme="minorEastAsia"/>
                <w:color w:val="000000"/>
                <w:kern w:val="0"/>
                <w:szCs w:val="24"/>
              </w:rPr>
            </w:pPr>
            <w:r w:rsidRPr="00965F55">
              <w:rPr>
                <w:rFonts w:asciiTheme="minorEastAsia" w:eastAsiaTheme="minorEastAsia" w:hAnsiTheme="minorEastAsia"/>
                <w:color w:val="000000"/>
                <w:kern w:val="0"/>
                <w:szCs w:val="24"/>
              </w:rPr>
              <w:t>後測(n=</w:t>
            </w:r>
            <w:r w:rsidRPr="00965F55">
              <w:rPr>
                <w:rFonts w:asciiTheme="minorEastAsia" w:eastAsiaTheme="minorEastAsia" w:hAnsiTheme="minorEastAsia" w:hint="eastAsia"/>
                <w:color w:val="000000"/>
                <w:kern w:val="0"/>
                <w:szCs w:val="24"/>
              </w:rPr>
              <w:t>144</w:t>
            </w:r>
            <w:r w:rsidRPr="00965F55">
              <w:rPr>
                <w:rFonts w:asciiTheme="minorEastAsia" w:eastAsiaTheme="minorEastAsia" w:hAnsiTheme="minorEastAsia"/>
                <w:color w:val="000000"/>
                <w:kern w:val="0"/>
                <w:szCs w:val="24"/>
              </w:rPr>
              <w:t>)</w:t>
            </w:r>
          </w:p>
        </w:tc>
      </w:tr>
      <w:tr w:rsidR="00B852ED" w:rsidRPr="00965F55" w:rsidTr="00B852ED">
        <w:trPr>
          <w:cantSplit/>
        </w:trPr>
        <w:tc>
          <w:tcPr>
            <w:tcW w:w="5812" w:type="dxa"/>
            <w:gridSpan w:val="3"/>
            <w:vMerge/>
            <w:shd w:val="clear" w:color="auto" w:fill="FFFFFF"/>
            <w:vAlign w:val="bottom"/>
          </w:tcPr>
          <w:p w:rsidR="00B852ED" w:rsidRPr="00965F55" w:rsidRDefault="00B852ED" w:rsidP="00B852ED">
            <w:pPr>
              <w:autoSpaceDE w:val="0"/>
              <w:autoSpaceDN w:val="0"/>
              <w:adjustRightInd w:val="0"/>
              <w:rPr>
                <w:rFonts w:asciiTheme="minorEastAsia" w:eastAsiaTheme="minorEastAsia" w:hAnsiTheme="minorEastAsia"/>
                <w:kern w:val="0"/>
                <w:szCs w:val="24"/>
              </w:rPr>
            </w:pPr>
          </w:p>
        </w:tc>
        <w:tc>
          <w:tcPr>
            <w:tcW w:w="932" w:type="dxa"/>
            <w:gridSpan w:val="2"/>
            <w:shd w:val="clear" w:color="auto" w:fill="FFFFFF"/>
            <w:vAlign w:val="bottom"/>
          </w:tcPr>
          <w:p w:rsidR="00B852ED" w:rsidRPr="00965F55" w:rsidRDefault="00B852ED" w:rsidP="00B852ED">
            <w:pPr>
              <w:autoSpaceDE w:val="0"/>
              <w:autoSpaceDN w:val="0"/>
              <w:adjustRightInd w:val="0"/>
              <w:spacing w:line="320" w:lineRule="atLeast"/>
              <w:ind w:left="60" w:right="60"/>
              <w:jc w:val="center"/>
              <w:rPr>
                <w:rFonts w:asciiTheme="minorEastAsia" w:eastAsiaTheme="minorEastAsia" w:hAnsiTheme="minorEastAsia"/>
                <w:color w:val="000000"/>
                <w:kern w:val="0"/>
                <w:szCs w:val="24"/>
              </w:rPr>
            </w:pPr>
            <w:r w:rsidRPr="00965F55">
              <w:rPr>
                <w:rFonts w:asciiTheme="minorEastAsia" w:eastAsiaTheme="minorEastAsia" w:hAnsiTheme="minorEastAsia"/>
                <w:color w:val="000000"/>
                <w:kern w:val="0"/>
                <w:szCs w:val="24"/>
              </w:rPr>
              <w:t>平均數</w:t>
            </w:r>
          </w:p>
        </w:tc>
        <w:tc>
          <w:tcPr>
            <w:tcW w:w="932" w:type="dxa"/>
            <w:gridSpan w:val="2"/>
            <w:shd w:val="clear" w:color="auto" w:fill="FFFFFF"/>
            <w:vAlign w:val="bottom"/>
          </w:tcPr>
          <w:p w:rsidR="00B852ED" w:rsidRPr="00965F55" w:rsidRDefault="00B852ED" w:rsidP="00B852ED">
            <w:pPr>
              <w:autoSpaceDE w:val="0"/>
              <w:autoSpaceDN w:val="0"/>
              <w:adjustRightInd w:val="0"/>
              <w:spacing w:line="320" w:lineRule="atLeast"/>
              <w:ind w:left="60" w:right="60"/>
              <w:jc w:val="center"/>
              <w:rPr>
                <w:rFonts w:asciiTheme="minorEastAsia" w:eastAsiaTheme="minorEastAsia" w:hAnsiTheme="minorEastAsia"/>
                <w:color w:val="000000"/>
                <w:kern w:val="0"/>
                <w:szCs w:val="24"/>
              </w:rPr>
            </w:pPr>
            <w:r w:rsidRPr="00965F55">
              <w:rPr>
                <w:rFonts w:asciiTheme="minorEastAsia" w:eastAsiaTheme="minorEastAsia" w:hAnsiTheme="minorEastAsia"/>
                <w:color w:val="000000"/>
                <w:kern w:val="0"/>
                <w:szCs w:val="24"/>
              </w:rPr>
              <w:t>標準差</w:t>
            </w:r>
          </w:p>
        </w:tc>
        <w:tc>
          <w:tcPr>
            <w:tcW w:w="932" w:type="dxa"/>
            <w:gridSpan w:val="2"/>
            <w:shd w:val="clear" w:color="auto" w:fill="FFFFFF"/>
            <w:vAlign w:val="bottom"/>
          </w:tcPr>
          <w:p w:rsidR="00B852ED" w:rsidRPr="00965F55" w:rsidRDefault="00B852ED" w:rsidP="00B852ED">
            <w:pPr>
              <w:autoSpaceDE w:val="0"/>
              <w:autoSpaceDN w:val="0"/>
              <w:adjustRightInd w:val="0"/>
              <w:spacing w:line="320" w:lineRule="atLeast"/>
              <w:ind w:left="60" w:right="60"/>
              <w:jc w:val="center"/>
              <w:rPr>
                <w:rFonts w:asciiTheme="minorEastAsia" w:eastAsiaTheme="minorEastAsia" w:hAnsiTheme="minorEastAsia"/>
                <w:color w:val="000000"/>
                <w:kern w:val="0"/>
                <w:szCs w:val="24"/>
              </w:rPr>
            </w:pPr>
            <w:r w:rsidRPr="00965F55">
              <w:rPr>
                <w:rFonts w:asciiTheme="minorEastAsia" w:eastAsiaTheme="minorEastAsia" w:hAnsiTheme="minorEastAsia"/>
                <w:color w:val="000000"/>
                <w:kern w:val="0"/>
                <w:szCs w:val="24"/>
              </w:rPr>
              <w:t>平均數</w:t>
            </w:r>
          </w:p>
        </w:tc>
        <w:tc>
          <w:tcPr>
            <w:tcW w:w="932" w:type="dxa"/>
            <w:shd w:val="clear" w:color="auto" w:fill="FFFFFF"/>
            <w:vAlign w:val="bottom"/>
          </w:tcPr>
          <w:p w:rsidR="00B852ED" w:rsidRPr="00965F55" w:rsidRDefault="00B852ED" w:rsidP="00B852ED">
            <w:pPr>
              <w:autoSpaceDE w:val="0"/>
              <w:autoSpaceDN w:val="0"/>
              <w:adjustRightInd w:val="0"/>
              <w:spacing w:line="320" w:lineRule="atLeast"/>
              <w:ind w:left="60" w:right="60"/>
              <w:jc w:val="center"/>
              <w:rPr>
                <w:rFonts w:asciiTheme="minorEastAsia" w:eastAsiaTheme="minorEastAsia" w:hAnsiTheme="minorEastAsia"/>
                <w:color w:val="000000"/>
                <w:kern w:val="0"/>
                <w:szCs w:val="24"/>
              </w:rPr>
            </w:pPr>
            <w:r w:rsidRPr="00965F55">
              <w:rPr>
                <w:rFonts w:asciiTheme="minorEastAsia" w:eastAsiaTheme="minorEastAsia" w:hAnsiTheme="minorEastAsia"/>
                <w:color w:val="000000"/>
                <w:kern w:val="0"/>
                <w:szCs w:val="24"/>
              </w:rPr>
              <w:t>標準差</w:t>
            </w:r>
          </w:p>
        </w:tc>
      </w:tr>
      <w:tr w:rsidR="00B852ED" w:rsidRPr="00965F55" w:rsidTr="00B852ED">
        <w:trPr>
          <w:cantSplit/>
        </w:trPr>
        <w:tc>
          <w:tcPr>
            <w:tcW w:w="5812" w:type="dxa"/>
            <w:gridSpan w:val="3"/>
            <w:shd w:val="clear" w:color="auto" w:fill="FFFFFF"/>
          </w:tcPr>
          <w:p w:rsidR="00B852ED" w:rsidRPr="00965F55" w:rsidRDefault="00B852ED" w:rsidP="00B852ED">
            <w:pPr>
              <w:rPr>
                <w:rFonts w:asciiTheme="minorEastAsia" w:eastAsiaTheme="minorEastAsia" w:hAnsiTheme="minorEastAsia"/>
                <w:szCs w:val="24"/>
              </w:rPr>
            </w:pPr>
            <w:r w:rsidRPr="00965F55">
              <w:rPr>
                <w:rFonts w:asciiTheme="minorEastAsia" w:eastAsiaTheme="minorEastAsia" w:hAnsiTheme="minorEastAsia"/>
                <w:szCs w:val="24"/>
              </w:rPr>
              <w:t>1.因為現在有隱形眼鏡，我覺得近視也沒關係。</w:t>
            </w:r>
          </w:p>
        </w:tc>
        <w:tc>
          <w:tcPr>
            <w:tcW w:w="932"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.96</w:t>
            </w:r>
          </w:p>
        </w:tc>
        <w:tc>
          <w:tcPr>
            <w:tcW w:w="932"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.192</w:t>
            </w:r>
          </w:p>
        </w:tc>
        <w:tc>
          <w:tcPr>
            <w:tcW w:w="932"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.99</w:t>
            </w:r>
          </w:p>
        </w:tc>
        <w:tc>
          <w:tcPr>
            <w:tcW w:w="932" w:type="dxa"/>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.113</w:t>
            </w:r>
          </w:p>
        </w:tc>
      </w:tr>
      <w:tr w:rsidR="00B852ED" w:rsidRPr="00965F55" w:rsidTr="00B852ED">
        <w:trPr>
          <w:cantSplit/>
        </w:trPr>
        <w:tc>
          <w:tcPr>
            <w:tcW w:w="5812" w:type="dxa"/>
            <w:gridSpan w:val="3"/>
            <w:shd w:val="clear" w:color="auto" w:fill="FFFFFF"/>
          </w:tcPr>
          <w:p w:rsidR="00B852ED" w:rsidRPr="00965F55" w:rsidRDefault="00B852ED" w:rsidP="00B852ED">
            <w:pPr>
              <w:rPr>
                <w:rFonts w:asciiTheme="minorEastAsia" w:eastAsiaTheme="minorEastAsia" w:hAnsiTheme="minorEastAsia"/>
                <w:szCs w:val="24"/>
              </w:rPr>
            </w:pPr>
            <w:r w:rsidRPr="00965F55">
              <w:rPr>
                <w:rFonts w:asciiTheme="minorEastAsia" w:eastAsiaTheme="minorEastAsia" w:hAnsiTheme="minorEastAsia"/>
                <w:szCs w:val="24"/>
              </w:rPr>
              <w:t>2.我覺得戴眼鏡看起來很聰明。</w:t>
            </w:r>
          </w:p>
        </w:tc>
        <w:tc>
          <w:tcPr>
            <w:tcW w:w="932"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.90</w:t>
            </w:r>
          </w:p>
        </w:tc>
        <w:tc>
          <w:tcPr>
            <w:tcW w:w="932"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.304</w:t>
            </w:r>
          </w:p>
        </w:tc>
        <w:tc>
          <w:tcPr>
            <w:tcW w:w="932"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.99</w:t>
            </w:r>
          </w:p>
        </w:tc>
        <w:tc>
          <w:tcPr>
            <w:tcW w:w="932" w:type="dxa"/>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.113</w:t>
            </w:r>
          </w:p>
        </w:tc>
      </w:tr>
      <w:tr w:rsidR="00B852ED" w:rsidRPr="00965F55" w:rsidTr="00B852ED">
        <w:trPr>
          <w:cantSplit/>
        </w:trPr>
        <w:tc>
          <w:tcPr>
            <w:tcW w:w="5812" w:type="dxa"/>
            <w:gridSpan w:val="3"/>
            <w:shd w:val="clear" w:color="auto" w:fill="FFFFFF"/>
          </w:tcPr>
          <w:p w:rsidR="00B852ED" w:rsidRPr="00965F55" w:rsidRDefault="00B852ED" w:rsidP="00B852ED">
            <w:pPr>
              <w:rPr>
                <w:rFonts w:asciiTheme="minorEastAsia" w:eastAsiaTheme="minorEastAsia" w:hAnsiTheme="minorEastAsia"/>
                <w:szCs w:val="24"/>
              </w:rPr>
            </w:pPr>
            <w:r w:rsidRPr="00965F55">
              <w:rPr>
                <w:rFonts w:asciiTheme="minorEastAsia" w:eastAsiaTheme="minorEastAsia" w:hAnsiTheme="minorEastAsia"/>
                <w:szCs w:val="24"/>
              </w:rPr>
              <w:t>3.我覺得我遲早都會近視，所以不必關心視力保健。</w:t>
            </w:r>
          </w:p>
        </w:tc>
        <w:tc>
          <w:tcPr>
            <w:tcW w:w="932"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.90</w:t>
            </w:r>
          </w:p>
        </w:tc>
        <w:tc>
          <w:tcPr>
            <w:tcW w:w="932"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.304</w:t>
            </w:r>
          </w:p>
        </w:tc>
        <w:tc>
          <w:tcPr>
            <w:tcW w:w="932"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.99</w:t>
            </w:r>
          </w:p>
        </w:tc>
        <w:tc>
          <w:tcPr>
            <w:tcW w:w="932" w:type="dxa"/>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.113</w:t>
            </w:r>
          </w:p>
        </w:tc>
      </w:tr>
      <w:tr w:rsidR="00B852ED" w:rsidRPr="00965F55" w:rsidTr="00B852ED">
        <w:trPr>
          <w:cantSplit/>
        </w:trPr>
        <w:tc>
          <w:tcPr>
            <w:tcW w:w="5812" w:type="dxa"/>
            <w:gridSpan w:val="3"/>
            <w:shd w:val="clear" w:color="auto" w:fill="FFFFFF"/>
          </w:tcPr>
          <w:p w:rsidR="00B852ED" w:rsidRPr="00965F55" w:rsidRDefault="00B852ED" w:rsidP="00B852ED">
            <w:pPr>
              <w:rPr>
                <w:rFonts w:asciiTheme="minorEastAsia" w:eastAsiaTheme="minorEastAsia" w:hAnsiTheme="minorEastAsia"/>
                <w:szCs w:val="24"/>
              </w:rPr>
            </w:pPr>
            <w:r w:rsidRPr="00965F55">
              <w:rPr>
                <w:rFonts w:asciiTheme="minorEastAsia" w:eastAsiaTheme="minorEastAsia" w:hAnsiTheme="minorEastAsia"/>
                <w:szCs w:val="24"/>
              </w:rPr>
              <w:t>4.我覺得學習保護眼睛並不是很困難的事。</w:t>
            </w:r>
          </w:p>
        </w:tc>
        <w:tc>
          <w:tcPr>
            <w:tcW w:w="932"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.77</w:t>
            </w:r>
          </w:p>
        </w:tc>
        <w:tc>
          <w:tcPr>
            <w:tcW w:w="932"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.422</w:t>
            </w:r>
          </w:p>
        </w:tc>
        <w:tc>
          <w:tcPr>
            <w:tcW w:w="932"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.85</w:t>
            </w:r>
          </w:p>
        </w:tc>
        <w:tc>
          <w:tcPr>
            <w:tcW w:w="932" w:type="dxa"/>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.361</w:t>
            </w:r>
          </w:p>
        </w:tc>
      </w:tr>
      <w:tr w:rsidR="00B852ED" w:rsidRPr="00965F55" w:rsidTr="00B852ED">
        <w:trPr>
          <w:cantSplit/>
        </w:trPr>
        <w:tc>
          <w:tcPr>
            <w:tcW w:w="5812" w:type="dxa"/>
            <w:gridSpan w:val="3"/>
            <w:shd w:val="clear" w:color="auto" w:fill="FFFFFF"/>
          </w:tcPr>
          <w:p w:rsidR="00B852ED" w:rsidRPr="00965F55" w:rsidRDefault="00B852ED" w:rsidP="00B852ED">
            <w:pPr>
              <w:rPr>
                <w:rFonts w:asciiTheme="minorEastAsia" w:eastAsiaTheme="minorEastAsia" w:hAnsiTheme="minorEastAsia"/>
                <w:szCs w:val="24"/>
              </w:rPr>
            </w:pPr>
            <w:r w:rsidRPr="00965F55">
              <w:rPr>
                <w:rFonts w:asciiTheme="minorEastAsia" w:eastAsiaTheme="minorEastAsia" w:hAnsiTheme="minorEastAsia"/>
                <w:szCs w:val="24"/>
              </w:rPr>
              <w:t>5.我覺得看不清楚時，只要休息一下就會好，不用看醫</w:t>
            </w:r>
          </w:p>
          <w:p w:rsidR="00B852ED" w:rsidRPr="00965F55" w:rsidRDefault="00B852ED" w:rsidP="00B852ED">
            <w:pPr>
              <w:rPr>
                <w:rFonts w:asciiTheme="minorEastAsia" w:eastAsiaTheme="minorEastAsia" w:hAnsiTheme="minorEastAsia"/>
                <w:szCs w:val="24"/>
              </w:rPr>
            </w:pPr>
            <w:r w:rsidRPr="00965F55">
              <w:rPr>
                <w:rFonts w:asciiTheme="minorEastAsia" w:eastAsiaTheme="minorEastAsia" w:hAnsiTheme="minorEastAsia" w:hint="eastAsia"/>
                <w:szCs w:val="24"/>
              </w:rPr>
              <w:t xml:space="preserve">  </w:t>
            </w:r>
            <w:r w:rsidRPr="00965F55">
              <w:rPr>
                <w:rFonts w:asciiTheme="minorEastAsia" w:eastAsiaTheme="minorEastAsia" w:hAnsiTheme="minorEastAsia"/>
                <w:szCs w:val="24"/>
              </w:rPr>
              <w:t>生。</w:t>
            </w:r>
          </w:p>
        </w:tc>
        <w:tc>
          <w:tcPr>
            <w:tcW w:w="932"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.94</w:t>
            </w:r>
          </w:p>
        </w:tc>
        <w:tc>
          <w:tcPr>
            <w:tcW w:w="932"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.245</w:t>
            </w:r>
          </w:p>
        </w:tc>
        <w:tc>
          <w:tcPr>
            <w:tcW w:w="932"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.94</w:t>
            </w:r>
          </w:p>
        </w:tc>
        <w:tc>
          <w:tcPr>
            <w:tcW w:w="932" w:type="dxa"/>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.245</w:t>
            </w:r>
          </w:p>
        </w:tc>
      </w:tr>
      <w:tr w:rsidR="00B852ED" w:rsidRPr="00965F55" w:rsidTr="00B852ED">
        <w:trPr>
          <w:cantSplit/>
        </w:trPr>
        <w:tc>
          <w:tcPr>
            <w:tcW w:w="5812" w:type="dxa"/>
            <w:gridSpan w:val="3"/>
            <w:shd w:val="clear" w:color="auto" w:fill="FFFFFF"/>
          </w:tcPr>
          <w:p w:rsidR="00B852ED" w:rsidRPr="00965F55" w:rsidRDefault="00B852ED" w:rsidP="00B852ED">
            <w:pPr>
              <w:rPr>
                <w:rFonts w:asciiTheme="minorEastAsia" w:eastAsiaTheme="minorEastAsia" w:hAnsiTheme="minorEastAsia"/>
                <w:szCs w:val="24"/>
              </w:rPr>
            </w:pPr>
            <w:r w:rsidRPr="00965F55">
              <w:rPr>
                <w:rFonts w:asciiTheme="minorEastAsia" w:eastAsiaTheme="minorEastAsia" w:hAnsiTheme="minorEastAsia"/>
                <w:szCs w:val="24"/>
              </w:rPr>
              <w:t>6.覺得配眼鏡直接去眼鏡行就好了。</w:t>
            </w:r>
          </w:p>
        </w:tc>
        <w:tc>
          <w:tcPr>
            <w:tcW w:w="932"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.92</w:t>
            </w:r>
          </w:p>
        </w:tc>
        <w:tc>
          <w:tcPr>
            <w:tcW w:w="932"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.267</w:t>
            </w:r>
          </w:p>
        </w:tc>
        <w:tc>
          <w:tcPr>
            <w:tcW w:w="932"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.99</w:t>
            </w:r>
          </w:p>
        </w:tc>
        <w:tc>
          <w:tcPr>
            <w:tcW w:w="932" w:type="dxa"/>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.113</w:t>
            </w:r>
          </w:p>
        </w:tc>
      </w:tr>
      <w:tr w:rsidR="00B852ED" w:rsidRPr="00965F55" w:rsidTr="00B852ED">
        <w:trPr>
          <w:cantSplit/>
        </w:trPr>
        <w:tc>
          <w:tcPr>
            <w:tcW w:w="5812" w:type="dxa"/>
            <w:gridSpan w:val="3"/>
            <w:shd w:val="clear" w:color="auto" w:fill="FFFFFF"/>
          </w:tcPr>
          <w:p w:rsidR="00B852ED" w:rsidRPr="00965F55" w:rsidRDefault="00B852ED" w:rsidP="00B852ED">
            <w:pPr>
              <w:rPr>
                <w:rFonts w:asciiTheme="minorEastAsia" w:eastAsiaTheme="minorEastAsia" w:hAnsiTheme="minorEastAsia"/>
                <w:szCs w:val="24"/>
              </w:rPr>
            </w:pPr>
            <w:r w:rsidRPr="00965F55">
              <w:rPr>
                <w:rFonts w:asciiTheme="minorEastAsia" w:eastAsiaTheme="minorEastAsia" w:hAnsiTheme="minorEastAsia"/>
                <w:szCs w:val="24"/>
              </w:rPr>
              <w:t>7.我覺得要求家人帶我去檢查眼睛很困難。</w:t>
            </w:r>
          </w:p>
        </w:tc>
        <w:tc>
          <w:tcPr>
            <w:tcW w:w="932"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.78</w:t>
            </w:r>
          </w:p>
        </w:tc>
        <w:tc>
          <w:tcPr>
            <w:tcW w:w="932"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.414</w:t>
            </w:r>
          </w:p>
        </w:tc>
        <w:tc>
          <w:tcPr>
            <w:tcW w:w="932"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.92</w:t>
            </w:r>
          </w:p>
        </w:tc>
        <w:tc>
          <w:tcPr>
            <w:tcW w:w="932" w:type="dxa"/>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.267</w:t>
            </w:r>
          </w:p>
        </w:tc>
      </w:tr>
      <w:tr w:rsidR="00B852ED" w:rsidRPr="00965F55" w:rsidTr="00B852ED">
        <w:trPr>
          <w:gridAfter w:val="2"/>
          <w:wAfter w:w="1234" w:type="dxa"/>
          <w:cantSplit/>
        </w:trPr>
        <w:tc>
          <w:tcPr>
            <w:tcW w:w="0" w:type="auto"/>
            <w:gridSpan w:val="8"/>
            <w:shd w:val="clear" w:color="auto" w:fill="FFFFFF"/>
            <w:vAlign w:val="center"/>
          </w:tcPr>
          <w:p w:rsidR="00B852ED" w:rsidRPr="00965F55" w:rsidRDefault="00B852ED" w:rsidP="00965F55">
            <w:pPr>
              <w:autoSpaceDE w:val="0"/>
              <w:autoSpaceDN w:val="0"/>
              <w:adjustRightInd w:val="0"/>
              <w:spacing w:beforeLines="100" w:before="360" w:line="320" w:lineRule="atLeast"/>
              <w:rPr>
                <w:rFonts w:asciiTheme="minorEastAsia" w:eastAsiaTheme="minorEastAsia" w:hAnsiTheme="minorEastAsia"/>
                <w:bCs/>
                <w:color w:val="000000"/>
                <w:kern w:val="0"/>
                <w:szCs w:val="24"/>
              </w:rPr>
            </w:pPr>
            <w:r w:rsidRPr="00965F55">
              <w:rPr>
                <w:rFonts w:asciiTheme="minorEastAsia" w:eastAsiaTheme="minorEastAsia" w:hAnsiTheme="minorEastAsia" w:hint="eastAsia"/>
                <w:bCs/>
                <w:color w:val="000000"/>
                <w:kern w:val="0"/>
                <w:szCs w:val="24"/>
              </w:rPr>
              <w:t>表4-3 視力保健行為前、後測</w:t>
            </w:r>
            <w:r w:rsidRPr="00965F55">
              <w:rPr>
                <w:rFonts w:asciiTheme="minorEastAsia" w:eastAsiaTheme="minorEastAsia" w:hAnsiTheme="minorEastAsia"/>
                <w:bCs/>
                <w:color w:val="000000"/>
                <w:kern w:val="0"/>
                <w:szCs w:val="24"/>
              </w:rPr>
              <w:t>描述性統計資料</w:t>
            </w:r>
          </w:p>
        </w:tc>
      </w:tr>
      <w:tr w:rsidR="00B852ED" w:rsidRPr="00965F55" w:rsidTr="00B852ED">
        <w:trPr>
          <w:gridAfter w:val="2"/>
          <w:wAfter w:w="1234" w:type="dxa"/>
          <w:cantSplit/>
        </w:trPr>
        <w:tc>
          <w:tcPr>
            <w:tcW w:w="4876" w:type="dxa"/>
            <w:vMerge w:val="restart"/>
            <w:shd w:val="clear" w:color="auto" w:fill="FFFFFF"/>
            <w:vAlign w:val="center"/>
          </w:tcPr>
          <w:p w:rsidR="00B852ED" w:rsidRPr="00965F55" w:rsidRDefault="00B852ED" w:rsidP="00B852ED">
            <w:pPr>
              <w:autoSpaceDE w:val="0"/>
              <w:autoSpaceDN w:val="0"/>
              <w:adjustRightInd w:val="0"/>
              <w:jc w:val="center"/>
              <w:rPr>
                <w:rFonts w:asciiTheme="minorEastAsia" w:eastAsiaTheme="minorEastAsia" w:hAnsiTheme="minorEastAsia"/>
                <w:kern w:val="0"/>
                <w:szCs w:val="24"/>
              </w:rPr>
            </w:pPr>
            <w:r w:rsidRPr="00965F55">
              <w:rPr>
                <w:rFonts w:asciiTheme="minorEastAsia" w:eastAsiaTheme="minorEastAsia" w:hAnsiTheme="minorEastAsia" w:hint="eastAsia"/>
              </w:rPr>
              <w:lastRenderedPageBreak/>
              <w:t>題目</w:t>
            </w:r>
          </w:p>
        </w:tc>
        <w:tc>
          <w:tcPr>
            <w:tcW w:w="1715" w:type="dxa"/>
            <w:gridSpan w:val="3"/>
            <w:shd w:val="clear" w:color="auto" w:fill="FFFFFF"/>
            <w:vAlign w:val="bottom"/>
          </w:tcPr>
          <w:p w:rsidR="00B852ED" w:rsidRPr="00965F55" w:rsidRDefault="00B852ED" w:rsidP="00B852ED">
            <w:pPr>
              <w:autoSpaceDE w:val="0"/>
              <w:autoSpaceDN w:val="0"/>
              <w:adjustRightInd w:val="0"/>
              <w:spacing w:line="320" w:lineRule="atLeast"/>
              <w:ind w:left="60" w:right="60"/>
              <w:jc w:val="center"/>
              <w:rPr>
                <w:rFonts w:asciiTheme="minorEastAsia" w:eastAsiaTheme="minorEastAsia" w:hAnsiTheme="minorEastAsia"/>
                <w:color w:val="000000"/>
                <w:kern w:val="0"/>
                <w:szCs w:val="24"/>
              </w:rPr>
            </w:pPr>
            <w:r w:rsidRPr="00965F55">
              <w:rPr>
                <w:rFonts w:asciiTheme="minorEastAsia" w:eastAsiaTheme="minorEastAsia" w:hAnsiTheme="minorEastAsia"/>
                <w:color w:val="000000"/>
                <w:kern w:val="0"/>
                <w:szCs w:val="24"/>
              </w:rPr>
              <w:t>前測(n=</w:t>
            </w:r>
            <w:r w:rsidRPr="00965F55">
              <w:rPr>
                <w:rFonts w:asciiTheme="minorEastAsia" w:eastAsiaTheme="minorEastAsia" w:hAnsiTheme="minorEastAsia" w:hint="eastAsia"/>
                <w:color w:val="000000"/>
                <w:kern w:val="0"/>
                <w:szCs w:val="24"/>
              </w:rPr>
              <w:t>144</w:t>
            </w:r>
            <w:r w:rsidRPr="00965F55">
              <w:rPr>
                <w:rFonts w:asciiTheme="minorEastAsia" w:eastAsiaTheme="minorEastAsia" w:hAnsiTheme="minorEastAsia"/>
                <w:color w:val="000000"/>
                <w:kern w:val="0"/>
                <w:szCs w:val="24"/>
              </w:rPr>
              <w:t>)</w:t>
            </w:r>
          </w:p>
        </w:tc>
        <w:tc>
          <w:tcPr>
            <w:tcW w:w="1715" w:type="dxa"/>
            <w:gridSpan w:val="4"/>
            <w:shd w:val="clear" w:color="auto" w:fill="FFFFFF"/>
            <w:vAlign w:val="bottom"/>
          </w:tcPr>
          <w:p w:rsidR="00B852ED" w:rsidRPr="00965F55" w:rsidRDefault="00B852ED" w:rsidP="00B852ED">
            <w:pPr>
              <w:autoSpaceDE w:val="0"/>
              <w:autoSpaceDN w:val="0"/>
              <w:adjustRightInd w:val="0"/>
              <w:spacing w:line="320" w:lineRule="atLeast"/>
              <w:ind w:left="60" w:right="60"/>
              <w:jc w:val="center"/>
              <w:rPr>
                <w:rFonts w:asciiTheme="minorEastAsia" w:eastAsiaTheme="minorEastAsia" w:hAnsiTheme="minorEastAsia"/>
                <w:color w:val="000000"/>
                <w:kern w:val="0"/>
                <w:szCs w:val="24"/>
              </w:rPr>
            </w:pPr>
            <w:r w:rsidRPr="00965F55">
              <w:rPr>
                <w:rFonts w:asciiTheme="minorEastAsia" w:eastAsiaTheme="minorEastAsia" w:hAnsiTheme="minorEastAsia"/>
                <w:color w:val="000000"/>
                <w:kern w:val="0"/>
                <w:szCs w:val="24"/>
              </w:rPr>
              <w:t>後測(n=</w:t>
            </w:r>
            <w:r w:rsidRPr="00965F55">
              <w:rPr>
                <w:rFonts w:asciiTheme="minorEastAsia" w:eastAsiaTheme="minorEastAsia" w:hAnsiTheme="minorEastAsia" w:hint="eastAsia"/>
                <w:color w:val="000000"/>
                <w:kern w:val="0"/>
                <w:szCs w:val="24"/>
              </w:rPr>
              <w:t>144</w:t>
            </w:r>
            <w:r w:rsidRPr="00965F55">
              <w:rPr>
                <w:rFonts w:asciiTheme="minorEastAsia" w:eastAsiaTheme="minorEastAsia" w:hAnsiTheme="minorEastAsia"/>
                <w:color w:val="000000"/>
                <w:kern w:val="0"/>
                <w:szCs w:val="24"/>
              </w:rPr>
              <w:t>)</w:t>
            </w:r>
          </w:p>
        </w:tc>
      </w:tr>
      <w:tr w:rsidR="00B852ED" w:rsidRPr="00965F55" w:rsidTr="00B852ED">
        <w:trPr>
          <w:gridAfter w:val="2"/>
          <w:wAfter w:w="1234" w:type="dxa"/>
          <w:cantSplit/>
        </w:trPr>
        <w:tc>
          <w:tcPr>
            <w:tcW w:w="4876" w:type="dxa"/>
            <w:vMerge/>
            <w:shd w:val="clear" w:color="auto" w:fill="FFFFFF"/>
            <w:vAlign w:val="bottom"/>
          </w:tcPr>
          <w:p w:rsidR="00B852ED" w:rsidRPr="00965F55" w:rsidRDefault="00B852ED" w:rsidP="00B852ED">
            <w:pPr>
              <w:autoSpaceDE w:val="0"/>
              <w:autoSpaceDN w:val="0"/>
              <w:adjustRightInd w:val="0"/>
              <w:rPr>
                <w:rFonts w:asciiTheme="minorEastAsia" w:eastAsiaTheme="minorEastAsia" w:hAnsiTheme="minorEastAsia"/>
                <w:kern w:val="0"/>
                <w:szCs w:val="24"/>
              </w:rPr>
            </w:pPr>
          </w:p>
        </w:tc>
        <w:tc>
          <w:tcPr>
            <w:tcW w:w="852" w:type="dxa"/>
            <w:shd w:val="clear" w:color="auto" w:fill="FFFFFF"/>
            <w:vAlign w:val="bottom"/>
          </w:tcPr>
          <w:p w:rsidR="00B852ED" w:rsidRPr="00965F55" w:rsidRDefault="00B852ED" w:rsidP="00B852ED">
            <w:pPr>
              <w:autoSpaceDE w:val="0"/>
              <w:autoSpaceDN w:val="0"/>
              <w:adjustRightInd w:val="0"/>
              <w:spacing w:line="320" w:lineRule="atLeast"/>
              <w:ind w:left="60" w:right="60"/>
              <w:jc w:val="center"/>
              <w:rPr>
                <w:rFonts w:asciiTheme="minorEastAsia" w:eastAsiaTheme="minorEastAsia" w:hAnsiTheme="minorEastAsia"/>
                <w:color w:val="000000"/>
                <w:kern w:val="0"/>
                <w:szCs w:val="24"/>
              </w:rPr>
            </w:pPr>
            <w:r w:rsidRPr="00965F55">
              <w:rPr>
                <w:rFonts w:asciiTheme="minorEastAsia" w:eastAsiaTheme="minorEastAsia" w:hAnsiTheme="minorEastAsia"/>
                <w:color w:val="000000"/>
                <w:kern w:val="0"/>
                <w:szCs w:val="24"/>
              </w:rPr>
              <w:t>平均數</w:t>
            </w:r>
          </w:p>
        </w:tc>
        <w:tc>
          <w:tcPr>
            <w:tcW w:w="863" w:type="dxa"/>
            <w:gridSpan w:val="2"/>
            <w:shd w:val="clear" w:color="auto" w:fill="FFFFFF"/>
            <w:vAlign w:val="bottom"/>
          </w:tcPr>
          <w:p w:rsidR="00B852ED" w:rsidRPr="00965F55" w:rsidRDefault="00B852ED" w:rsidP="00B852ED">
            <w:pPr>
              <w:autoSpaceDE w:val="0"/>
              <w:autoSpaceDN w:val="0"/>
              <w:adjustRightInd w:val="0"/>
              <w:spacing w:line="320" w:lineRule="atLeast"/>
              <w:ind w:left="60" w:right="60"/>
              <w:jc w:val="center"/>
              <w:rPr>
                <w:rFonts w:asciiTheme="minorEastAsia" w:eastAsiaTheme="minorEastAsia" w:hAnsiTheme="minorEastAsia"/>
                <w:color w:val="000000"/>
                <w:kern w:val="0"/>
                <w:szCs w:val="24"/>
              </w:rPr>
            </w:pPr>
            <w:r w:rsidRPr="00965F55">
              <w:rPr>
                <w:rFonts w:asciiTheme="minorEastAsia" w:eastAsiaTheme="minorEastAsia" w:hAnsiTheme="minorEastAsia"/>
                <w:color w:val="000000"/>
                <w:kern w:val="0"/>
                <w:szCs w:val="24"/>
              </w:rPr>
              <w:t>標準差</w:t>
            </w:r>
          </w:p>
        </w:tc>
        <w:tc>
          <w:tcPr>
            <w:tcW w:w="852" w:type="dxa"/>
            <w:gridSpan w:val="2"/>
            <w:shd w:val="clear" w:color="auto" w:fill="FFFFFF"/>
            <w:vAlign w:val="bottom"/>
          </w:tcPr>
          <w:p w:rsidR="00B852ED" w:rsidRPr="00965F55" w:rsidRDefault="00B852ED" w:rsidP="00B852ED">
            <w:pPr>
              <w:autoSpaceDE w:val="0"/>
              <w:autoSpaceDN w:val="0"/>
              <w:adjustRightInd w:val="0"/>
              <w:spacing w:line="320" w:lineRule="atLeast"/>
              <w:ind w:left="60" w:right="60"/>
              <w:jc w:val="center"/>
              <w:rPr>
                <w:rFonts w:asciiTheme="minorEastAsia" w:eastAsiaTheme="minorEastAsia" w:hAnsiTheme="minorEastAsia"/>
                <w:color w:val="000000"/>
                <w:kern w:val="0"/>
                <w:szCs w:val="24"/>
              </w:rPr>
            </w:pPr>
            <w:r w:rsidRPr="00965F55">
              <w:rPr>
                <w:rFonts w:asciiTheme="minorEastAsia" w:eastAsiaTheme="minorEastAsia" w:hAnsiTheme="minorEastAsia"/>
                <w:color w:val="000000"/>
                <w:kern w:val="0"/>
                <w:szCs w:val="24"/>
              </w:rPr>
              <w:t>平均數</w:t>
            </w:r>
          </w:p>
        </w:tc>
        <w:tc>
          <w:tcPr>
            <w:tcW w:w="863" w:type="dxa"/>
            <w:gridSpan w:val="2"/>
            <w:shd w:val="clear" w:color="auto" w:fill="FFFFFF"/>
            <w:vAlign w:val="bottom"/>
          </w:tcPr>
          <w:p w:rsidR="00B852ED" w:rsidRPr="00965F55" w:rsidRDefault="00B852ED" w:rsidP="00B852ED">
            <w:pPr>
              <w:autoSpaceDE w:val="0"/>
              <w:autoSpaceDN w:val="0"/>
              <w:adjustRightInd w:val="0"/>
              <w:spacing w:line="320" w:lineRule="atLeast"/>
              <w:ind w:left="60" w:right="60"/>
              <w:jc w:val="center"/>
              <w:rPr>
                <w:rFonts w:asciiTheme="minorEastAsia" w:eastAsiaTheme="minorEastAsia" w:hAnsiTheme="minorEastAsia"/>
                <w:color w:val="000000"/>
                <w:kern w:val="0"/>
                <w:szCs w:val="24"/>
              </w:rPr>
            </w:pPr>
            <w:r w:rsidRPr="00965F55">
              <w:rPr>
                <w:rFonts w:asciiTheme="minorEastAsia" w:eastAsiaTheme="minorEastAsia" w:hAnsiTheme="minorEastAsia"/>
                <w:color w:val="000000"/>
                <w:kern w:val="0"/>
                <w:szCs w:val="24"/>
              </w:rPr>
              <w:t>標準差</w:t>
            </w:r>
          </w:p>
        </w:tc>
      </w:tr>
      <w:tr w:rsidR="00B852ED" w:rsidRPr="00965F55" w:rsidTr="00B852ED">
        <w:trPr>
          <w:gridAfter w:val="2"/>
          <w:wAfter w:w="1234" w:type="dxa"/>
          <w:cantSplit/>
        </w:trPr>
        <w:tc>
          <w:tcPr>
            <w:tcW w:w="4876" w:type="dxa"/>
            <w:shd w:val="clear" w:color="auto" w:fill="FFFFFF"/>
          </w:tcPr>
          <w:p w:rsidR="00B852ED" w:rsidRPr="00965F55" w:rsidRDefault="00B852ED" w:rsidP="00B852ED">
            <w:pPr>
              <w:rPr>
                <w:rFonts w:asciiTheme="minorEastAsia" w:eastAsiaTheme="minorEastAsia" w:hAnsiTheme="minorEastAsia"/>
                <w:szCs w:val="24"/>
              </w:rPr>
            </w:pPr>
            <w:r w:rsidRPr="00965F55">
              <w:rPr>
                <w:rFonts w:asciiTheme="minorEastAsia" w:eastAsiaTheme="minorEastAsia" w:hAnsiTheme="minorEastAsia"/>
                <w:szCs w:val="24"/>
              </w:rPr>
              <w:t>1.我看電視及打電腦加起來每天不超過1小時。</w:t>
            </w:r>
          </w:p>
        </w:tc>
        <w:tc>
          <w:tcPr>
            <w:tcW w:w="852" w:type="dxa"/>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.48</w:t>
            </w:r>
          </w:p>
        </w:tc>
        <w:tc>
          <w:tcPr>
            <w:tcW w:w="863"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.503</w:t>
            </w:r>
          </w:p>
        </w:tc>
        <w:tc>
          <w:tcPr>
            <w:tcW w:w="852"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.53</w:t>
            </w:r>
          </w:p>
        </w:tc>
        <w:tc>
          <w:tcPr>
            <w:tcW w:w="863"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.502</w:t>
            </w:r>
          </w:p>
        </w:tc>
      </w:tr>
      <w:tr w:rsidR="00B852ED" w:rsidRPr="00965F55" w:rsidTr="00B852ED">
        <w:trPr>
          <w:gridAfter w:val="2"/>
          <w:wAfter w:w="1234" w:type="dxa"/>
          <w:cantSplit/>
        </w:trPr>
        <w:tc>
          <w:tcPr>
            <w:tcW w:w="4876" w:type="dxa"/>
            <w:shd w:val="clear" w:color="auto" w:fill="FFFFFF"/>
          </w:tcPr>
          <w:p w:rsidR="00B852ED" w:rsidRPr="00965F55" w:rsidRDefault="00B852ED" w:rsidP="00B852ED">
            <w:pPr>
              <w:rPr>
                <w:rFonts w:asciiTheme="minorEastAsia" w:eastAsiaTheme="minorEastAsia" w:hAnsiTheme="minorEastAsia"/>
                <w:szCs w:val="24"/>
              </w:rPr>
            </w:pPr>
            <w:r w:rsidRPr="00965F55">
              <w:rPr>
                <w:rFonts w:asciiTheme="minorEastAsia" w:eastAsiaTheme="minorEastAsia" w:hAnsiTheme="minorEastAsia"/>
                <w:szCs w:val="24"/>
              </w:rPr>
              <w:t>2.我看書或做作業時，保持35公分以上的距離。</w:t>
            </w:r>
          </w:p>
        </w:tc>
        <w:tc>
          <w:tcPr>
            <w:tcW w:w="852" w:type="dxa"/>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.61</w:t>
            </w:r>
          </w:p>
        </w:tc>
        <w:tc>
          <w:tcPr>
            <w:tcW w:w="863"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.491</w:t>
            </w:r>
          </w:p>
        </w:tc>
        <w:tc>
          <w:tcPr>
            <w:tcW w:w="852"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.78</w:t>
            </w:r>
          </w:p>
        </w:tc>
        <w:tc>
          <w:tcPr>
            <w:tcW w:w="863"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.414</w:t>
            </w:r>
          </w:p>
        </w:tc>
      </w:tr>
      <w:tr w:rsidR="00B852ED" w:rsidRPr="00965F55" w:rsidTr="00B852ED">
        <w:trPr>
          <w:gridAfter w:val="2"/>
          <w:wAfter w:w="1234" w:type="dxa"/>
          <w:cantSplit/>
        </w:trPr>
        <w:tc>
          <w:tcPr>
            <w:tcW w:w="4876" w:type="dxa"/>
            <w:shd w:val="clear" w:color="auto" w:fill="FFFFFF"/>
          </w:tcPr>
          <w:p w:rsidR="00B852ED" w:rsidRPr="00965F55" w:rsidRDefault="00B852ED" w:rsidP="00B852ED">
            <w:pPr>
              <w:rPr>
                <w:rFonts w:asciiTheme="minorEastAsia" w:eastAsiaTheme="minorEastAsia" w:hAnsiTheme="minorEastAsia"/>
                <w:szCs w:val="24"/>
              </w:rPr>
            </w:pPr>
            <w:r w:rsidRPr="00965F55">
              <w:rPr>
                <w:rFonts w:asciiTheme="minorEastAsia" w:eastAsiaTheme="minorEastAsia" w:hAnsiTheme="minorEastAsia"/>
                <w:szCs w:val="24"/>
              </w:rPr>
              <w:t>3.我閱讀、看電視、打電動或電腦30分鐘，一</w:t>
            </w:r>
          </w:p>
          <w:p w:rsidR="00B852ED" w:rsidRPr="00965F55" w:rsidRDefault="00B852ED" w:rsidP="00B852ED">
            <w:pPr>
              <w:rPr>
                <w:rFonts w:asciiTheme="minorEastAsia" w:eastAsiaTheme="minorEastAsia" w:hAnsiTheme="minorEastAsia"/>
                <w:szCs w:val="24"/>
              </w:rPr>
            </w:pPr>
            <w:r w:rsidRPr="00965F55">
              <w:rPr>
                <w:rFonts w:asciiTheme="minorEastAsia" w:eastAsiaTheme="minorEastAsia" w:hAnsiTheme="minorEastAsia" w:hint="eastAsia"/>
                <w:szCs w:val="24"/>
              </w:rPr>
              <w:t xml:space="preserve">  </w:t>
            </w:r>
            <w:r w:rsidRPr="00965F55">
              <w:rPr>
                <w:rFonts w:asciiTheme="minorEastAsia" w:eastAsiaTheme="minorEastAsia" w:hAnsiTheme="minorEastAsia"/>
                <w:szCs w:val="24"/>
              </w:rPr>
              <w:t xml:space="preserve">定讓眼睛望遠休息10分鐘。 </w:t>
            </w:r>
          </w:p>
        </w:tc>
        <w:tc>
          <w:tcPr>
            <w:tcW w:w="852" w:type="dxa"/>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.46</w:t>
            </w:r>
          </w:p>
        </w:tc>
        <w:tc>
          <w:tcPr>
            <w:tcW w:w="863"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.501</w:t>
            </w:r>
          </w:p>
        </w:tc>
        <w:tc>
          <w:tcPr>
            <w:tcW w:w="852"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.62</w:t>
            </w:r>
          </w:p>
        </w:tc>
        <w:tc>
          <w:tcPr>
            <w:tcW w:w="863"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.488</w:t>
            </w:r>
          </w:p>
        </w:tc>
      </w:tr>
      <w:tr w:rsidR="00B852ED" w:rsidRPr="00965F55" w:rsidTr="00B852ED">
        <w:trPr>
          <w:gridAfter w:val="2"/>
          <w:wAfter w:w="1234" w:type="dxa"/>
          <w:cantSplit/>
        </w:trPr>
        <w:tc>
          <w:tcPr>
            <w:tcW w:w="4876" w:type="dxa"/>
            <w:shd w:val="clear" w:color="auto" w:fill="FFFFFF"/>
          </w:tcPr>
          <w:p w:rsidR="00B852ED" w:rsidRPr="00965F55" w:rsidRDefault="00B852ED" w:rsidP="00B852ED">
            <w:pPr>
              <w:rPr>
                <w:rFonts w:asciiTheme="minorEastAsia" w:eastAsiaTheme="minorEastAsia" w:hAnsiTheme="minorEastAsia"/>
                <w:szCs w:val="24"/>
              </w:rPr>
            </w:pPr>
            <w:r w:rsidRPr="00965F55">
              <w:rPr>
                <w:rFonts w:asciiTheme="minorEastAsia" w:eastAsiaTheme="minorEastAsia" w:hAnsiTheme="minorEastAsia"/>
                <w:szCs w:val="24"/>
              </w:rPr>
              <w:t>4.我不趴著或躺著看書、畫圖、寫字或看電視。</w:t>
            </w:r>
          </w:p>
        </w:tc>
        <w:tc>
          <w:tcPr>
            <w:tcW w:w="852" w:type="dxa"/>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.68</w:t>
            </w:r>
          </w:p>
        </w:tc>
        <w:tc>
          <w:tcPr>
            <w:tcW w:w="863"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.468</w:t>
            </w:r>
          </w:p>
        </w:tc>
        <w:tc>
          <w:tcPr>
            <w:tcW w:w="852"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.80</w:t>
            </w:r>
          </w:p>
        </w:tc>
        <w:tc>
          <w:tcPr>
            <w:tcW w:w="863"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.404</w:t>
            </w:r>
          </w:p>
        </w:tc>
      </w:tr>
      <w:tr w:rsidR="00B852ED" w:rsidRPr="00965F55" w:rsidTr="00B852ED">
        <w:trPr>
          <w:gridAfter w:val="2"/>
          <w:wAfter w:w="1234" w:type="dxa"/>
          <w:cantSplit/>
        </w:trPr>
        <w:tc>
          <w:tcPr>
            <w:tcW w:w="4876" w:type="dxa"/>
            <w:shd w:val="clear" w:color="auto" w:fill="FFFFFF"/>
          </w:tcPr>
          <w:p w:rsidR="00B852ED" w:rsidRPr="00965F55" w:rsidRDefault="00B852ED" w:rsidP="00B852ED">
            <w:pPr>
              <w:rPr>
                <w:rFonts w:asciiTheme="minorEastAsia" w:eastAsiaTheme="minorEastAsia" w:hAnsiTheme="minorEastAsia"/>
                <w:szCs w:val="24"/>
              </w:rPr>
            </w:pPr>
            <w:r w:rsidRPr="00965F55">
              <w:rPr>
                <w:rFonts w:asciiTheme="minorEastAsia" w:eastAsiaTheme="minorEastAsia" w:hAnsiTheme="minorEastAsia"/>
                <w:szCs w:val="24"/>
              </w:rPr>
              <w:t>5.我不在走路及坐車時閱讀。</w:t>
            </w:r>
          </w:p>
        </w:tc>
        <w:tc>
          <w:tcPr>
            <w:tcW w:w="852" w:type="dxa"/>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.90</w:t>
            </w:r>
          </w:p>
        </w:tc>
        <w:tc>
          <w:tcPr>
            <w:tcW w:w="863"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.304</w:t>
            </w:r>
          </w:p>
        </w:tc>
        <w:tc>
          <w:tcPr>
            <w:tcW w:w="852"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.94</w:t>
            </w:r>
          </w:p>
        </w:tc>
        <w:tc>
          <w:tcPr>
            <w:tcW w:w="863"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.245</w:t>
            </w:r>
          </w:p>
        </w:tc>
      </w:tr>
      <w:tr w:rsidR="00B852ED" w:rsidRPr="00965F55" w:rsidTr="00B852ED">
        <w:trPr>
          <w:gridAfter w:val="2"/>
          <w:wAfter w:w="1234" w:type="dxa"/>
          <w:cantSplit/>
        </w:trPr>
        <w:tc>
          <w:tcPr>
            <w:tcW w:w="4876" w:type="dxa"/>
            <w:shd w:val="clear" w:color="auto" w:fill="FFFFFF"/>
          </w:tcPr>
          <w:p w:rsidR="00B852ED" w:rsidRPr="00965F55" w:rsidRDefault="00B852ED" w:rsidP="00B852ED">
            <w:pPr>
              <w:rPr>
                <w:rFonts w:asciiTheme="minorEastAsia" w:eastAsiaTheme="minorEastAsia" w:hAnsiTheme="minorEastAsia"/>
                <w:szCs w:val="24"/>
              </w:rPr>
            </w:pPr>
            <w:r w:rsidRPr="00965F55">
              <w:rPr>
                <w:rFonts w:asciiTheme="minorEastAsia" w:eastAsiaTheme="minorEastAsia" w:hAnsiTheme="minorEastAsia"/>
                <w:szCs w:val="24"/>
              </w:rPr>
              <w:t>6.我在室內光線充足下閱讀、做作業、看電視及</w:t>
            </w:r>
          </w:p>
          <w:p w:rsidR="00B852ED" w:rsidRPr="00965F55" w:rsidRDefault="00B852ED" w:rsidP="00B852ED">
            <w:pPr>
              <w:rPr>
                <w:rFonts w:asciiTheme="minorEastAsia" w:eastAsiaTheme="minorEastAsia" w:hAnsiTheme="minorEastAsia"/>
                <w:szCs w:val="24"/>
              </w:rPr>
            </w:pPr>
            <w:r w:rsidRPr="00965F55">
              <w:rPr>
                <w:rFonts w:asciiTheme="minorEastAsia" w:eastAsiaTheme="minorEastAsia" w:hAnsiTheme="minorEastAsia" w:hint="eastAsia"/>
                <w:szCs w:val="24"/>
              </w:rPr>
              <w:t xml:space="preserve">  </w:t>
            </w:r>
            <w:r w:rsidRPr="00965F55">
              <w:rPr>
                <w:rFonts w:asciiTheme="minorEastAsia" w:eastAsiaTheme="minorEastAsia" w:hAnsiTheme="minorEastAsia"/>
                <w:szCs w:val="24"/>
              </w:rPr>
              <w:t>打電腦。</w:t>
            </w:r>
          </w:p>
        </w:tc>
        <w:tc>
          <w:tcPr>
            <w:tcW w:w="852" w:type="dxa"/>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.90</w:t>
            </w:r>
          </w:p>
        </w:tc>
        <w:tc>
          <w:tcPr>
            <w:tcW w:w="863"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.304</w:t>
            </w:r>
          </w:p>
        </w:tc>
        <w:tc>
          <w:tcPr>
            <w:tcW w:w="852"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.92</w:t>
            </w:r>
          </w:p>
        </w:tc>
        <w:tc>
          <w:tcPr>
            <w:tcW w:w="863"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.267</w:t>
            </w:r>
          </w:p>
        </w:tc>
      </w:tr>
      <w:tr w:rsidR="00B852ED" w:rsidRPr="00965F55" w:rsidTr="00B852ED">
        <w:trPr>
          <w:gridAfter w:val="2"/>
          <w:wAfter w:w="1234" w:type="dxa"/>
          <w:cantSplit/>
        </w:trPr>
        <w:tc>
          <w:tcPr>
            <w:tcW w:w="4876" w:type="dxa"/>
            <w:shd w:val="clear" w:color="auto" w:fill="FFFFFF"/>
          </w:tcPr>
          <w:p w:rsidR="00B852ED" w:rsidRPr="00965F55" w:rsidRDefault="00B852ED" w:rsidP="00B852ED">
            <w:pPr>
              <w:rPr>
                <w:rFonts w:asciiTheme="minorEastAsia" w:eastAsiaTheme="minorEastAsia" w:hAnsiTheme="minorEastAsia"/>
                <w:szCs w:val="24"/>
              </w:rPr>
            </w:pPr>
            <w:r w:rsidRPr="00965F55">
              <w:rPr>
                <w:rFonts w:asciiTheme="minorEastAsia" w:eastAsiaTheme="minorEastAsia" w:hAnsiTheme="minorEastAsia"/>
                <w:szCs w:val="24"/>
              </w:rPr>
              <w:t>7.我有吃對眼睛有幫助的食物。</w:t>
            </w:r>
          </w:p>
        </w:tc>
        <w:tc>
          <w:tcPr>
            <w:tcW w:w="852" w:type="dxa"/>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.86</w:t>
            </w:r>
          </w:p>
        </w:tc>
        <w:tc>
          <w:tcPr>
            <w:tcW w:w="863"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.348</w:t>
            </w:r>
          </w:p>
        </w:tc>
        <w:tc>
          <w:tcPr>
            <w:tcW w:w="852"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.86</w:t>
            </w:r>
          </w:p>
        </w:tc>
        <w:tc>
          <w:tcPr>
            <w:tcW w:w="863"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.348</w:t>
            </w:r>
          </w:p>
        </w:tc>
      </w:tr>
      <w:tr w:rsidR="00B852ED" w:rsidRPr="00965F55" w:rsidTr="00B852ED">
        <w:trPr>
          <w:gridAfter w:val="2"/>
          <w:wAfter w:w="1234" w:type="dxa"/>
          <w:cantSplit/>
        </w:trPr>
        <w:tc>
          <w:tcPr>
            <w:tcW w:w="4876" w:type="dxa"/>
            <w:shd w:val="clear" w:color="auto" w:fill="FFFFFF"/>
          </w:tcPr>
          <w:p w:rsidR="00B852ED" w:rsidRPr="00965F55" w:rsidRDefault="00B852ED" w:rsidP="00B852ED">
            <w:pPr>
              <w:rPr>
                <w:rFonts w:asciiTheme="minorEastAsia" w:eastAsiaTheme="minorEastAsia" w:hAnsiTheme="minorEastAsia"/>
                <w:szCs w:val="24"/>
              </w:rPr>
            </w:pPr>
            <w:r w:rsidRPr="00965F55">
              <w:rPr>
                <w:rFonts w:asciiTheme="minorEastAsia" w:eastAsiaTheme="minorEastAsia" w:hAnsiTheme="minorEastAsia"/>
                <w:szCs w:val="24"/>
              </w:rPr>
              <w:t>8.我有經常遠眺望遠或做眼球運動。</w:t>
            </w:r>
          </w:p>
        </w:tc>
        <w:tc>
          <w:tcPr>
            <w:tcW w:w="852" w:type="dxa"/>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.47</w:t>
            </w:r>
          </w:p>
        </w:tc>
        <w:tc>
          <w:tcPr>
            <w:tcW w:w="863"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.502</w:t>
            </w:r>
          </w:p>
        </w:tc>
        <w:tc>
          <w:tcPr>
            <w:tcW w:w="852"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.70</w:t>
            </w:r>
          </w:p>
        </w:tc>
        <w:tc>
          <w:tcPr>
            <w:tcW w:w="863"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.463</w:t>
            </w:r>
          </w:p>
        </w:tc>
      </w:tr>
      <w:tr w:rsidR="00B852ED" w:rsidRPr="00965F55" w:rsidTr="00B852ED">
        <w:trPr>
          <w:gridAfter w:val="2"/>
          <w:wAfter w:w="1234" w:type="dxa"/>
          <w:cantSplit/>
        </w:trPr>
        <w:tc>
          <w:tcPr>
            <w:tcW w:w="4876" w:type="dxa"/>
            <w:shd w:val="clear" w:color="auto" w:fill="FFFFFF"/>
          </w:tcPr>
          <w:p w:rsidR="00B852ED" w:rsidRPr="00965F55" w:rsidRDefault="00B852ED" w:rsidP="00B852ED">
            <w:pPr>
              <w:rPr>
                <w:rFonts w:asciiTheme="minorEastAsia" w:eastAsiaTheme="minorEastAsia" w:hAnsiTheme="minorEastAsia"/>
                <w:szCs w:val="24"/>
              </w:rPr>
            </w:pPr>
            <w:r w:rsidRPr="00965F55">
              <w:rPr>
                <w:rFonts w:asciiTheme="minorEastAsia" w:eastAsiaTheme="minorEastAsia" w:hAnsiTheme="minorEastAsia"/>
                <w:szCs w:val="24"/>
              </w:rPr>
              <w:t>9.我下課時間或放假時有到戶外活動或運動。</w:t>
            </w:r>
          </w:p>
        </w:tc>
        <w:tc>
          <w:tcPr>
            <w:tcW w:w="852" w:type="dxa"/>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.78</w:t>
            </w:r>
          </w:p>
        </w:tc>
        <w:tc>
          <w:tcPr>
            <w:tcW w:w="863"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.414</w:t>
            </w:r>
          </w:p>
        </w:tc>
        <w:tc>
          <w:tcPr>
            <w:tcW w:w="852"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.82</w:t>
            </w:r>
          </w:p>
        </w:tc>
        <w:tc>
          <w:tcPr>
            <w:tcW w:w="863"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.384</w:t>
            </w:r>
          </w:p>
        </w:tc>
      </w:tr>
      <w:tr w:rsidR="00B852ED" w:rsidRPr="00965F55" w:rsidTr="00B852ED">
        <w:trPr>
          <w:gridAfter w:val="2"/>
          <w:wAfter w:w="1234" w:type="dxa"/>
          <w:cantSplit/>
        </w:trPr>
        <w:tc>
          <w:tcPr>
            <w:tcW w:w="4876" w:type="dxa"/>
            <w:shd w:val="clear" w:color="auto" w:fill="FFFFFF"/>
          </w:tcPr>
          <w:p w:rsidR="00B852ED" w:rsidRPr="00965F55" w:rsidRDefault="00B852ED" w:rsidP="00B852ED">
            <w:pPr>
              <w:rPr>
                <w:rFonts w:asciiTheme="minorEastAsia" w:eastAsiaTheme="minorEastAsia" w:hAnsiTheme="minorEastAsia"/>
                <w:szCs w:val="24"/>
              </w:rPr>
            </w:pPr>
            <w:r w:rsidRPr="00965F55">
              <w:rPr>
                <w:rFonts w:asciiTheme="minorEastAsia" w:eastAsiaTheme="minorEastAsia" w:hAnsiTheme="minorEastAsia"/>
                <w:szCs w:val="24"/>
              </w:rPr>
              <w:t>10.每次視力檢查結果我都有告訴家長。</w:t>
            </w:r>
          </w:p>
        </w:tc>
        <w:tc>
          <w:tcPr>
            <w:tcW w:w="852" w:type="dxa"/>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.87</w:t>
            </w:r>
          </w:p>
        </w:tc>
        <w:tc>
          <w:tcPr>
            <w:tcW w:w="863"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.335</w:t>
            </w:r>
          </w:p>
        </w:tc>
        <w:tc>
          <w:tcPr>
            <w:tcW w:w="852"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.89</w:t>
            </w:r>
          </w:p>
        </w:tc>
        <w:tc>
          <w:tcPr>
            <w:tcW w:w="863"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.320</w:t>
            </w:r>
          </w:p>
        </w:tc>
      </w:tr>
      <w:tr w:rsidR="00B852ED" w:rsidRPr="00965F55" w:rsidTr="00B852ED">
        <w:trPr>
          <w:gridAfter w:val="2"/>
          <w:wAfter w:w="1234" w:type="dxa"/>
          <w:cantSplit/>
        </w:trPr>
        <w:tc>
          <w:tcPr>
            <w:tcW w:w="4876" w:type="dxa"/>
            <w:shd w:val="clear" w:color="auto" w:fill="FFFFFF"/>
          </w:tcPr>
          <w:p w:rsidR="00B852ED" w:rsidRPr="00965F55" w:rsidRDefault="00B852ED" w:rsidP="00B852ED">
            <w:pPr>
              <w:spacing w:line="0" w:lineRule="atLeast"/>
              <w:rPr>
                <w:rFonts w:asciiTheme="minorEastAsia" w:eastAsiaTheme="minorEastAsia" w:hAnsiTheme="minorEastAsia"/>
                <w:szCs w:val="24"/>
              </w:rPr>
            </w:pPr>
            <w:r w:rsidRPr="00965F55">
              <w:rPr>
                <w:rFonts w:asciiTheme="minorEastAsia" w:eastAsiaTheme="minorEastAsia" w:hAnsiTheme="minorEastAsia"/>
                <w:szCs w:val="24"/>
              </w:rPr>
              <w:t>11.（視力正常者不用填寫）只要視力檢查結果</w:t>
            </w:r>
          </w:p>
          <w:p w:rsidR="00B852ED" w:rsidRPr="00965F55" w:rsidRDefault="00B852ED" w:rsidP="00B852ED">
            <w:pPr>
              <w:spacing w:line="0" w:lineRule="atLeast"/>
              <w:rPr>
                <w:rFonts w:asciiTheme="minorEastAsia" w:eastAsiaTheme="minorEastAsia" w:hAnsiTheme="minorEastAsia"/>
                <w:szCs w:val="24"/>
              </w:rPr>
            </w:pPr>
            <w:r w:rsidRPr="00965F55">
              <w:rPr>
                <w:rFonts w:asciiTheme="minorEastAsia" w:eastAsiaTheme="minorEastAsia" w:hAnsiTheme="minorEastAsia" w:hint="eastAsia"/>
                <w:szCs w:val="24"/>
              </w:rPr>
              <w:t xml:space="preserve">   </w:t>
            </w:r>
            <w:r w:rsidRPr="00965F55">
              <w:rPr>
                <w:rFonts w:asciiTheme="minorEastAsia" w:eastAsiaTheme="minorEastAsia" w:hAnsiTheme="minorEastAsia"/>
                <w:szCs w:val="24"/>
              </w:rPr>
              <w:t>有異常，我都有要求家長帶我到眼科醫療院</w:t>
            </w:r>
          </w:p>
          <w:p w:rsidR="00B852ED" w:rsidRPr="00965F55" w:rsidRDefault="00B852ED" w:rsidP="00B852ED">
            <w:pPr>
              <w:spacing w:line="0" w:lineRule="atLeast"/>
              <w:rPr>
                <w:rFonts w:asciiTheme="minorEastAsia" w:eastAsiaTheme="minorEastAsia" w:hAnsiTheme="minorEastAsia"/>
                <w:szCs w:val="24"/>
              </w:rPr>
            </w:pPr>
            <w:r w:rsidRPr="00965F55">
              <w:rPr>
                <w:rFonts w:asciiTheme="minorEastAsia" w:eastAsiaTheme="minorEastAsia" w:hAnsiTheme="minorEastAsia" w:hint="eastAsia"/>
                <w:szCs w:val="24"/>
              </w:rPr>
              <w:t xml:space="preserve">   </w:t>
            </w:r>
            <w:r w:rsidRPr="00965F55">
              <w:rPr>
                <w:rFonts w:asciiTheme="minorEastAsia" w:eastAsiaTheme="minorEastAsia" w:hAnsiTheme="minorEastAsia"/>
                <w:szCs w:val="24"/>
              </w:rPr>
              <w:t>所進行複檢或矯治</w:t>
            </w:r>
          </w:p>
        </w:tc>
        <w:tc>
          <w:tcPr>
            <w:tcW w:w="852" w:type="dxa"/>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.73</w:t>
            </w:r>
          </w:p>
        </w:tc>
        <w:tc>
          <w:tcPr>
            <w:tcW w:w="863"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.449</w:t>
            </w:r>
          </w:p>
        </w:tc>
        <w:tc>
          <w:tcPr>
            <w:tcW w:w="852"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.96</w:t>
            </w:r>
          </w:p>
        </w:tc>
        <w:tc>
          <w:tcPr>
            <w:tcW w:w="863" w:type="dxa"/>
            <w:gridSpan w:val="2"/>
            <w:shd w:val="clear" w:color="auto" w:fill="FFFFFF"/>
            <w:vAlign w:val="center"/>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.186</w:t>
            </w:r>
          </w:p>
        </w:tc>
      </w:tr>
    </w:tbl>
    <w:p w:rsidR="00B852ED" w:rsidRPr="00965F55" w:rsidRDefault="00B852ED" w:rsidP="00B852ED">
      <w:pPr>
        <w:spacing w:line="360" w:lineRule="auto"/>
        <w:jc w:val="center"/>
        <w:rPr>
          <w:rFonts w:asciiTheme="minorEastAsia" w:eastAsiaTheme="minorEastAsia" w:hAnsiTheme="minorEastAsia"/>
          <w:b/>
          <w:sz w:val="32"/>
          <w:szCs w:val="32"/>
        </w:rPr>
      </w:pPr>
    </w:p>
    <w:tbl>
      <w:tblPr>
        <w:tblW w:w="5000" w:type="pct"/>
        <w:tblBorders>
          <w:insideH w:val="single" w:sz="4" w:space="0" w:color="auto"/>
        </w:tblBorders>
        <w:tblCellMar>
          <w:left w:w="0" w:type="dxa"/>
          <w:right w:w="0" w:type="dxa"/>
        </w:tblCellMar>
        <w:tblLook w:val="0000" w:firstRow="0" w:lastRow="0" w:firstColumn="0" w:lastColumn="0" w:noHBand="0" w:noVBand="0"/>
      </w:tblPr>
      <w:tblGrid>
        <w:gridCol w:w="3008"/>
        <w:gridCol w:w="1293"/>
        <w:gridCol w:w="1313"/>
        <w:gridCol w:w="1293"/>
        <w:gridCol w:w="1218"/>
        <w:gridCol w:w="1513"/>
      </w:tblGrid>
      <w:tr w:rsidR="00B852ED" w:rsidRPr="00965F55" w:rsidTr="00B852ED">
        <w:trPr>
          <w:cantSplit/>
        </w:trPr>
        <w:tc>
          <w:tcPr>
            <w:tcW w:w="4215" w:type="pct"/>
            <w:gridSpan w:val="5"/>
            <w:shd w:val="clear" w:color="auto" w:fill="FFFFFF"/>
            <w:vAlign w:val="center"/>
          </w:tcPr>
          <w:p w:rsidR="00B852ED" w:rsidRPr="00965F55" w:rsidRDefault="00B852ED" w:rsidP="00B852ED">
            <w:pPr>
              <w:rPr>
                <w:rFonts w:asciiTheme="minorEastAsia" w:eastAsiaTheme="minorEastAsia" w:hAnsiTheme="minorEastAsia"/>
                <w:szCs w:val="24"/>
              </w:rPr>
            </w:pPr>
            <w:r w:rsidRPr="00965F55">
              <w:rPr>
                <w:rFonts w:asciiTheme="minorEastAsia" w:eastAsiaTheme="minorEastAsia" w:hAnsiTheme="minorEastAsia"/>
                <w:bCs/>
                <w:color w:val="000000"/>
                <w:kern w:val="0"/>
                <w:szCs w:val="24"/>
              </w:rPr>
              <w:t>表4-4 國小學生視力保健行為問卷</w:t>
            </w:r>
            <w:r w:rsidRPr="00965F55">
              <w:rPr>
                <w:rFonts w:asciiTheme="minorEastAsia" w:eastAsiaTheme="minorEastAsia" w:hAnsiTheme="minorEastAsia"/>
                <w:szCs w:val="24"/>
              </w:rPr>
              <w:t>成對樣本t檢定</w:t>
            </w:r>
          </w:p>
        </w:tc>
        <w:tc>
          <w:tcPr>
            <w:tcW w:w="785" w:type="pct"/>
            <w:shd w:val="clear" w:color="auto" w:fill="FFFFFF"/>
            <w:vAlign w:val="center"/>
          </w:tcPr>
          <w:p w:rsidR="00B852ED" w:rsidRPr="00965F55" w:rsidRDefault="00B852ED" w:rsidP="00B852ED">
            <w:pPr>
              <w:jc w:val="right"/>
              <w:rPr>
                <w:rFonts w:asciiTheme="minorEastAsia" w:eastAsiaTheme="minorEastAsia" w:hAnsiTheme="minorEastAsia"/>
                <w:szCs w:val="24"/>
              </w:rPr>
            </w:pPr>
            <w:r w:rsidRPr="00965F55">
              <w:rPr>
                <w:rFonts w:asciiTheme="minorEastAsia" w:eastAsiaTheme="minorEastAsia" w:hAnsiTheme="minorEastAsia"/>
                <w:color w:val="000000"/>
                <w:kern w:val="0"/>
                <w:szCs w:val="24"/>
              </w:rPr>
              <w:t>(n=</w:t>
            </w:r>
            <w:r w:rsidRPr="00965F55">
              <w:rPr>
                <w:rFonts w:asciiTheme="minorEastAsia" w:eastAsiaTheme="minorEastAsia" w:hAnsiTheme="minorEastAsia" w:hint="eastAsia"/>
                <w:color w:val="000000"/>
                <w:kern w:val="0"/>
                <w:szCs w:val="24"/>
              </w:rPr>
              <w:t>144</w:t>
            </w:r>
            <w:r w:rsidRPr="00965F55">
              <w:rPr>
                <w:rFonts w:asciiTheme="minorEastAsia" w:eastAsiaTheme="minorEastAsia" w:hAnsiTheme="minorEastAsia"/>
                <w:color w:val="000000"/>
                <w:kern w:val="0"/>
                <w:szCs w:val="24"/>
              </w:rPr>
              <w:t>)</w:t>
            </w:r>
          </w:p>
        </w:tc>
      </w:tr>
      <w:tr w:rsidR="00B852ED" w:rsidRPr="00965F55" w:rsidTr="00B852ED">
        <w:trPr>
          <w:cantSplit/>
        </w:trPr>
        <w:tc>
          <w:tcPr>
            <w:tcW w:w="2231" w:type="pct"/>
            <w:gridSpan w:val="2"/>
            <w:shd w:val="clear" w:color="auto" w:fill="FFFFFF"/>
            <w:vAlign w:val="bottom"/>
          </w:tcPr>
          <w:p w:rsidR="00B852ED" w:rsidRPr="00965F55" w:rsidRDefault="00B852ED" w:rsidP="00B852ED">
            <w:pPr>
              <w:autoSpaceDE w:val="0"/>
              <w:autoSpaceDN w:val="0"/>
              <w:adjustRightInd w:val="0"/>
              <w:jc w:val="center"/>
              <w:rPr>
                <w:rFonts w:asciiTheme="minorEastAsia" w:eastAsiaTheme="minorEastAsia" w:hAnsiTheme="minorEastAsia"/>
                <w:kern w:val="0"/>
                <w:szCs w:val="24"/>
              </w:rPr>
            </w:pPr>
            <w:r w:rsidRPr="00965F55">
              <w:rPr>
                <w:rFonts w:asciiTheme="minorEastAsia" w:eastAsiaTheme="minorEastAsia" w:hAnsiTheme="minorEastAsia"/>
                <w:szCs w:val="24"/>
              </w:rPr>
              <w:t>變  數</w:t>
            </w:r>
          </w:p>
        </w:tc>
        <w:tc>
          <w:tcPr>
            <w:tcW w:w="681" w:type="pct"/>
            <w:shd w:val="clear" w:color="auto" w:fill="FFFFFF"/>
            <w:vAlign w:val="bottom"/>
          </w:tcPr>
          <w:p w:rsidR="00B852ED" w:rsidRPr="00965F55" w:rsidRDefault="00B852ED" w:rsidP="00B852ED">
            <w:pPr>
              <w:autoSpaceDE w:val="0"/>
              <w:autoSpaceDN w:val="0"/>
              <w:adjustRightInd w:val="0"/>
              <w:spacing w:line="320" w:lineRule="atLeast"/>
              <w:ind w:left="60" w:right="60"/>
              <w:jc w:val="center"/>
              <w:rPr>
                <w:rFonts w:asciiTheme="minorEastAsia" w:eastAsiaTheme="minorEastAsia" w:hAnsiTheme="minorEastAsia"/>
                <w:color w:val="000000"/>
                <w:kern w:val="0"/>
                <w:szCs w:val="24"/>
              </w:rPr>
            </w:pPr>
            <w:r w:rsidRPr="00965F55">
              <w:rPr>
                <w:rFonts w:asciiTheme="minorEastAsia" w:eastAsiaTheme="minorEastAsia" w:hAnsiTheme="minorEastAsia"/>
                <w:color w:val="000000"/>
                <w:kern w:val="0"/>
                <w:szCs w:val="24"/>
              </w:rPr>
              <w:t>平均數</w:t>
            </w:r>
          </w:p>
        </w:tc>
        <w:tc>
          <w:tcPr>
            <w:tcW w:w="671" w:type="pct"/>
            <w:shd w:val="clear" w:color="auto" w:fill="FFFFFF"/>
            <w:vAlign w:val="bottom"/>
          </w:tcPr>
          <w:p w:rsidR="00B852ED" w:rsidRPr="00965F55" w:rsidRDefault="00B852ED" w:rsidP="00B852ED">
            <w:pPr>
              <w:autoSpaceDE w:val="0"/>
              <w:autoSpaceDN w:val="0"/>
              <w:adjustRightInd w:val="0"/>
              <w:spacing w:line="320" w:lineRule="atLeast"/>
              <w:ind w:left="60" w:right="60"/>
              <w:jc w:val="center"/>
              <w:rPr>
                <w:rFonts w:asciiTheme="minorEastAsia" w:eastAsiaTheme="minorEastAsia" w:hAnsiTheme="minorEastAsia"/>
                <w:color w:val="000000"/>
                <w:kern w:val="0"/>
                <w:szCs w:val="24"/>
              </w:rPr>
            </w:pPr>
            <w:r w:rsidRPr="00965F55">
              <w:rPr>
                <w:rFonts w:asciiTheme="minorEastAsia" w:eastAsiaTheme="minorEastAsia" w:hAnsiTheme="minorEastAsia"/>
                <w:color w:val="000000"/>
                <w:kern w:val="0"/>
                <w:szCs w:val="24"/>
              </w:rPr>
              <w:t>標準差</w:t>
            </w:r>
          </w:p>
        </w:tc>
        <w:tc>
          <w:tcPr>
            <w:tcW w:w="632" w:type="pct"/>
            <w:shd w:val="clear" w:color="auto" w:fill="FFFFFF"/>
          </w:tcPr>
          <w:p w:rsidR="00B852ED" w:rsidRPr="00965F55" w:rsidRDefault="00B852ED" w:rsidP="00B852ED">
            <w:pPr>
              <w:autoSpaceDE w:val="0"/>
              <w:autoSpaceDN w:val="0"/>
              <w:adjustRightInd w:val="0"/>
              <w:spacing w:line="320" w:lineRule="atLeast"/>
              <w:ind w:left="60" w:right="60"/>
              <w:jc w:val="center"/>
              <w:rPr>
                <w:rFonts w:asciiTheme="minorEastAsia" w:eastAsiaTheme="minorEastAsia" w:hAnsiTheme="minorEastAsia"/>
                <w:color w:val="000000"/>
                <w:kern w:val="0"/>
                <w:szCs w:val="24"/>
              </w:rPr>
            </w:pPr>
            <w:r w:rsidRPr="00965F55">
              <w:rPr>
                <w:rFonts w:asciiTheme="minorEastAsia" w:eastAsiaTheme="minorEastAsia" w:hAnsiTheme="minorEastAsia"/>
                <w:szCs w:val="24"/>
              </w:rPr>
              <w:t>t值</w:t>
            </w:r>
          </w:p>
        </w:tc>
        <w:tc>
          <w:tcPr>
            <w:tcW w:w="785" w:type="pct"/>
            <w:shd w:val="clear" w:color="auto" w:fill="FFFFFF"/>
          </w:tcPr>
          <w:p w:rsidR="00B852ED" w:rsidRPr="00965F55" w:rsidRDefault="00B852ED" w:rsidP="00B852ED">
            <w:pPr>
              <w:autoSpaceDE w:val="0"/>
              <w:autoSpaceDN w:val="0"/>
              <w:adjustRightInd w:val="0"/>
              <w:spacing w:line="320" w:lineRule="atLeast"/>
              <w:ind w:left="60" w:right="60"/>
              <w:jc w:val="center"/>
              <w:rPr>
                <w:rFonts w:asciiTheme="minorEastAsia" w:eastAsiaTheme="minorEastAsia" w:hAnsiTheme="minorEastAsia"/>
                <w:color w:val="000000"/>
                <w:kern w:val="0"/>
                <w:szCs w:val="24"/>
              </w:rPr>
            </w:pPr>
            <w:r w:rsidRPr="00965F55">
              <w:rPr>
                <w:rFonts w:asciiTheme="minorEastAsia" w:eastAsiaTheme="minorEastAsia" w:hAnsiTheme="minorEastAsia" w:hint="eastAsia"/>
                <w:szCs w:val="24"/>
              </w:rPr>
              <w:t>P</w:t>
            </w:r>
            <w:r w:rsidRPr="00965F55">
              <w:rPr>
                <w:rFonts w:asciiTheme="minorEastAsia" w:eastAsiaTheme="minorEastAsia" w:hAnsiTheme="minorEastAsia"/>
                <w:szCs w:val="24"/>
              </w:rPr>
              <w:t>值</w:t>
            </w:r>
          </w:p>
        </w:tc>
      </w:tr>
      <w:tr w:rsidR="00B852ED" w:rsidRPr="00965F55" w:rsidTr="00B852ED">
        <w:trPr>
          <w:cantSplit/>
        </w:trPr>
        <w:tc>
          <w:tcPr>
            <w:tcW w:w="1560" w:type="pct"/>
            <w:vMerge w:val="restart"/>
            <w:shd w:val="clear" w:color="auto" w:fill="FFFFFF"/>
            <w:vAlign w:val="center"/>
          </w:tcPr>
          <w:p w:rsidR="00B852ED" w:rsidRPr="00965F55" w:rsidRDefault="00B852ED" w:rsidP="00B852ED">
            <w:pPr>
              <w:autoSpaceDE w:val="0"/>
              <w:autoSpaceDN w:val="0"/>
              <w:adjustRightInd w:val="0"/>
              <w:spacing w:line="320" w:lineRule="atLeast"/>
              <w:ind w:left="60" w:right="60"/>
              <w:jc w:val="center"/>
              <w:rPr>
                <w:rFonts w:asciiTheme="minorEastAsia" w:eastAsiaTheme="minorEastAsia" w:hAnsiTheme="minorEastAsia"/>
                <w:color w:val="000000"/>
                <w:kern w:val="0"/>
                <w:szCs w:val="24"/>
              </w:rPr>
            </w:pPr>
            <w:r w:rsidRPr="00965F55">
              <w:rPr>
                <w:rFonts w:asciiTheme="minorEastAsia" w:eastAsiaTheme="minorEastAsia" w:hAnsiTheme="minorEastAsia"/>
                <w:szCs w:val="24"/>
              </w:rPr>
              <w:t>視力保健行為</w:t>
            </w:r>
          </w:p>
        </w:tc>
        <w:tc>
          <w:tcPr>
            <w:tcW w:w="671" w:type="pct"/>
            <w:shd w:val="clear" w:color="auto" w:fill="FFFFFF"/>
          </w:tcPr>
          <w:p w:rsidR="00B852ED" w:rsidRPr="00965F55" w:rsidRDefault="00B852ED" w:rsidP="00B852ED">
            <w:pPr>
              <w:autoSpaceDE w:val="0"/>
              <w:autoSpaceDN w:val="0"/>
              <w:adjustRightInd w:val="0"/>
              <w:spacing w:line="320" w:lineRule="atLeast"/>
              <w:ind w:left="60" w:right="60"/>
              <w:rPr>
                <w:rFonts w:asciiTheme="minorEastAsia" w:eastAsiaTheme="minorEastAsia" w:hAnsiTheme="minorEastAsia"/>
                <w:color w:val="000000"/>
                <w:kern w:val="0"/>
                <w:szCs w:val="24"/>
              </w:rPr>
            </w:pPr>
            <w:r w:rsidRPr="00965F55">
              <w:rPr>
                <w:rFonts w:asciiTheme="minorEastAsia" w:eastAsiaTheme="minorEastAsia" w:hAnsiTheme="minorEastAsia"/>
                <w:szCs w:val="24"/>
              </w:rPr>
              <w:t>前測</w:t>
            </w:r>
          </w:p>
        </w:tc>
        <w:tc>
          <w:tcPr>
            <w:tcW w:w="681" w:type="pct"/>
            <w:shd w:val="clear" w:color="auto" w:fill="FFFFFF"/>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7.01</w:t>
            </w:r>
          </w:p>
        </w:tc>
        <w:tc>
          <w:tcPr>
            <w:tcW w:w="671" w:type="pct"/>
            <w:vMerge w:val="restart"/>
            <w:shd w:val="clear" w:color="auto" w:fill="FFFFFF"/>
            <w:vAlign w:val="center"/>
          </w:tcPr>
          <w:p w:rsidR="00B852ED" w:rsidRPr="00965F55" w:rsidRDefault="00B852ED" w:rsidP="00B852ED">
            <w:pPr>
              <w:autoSpaceDE w:val="0"/>
              <w:autoSpaceDN w:val="0"/>
              <w:adjustRightInd w:val="0"/>
              <w:spacing w:line="320" w:lineRule="atLeast"/>
              <w:ind w:left="60" w:right="60"/>
              <w:jc w:val="center"/>
              <w:rPr>
                <w:rFonts w:asciiTheme="minorEastAsia" w:eastAsiaTheme="minorEastAsia" w:hAnsiTheme="minorEastAsia"/>
                <w:color w:val="000000"/>
                <w:kern w:val="0"/>
                <w:szCs w:val="24"/>
              </w:rPr>
            </w:pPr>
            <w:r w:rsidRPr="00965F55">
              <w:rPr>
                <w:rFonts w:asciiTheme="minorEastAsia" w:eastAsiaTheme="minorEastAsia" w:hAnsiTheme="minorEastAsia"/>
                <w:szCs w:val="24"/>
              </w:rPr>
              <w:t>1.868</w:t>
            </w:r>
          </w:p>
        </w:tc>
        <w:tc>
          <w:tcPr>
            <w:tcW w:w="632" w:type="pct"/>
            <w:vMerge w:val="restart"/>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-4.035</w:t>
            </w:r>
          </w:p>
        </w:tc>
        <w:tc>
          <w:tcPr>
            <w:tcW w:w="785" w:type="pct"/>
            <w:vMerge w:val="restart"/>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.000</w:t>
            </w:r>
          </w:p>
        </w:tc>
      </w:tr>
      <w:tr w:rsidR="00B852ED" w:rsidRPr="00965F55" w:rsidTr="00B852ED">
        <w:trPr>
          <w:cantSplit/>
        </w:trPr>
        <w:tc>
          <w:tcPr>
            <w:tcW w:w="1560" w:type="pct"/>
            <w:vMerge/>
            <w:shd w:val="clear" w:color="auto" w:fill="FFFFFF"/>
            <w:vAlign w:val="center"/>
          </w:tcPr>
          <w:p w:rsidR="00B852ED" w:rsidRPr="00965F55" w:rsidRDefault="00B852ED" w:rsidP="00B852ED">
            <w:pPr>
              <w:autoSpaceDE w:val="0"/>
              <w:autoSpaceDN w:val="0"/>
              <w:adjustRightInd w:val="0"/>
              <w:jc w:val="center"/>
              <w:rPr>
                <w:rFonts w:asciiTheme="minorEastAsia" w:eastAsiaTheme="minorEastAsia" w:hAnsiTheme="minorEastAsia"/>
                <w:color w:val="000000"/>
                <w:kern w:val="0"/>
                <w:szCs w:val="24"/>
              </w:rPr>
            </w:pPr>
          </w:p>
        </w:tc>
        <w:tc>
          <w:tcPr>
            <w:tcW w:w="671" w:type="pct"/>
            <w:shd w:val="clear" w:color="auto" w:fill="FFFFFF"/>
          </w:tcPr>
          <w:p w:rsidR="00B852ED" w:rsidRPr="00965F55" w:rsidRDefault="00B852ED" w:rsidP="00B852ED">
            <w:pPr>
              <w:autoSpaceDE w:val="0"/>
              <w:autoSpaceDN w:val="0"/>
              <w:adjustRightInd w:val="0"/>
              <w:spacing w:line="320" w:lineRule="atLeast"/>
              <w:ind w:left="60" w:right="60"/>
              <w:rPr>
                <w:rFonts w:asciiTheme="minorEastAsia" w:eastAsiaTheme="minorEastAsia" w:hAnsiTheme="minorEastAsia"/>
                <w:color w:val="000000"/>
                <w:kern w:val="0"/>
                <w:szCs w:val="24"/>
              </w:rPr>
            </w:pPr>
            <w:r w:rsidRPr="00965F55">
              <w:rPr>
                <w:rFonts w:asciiTheme="minorEastAsia" w:eastAsiaTheme="minorEastAsia" w:hAnsiTheme="minorEastAsia"/>
                <w:szCs w:val="24"/>
              </w:rPr>
              <w:t>後測</w:t>
            </w:r>
          </w:p>
        </w:tc>
        <w:tc>
          <w:tcPr>
            <w:tcW w:w="681" w:type="pct"/>
            <w:shd w:val="clear" w:color="auto" w:fill="FFFFFF"/>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7.86</w:t>
            </w:r>
          </w:p>
        </w:tc>
        <w:tc>
          <w:tcPr>
            <w:tcW w:w="671" w:type="pct"/>
            <w:vMerge/>
            <w:shd w:val="clear" w:color="auto" w:fill="FFFFFF"/>
            <w:vAlign w:val="center"/>
          </w:tcPr>
          <w:p w:rsidR="00B852ED" w:rsidRPr="00965F55" w:rsidRDefault="00B852ED" w:rsidP="00B852ED">
            <w:pPr>
              <w:autoSpaceDE w:val="0"/>
              <w:autoSpaceDN w:val="0"/>
              <w:adjustRightInd w:val="0"/>
              <w:spacing w:line="320" w:lineRule="atLeast"/>
              <w:ind w:left="60" w:right="60"/>
              <w:jc w:val="center"/>
              <w:rPr>
                <w:rFonts w:asciiTheme="minorEastAsia" w:eastAsiaTheme="minorEastAsia" w:hAnsiTheme="minorEastAsia"/>
                <w:color w:val="000000"/>
                <w:kern w:val="0"/>
                <w:szCs w:val="24"/>
              </w:rPr>
            </w:pPr>
          </w:p>
        </w:tc>
        <w:tc>
          <w:tcPr>
            <w:tcW w:w="632" w:type="pct"/>
            <w:vMerge/>
            <w:shd w:val="clear" w:color="auto" w:fill="FFFFFF"/>
          </w:tcPr>
          <w:p w:rsidR="00B852ED" w:rsidRPr="00965F55" w:rsidRDefault="00B852ED" w:rsidP="00B852ED">
            <w:pPr>
              <w:autoSpaceDE w:val="0"/>
              <w:autoSpaceDN w:val="0"/>
              <w:adjustRightInd w:val="0"/>
              <w:spacing w:line="320" w:lineRule="atLeast"/>
              <w:ind w:left="60" w:right="60"/>
              <w:jc w:val="center"/>
              <w:rPr>
                <w:rFonts w:asciiTheme="minorEastAsia" w:eastAsiaTheme="minorEastAsia" w:hAnsiTheme="minorEastAsia"/>
                <w:color w:val="000000"/>
                <w:kern w:val="0"/>
                <w:szCs w:val="24"/>
              </w:rPr>
            </w:pPr>
          </w:p>
        </w:tc>
        <w:tc>
          <w:tcPr>
            <w:tcW w:w="785" w:type="pct"/>
            <w:vMerge/>
            <w:shd w:val="clear" w:color="auto" w:fill="FFFFFF"/>
          </w:tcPr>
          <w:p w:rsidR="00B852ED" w:rsidRPr="00965F55" w:rsidRDefault="00B852ED" w:rsidP="00B852ED">
            <w:pPr>
              <w:autoSpaceDE w:val="0"/>
              <w:autoSpaceDN w:val="0"/>
              <w:adjustRightInd w:val="0"/>
              <w:spacing w:line="320" w:lineRule="atLeast"/>
              <w:ind w:left="60" w:right="60"/>
              <w:jc w:val="center"/>
              <w:rPr>
                <w:rFonts w:asciiTheme="minorEastAsia" w:eastAsiaTheme="minorEastAsia" w:hAnsiTheme="minorEastAsia"/>
                <w:color w:val="000000"/>
                <w:kern w:val="0"/>
                <w:szCs w:val="24"/>
              </w:rPr>
            </w:pPr>
          </w:p>
        </w:tc>
      </w:tr>
      <w:tr w:rsidR="00B852ED" w:rsidRPr="00965F55" w:rsidTr="00B852ED">
        <w:trPr>
          <w:cantSplit/>
        </w:trPr>
        <w:tc>
          <w:tcPr>
            <w:tcW w:w="1560" w:type="pct"/>
            <w:vMerge w:val="restart"/>
            <w:shd w:val="clear" w:color="auto" w:fill="FFFFFF"/>
            <w:vAlign w:val="center"/>
          </w:tcPr>
          <w:p w:rsidR="00B852ED" w:rsidRPr="00965F55" w:rsidRDefault="00B852ED" w:rsidP="00B852ED">
            <w:pPr>
              <w:autoSpaceDE w:val="0"/>
              <w:autoSpaceDN w:val="0"/>
              <w:adjustRightInd w:val="0"/>
              <w:spacing w:line="320" w:lineRule="atLeast"/>
              <w:ind w:left="60" w:right="60"/>
              <w:jc w:val="center"/>
              <w:rPr>
                <w:rFonts w:asciiTheme="minorEastAsia" w:eastAsiaTheme="minorEastAsia" w:hAnsiTheme="minorEastAsia"/>
                <w:color w:val="000000"/>
                <w:kern w:val="0"/>
                <w:szCs w:val="24"/>
              </w:rPr>
            </w:pPr>
            <w:r w:rsidRPr="00965F55">
              <w:rPr>
                <w:rFonts w:asciiTheme="minorEastAsia" w:eastAsiaTheme="minorEastAsia" w:hAnsiTheme="minorEastAsia"/>
                <w:szCs w:val="24"/>
              </w:rPr>
              <w:t>視力保健知識</w:t>
            </w:r>
          </w:p>
        </w:tc>
        <w:tc>
          <w:tcPr>
            <w:tcW w:w="671" w:type="pct"/>
            <w:shd w:val="clear" w:color="auto" w:fill="FFFFFF"/>
          </w:tcPr>
          <w:p w:rsidR="00B852ED" w:rsidRPr="00965F55" w:rsidRDefault="00B852ED" w:rsidP="00B852ED">
            <w:pPr>
              <w:autoSpaceDE w:val="0"/>
              <w:autoSpaceDN w:val="0"/>
              <w:adjustRightInd w:val="0"/>
              <w:spacing w:line="320" w:lineRule="atLeast"/>
              <w:ind w:left="60" w:right="60"/>
              <w:rPr>
                <w:rFonts w:asciiTheme="minorEastAsia" w:eastAsiaTheme="minorEastAsia" w:hAnsiTheme="minorEastAsia"/>
                <w:color w:val="000000"/>
                <w:kern w:val="0"/>
                <w:szCs w:val="24"/>
              </w:rPr>
            </w:pPr>
            <w:r w:rsidRPr="00965F55">
              <w:rPr>
                <w:rFonts w:asciiTheme="minorEastAsia" w:eastAsiaTheme="minorEastAsia" w:hAnsiTheme="minorEastAsia"/>
                <w:color w:val="000000"/>
                <w:kern w:val="0"/>
                <w:szCs w:val="24"/>
              </w:rPr>
              <w:t>知識前</w:t>
            </w:r>
          </w:p>
        </w:tc>
        <w:tc>
          <w:tcPr>
            <w:tcW w:w="681" w:type="pct"/>
            <w:shd w:val="clear" w:color="auto" w:fill="FFFFFF"/>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7.72</w:t>
            </w:r>
          </w:p>
        </w:tc>
        <w:tc>
          <w:tcPr>
            <w:tcW w:w="671" w:type="pct"/>
            <w:vMerge w:val="restart"/>
            <w:shd w:val="clear" w:color="auto" w:fill="FFFFFF"/>
            <w:vAlign w:val="center"/>
          </w:tcPr>
          <w:p w:rsidR="00B852ED" w:rsidRPr="00965F55" w:rsidRDefault="00B852ED" w:rsidP="00B852ED">
            <w:pPr>
              <w:autoSpaceDE w:val="0"/>
              <w:autoSpaceDN w:val="0"/>
              <w:adjustRightInd w:val="0"/>
              <w:spacing w:line="320" w:lineRule="atLeast"/>
              <w:ind w:left="60" w:right="60"/>
              <w:jc w:val="center"/>
              <w:rPr>
                <w:rFonts w:asciiTheme="minorEastAsia" w:eastAsiaTheme="minorEastAsia" w:hAnsiTheme="minorEastAsia"/>
                <w:color w:val="000000"/>
                <w:kern w:val="0"/>
                <w:szCs w:val="24"/>
              </w:rPr>
            </w:pPr>
            <w:r w:rsidRPr="00965F55">
              <w:rPr>
                <w:rFonts w:asciiTheme="minorEastAsia" w:eastAsiaTheme="minorEastAsia" w:hAnsiTheme="minorEastAsia"/>
                <w:szCs w:val="24"/>
              </w:rPr>
              <w:t>1.508</w:t>
            </w:r>
          </w:p>
        </w:tc>
        <w:tc>
          <w:tcPr>
            <w:tcW w:w="632" w:type="pct"/>
            <w:vMerge w:val="restart"/>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-3.357</w:t>
            </w:r>
          </w:p>
        </w:tc>
        <w:tc>
          <w:tcPr>
            <w:tcW w:w="785" w:type="pct"/>
            <w:vMerge w:val="restart"/>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.001</w:t>
            </w:r>
          </w:p>
        </w:tc>
      </w:tr>
      <w:tr w:rsidR="00B852ED" w:rsidRPr="00965F55" w:rsidTr="00B852ED">
        <w:trPr>
          <w:cantSplit/>
        </w:trPr>
        <w:tc>
          <w:tcPr>
            <w:tcW w:w="1560" w:type="pct"/>
            <w:vMerge/>
            <w:shd w:val="clear" w:color="auto" w:fill="FFFFFF"/>
            <w:vAlign w:val="center"/>
          </w:tcPr>
          <w:p w:rsidR="00B852ED" w:rsidRPr="00965F55" w:rsidRDefault="00B852ED" w:rsidP="00B852ED">
            <w:pPr>
              <w:autoSpaceDE w:val="0"/>
              <w:autoSpaceDN w:val="0"/>
              <w:adjustRightInd w:val="0"/>
              <w:jc w:val="center"/>
              <w:rPr>
                <w:rFonts w:asciiTheme="minorEastAsia" w:eastAsiaTheme="minorEastAsia" w:hAnsiTheme="minorEastAsia"/>
                <w:color w:val="000000"/>
                <w:kern w:val="0"/>
                <w:szCs w:val="24"/>
              </w:rPr>
            </w:pPr>
          </w:p>
        </w:tc>
        <w:tc>
          <w:tcPr>
            <w:tcW w:w="671" w:type="pct"/>
            <w:shd w:val="clear" w:color="auto" w:fill="FFFFFF"/>
          </w:tcPr>
          <w:p w:rsidR="00B852ED" w:rsidRPr="00965F55" w:rsidRDefault="00B852ED" w:rsidP="00B852ED">
            <w:pPr>
              <w:autoSpaceDE w:val="0"/>
              <w:autoSpaceDN w:val="0"/>
              <w:adjustRightInd w:val="0"/>
              <w:spacing w:line="320" w:lineRule="atLeast"/>
              <w:ind w:left="60" w:right="60"/>
              <w:rPr>
                <w:rFonts w:asciiTheme="minorEastAsia" w:eastAsiaTheme="minorEastAsia" w:hAnsiTheme="minorEastAsia"/>
                <w:color w:val="000000"/>
                <w:kern w:val="0"/>
                <w:szCs w:val="24"/>
              </w:rPr>
            </w:pPr>
            <w:r w:rsidRPr="00965F55">
              <w:rPr>
                <w:rFonts w:asciiTheme="minorEastAsia" w:eastAsiaTheme="minorEastAsia" w:hAnsiTheme="minorEastAsia"/>
                <w:color w:val="000000"/>
                <w:kern w:val="0"/>
                <w:szCs w:val="24"/>
              </w:rPr>
              <w:t>知識後</w:t>
            </w:r>
          </w:p>
        </w:tc>
        <w:tc>
          <w:tcPr>
            <w:tcW w:w="681" w:type="pct"/>
            <w:shd w:val="clear" w:color="auto" w:fill="FFFFFF"/>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8.29</w:t>
            </w:r>
          </w:p>
        </w:tc>
        <w:tc>
          <w:tcPr>
            <w:tcW w:w="671" w:type="pct"/>
            <w:vMerge/>
            <w:shd w:val="clear" w:color="auto" w:fill="FFFFFF"/>
            <w:vAlign w:val="center"/>
          </w:tcPr>
          <w:p w:rsidR="00B852ED" w:rsidRPr="00965F55" w:rsidRDefault="00B852ED" w:rsidP="00B852ED">
            <w:pPr>
              <w:autoSpaceDE w:val="0"/>
              <w:autoSpaceDN w:val="0"/>
              <w:adjustRightInd w:val="0"/>
              <w:spacing w:line="320" w:lineRule="atLeast"/>
              <w:ind w:left="60" w:right="60"/>
              <w:jc w:val="center"/>
              <w:rPr>
                <w:rFonts w:asciiTheme="minorEastAsia" w:eastAsiaTheme="minorEastAsia" w:hAnsiTheme="minorEastAsia"/>
                <w:color w:val="000000"/>
                <w:kern w:val="0"/>
                <w:szCs w:val="24"/>
              </w:rPr>
            </w:pPr>
          </w:p>
        </w:tc>
        <w:tc>
          <w:tcPr>
            <w:tcW w:w="632" w:type="pct"/>
            <w:vMerge/>
            <w:shd w:val="clear" w:color="auto" w:fill="FFFFFF"/>
          </w:tcPr>
          <w:p w:rsidR="00B852ED" w:rsidRPr="00965F55" w:rsidRDefault="00B852ED" w:rsidP="00B852ED">
            <w:pPr>
              <w:autoSpaceDE w:val="0"/>
              <w:autoSpaceDN w:val="0"/>
              <w:adjustRightInd w:val="0"/>
              <w:spacing w:line="320" w:lineRule="atLeast"/>
              <w:ind w:left="60" w:right="60"/>
              <w:jc w:val="center"/>
              <w:rPr>
                <w:rFonts w:asciiTheme="minorEastAsia" w:eastAsiaTheme="minorEastAsia" w:hAnsiTheme="minorEastAsia"/>
                <w:color w:val="000000"/>
                <w:kern w:val="0"/>
                <w:szCs w:val="24"/>
              </w:rPr>
            </w:pPr>
          </w:p>
        </w:tc>
        <w:tc>
          <w:tcPr>
            <w:tcW w:w="785" w:type="pct"/>
            <w:vMerge/>
            <w:shd w:val="clear" w:color="auto" w:fill="FFFFFF"/>
          </w:tcPr>
          <w:p w:rsidR="00B852ED" w:rsidRPr="00965F55" w:rsidRDefault="00B852ED" w:rsidP="00B852ED">
            <w:pPr>
              <w:autoSpaceDE w:val="0"/>
              <w:autoSpaceDN w:val="0"/>
              <w:adjustRightInd w:val="0"/>
              <w:spacing w:line="320" w:lineRule="atLeast"/>
              <w:ind w:left="60" w:right="60"/>
              <w:jc w:val="center"/>
              <w:rPr>
                <w:rFonts w:asciiTheme="minorEastAsia" w:eastAsiaTheme="minorEastAsia" w:hAnsiTheme="minorEastAsia"/>
                <w:color w:val="000000"/>
                <w:kern w:val="0"/>
                <w:szCs w:val="24"/>
              </w:rPr>
            </w:pPr>
          </w:p>
        </w:tc>
      </w:tr>
      <w:tr w:rsidR="00B852ED" w:rsidRPr="00965F55" w:rsidTr="00B852ED">
        <w:trPr>
          <w:cantSplit/>
        </w:trPr>
        <w:tc>
          <w:tcPr>
            <w:tcW w:w="1560" w:type="pct"/>
            <w:vMerge w:val="restart"/>
            <w:shd w:val="clear" w:color="auto" w:fill="FFFFFF"/>
            <w:vAlign w:val="center"/>
          </w:tcPr>
          <w:p w:rsidR="00B852ED" w:rsidRPr="00965F55" w:rsidRDefault="00B852ED" w:rsidP="00B852ED">
            <w:pPr>
              <w:autoSpaceDE w:val="0"/>
              <w:autoSpaceDN w:val="0"/>
              <w:adjustRightInd w:val="0"/>
              <w:spacing w:line="320" w:lineRule="atLeast"/>
              <w:ind w:left="60" w:right="60"/>
              <w:jc w:val="center"/>
              <w:rPr>
                <w:rFonts w:asciiTheme="minorEastAsia" w:eastAsiaTheme="minorEastAsia" w:hAnsiTheme="minorEastAsia"/>
                <w:color w:val="000000"/>
                <w:kern w:val="0"/>
                <w:szCs w:val="24"/>
              </w:rPr>
            </w:pPr>
            <w:r w:rsidRPr="00965F55">
              <w:rPr>
                <w:rFonts w:asciiTheme="minorEastAsia" w:eastAsiaTheme="minorEastAsia" w:hAnsiTheme="minorEastAsia"/>
                <w:szCs w:val="24"/>
              </w:rPr>
              <w:t>視力保健態度</w:t>
            </w:r>
          </w:p>
        </w:tc>
        <w:tc>
          <w:tcPr>
            <w:tcW w:w="671" w:type="pct"/>
            <w:shd w:val="clear" w:color="auto" w:fill="FFFFFF"/>
          </w:tcPr>
          <w:p w:rsidR="00B852ED" w:rsidRPr="00965F55" w:rsidRDefault="00B852ED" w:rsidP="00B852ED">
            <w:pPr>
              <w:autoSpaceDE w:val="0"/>
              <w:autoSpaceDN w:val="0"/>
              <w:adjustRightInd w:val="0"/>
              <w:spacing w:line="320" w:lineRule="atLeast"/>
              <w:ind w:left="60" w:right="60"/>
              <w:rPr>
                <w:rFonts w:asciiTheme="minorEastAsia" w:eastAsiaTheme="minorEastAsia" w:hAnsiTheme="minorEastAsia"/>
                <w:color w:val="000000"/>
                <w:kern w:val="0"/>
                <w:szCs w:val="24"/>
              </w:rPr>
            </w:pPr>
            <w:r w:rsidRPr="00965F55">
              <w:rPr>
                <w:rFonts w:asciiTheme="minorEastAsia" w:eastAsiaTheme="minorEastAsia" w:hAnsiTheme="minorEastAsia"/>
                <w:color w:val="000000"/>
                <w:kern w:val="0"/>
                <w:szCs w:val="24"/>
              </w:rPr>
              <w:t>態度前</w:t>
            </w:r>
          </w:p>
        </w:tc>
        <w:tc>
          <w:tcPr>
            <w:tcW w:w="681" w:type="pct"/>
            <w:shd w:val="clear" w:color="auto" w:fill="FFFFFF"/>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6.18</w:t>
            </w:r>
          </w:p>
        </w:tc>
        <w:tc>
          <w:tcPr>
            <w:tcW w:w="671" w:type="pct"/>
            <w:vMerge w:val="restart"/>
            <w:shd w:val="clear" w:color="auto" w:fill="FFFFFF"/>
            <w:vAlign w:val="center"/>
          </w:tcPr>
          <w:p w:rsidR="00B852ED" w:rsidRPr="00965F55" w:rsidRDefault="00B852ED" w:rsidP="00B852ED">
            <w:pPr>
              <w:autoSpaceDE w:val="0"/>
              <w:autoSpaceDN w:val="0"/>
              <w:adjustRightInd w:val="0"/>
              <w:spacing w:line="320" w:lineRule="atLeast"/>
              <w:ind w:left="60" w:right="60"/>
              <w:jc w:val="center"/>
              <w:rPr>
                <w:rFonts w:asciiTheme="minorEastAsia" w:eastAsiaTheme="minorEastAsia" w:hAnsiTheme="minorEastAsia"/>
                <w:color w:val="000000"/>
                <w:kern w:val="0"/>
                <w:szCs w:val="24"/>
              </w:rPr>
            </w:pPr>
            <w:r w:rsidRPr="00965F55">
              <w:rPr>
                <w:rFonts w:asciiTheme="minorEastAsia" w:eastAsiaTheme="minorEastAsia" w:hAnsiTheme="minorEastAsia"/>
                <w:szCs w:val="24"/>
              </w:rPr>
              <w:t>1.385</w:t>
            </w:r>
          </w:p>
        </w:tc>
        <w:tc>
          <w:tcPr>
            <w:tcW w:w="632" w:type="pct"/>
            <w:vMerge w:val="restart"/>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-3.086</w:t>
            </w:r>
          </w:p>
        </w:tc>
        <w:tc>
          <w:tcPr>
            <w:tcW w:w="785" w:type="pct"/>
            <w:vMerge w:val="restart"/>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.003</w:t>
            </w:r>
          </w:p>
        </w:tc>
      </w:tr>
      <w:tr w:rsidR="00B852ED" w:rsidRPr="00965F55" w:rsidTr="00B852ED">
        <w:trPr>
          <w:cantSplit/>
        </w:trPr>
        <w:tc>
          <w:tcPr>
            <w:tcW w:w="1560" w:type="pct"/>
            <w:vMerge/>
            <w:shd w:val="clear" w:color="auto" w:fill="FFFFFF"/>
          </w:tcPr>
          <w:p w:rsidR="00B852ED" w:rsidRPr="00965F55" w:rsidRDefault="00B852ED" w:rsidP="00B852ED">
            <w:pPr>
              <w:autoSpaceDE w:val="0"/>
              <w:autoSpaceDN w:val="0"/>
              <w:adjustRightInd w:val="0"/>
              <w:rPr>
                <w:rFonts w:asciiTheme="minorEastAsia" w:eastAsiaTheme="minorEastAsia" w:hAnsiTheme="minorEastAsia"/>
                <w:color w:val="000000"/>
                <w:kern w:val="0"/>
                <w:szCs w:val="24"/>
              </w:rPr>
            </w:pPr>
          </w:p>
        </w:tc>
        <w:tc>
          <w:tcPr>
            <w:tcW w:w="671" w:type="pct"/>
            <w:shd w:val="clear" w:color="auto" w:fill="FFFFFF"/>
          </w:tcPr>
          <w:p w:rsidR="00B852ED" w:rsidRPr="00965F55" w:rsidRDefault="00B852ED" w:rsidP="00B852ED">
            <w:pPr>
              <w:autoSpaceDE w:val="0"/>
              <w:autoSpaceDN w:val="0"/>
              <w:adjustRightInd w:val="0"/>
              <w:spacing w:line="320" w:lineRule="atLeast"/>
              <w:ind w:left="60" w:right="60"/>
              <w:rPr>
                <w:rFonts w:asciiTheme="minorEastAsia" w:eastAsiaTheme="minorEastAsia" w:hAnsiTheme="minorEastAsia"/>
                <w:color w:val="000000"/>
                <w:kern w:val="0"/>
                <w:szCs w:val="24"/>
              </w:rPr>
            </w:pPr>
            <w:r w:rsidRPr="00965F55">
              <w:rPr>
                <w:rFonts w:asciiTheme="minorEastAsia" w:eastAsiaTheme="minorEastAsia" w:hAnsiTheme="minorEastAsia"/>
                <w:color w:val="000000"/>
                <w:kern w:val="0"/>
                <w:szCs w:val="24"/>
              </w:rPr>
              <w:t>態度後</w:t>
            </w:r>
          </w:p>
        </w:tc>
        <w:tc>
          <w:tcPr>
            <w:tcW w:w="681" w:type="pct"/>
            <w:shd w:val="clear" w:color="auto" w:fill="FFFFFF"/>
          </w:tcPr>
          <w:p w:rsidR="00B852ED" w:rsidRPr="00965F55" w:rsidRDefault="00B852ED" w:rsidP="00B852ED">
            <w:pPr>
              <w:jc w:val="center"/>
              <w:rPr>
                <w:rFonts w:asciiTheme="minorEastAsia" w:eastAsiaTheme="minorEastAsia" w:hAnsiTheme="minorEastAsia"/>
              </w:rPr>
            </w:pPr>
            <w:r w:rsidRPr="00965F55">
              <w:rPr>
                <w:rFonts w:asciiTheme="minorEastAsia" w:eastAsiaTheme="minorEastAsia" w:hAnsiTheme="minorEastAsia"/>
              </w:rPr>
              <w:t>6.66</w:t>
            </w:r>
          </w:p>
        </w:tc>
        <w:tc>
          <w:tcPr>
            <w:tcW w:w="671" w:type="pct"/>
            <w:vMerge/>
            <w:shd w:val="clear" w:color="auto" w:fill="FFFFFF"/>
            <w:vAlign w:val="center"/>
          </w:tcPr>
          <w:p w:rsidR="00B852ED" w:rsidRPr="00965F55" w:rsidRDefault="00B852ED" w:rsidP="00B852ED">
            <w:pPr>
              <w:autoSpaceDE w:val="0"/>
              <w:autoSpaceDN w:val="0"/>
              <w:adjustRightInd w:val="0"/>
              <w:spacing w:line="320" w:lineRule="atLeast"/>
              <w:ind w:left="60" w:right="60"/>
              <w:jc w:val="right"/>
              <w:rPr>
                <w:rFonts w:asciiTheme="minorEastAsia" w:eastAsiaTheme="minorEastAsia" w:hAnsiTheme="minorEastAsia"/>
                <w:color w:val="000000"/>
                <w:kern w:val="0"/>
                <w:szCs w:val="24"/>
              </w:rPr>
            </w:pPr>
          </w:p>
        </w:tc>
        <w:tc>
          <w:tcPr>
            <w:tcW w:w="632" w:type="pct"/>
            <w:vMerge/>
            <w:shd w:val="clear" w:color="auto" w:fill="FFFFFF"/>
          </w:tcPr>
          <w:p w:rsidR="00B852ED" w:rsidRPr="00965F55" w:rsidRDefault="00B852ED" w:rsidP="00B852ED">
            <w:pPr>
              <w:autoSpaceDE w:val="0"/>
              <w:autoSpaceDN w:val="0"/>
              <w:adjustRightInd w:val="0"/>
              <w:spacing w:line="320" w:lineRule="atLeast"/>
              <w:ind w:left="60" w:right="60"/>
              <w:jc w:val="right"/>
              <w:rPr>
                <w:rFonts w:asciiTheme="minorEastAsia" w:eastAsiaTheme="minorEastAsia" w:hAnsiTheme="minorEastAsia"/>
                <w:color w:val="000000"/>
                <w:kern w:val="0"/>
                <w:szCs w:val="24"/>
              </w:rPr>
            </w:pPr>
          </w:p>
        </w:tc>
        <w:tc>
          <w:tcPr>
            <w:tcW w:w="785" w:type="pct"/>
            <w:vMerge/>
            <w:shd w:val="clear" w:color="auto" w:fill="FFFFFF"/>
          </w:tcPr>
          <w:p w:rsidR="00B852ED" w:rsidRPr="00965F55" w:rsidRDefault="00B852ED" w:rsidP="00B852ED">
            <w:pPr>
              <w:autoSpaceDE w:val="0"/>
              <w:autoSpaceDN w:val="0"/>
              <w:adjustRightInd w:val="0"/>
              <w:spacing w:line="320" w:lineRule="atLeast"/>
              <w:ind w:left="60" w:right="60"/>
              <w:jc w:val="right"/>
              <w:rPr>
                <w:rFonts w:asciiTheme="minorEastAsia" w:eastAsiaTheme="minorEastAsia" w:hAnsiTheme="minorEastAsia"/>
                <w:color w:val="000000"/>
                <w:kern w:val="0"/>
                <w:szCs w:val="24"/>
              </w:rPr>
            </w:pPr>
          </w:p>
        </w:tc>
      </w:tr>
      <w:tr w:rsidR="00B852ED" w:rsidRPr="00965F55" w:rsidTr="00B852ED">
        <w:trPr>
          <w:cantSplit/>
        </w:trPr>
        <w:tc>
          <w:tcPr>
            <w:tcW w:w="4215" w:type="pct"/>
            <w:gridSpan w:val="5"/>
            <w:shd w:val="clear" w:color="auto" w:fill="FFFFFF"/>
          </w:tcPr>
          <w:p w:rsidR="00B852ED" w:rsidRPr="00965F55" w:rsidRDefault="00B852ED" w:rsidP="00B852ED">
            <w:pPr>
              <w:autoSpaceDE w:val="0"/>
              <w:autoSpaceDN w:val="0"/>
              <w:adjustRightInd w:val="0"/>
              <w:spacing w:line="320" w:lineRule="atLeast"/>
              <w:ind w:left="60" w:right="60"/>
              <w:rPr>
                <w:rFonts w:asciiTheme="minorEastAsia" w:eastAsiaTheme="minorEastAsia" w:hAnsiTheme="minorEastAsia"/>
                <w:color w:val="000000"/>
                <w:kern w:val="0"/>
                <w:szCs w:val="24"/>
              </w:rPr>
            </w:pPr>
            <w:r w:rsidRPr="00965F55">
              <w:rPr>
                <w:rFonts w:asciiTheme="minorEastAsia" w:eastAsiaTheme="minorEastAsia" w:hAnsiTheme="minorEastAsia"/>
                <w:szCs w:val="24"/>
              </w:rPr>
              <w:t>*</w:t>
            </w:r>
            <w:r w:rsidRPr="00965F55">
              <w:rPr>
                <w:rFonts w:asciiTheme="minorEastAsia" w:eastAsiaTheme="minorEastAsia" w:hAnsiTheme="minorEastAsia" w:hint="eastAsia"/>
                <w:szCs w:val="24"/>
              </w:rPr>
              <w:t>P</w:t>
            </w:r>
            <w:r w:rsidRPr="00965F55">
              <w:rPr>
                <w:rFonts w:asciiTheme="minorEastAsia" w:eastAsiaTheme="minorEastAsia" w:hAnsiTheme="minorEastAsia"/>
                <w:szCs w:val="24"/>
              </w:rPr>
              <w:t>&lt;.05</w:t>
            </w:r>
          </w:p>
        </w:tc>
        <w:tc>
          <w:tcPr>
            <w:tcW w:w="785" w:type="pct"/>
            <w:shd w:val="clear" w:color="auto" w:fill="FFFFFF"/>
          </w:tcPr>
          <w:p w:rsidR="00B852ED" w:rsidRPr="00965F55" w:rsidRDefault="00B852ED" w:rsidP="00B852ED">
            <w:pPr>
              <w:autoSpaceDE w:val="0"/>
              <w:autoSpaceDN w:val="0"/>
              <w:adjustRightInd w:val="0"/>
              <w:spacing w:line="320" w:lineRule="atLeast"/>
              <w:ind w:left="60" w:right="60"/>
              <w:jc w:val="right"/>
              <w:rPr>
                <w:rFonts w:asciiTheme="minorEastAsia" w:eastAsiaTheme="minorEastAsia" w:hAnsiTheme="minorEastAsia"/>
                <w:color w:val="000000"/>
                <w:kern w:val="0"/>
                <w:szCs w:val="24"/>
              </w:rPr>
            </w:pPr>
          </w:p>
        </w:tc>
      </w:tr>
    </w:tbl>
    <w:p w:rsidR="00B852ED" w:rsidRPr="00BD640C" w:rsidRDefault="00B852ED" w:rsidP="00B852ED">
      <w:pPr>
        <w:spacing w:beforeLines="50" w:before="180" w:line="360" w:lineRule="auto"/>
        <w:rPr>
          <w:rFonts w:asciiTheme="minorEastAsia" w:eastAsiaTheme="minorEastAsia" w:hAnsiTheme="minorEastAsia"/>
          <w:szCs w:val="24"/>
        </w:rPr>
      </w:pPr>
      <w:r w:rsidRPr="00BD640C">
        <w:rPr>
          <w:rFonts w:asciiTheme="minorEastAsia" w:eastAsiaTheme="minorEastAsia" w:hAnsiTheme="minorEastAsia" w:hint="eastAsia"/>
          <w:szCs w:val="24"/>
        </w:rPr>
        <w:t>二</w:t>
      </w:r>
      <w:r w:rsidR="00965F55">
        <w:rPr>
          <w:rFonts w:ascii="標楷體" w:hAnsi="標楷體" w:hint="eastAsia"/>
          <w:szCs w:val="24"/>
        </w:rPr>
        <w:t>、</w:t>
      </w:r>
      <w:r w:rsidRPr="00BD640C">
        <w:rPr>
          <w:rFonts w:asciiTheme="minorEastAsia" w:eastAsiaTheme="minorEastAsia" w:hAnsiTheme="minorEastAsia" w:hint="eastAsia"/>
          <w:szCs w:val="24"/>
        </w:rPr>
        <w:t>質性結果</w:t>
      </w:r>
    </w:p>
    <w:p w:rsidR="00B852ED" w:rsidRPr="00BD640C" w:rsidRDefault="00965F55" w:rsidP="00B852ED">
      <w:pPr>
        <w:spacing w:line="360" w:lineRule="auto"/>
        <w:rPr>
          <w:rFonts w:asciiTheme="minorEastAsia" w:eastAsiaTheme="minorEastAsia" w:hAnsiTheme="minorEastAsia"/>
          <w:szCs w:val="24"/>
        </w:rPr>
      </w:pPr>
      <w:r>
        <w:rPr>
          <w:rFonts w:asciiTheme="minorEastAsia" w:eastAsiaTheme="minorEastAsia" w:hAnsiTheme="minorEastAsia" w:hint="eastAsia"/>
          <w:szCs w:val="24"/>
        </w:rPr>
        <w:t xml:space="preserve">(一) </w:t>
      </w:r>
      <w:r w:rsidR="00B852ED" w:rsidRPr="00BD640C">
        <w:rPr>
          <w:rFonts w:asciiTheme="minorEastAsia" w:eastAsiaTheme="minorEastAsia" w:hAnsiTheme="minorEastAsia" w:hint="eastAsia"/>
          <w:szCs w:val="24"/>
        </w:rPr>
        <w:t>視力保健生活檢核表</w:t>
      </w:r>
    </w:p>
    <w:p w:rsidR="00B852ED" w:rsidRPr="00BD640C" w:rsidRDefault="00B852ED" w:rsidP="00965F55">
      <w:pPr>
        <w:spacing w:line="360" w:lineRule="auto"/>
        <w:ind w:firstLineChars="200" w:firstLine="480"/>
        <w:rPr>
          <w:rFonts w:asciiTheme="minorEastAsia" w:eastAsiaTheme="minorEastAsia" w:hAnsiTheme="minorEastAsia"/>
          <w:szCs w:val="24"/>
        </w:rPr>
      </w:pPr>
      <w:r w:rsidRPr="00BD640C">
        <w:rPr>
          <w:rFonts w:asciiTheme="minorEastAsia" w:eastAsiaTheme="minorEastAsia" w:hAnsiTheme="minorEastAsia"/>
          <w:szCs w:val="24"/>
        </w:rPr>
        <w:t>統計分析視力保健生活檢核表前、後測結果，其結果如表4-5所示，分析發現家長對於督促孩子視力保健生活習慣整體平均分數皆有進步，可以了解家長在接收到學校給予的一封信「EYE的叮嚀」及其他護眼宣導後，對於孩子放學後的護眼需知皆有努力在協助，其中有關「3010」用眼30分鐘休息10分鐘的及減少使用3C產品觀念進步很大。而部分家長也反應要現代的孩子完全不使用3C產品是很困難，因此藉由隨時叮嚀孩子，養成良好的用眼習慣，</w:t>
      </w:r>
      <w:r w:rsidRPr="00BD640C">
        <w:rPr>
          <w:rFonts w:asciiTheme="minorEastAsia" w:eastAsiaTheme="minorEastAsia" w:hAnsiTheme="minorEastAsia" w:hint="eastAsia"/>
          <w:szCs w:val="24"/>
        </w:rPr>
        <w:t>飲食均衡營養，足夠的睡眠時間，</w:t>
      </w:r>
      <w:r w:rsidRPr="00BD640C">
        <w:rPr>
          <w:rFonts w:asciiTheme="minorEastAsia" w:eastAsiaTheme="minorEastAsia" w:hAnsiTheme="minorEastAsia"/>
          <w:szCs w:val="24"/>
        </w:rPr>
        <w:t>相信對於避免</w:t>
      </w:r>
      <w:r w:rsidRPr="00BD640C">
        <w:rPr>
          <w:rFonts w:asciiTheme="minorEastAsia" w:eastAsiaTheme="minorEastAsia" w:hAnsiTheme="minorEastAsia" w:hint="eastAsia"/>
          <w:szCs w:val="24"/>
        </w:rPr>
        <w:t>或加劇</w:t>
      </w:r>
      <w:r w:rsidRPr="00BD640C">
        <w:rPr>
          <w:rFonts w:asciiTheme="minorEastAsia" w:eastAsiaTheme="minorEastAsia" w:hAnsiTheme="minorEastAsia"/>
          <w:szCs w:val="24"/>
        </w:rPr>
        <w:t>孩子近視</w:t>
      </w:r>
      <w:r w:rsidRPr="00BD640C">
        <w:rPr>
          <w:rFonts w:asciiTheme="minorEastAsia" w:eastAsiaTheme="minorEastAsia" w:hAnsiTheme="minorEastAsia" w:hint="eastAsia"/>
          <w:szCs w:val="24"/>
        </w:rPr>
        <w:t>都</w:t>
      </w:r>
      <w:r w:rsidRPr="00BD640C">
        <w:rPr>
          <w:rFonts w:asciiTheme="minorEastAsia" w:eastAsiaTheme="minorEastAsia" w:hAnsiTheme="minorEastAsia"/>
          <w:szCs w:val="24"/>
        </w:rPr>
        <w:t>會有很大的幫助。</w:t>
      </w:r>
      <w:r w:rsidRPr="00BD640C">
        <w:rPr>
          <w:rFonts w:asciiTheme="minorEastAsia" w:eastAsiaTheme="minorEastAsia" w:hAnsiTheme="minorEastAsia" w:hint="eastAsia"/>
          <w:szCs w:val="24"/>
        </w:rPr>
        <w:t>也感謝</w:t>
      </w:r>
      <w:r w:rsidRPr="00BD640C">
        <w:rPr>
          <w:rFonts w:asciiTheme="minorEastAsia" w:eastAsiaTheme="minorEastAsia" w:hAnsiTheme="minorEastAsia" w:hint="eastAsia"/>
          <w:szCs w:val="24"/>
        </w:rPr>
        <w:lastRenderedPageBreak/>
        <w:t>家長建議，希望孩子除了在家中努力進行視力保健，在學校學習時也要請校方一起努力，期望為孩子共同打造一個良好的護眼環境。</w:t>
      </w:r>
    </w:p>
    <w:p w:rsidR="00B852ED" w:rsidRPr="00BD640C" w:rsidRDefault="00B852ED" w:rsidP="00B852ED">
      <w:pPr>
        <w:ind w:firstLineChars="200" w:firstLine="480"/>
        <w:rPr>
          <w:rFonts w:asciiTheme="minorEastAsia" w:eastAsiaTheme="minorEastAsia" w:hAnsiTheme="minorEastAsia"/>
          <w:szCs w:val="24"/>
        </w:rPr>
      </w:pPr>
    </w:p>
    <w:tbl>
      <w:tblPr>
        <w:tblW w:w="0" w:type="auto"/>
        <w:tblBorders>
          <w:bottom w:val="single" w:sz="4" w:space="0" w:color="auto"/>
          <w:insideH w:val="single" w:sz="4" w:space="0" w:color="auto"/>
        </w:tblBorders>
        <w:tblCellMar>
          <w:left w:w="0" w:type="dxa"/>
          <w:right w:w="0" w:type="dxa"/>
        </w:tblCellMar>
        <w:tblLook w:val="0000" w:firstRow="0" w:lastRow="0" w:firstColumn="0" w:lastColumn="0" w:noHBand="0" w:noVBand="0"/>
      </w:tblPr>
      <w:tblGrid>
        <w:gridCol w:w="5812"/>
        <w:gridCol w:w="956"/>
        <w:gridCol w:w="957"/>
        <w:gridCol w:w="956"/>
        <w:gridCol w:w="957"/>
      </w:tblGrid>
      <w:tr w:rsidR="00B852ED" w:rsidRPr="000E0B94" w:rsidTr="00B852ED">
        <w:trPr>
          <w:cantSplit/>
        </w:trPr>
        <w:tc>
          <w:tcPr>
            <w:tcW w:w="0" w:type="auto"/>
            <w:gridSpan w:val="5"/>
            <w:shd w:val="clear" w:color="auto" w:fill="FFFFFF"/>
            <w:vAlign w:val="center"/>
          </w:tcPr>
          <w:p w:rsidR="00B852ED" w:rsidRPr="00965F55" w:rsidRDefault="00B852ED" w:rsidP="00B852ED">
            <w:pPr>
              <w:autoSpaceDE w:val="0"/>
              <w:autoSpaceDN w:val="0"/>
              <w:adjustRightInd w:val="0"/>
              <w:spacing w:line="320" w:lineRule="atLeast"/>
              <w:ind w:left="60" w:right="60"/>
              <w:rPr>
                <w:rFonts w:asciiTheme="minorEastAsia" w:eastAsiaTheme="minorEastAsia" w:hAnsiTheme="minorEastAsia"/>
                <w:bCs/>
                <w:color w:val="000000"/>
                <w:kern w:val="0"/>
                <w:szCs w:val="24"/>
              </w:rPr>
            </w:pPr>
            <w:r w:rsidRPr="00965F55">
              <w:rPr>
                <w:rFonts w:asciiTheme="minorEastAsia" w:eastAsiaTheme="minorEastAsia" w:hAnsiTheme="minorEastAsia" w:hint="eastAsia"/>
                <w:bCs/>
                <w:color w:val="000000"/>
                <w:kern w:val="0"/>
                <w:szCs w:val="24"/>
              </w:rPr>
              <w:t>表4-5 視力保健生活檢核表前、後測</w:t>
            </w:r>
            <w:r w:rsidRPr="00965F55">
              <w:rPr>
                <w:rFonts w:asciiTheme="minorEastAsia" w:eastAsiaTheme="minorEastAsia" w:hAnsiTheme="minorEastAsia"/>
                <w:bCs/>
                <w:color w:val="000000"/>
                <w:kern w:val="0"/>
                <w:szCs w:val="24"/>
              </w:rPr>
              <w:t>描述性統計資料</w:t>
            </w:r>
          </w:p>
        </w:tc>
      </w:tr>
      <w:tr w:rsidR="00B852ED" w:rsidRPr="000E0B94" w:rsidTr="00B852ED">
        <w:trPr>
          <w:cantSplit/>
        </w:trPr>
        <w:tc>
          <w:tcPr>
            <w:tcW w:w="5812" w:type="dxa"/>
            <w:vMerge w:val="restart"/>
            <w:shd w:val="clear" w:color="auto" w:fill="FFFFFF"/>
            <w:vAlign w:val="center"/>
          </w:tcPr>
          <w:p w:rsidR="00B852ED" w:rsidRPr="00965F55" w:rsidRDefault="00B852ED" w:rsidP="00B852ED">
            <w:pPr>
              <w:autoSpaceDE w:val="0"/>
              <w:autoSpaceDN w:val="0"/>
              <w:adjustRightInd w:val="0"/>
              <w:jc w:val="center"/>
              <w:rPr>
                <w:rFonts w:asciiTheme="minorEastAsia" w:eastAsiaTheme="minorEastAsia" w:hAnsiTheme="minorEastAsia"/>
                <w:kern w:val="0"/>
                <w:szCs w:val="24"/>
              </w:rPr>
            </w:pPr>
            <w:r w:rsidRPr="00965F55">
              <w:rPr>
                <w:rFonts w:asciiTheme="minorEastAsia" w:eastAsiaTheme="minorEastAsia" w:hAnsiTheme="minorEastAsia" w:hint="eastAsia"/>
              </w:rPr>
              <w:t>題目</w:t>
            </w:r>
          </w:p>
        </w:tc>
        <w:tc>
          <w:tcPr>
            <w:tcW w:w="1913" w:type="dxa"/>
            <w:gridSpan w:val="2"/>
            <w:shd w:val="clear" w:color="auto" w:fill="FFFFFF"/>
            <w:vAlign w:val="bottom"/>
          </w:tcPr>
          <w:p w:rsidR="00B852ED" w:rsidRPr="00965F55" w:rsidRDefault="00B852ED" w:rsidP="00B852ED">
            <w:pPr>
              <w:autoSpaceDE w:val="0"/>
              <w:autoSpaceDN w:val="0"/>
              <w:adjustRightInd w:val="0"/>
              <w:spacing w:line="320" w:lineRule="atLeast"/>
              <w:ind w:left="60" w:right="60"/>
              <w:jc w:val="center"/>
              <w:rPr>
                <w:rFonts w:asciiTheme="minorEastAsia" w:eastAsiaTheme="minorEastAsia" w:hAnsiTheme="minorEastAsia"/>
                <w:color w:val="000000"/>
                <w:kern w:val="0"/>
                <w:szCs w:val="24"/>
              </w:rPr>
            </w:pPr>
            <w:r w:rsidRPr="00965F55">
              <w:rPr>
                <w:rFonts w:asciiTheme="minorEastAsia" w:eastAsiaTheme="minorEastAsia" w:hAnsiTheme="minorEastAsia"/>
                <w:color w:val="000000"/>
                <w:kern w:val="0"/>
                <w:szCs w:val="24"/>
              </w:rPr>
              <w:t>前測(n=</w:t>
            </w:r>
            <w:r w:rsidRPr="00965F55">
              <w:rPr>
                <w:rFonts w:asciiTheme="minorEastAsia" w:eastAsiaTheme="minorEastAsia" w:hAnsiTheme="minorEastAsia" w:hint="eastAsia"/>
                <w:color w:val="000000"/>
                <w:kern w:val="0"/>
                <w:szCs w:val="24"/>
              </w:rPr>
              <w:t>144</w:t>
            </w:r>
            <w:r w:rsidRPr="00965F55">
              <w:rPr>
                <w:rFonts w:asciiTheme="minorEastAsia" w:eastAsiaTheme="minorEastAsia" w:hAnsiTheme="minorEastAsia"/>
                <w:color w:val="000000"/>
                <w:kern w:val="0"/>
                <w:szCs w:val="24"/>
              </w:rPr>
              <w:t>)</w:t>
            </w:r>
          </w:p>
        </w:tc>
        <w:tc>
          <w:tcPr>
            <w:tcW w:w="1913" w:type="dxa"/>
            <w:gridSpan w:val="2"/>
            <w:shd w:val="clear" w:color="auto" w:fill="FFFFFF"/>
            <w:vAlign w:val="bottom"/>
          </w:tcPr>
          <w:p w:rsidR="00B852ED" w:rsidRPr="00965F55" w:rsidRDefault="00B852ED" w:rsidP="00B852ED">
            <w:pPr>
              <w:autoSpaceDE w:val="0"/>
              <w:autoSpaceDN w:val="0"/>
              <w:adjustRightInd w:val="0"/>
              <w:spacing w:line="320" w:lineRule="atLeast"/>
              <w:ind w:left="60" w:right="60"/>
              <w:jc w:val="center"/>
              <w:rPr>
                <w:rFonts w:asciiTheme="minorEastAsia" w:eastAsiaTheme="minorEastAsia" w:hAnsiTheme="minorEastAsia"/>
                <w:color w:val="000000"/>
                <w:kern w:val="0"/>
                <w:szCs w:val="24"/>
              </w:rPr>
            </w:pPr>
            <w:r w:rsidRPr="00965F55">
              <w:rPr>
                <w:rFonts w:asciiTheme="minorEastAsia" w:eastAsiaTheme="minorEastAsia" w:hAnsiTheme="minorEastAsia"/>
                <w:color w:val="000000"/>
                <w:kern w:val="0"/>
                <w:szCs w:val="24"/>
              </w:rPr>
              <w:t>後測(n=</w:t>
            </w:r>
            <w:r w:rsidRPr="00965F55">
              <w:rPr>
                <w:rFonts w:asciiTheme="minorEastAsia" w:eastAsiaTheme="minorEastAsia" w:hAnsiTheme="minorEastAsia" w:hint="eastAsia"/>
                <w:color w:val="000000"/>
                <w:kern w:val="0"/>
                <w:szCs w:val="24"/>
              </w:rPr>
              <w:t>144</w:t>
            </w:r>
            <w:r w:rsidRPr="00965F55">
              <w:rPr>
                <w:rFonts w:asciiTheme="minorEastAsia" w:eastAsiaTheme="minorEastAsia" w:hAnsiTheme="minorEastAsia"/>
                <w:color w:val="000000"/>
                <w:kern w:val="0"/>
                <w:szCs w:val="24"/>
              </w:rPr>
              <w:t>)</w:t>
            </w:r>
          </w:p>
        </w:tc>
      </w:tr>
      <w:tr w:rsidR="00B852ED" w:rsidRPr="000E0B94" w:rsidTr="00B852ED">
        <w:trPr>
          <w:cantSplit/>
        </w:trPr>
        <w:tc>
          <w:tcPr>
            <w:tcW w:w="5812" w:type="dxa"/>
            <w:vMerge/>
            <w:shd w:val="clear" w:color="auto" w:fill="FFFFFF"/>
            <w:vAlign w:val="bottom"/>
          </w:tcPr>
          <w:p w:rsidR="00B852ED" w:rsidRPr="00965F55" w:rsidRDefault="00B852ED" w:rsidP="00B852ED">
            <w:pPr>
              <w:autoSpaceDE w:val="0"/>
              <w:autoSpaceDN w:val="0"/>
              <w:adjustRightInd w:val="0"/>
              <w:rPr>
                <w:rFonts w:asciiTheme="minorEastAsia" w:eastAsiaTheme="minorEastAsia" w:hAnsiTheme="minorEastAsia"/>
                <w:kern w:val="0"/>
                <w:szCs w:val="24"/>
              </w:rPr>
            </w:pPr>
          </w:p>
        </w:tc>
        <w:tc>
          <w:tcPr>
            <w:tcW w:w="956" w:type="dxa"/>
            <w:shd w:val="clear" w:color="auto" w:fill="FFFFFF"/>
            <w:vAlign w:val="bottom"/>
          </w:tcPr>
          <w:p w:rsidR="00B852ED" w:rsidRPr="00965F55" w:rsidRDefault="00B852ED" w:rsidP="00B852ED">
            <w:pPr>
              <w:autoSpaceDE w:val="0"/>
              <w:autoSpaceDN w:val="0"/>
              <w:adjustRightInd w:val="0"/>
              <w:spacing w:line="320" w:lineRule="atLeast"/>
              <w:ind w:left="60" w:right="60"/>
              <w:jc w:val="center"/>
              <w:rPr>
                <w:rFonts w:asciiTheme="minorEastAsia" w:eastAsiaTheme="minorEastAsia" w:hAnsiTheme="minorEastAsia"/>
                <w:color w:val="000000"/>
                <w:kern w:val="0"/>
                <w:szCs w:val="24"/>
              </w:rPr>
            </w:pPr>
            <w:r w:rsidRPr="00965F55">
              <w:rPr>
                <w:rFonts w:asciiTheme="minorEastAsia" w:eastAsiaTheme="minorEastAsia" w:hAnsiTheme="minorEastAsia"/>
                <w:color w:val="000000"/>
                <w:kern w:val="0"/>
                <w:szCs w:val="24"/>
              </w:rPr>
              <w:t>平均數</w:t>
            </w:r>
          </w:p>
        </w:tc>
        <w:tc>
          <w:tcPr>
            <w:tcW w:w="957" w:type="dxa"/>
            <w:shd w:val="clear" w:color="auto" w:fill="FFFFFF"/>
            <w:vAlign w:val="bottom"/>
          </w:tcPr>
          <w:p w:rsidR="00B852ED" w:rsidRPr="00965F55" w:rsidRDefault="00B852ED" w:rsidP="00B852ED">
            <w:pPr>
              <w:autoSpaceDE w:val="0"/>
              <w:autoSpaceDN w:val="0"/>
              <w:adjustRightInd w:val="0"/>
              <w:spacing w:line="320" w:lineRule="atLeast"/>
              <w:ind w:left="60" w:right="60"/>
              <w:jc w:val="center"/>
              <w:rPr>
                <w:rFonts w:asciiTheme="minorEastAsia" w:eastAsiaTheme="minorEastAsia" w:hAnsiTheme="minorEastAsia"/>
                <w:color w:val="000000"/>
                <w:kern w:val="0"/>
                <w:szCs w:val="24"/>
              </w:rPr>
            </w:pPr>
            <w:r w:rsidRPr="00965F55">
              <w:rPr>
                <w:rFonts w:asciiTheme="minorEastAsia" w:eastAsiaTheme="minorEastAsia" w:hAnsiTheme="minorEastAsia"/>
                <w:color w:val="000000"/>
                <w:kern w:val="0"/>
                <w:szCs w:val="24"/>
              </w:rPr>
              <w:t>標準差</w:t>
            </w:r>
          </w:p>
        </w:tc>
        <w:tc>
          <w:tcPr>
            <w:tcW w:w="956" w:type="dxa"/>
            <w:shd w:val="clear" w:color="auto" w:fill="FFFFFF"/>
            <w:vAlign w:val="bottom"/>
          </w:tcPr>
          <w:p w:rsidR="00B852ED" w:rsidRPr="00965F55" w:rsidRDefault="00B852ED" w:rsidP="00B852ED">
            <w:pPr>
              <w:autoSpaceDE w:val="0"/>
              <w:autoSpaceDN w:val="0"/>
              <w:adjustRightInd w:val="0"/>
              <w:spacing w:line="320" w:lineRule="atLeast"/>
              <w:ind w:left="60" w:right="60"/>
              <w:jc w:val="center"/>
              <w:rPr>
                <w:rFonts w:asciiTheme="minorEastAsia" w:eastAsiaTheme="minorEastAsia" w:hAnsiTheme="minorEastAsia"/>
                <w:color w:val="000000"/>
                <w:kern w:val="0"/>
                <w:szCs w:val="24"/>
              </w:rPr>
            </w:pPr>
            <w:r w:rsidRPr="00965F55">
              <w:rPr>
                <w:rFonts w:asciiTheme="minorEastAsia" w:eastAsiaTheme="minorEastAsia" w:hAnsiTheme="minorEastAsia"/>
                <w:color w:val="000000"/>
                <w:kern w:val="0"/>
                <w:szCs w:val="24"/>
              </w:rPr>
              <w:t>平均數</w:t>
            </w:r>
          </w:p>
        </w:tc>
        <w:tc>
          <w:tcPr>
            <w:tcW w:w="957" w:type="dxa"/>
            <w:shd w:val="clear" w:color="auto" w:fill="FFFFFF"/>
            <w:vAlign w:val="bottom"/>
          </w:tcPr>
          <w:p w:rsidR="00B852ED" w:rsidRPr="00965F55" w:rsidRDefault="00B852ED" w:rsidP="00B852ED">
            <w:pPr>
              <w:autoSpaceDE w:val="0"/>
              <w:autoSpaceDN w:val="0"/>
              <w:adjustRightInd w:val="0"/>
              <w:spacing w:line="320" w:lineRule="atLeast"/>
              <w:ind w:left="60" w:right="60"/>
              <w:jc w:val="center"/>
              <w:rPr>
                <w:rFonts w:asciiTheme="minorEastAsia" w:eastAsiaTheme="minorEastAsia" w:hAnsiTheme="minorEastAsia"/>
                <w:color w:val="000000"/>
                <w:kern w:val="0"/>
                <w:szCs w:val="24"/>
              </w:rPr>
            </w:pPr>
            <w:r w:rsidRPr="00965F55">
              <w:rPr>
                <w:rFonts w:asciiTheme="minorEastAsia" w:eastAsiaTheme="minorEastAsia" w:hAnsiTheme="minorEastAsia"/>
                <w:color w:val="000000"/>
                <w:kern w:val="0"/>
                <w:szCs w:val="24"/>
              </w:rPr>
              <w:t>標準差</w:t>
            </w:r>
          </w:p>
        </w:tc>
      </w:tr>
      <w:tr w:rsidR="00B852ED" w:rsidRPr="000E0B94" w:rsidTr="00B852ED">
        <w:trPr>
          <w:cantSplit/>
        </w:trPr>
        <w:tc>
          <w:tcPr>
            <w:tcW w:w="5812" w:type="dxa"/>
            <w:shd w:val="clear" w:color="auto" w:fill="FFFFFF"/>
          </w:tcPr>
          <w:p w:rsidR="00B852ED" w:rsidRPr="00965F55" w:rsidRDefault="00B852ED" w:rsidP="00B852ED">
            <w:pPr>
              <w:rPr>
                <w:rFonts w:asciiTheme="minorEastAsia" w:eastAsiaTheme="minorEastAsia" w:hAnsiTheme="minorEastAsia"/>
                <w:szCs w:val="24"/>
              </w:rPr>
            </w:pPr>
            <w:r w:rsidRPr="00965F55">
              <w:rPr>
                <w:rFonts w:asciiTheme="minorEastAsia" w:eastAsiaTheme="minorEastAsia" w:hAnsiTheme="minorEastAsia" w:hint="eastAsia"/>
                <w:szCs w:val="24"/>
              </w:rPr>
              <w:t>1.孩子看電視及打電腦每天不超過1小時。</w:t>
            </w:r>
          </w:p>
        </w:tc>
        <w:tc>
          <w:tcPr>
            <w:tcW w:w="956" w:type="dxa"/>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2.18</w:t>
            </w:r>
          </w:p>
        </w:tc>
        <w:tc>
          <w:tcPr>
            <w:tcW w:w="957" w:type="dxa"/>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.694</w:t>
            </w:r>
          </w:p>
        </w:tc>
        <w:tc>
          <w:tcPr>
            <w:tcW w:w="956" w:type="dxa"/>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2.47</w:t>
            </w:r>
          </w:p>
        </w:tc>
        <w:tc>
          <w:tcPr>
            <w:tcW w:w="957" w:type="dxa"/>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.574</w:t>
            </w:r>
          </w:p>
        </w:tc>
      </w:tr>
      <w:tr w:rsidR="00B852ED" w:rsidRPr="000E0B94" w:rsidTr="00B852ED">
        <w:trPr>
          <w:cantSplit/>
        </w:trPr>
        <w:tc>
          <w:tcPr>
            <w:tcW w:w="5812" w:type="dxa"/>
            <w:shd w:val="clear" w:color="auto" w:fill="FFFFFF"/>
          </w:tcPr>
          <w:p w:rsidR="00B852ED" w:rsidRPr="00965F55" w:rsidRDefault="00B852ED" w:rsidP="00B852ED">
            <w:pPr>
              <w:rPr>
                <w:rFonts w:asciiTheme="minorEastAsia" w:eastAsiaTheme="minorEastAsia" w:hAnsiTheme="minorEastAsia"/>
                <w:szCs w:val="24"/>
              </w:rPr>
            </w:pPr>
            <w:r w:rsidRPr="00965F55">
              <w:rPr>
                <w:rFonts w:asciiTheme="minorEastAsia" w:eastAsiaTheme="minorEastAsia" w:hAnsiTheme="minorEastAsia" w:hint="eastAsia"/>
                <w:szCs w:val="24"/>
              </w:rPr>
              <w:t>2.孩子看書或做作業時，會保持35公分以 上</w:t>
            </w:r>
          </w:p>
          <w:p w:rsidR="00B852ED" w:rsidRPr="00965F55" w:rsidRDefault="00B852ED" w:rsidP="00B852ED">
            <w:pPr>
              <w:rPr>
                <w:rFonts w:asciiTheme="minorEastAsia" w:eastAsiaTheme="minorEastAsia" w:hAnsiTheme="minorEastAsia"/>
                <w:szCs w:val="24"/>
              </w:rPr>
            </w:pPr>
            <w:r w:rsidRPr="00965F55">
              <w:rPr>
                <w:rFonts w:asciiTheme="minorEastAsia" w:eastAsiaTheme="minorEastAsia" w:hAnsiTheme="minorEastAsia" w:hint="eastAsia"/>
                <w:szCs w:val="24"/>
              </w:rPr>
              <w:t xml:space="preserve">  的距離。</w:t>
            </w:r>
          </w:p>
        </w:tc>
        <w:tc>
          <w:tcPr>
            <w:tcW w:w="956" w:type="dxa"/>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2.18</w:t>
            </w:r>
          </w:p>
        </w:tc>
        <w:tc>
          <w:tcPr>
            <w:tcW w:w="957" w:type="dxa"/>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.712</w:t>
            </w:r>
          </w:p>
        </w:tc>
        <w:tc>
          <w:tcPr>
            <w:tcW w:w="956" w:type="dxa"/>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2.32</w:t>
            </w:r>
          </w:p>
        </w:tc>
        <w:tc>
          <w:tcPr>
            <w:tcW w:w="957" w:type="dxa"/>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.567</w:t>
            </w:r>
          </w:p>
        </w:tc>
      </w:tr>
      <w:tr w:rsidR="00B852ED" w:rsidRPr="000E0B94" w:rsidTr="00B852ED">
        <w:trPr>
          <w:cantSplit/>
        </w:trPr>
        <w:tc>
          <w:tcPr>
            <w:tcW w:w="5812" w:type="dxa"/>
            <w:shd w:val="clear" w:color="auto" w:fill="FFFFFF"/>
          </w:tcPr>
          <w:p w:rsidR="00B852ED" w:rsidRPr="00965F55" w:rsidRDefault="00B852ED" w:rsidP="00B852ED">
            <w:pPr>
              <w:rPr>
                <w:rFonts w:asciiTheme="minorEastAsia" w:eastAsiaTheme="minorEastAsia" w:hAnsiTheme="minorEastAsia"/>
                <w:szCs w:val="24"/>
              </w:rPr>
            </w:pPr>
            <w:r w:rsidRPr="00965F55">
              <w:rPr>
                <w:rFonts w:asciiTheme="minorEastAsia" w:eastAsiaTheme="minorEastAsia" w:hAnsiTheme="minorEastAsia" w:hint="eastAsia"/>
                <w:szCs w:val="24"/>
              </w:rPr>
              <w:t>3.孩子每次閱讀、看電視、打電動或電腦30分</w:t>
            </w:r>
          </w:p>
          <w:p w:rsidR="00B852ED" w:rsidRPr="00965F55" w:rsidRDefault="00B852ED" w:rsidP="00B852ED">
            <w:pPr>
              <w:rPr>
                <w:rFonts w:asciiTheme="minorEastAsia" w:eastAsiaTheme="minorEastAsia" w:hAnsiTheme="minorEastAsia"/>
                <w:szCs w:val="24"/>
              </w:rPr>
            </w:pPr>
            <w:r w:rsidRPr="00965F55">
              <w:rPr>
                <w:rFonts w:asciiTheme="minorEastAsia" w:eastAsiaTheme="minorEastAsia" w:hAnsiTheme="minorEastAsia" w:hint="eastAsia"/>
                <w:szCs w:val="24"/>
              </w:rPr>
              <w:t xml:space="preserve">  鐘，一定會讓眼睛望遠休息10分鐘。</w:t>
            </w:r>
          </w:p>
        </w:tc>
        <w:tc>
          <w:tcPr>
            <w:tcW w:w="956" w:type="dxa"/>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1.97</w:t>
            </w:r>
          </w:p>
        </w:tc>
        <w:tc>
          <w:tcPr>
            <w:tcW w:w="957" w:type="dxa"/>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.679</w:t>
            </w:r>
          </w:p>
        </w:tc>
        <w:tc>
          <w:tcPr>
            <w:tcW w:w="956" w:type="dxa"/>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2.25</w:t>
            </w:r>
          </w:p>
        </w:tc>
        <w:tc>
          <w:tcPr>
            <w:tcW w:w="957" w:type="dxa"/>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.565</w:t>
            </w:r>
          </w:p>
        </w:tc>
      </w:tr>
      <w:tr w:rsidR="00B852ED" w:rsidRPr="000E0B94" w:rsidTr="00B852ED">
        <w:trPr>
          <w:cantSplit/>
        </w:trPr>
        <w:tc>
          <w:tcPr>
            <w:tcW w:w="5812" w:type="dxa"/>
            <w:shd w:val="clear" w:color="auto" w:fill="FFFFFF"/>
          </w:tcPr>
          <w:p w:rsidR="00B852ED" w:rsidRPr="00965F55" w:rsidRDefault="00965F55" w:rsidP="00965F55">
            <w:pPr>
              <w:rPr>
                <w:rFonts w:asciiTheme="minorEastAsia" w:eastAsiaTheme="minorEastAsia" w:hAnsiTheme="minorEastAsia"/>
                <w:szCs w:val="24"/>
              </w:rPr>
            </w:pPr>
            <w:r w:rsidRPr="00965F55">
              <w:rPr>
                <w:rFonts w:asciiTheme="minorEastAsia" w:eastAsiaTheme="minorEastAsia" w:hAnsiTheme="minorEastAsia" w:hint="eastAsia"/>
                <w:szCs w:val="24"/>
              </w:rPr>
              <w:t>4.</w:t>
            </w:r>
            <w:r w:rsidR="00B852ED" w:rsidRPr="00965F55">
              <w:rPr>
                <w:rFonts w:asciiTheme="minorEastAsia" w:eastAsiaTheme="minorEastAsia" w:hAnsiTheme="minorEastAsia" w:hint="eastAsia"/>
                <w:szCs w:val="24"/>
              </w:rPr>
              <w:t>孩子不會趴著或躺著看書、畫圖、寫字或看</w:t>
            </w:r>
          </w:p>
          <w:p w:rsidR="00B852ED" w:rsidRPr="00965F55" w:rsidRDefault="00B852ED" w:rsidP="00B852ED">
            <w:pPr>
              <w:pStyle w:val="a3"/>
              <w:ind w:leftChars="0" w:left="360"/>
              <w:rPr>
                <w:rFonts w:asciiTheme="minorEastAsia" w:eastAsiaTheme="minorEastAsia" w:hAnsiTheme="minorEastAsia"/>
                <w:szCs w:val="24"/>
              </w:rPr>
            </w:pPr>
            <w:r w:rsidRPr="00965F55">
              <w:rPr>
                <w:rFonts w:asciiTheme="minorEastAsia" w:eastAsiaTheme="minorEastAsia" w:hAnsiTheme="minorEastAsia" w:hint="eastAsia"/>
                <w:szCs w:val="24"/>
              </w:rPr>
              <w:t>電視。</w:t>
            </w:r>
          </w:p>
        </w:tc>
        <w:tc>
          <w:tcPr>
            <w:tcW w:w="956" w:type="dxa"/>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2.39</w:t>
            </w:r>
          </w:p>
        </w:tc>
        <w:tc>
          <w:tcPr>
            <w:tcW w:w="957" w:type="dxa"/>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.741</w:t>
            </w:r>
          </w:p>
        </w:tc>
        <w:tc>
          <w:tcPr>
            <w:tcW w:w="956" w:type="dxa"/>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2.61</w:t>
            </w:r>
          </w:p>
        </w:tc>
        <w:tc>
          <w:tcPr>
            <w:tcW w:w="957" w:type="dxa"/>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.587</w:t>
            </w:r>
          </w:p>
        </w:tc>
      </w:tr>
      <w:tr w:rsidR="00B852ED" w:rsidRPr="000E0B94" w:rsidTr="00B852ED">
        <w:trPr>
          <w:cantSplit/>
        </w:trPr>
        <w:tc>
          <w:tcPr>
            <w:tcW w:w="5812" w:type="dxa"/>
            <w:shd w:val="clear" w:color="auto" w:fill="FFFFFF"/>
          </w:tcPr>
          <w:p w:rsidR="00B852ED" w:rsidRPr="00965F55" w:rsidRDefault="00B852ED" w:rsidP="00B852ED">
            <w:pPr>
              <w:rPr>
                <w:rFonts w:asciiTheme="minorEastAsia" w:eastAsiaTheme="minorEastAsia" w:hAnsiTheme="minorEastAsia"/>
                <w:szCs w:val="24"/>
              </w:rPr>
            </w:pPr>
            <w:r w:rsidRPr="00965F55">
              <w:rPr>
                <w:rFonts w:asciiTheme="minorEastAsia" w:eastAsiaTheme="minorEastAsia" w:hAnsiTheme="minorEastAsia" w:hint="eastAsia"/>
                <w:szCs w:val="24"/>
              </w:rPr>
              <w:t>5.孩子不會在走路及坐車時閱讀。</w:t>
            </w:r>
          </w:p>
        </w:tc>
        <w:tc>
          <w:tcPr>
            <w:tcW w:w="956" w:type="dxa"/>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2.78</w:t>
            </w:r>
          </w:p>
        </w:tc>
        <w:tc>
          <w:tcPr>
            <w:tcW w:w="957" w:type="dxa"/>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.570</w:t>
            </w:r>
          </w:p>
        </w:tc>
        <w:tc>
          <w:tcPr>
            <w:tcW w:w="956" w:type="dxa"/>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2.80</w:t>
            </w:r>
          </w:p>
        </w:tc>
        <w:tc>
          <w:tcPr>
            <w:tcW w:w="957" w:type="dxa"/>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.435</w:t>
            </w:r>
          </w:p>
        </w:tc>
      </w:tr>
      <w:tr w:rsidR="00B852ED" w:rsidRPr="000E0B94" w:rsidTr="00B852ED">
        <w:trPr>
          <w:cantSplit/>
        </w:trPr>
        <w:tc>
          <w:tcPr>
            <w:tcW w:w="5812" w:type="dxa"/>
            <w:shd w:val="clear" w:color="auto" w:fill="FFFFFF"/>
          </w:tcPr>
          <w:p w:rsidR="00B852ED" w:rsidRPr="00965F55" w:rsidRDefault="00B852ED" w:rsidP="00B852ED">
            <w:pPr>
              <w:rPr>
                <w:rFonts w:asciiTheme="minorEastAsia" w:eastAsiaTheme="minorEastAsia" w:hAnsiTheme="minorEastAsia"/>
                <w:szCs w:val="24"/>
              </w:rPr>
            </w:pPr>
            <w:r w:rsidRPr="00965F55">
              <w:rPr>
                <w:rFonts w:asciiTheme="minorEastAsia" w:eastAsiaTheme="minorEastAsia" w:hAnsiTheme="minorEastAsia" w:hint="eastAsia"/>
                <w:szCs w:val="24"/>
              </w:rPr>
              <w:t>6.孩子閱讀、做作業、看電視及打電腦時：室</w:t>
            </w:r>
          </w:p>
          <w:p w:rsidR="00B852ED" w:rsidRPr="00965F55" w:rsidRDefault="00B852ED" w:rsidP="00B852ED">
            <w:pPr>
              <w:rPr>
                <w:rFonts w:asciiTheme="minorEastAsia" w:eastAsiaTheme="minorEastAsia" w:hAnsiTheme="minorEastAsia"/>
                <w:szCs w:val="24"/>
              </w:rPr>
            </w:pPr>
            <w:r w:rsidRPr="00965F55">
              <w:rPr>
                <w:rFonts w:asciiTheme="minorEastAsia" w:eastAsiaTheme="minorEastAsia" w:hAnsiTheme="minorEastAsia" w:hint="eastAsia"/>
                <w:szCs w:val="24"/>
              </w:rPr>
              <w:t xml:space="preserve">  內光線要充足，光線來自左後方，夜間閱讀</w:t>
            </w:r>
          </w:p>
          <w:p w:rsidR="00B852ED" w:rsidRPr="00965F55" w:rsidRDefault="00B852ED" w:rsidP="00B852ED">
            <w:pPr>
              <w:rPr>
                <w:rFonts w:asciiTheme="minorEastAsia" w:eastAsiaTheme="minorEastAsia" w:hAnsiTheme="minorEastAsia"/>
                <w:szCs w:val="24"/>
              </w:rPr>
            </w:pPr>
            <w:r w:rsidRPr="00965F55">
              <w:rPr>
                <w:rFonts w:asciiTheme="minorEastAsia" w:eastAsiaTheme="minorEastAsia" w:hAnsiTheme="minorEastAsia" w:hint="eastAsia"/>
                <w:szCs w:val="24"/>
              </w:rPr>
              <w:t xml:space="preserve">  時，除了開檯燈，室內大燈也要打開。</w:t>
            </w:r>
          </w:p>
        </w:tc>
        <w:tc>
          <w:tcPr>
            <w:tcW w:w="956" w:type="dxa"/>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2.76</w:t>
            </w:r>
          </w:p>
        </w:tc>
        <w:tc>
          <w:tcPr>
            <w:tcW w:w="957" w:type="dxa"/>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.430</w:t>
            </w:r>
          </w:p>
        </w:tc>
        <w:tc>
          <w:tcPr>
            <w:tcW w:w="956" w:type="dxa"/>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2.85</w:t>
            </w:r>
          </w:p>
        </w:tc>
        <w:tc>
          <w:tcPr>
            <w:tcW w:w="957" w:type="dxa"/>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.361</w:t>
            </w:r>
          </w:p>
        </w:tc>
      </w:tr>
      <w:tr w:rsidR="00B852ED" w:rsidRPr="000E0B94" w:rsidTr="00B852ED">
        <w:trPr>
          <w:cantSplit/>
        </w:trPr>
        <w:tc>
          <w:tcPr>
            <w:tcW w:w="5812" w:type="dxa"/>
            <w:shd w:val="clear" w:color="auto" w:fill="FFFFFF"/>
          </w:tcPr>
          <w:p w:rsidR="00B852ED" w:rsidRPr="00965F55" w:rsidRDefault="00B852ED" w:rsidP="00B852ED">
            <w:pPr>
              <w:rPr>
                <w:rFonts w:asciiTheme="minorEastAsia" w:eastAsiaTheme="minorEastAsia" w:hAnsiTheme="minorEastAsia"/>
                <w:szCs w:val="24"/>
              </w:rPr>
            </w:pPr>
            <w:r w:rsidRPr="00965F55">
              <w:rPr>
                <w:rFonts w:asciiTheme="minorEastAsia" w:eastAsiaTheme="minorEastAsia" w:hAnsiTheme="minorEastAsia" w:hint="eastAsia"/>
                <w:szCs w:val="24"/>
              </w:rPr>
              <w:t>7.平日多輕鬆遠眺望遠休息，放假期間多到戶</w:t>
            </w:r>
          </w:p>
          <w:p w:rsidR="00B852ED" w:rsidRPr="00965F55" w:rsidRDefault="00B852ED" w:rsidP="00B852ED">
            <w:pPr>
              <w:rPr>
                <w:rFonts w:asciiTheme="minorEastAsia" w:eastAsiaTheme="minorEastAsia" w:hAnsiTheme="minorEastAsia"/>
                <w:szCs w:val="24"/>
              </w:rPr>
            </w:pPr>
            <w:r w:rsidRPr="00965F55">
              <w:rPr>
                <w:rFonts w:asciiTheme="minorEastAsia" w:eastAsiaTheme="minorEastAsia" w:hAnsiTheme="minorEastAsia" w:hint="eastAsia"/>
                <w:szCs w:val="24"/>
              </w:rPr>
              <w:t xml:space="preserve">  外運動、活動。</w:t>
            </w:r>
          </w:p>
        </w:tc>
        <w:tc>
          <w:tcPr>
            <w:tcW w:w="956" w:type="dxa"/>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2.49</w:t>
            </w:r>
          </w:p>
        </w:tc>
        <w:tc>
          <w:tcPr>
            <w:tcW w:w="957" w:type="dxa"/>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.618</w:t>
            </w:r>
          </w:p>
        </w:tc>
        <w:tc>
          <w:tcPr>
            <w:tcW w:w="956" w:type="dxa"/>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2.58</w:t>
            </w:r>
          </w:p>
        </w:tc>
        <w:tc>
          <w:tcPr>
            <w:tcW w:w="957" w:type="dxa"/>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.496</w:t>
            </w:r>
          </w:p>
        </w:tc>
      </w:tr>
      <w:tr w:rsidR="00B852ED" w:rsidRPr="000E0B94" w:rsidTr="00B852ED">
        <w:trPr>
          <w:cantSplit/>
        </w:trPr>
        <w:tc>
          <w:tcPr>
            <w:tcW w:w="5812" w:type="dxa"/>
            <w:shd w:val="clear" w:color="auto" w:fill="FFFFFF"/>
          </w:tcPr>
          <w:p w:rsidR="00B852ED" w:rsidRPr="00965F55" w:rsidRDefault="00B852ED" w:rsidP="00B852ED">
            <w:pPr>
              <w:rPr>
                <w:rFonts w:asciiTheme="minorEastAsia" w:eastAsiaTheme="minorEastAsia" w:hAnsiTheme="minorEastAsia"/>
                <w:szCs w:val="24"/>
              </w:rPr>
            </w:pPr>
            <w:r w:rsidRPr="00965F55">
              <w:rPr>
                <w:rFonts w:asciiTheme="minorEastAsia" w:eastAsiaTheme="minorEastAsia" w:hAnsiTheme="minorEastAsia" w:hint="eastAsia"/>
                <w:szCs w:val="24"/>
              </w:rPr>
              <w:t>8.配合學校視力篩檢結果如異常，會帶孩子至</w:t>
            </w:r>
          </w:p>
          <w:p w:rsidR="00B852ED" w:rsidRPr="00965F55" w:rsidRDefault="00B852ED" w:rsidP="00B852ED">
            <w:pPr>
              <w:rPr>
                <w:rFonts w:asciiTheme="minorEastAsia" w:eastAsiaTheme="minorEastAsia" w:hAnsiTheme="minorEastAsia"/>
                <w:szCs w:val="24"/>
              </w:rPr>
            </w:pPr>
            <w:r w:rsidRPr="00965F55">
              <w:rPr>
                <w:rFonts w:asciiTheme="minorEastAsia" w:eastAsiaTheme="minorEastAsia" w:hAnsiTheme="minorEastAsia" w:hint="eastAsia"/>
                <w:szCs w:val="24"/>
              </w:rPr>
              <w:t xml:space="preserve">  眼科醫療院所進行複檢或矯治。</w:t>
            </w:r>
          </w:p>
        </w:tc>
        <w:tc>
          <w:tcPr>
            <w:tcW w:w="956" w:type="dxa"/>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2.78</w:t>
            </w:r>
          </w:p>
        </w:tc>
        <w:tc>
          <w:tcPr>
            <w:tcW w:w="957" w:type="dxa"/>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.472</w:t>
            </w:r>
          </w:p>
        </w:tc>
        <w:tc>
          <w:tcPr>
            <w:tcW w:w="956" w:type="dxa"/>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2.82</w:t>
            </w:r>
          </w:p>
        </w:tc>
        <w:tc>
          <w:tcPr>
            <w:tcW w:w="957" w:type="dxa"/>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.384</w:t>
            </w:r>
          </w:p>
        </w:tc>
      </w:tr>
      <w:tr w:rsidR="00B852ED" w:rsidRPr="000E0B94" w:rsidTr="00B852ED">
        <w:trPr>
          <w:cantSplit/>
        </w:trPr>
        <w:tc>
          <w:tcPr>
            <w:tcW w:w="5812" w:type="dxa"/>
            <w:shd w:val="clear" w:color="auto" w:fill="FFFFFF"/>
          </w:tcPr>
          <w:p w:rsidR="00B852ED" w:rsidRPr="00965F55" w:rsidRDefault="00B852ED" w:rsidP="00B852ED">
            <w:pPr>
              <w:rPr>
                <w:rFonts w:asciiTheme="minorEastAsia" w:eastAsiaTheme="minorEastAsia" w:hAnsiTheme="minorEastAsia"/>
                <w:szCs w:val="24"/>
              </w:rPr>
            </w:pPr>
            <w:r w:rsidRPr="00965F55">
              <w:rPr>
                <w:rFonts w:asciiTheme="minorEastAsia" w:eastAsiaTheme="minorEastAsia" w:hAnsiTheme="minorEastAsia" w:hint="eastAsia"/>
                <w:szCs w:val="24"/>
              </w:rPr>
              <w:t>9.為孩子選擇課外讀物時避免選用反光、字體</w:t>
            </w:r>
          </w:p>
          <w:p w:rsidR="00B852ED" w:rsidRPr="00965F55" w:rsidRDefault="00B852ED" w:rsidP="00B852ED">
            <w:pPr>
              <w:rPr>
                <w:rFonts w:asciiTheme="minorEastAsia" w:eastAsiaTheme="minorEastAsia" w:hAnsiTheme="minorEastAsia"/>
                <w:szCs w:val="24"/>
              </w:rPr>
            </w:pPr>
            <w:r w:rsidRPr="00965F55">
              <w:rPr>
                <w:rFonts w:asciiTheme="minorEastAsia" w:eastAsiaTheme="minorEastAsia" w:hAnsiTheme="minorEastAsia" w:hint="eastAsia"/>
                <w:szCs w:val="24"/>
              </w:rPr>
              <w:t xml:space="preserve">  小及字跡模糊之圖書。</w:t>
            </w:r>
          </w:p>
        </w:tc>
        <w:tc>
          <w:tcPr>
            <w:tcW w:w="956" w:type="dxa"/>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2.68</w:t>
            </w:r>
          </w:p>
        </w:tc>
        <w:tc>
          <w:tcPr>
            <w:tcW w:w="957" w:type="dxa"/>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.544</w:t>
            </w:r>
          </w:p>
        </w:tc>
        <w:tc>
          <w:tcPr>
            <w:tcW w:w="956" w:type="dxa"/>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2.77</w:t>
            </w:r>
          </w:p>
        </w:tc>
        <w:tc>
          <w:tcPr>
            <w:tcW w:w="957" w:type="dxa"/>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.479</w:t>
            </w:r>
          </w:p>
        </w:tc>
      </w:tr>
      <w:tr w:rsidR="00B852ED" w:rsidRPr="000E0B94" w:rsidTr="00B852ED">
        <w:trPr>
          <w:cantSplit/>
        </w:trPr>
        <w:tc>
          <w:tcPr>
            <w:tcW w:w="5812" w:type="dxa"/>
            <w:shd w:val="clear" w:color="auto" w:fill="FFFFFF"/>
          </w:tcPr>
          <w:p w:rsidR="00B852ED" w:rsidRPr="00965F55" w:rsidRDefault="00B852ED" w:rsidP="00B852ED">
            <w:pPr>
              <w:rPr>
                <w:rFonts w:asciiTheme="minorEastAsia" w:eastAsiaTheme="minorEastAsia" w:hAnsiTheme="minorEastAsia"/>
                <w:szCs w:val="24"/>
              </w:rPr>
            </w:pPr>
            <w:r w:rsidRPr="00965F55">
              <w:rPr>
                <w:rFonts w:asciiTheme="minorEastAsia" w:eastAsiaTheme="minorEastAsia" w:hAnsiTheme="minorEastAsia" w:hint="eastAsia"/>
                <w:szCs w:val="24"/>
              </w:rPr>
              <w:t>10.為孩子選擇安親班及課後輔導機構時，注意</w:t>
            </w:r>
          </w:p>
          <w:p w:rsidR="00B852ED" w:rsidRPr="00965F55" w:rsidRDefault="00B852ED" w:rsidP="00B852ED">
            <w:pPr>
              <w:rPr>
                <w:rFonts w:asciiTheme="minorEastAsia" w:eastAsiaTheme="minorEastAsia" w:hAnsiTheme="minorEastAsia"/>
                <w:szCs w:val="24"/>
              </w:rPr>
            </w:pPr>
            <w:r w:rsidRPr="00965F55">
              <w:rPr>
                <w:rFonts w:asciiTheme="minorEastAsia" w:eastAsiaTheme="minorEastAsia" w:hAnsiTheme="minorEastAsia" w:hint="eastAsia"/>
                <w:szCs w:val="24"/>
              </w:rPr>
              <w:t xml:space="preserve">  其環境是否符合視力保健所需。</w:t>
            </w:r>
          </w:p>
        </w:tc>
        <w:tc>
          <w:tcPr>
            <w:tcW w:w="956" w:type="dxa"/>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2.61</w:t>
            </w:r>
          </w:p>
        </w:tc>
        <w:tc>
          <w:tcPr>
            <w:tcW w:w="957" w:type="dxa"/>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.629</w:t>
            </w:r>
          </w:p>
        </w:tc>
        <w:tc>
          <w:tcPr>
            <w:tcW w:w="956" w:type="dxa"/>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2.72</w:t>
            </w:r>
          </w:p>
        </w:tc>
        <w:tc>
          <w:tcPr>
            <w:tcW w:w="957" w:type="dxa"/>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.505</w:t>
            </w:r>
          </w:p>
        </w:tc>
      </w:tr>
      <w:tr w:rsidR="00B852ED" w:rsidRPr="000E0B94" w:rsidTr="00B852ED">
        <w:trPr>
          <w:cantSplit/>
        </w:trPr>
        <w:tc>
          <w:tcPr>
            <w:tcW w:w="5812" w:type="dxa"/>
            <w:shd w:val="clear" w:color="auto" w:fill="FFFFFF"/>
          </w:tcPr>
          <w:p w:rsidR="00B852ED" w:rsidRPr="00965F55" w:rsidRDefault="00B852ED" w:rsidP="00B852ED">
            <w:pPr>
              <w:rPr>
                <w:rFonts w:asciiTheme="minorEastAsia" w:eastAsiaTheme="minorEastAsia" w:hAnsiTheme="minorEastAsia"/>
                <w:szCs w:val="24"/>
              </w:rPr>
            </w:pPr>
            <w:r w:rsidRPr="00965F55">
              <w:rPr>
                <w:rFonts w:asciiTheme="minorEastAsia" w:eastAsiaTheme="minorEastAsia" w:hAnsiTheme="minorEastAsia" w:hint="eastAsia"/>
                <w:szCs w:val="24"/>
              </w:rPr>
              <w:t>11.孩子使用電腦時，保持眼睛與螢幕距離</w:t>
            </w:r>
          </w:p>
          <w:p w:rsidR="00B852ED" w:rsidRPr="00965F55" w:rsidRDefault="00B852ED" w:rsidP="00B852ED">
            <w:pPr>
              <w:rPr>
                <w:rFonts w:asciiTheme="minorEastAsia" w:eastAsiaTheme="minorEastAsia" w:hAnsiTheme="minorEastAsia"/>
                <w:szCs w:val="24"/>
              </w:rPr>
            </w:pPr>
            <w:r w:rsidRPr="00965F55">
              <w:rPr>
                <w:rFonts w:asciiTheme="minorEastAsia" w:eastAsiaTheme="minorEastAsia" w:hAnsiTheme="minorEastAsia" w:hint="eastAsia"/>
                <w:szCs w:val="24"/>
              </w:rPr>
              <w:t xml:space="preserve">  70-90公分，眼睛與螢幕內框上緣同高。</w:t>
            </w:r>
          </w:p>
        </w:tc>
        <w:tc>
          <w:tcPr>
            <w:tcW w:w="956" w:type="dxa"/>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2.46</w:t>
            </w:r>
          </w:p>
        </w:tc>
        <w:tc>
          <w:tcPr>
            <w:tcW w:w="957" w:type="dxa"/>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.636</w:t>
            </w:r>
          </w:p>
        </w:tc>
        <w:tc>
          <w:tcPr>
            <w:tcW w:w="956" w:type="dxa"/>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2.47</w:t>
            </w:r>
          </w:p>
        </w:tc>
        <w:tc>
          <w:tcPr>
            <w:tcW w:w="957" w:type="dxa"/>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.551</w:t>
            </w:r>
          </w:p>
        </w:tc>
      </w:tr>
      <w:tr w:rsidR="00B852ED" w:rsidRPr="000E0B94" w:rsidTr="00B852ED">
        <w:trPr>
          <w:cantSplit/>
        </w:trPr>
        <w:tc>
          <w:tcPr>
            <w:tcW w:w="5812" w:type="dxa"/>
            <w:shd w:val="clear" w:color="auto" w:fill="FFFFFF"/>
          </w:tcPr>
          <w:p w:rsidR="00B852ED" w:rsidRPr="00965F55" w:rsidRDefault="00B852ED" w:rsidP="00B852ED">
            <w:pPr>
              <w:rPr>
                <w:rFonts w:asciiTheme="minorEastAsia" w:eastAsiaTheme="minorEastAsia" w:hAnsiTheme="minorEastAsia"/>
                <w:szCs w:val="24"/>
              </w:rPr>
            </w:pPr>
            <w:r w:rsidRPr="00965F55">
              <w:rPr>
                <w:rFonts w:asciiTheme="minorEastAsia" w:eastAsiaTheme="minorEastAsia" w:hAnsiTheme="minorEastAsia" w:hint="eastAsia"/>
                <w:szCs w:val="24"/>
              </w:rPr>
              <w:t>12.孩子每天都會吃牛奶、魚肉蛋類、綠色蔬菜</w:t>
            </w:r>
          </w:p>
          <w:p w:rsidR="00B852ED" w:rsidRPr="00965F55" w:rsidRDefault="00B852ED" w:rsidP="00B852ED">
            <w:pPr>
              <w:rPr>
                <w:rFonts w:asciiTheme="minorEastAsia" w:eastAsiaTheme="minorEastAsia" w:hAnsiTheme="minorEastAsia"/>
                <w:szCs w:val="24"/>
              </w:rPr>
            </w:pPr>
            <w:r w:rsidRPr="00965F55">
              <w:rPr>
                <w:rFonts w:asciiTheme="minorEastAsia" w:eastAsiaTheme="minorEastAsia" w:hAnsiTheme="minorEastAsia" w:hint="eastAsia"/>
                <w:szCs w:val="24"/>
              </w:rPr>
              <w:t xml:space="preserve">  等食物</w:t>
            </w:r>
          </w:p>
        </w:tc>
        <w:tc>
          <w:tcPr>
            <w:tcW w:w="956" w:type="dxa"/>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2.43</w:t>
            </w:r>
          </w:p>
        </w:tc>
        <w:tc>
          <w:tcPr>
            <w:tcW w:w="957" w:type="dxa"/>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.654</w:t>
            </w:r>
          </w:p>
        </w:tc>
        <w:tc>
          <w:tcPr>
            <w:tcW w:w="956" w:type="dxa"/>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2.52</w:t>
            </w:r>
          </w:p>
        </w:tc>
        <w:tc>
          <w:tcPr>
            <w:tcW w:w="957" w:type="dxa"/>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.503</w:t>
            </w:r>
          </w:p>
        </w:tc>
      </w:tr>
      <w:tr w:rsidR="00B852ED" w:rsidRPr="000E0B94" w:rsidTr="00B852ED">
        <w:trPr>
          <w:cantSplit/>
        </w:trPr>
        <w:tc>
          <w:tcPr>
            <w:tcW w:w="5812" w:type="dxa"/>
            <w:shd w:val="clear" w:color="auto" w:fill="FFFFFF"/>
          </w:tcPr>
          <w:p w:rsidR="00B852ED" w:rsidRPr="00965F55" w:rsidRDefault="00B852ED" w:rsidP="00B852ED">
            <w:pPr>
              <w:rPr>
                <w:rFonts w:asciiTheme="minorEastAsia" w:eastAsiaTheme="minorEastAsia" w:hAnsiTheme="minorEastAsia"/>
                <w:szCs w:val="24"/>
              </w:rPr>
            </w:pPr>
            <w:r w:rsidRPr="00965F55">
              <w:rPr>
                <w:rFonts w:asciiTheme="minorEastAsia" w:eastAsiaTheme="minorEastAsia" w:hAnsiTheme="minorEastAsia" w:hint="eastAsia"/>
                <w:szCs w:val="24"/>
              </w:rPr>
              <w:t>13.您孩子每天都會在晚上10點前睡覺？</w:t>
            </w:r>
          </w:p>
        </w:tc>
        <w:tc>
          <w:tcPr>
            <w:tcW w:w="956" w:type="dxa"/>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2.53</w:t>
            </w:r>
          </w:p>
        </w:tc>
        <w:tc>
          <w:tcPr>
            <w:tcW w:w="957" w:type="dxa"/>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.574</w:t>
            </w:r>
          </w:p>
        </w:tc>
        <w:tc>
          <w:tcPr>
            <w:tcW w:w="956" w:type="dxa"/>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2.59</w:t>
            </w:r>
          </w:p>
        </w:tc>
        <w:tc>
          <w:tcPr>
            <w:tcW w:w="957" w:type="dxa"/>
            <w:shd w:val="clear" w:color="auto" w:fill="FFFFFF"/>
            <w:vAlign w:val="center"/>
          </w:tcPr>
          <w:p w:rsidR="00B852ED" w:rsidRPr="00965F55" w:rsidRDefault="00B852ED" w:rsidP="00B852ED">
            <w:pPr>
              <w:jc w:val="center"/>
              <w:rPr>
                <w:rFonts w:asciiTheme="minorEastAsia" w:eastAsiaTheme="minorEastAsia" w:hAnsiTheme="minorEastAsia"/>
                <w:szCs w:val="24"/>
              </w:rPr>
            </w:pPr>
            <w:r w:rsidRPr="00965F55">
              <w:rPr>
                <w:rFonts w:asciiTheme="minorEastAsia" w:eastAsiaTheme="minorEastAsia" w:hAnsiTheme="minorEastAsia"/>
                <w:szCs w:val="24"/>
              </w:rPr>
              <w:t>.519</w:t>
            </w:r>
          </w:p>
        </w:tc>
      </w:tr>
    </w:tbl>
    <w:p w:rsidR="00B852ED" w:rsidRPr="00BD640C" w:rsidRDefault="00965F55" w:rsidP="00B852ED">
      <w:pPr>
        <w:spacing w:beforeLines="50" w:before="180" w:line="360" w:lineRule="auto"/>
        <w:rPr>
          <w:rFonts w:asciiTheme="minorEastAsia" w:eastAsiaTheme="minorEastAsia" w:hAnsiTheme="minorEastAsia"/>
          <w:szCs w:val="24"/>
        </w:rPr>
      </w:pPr>
      <w:r>
        <w:rPr>
          <w:rFonts w:asciiTheme="minorEastAsia" w:eastAsiaTheme="minorEastAsia" w:hAnsiTheme="minorEastAsia" w:hint="eastAsia"/>
          <w:sz w:val="28"/>
          <w:szCs w:val="28"/>
        </w:rPr>
        <w:t xml:space="preserve">(二) </w:t>
      </w:r>
      <w:r w:rsidR="00B852ED" w:rsidRPr="00BD640C">
        <w:rPr>
          <w:rFonts w:asciiTheme="minorEastAsia" w:eastAsiaTheme="minorEastAsia" w:hAnsiTheme="minorEastAsia" w:hint="eastAsia"/>
          <w:szCs w:val="24"/>
        </w:rPr>
        <w:t>班級護眼行動週記</w:t>
      </w:r>
    </w:p>
    <w:p w:rsidR="00B852ED" w:rsidRPr="00BD640C" w:rsidRDefault="00B852ED" w:rsidP="00B852ED">
      <w:pPr>
        <w:spacing w:line="360" w:lineRule="auto"/>
        <w:ind w:firstLineChars="200" w:firstLine="480"/>
        <w:rPr>
          <w:rFonts w:asciiTheme="minorEastAsia" w:eastAsiaTheme="minorEastAsia" w:hAnsiTheme="minorEastAsia"/>
          <w:szCs w:val="24"/>
        </w:rPr>
      </w:pPr>
      <w:r w:rsidRPr="00BD640C">
        <w:rPr>
          <w:rFonts w:asciiTheme="minorEastAsia" w:eastAsiaTheme="minorEastAsia" w:hAnsiTheme="minorEastAsia" w:hint="eastAsia"/>
          <w:szCs w:val="24"/>
        </w:rPr>
        <w:t>統計分析班級護眼行動週記前、後測結果，其結果如表4-6所示。分析發現請導師協助督促班級實施護眼行動紀錄皆有進步，在與老師的綜合座談後，老師對於前、後測的結果提出一些看法：</w:t>
      </w:r>
    </w:p>
    <w:p w:rsidR="00B852ED" w:rsidRPr="00965F55" w:rsidRDefault="00B852ED" w:rsidP="00F21FFE">
      <w:pPr>
        <w:pStyle w:val="a3"/>
        <w:numPr>
          <w:ilvl w:val="1"/>
          <w:numId w:val="5"/>
        </w:numPr>
        <w:spacing w:line="360" w:lineRule="auto"/>
        <w:ind w:leftChars="0" w:left="360"/>
        <w:rPr>
          <w:rFonts w:asciiTheme="minorEastAsia" w:eastAsiaTheme="minorEastAsia" w:hAnsiTheme="minorEastAsia"/>
          <w:szCs w:val="24"/>
        </w:rPr>
      </w:pPr>
      <w:r w:rsidRPr="00965F55">
        <w:rPr>
          <w:rFonts w:asciiTheme="minorEastAsia" w:eastAsiaTheme="minorEastAsia" w:hAnsiTheme="minorEastAsia" w:hint="eastAsia"/>
          <w:szCs w:val="24"/>
        </w:rPr>
        <w:t>各班級學生的喜愛戶外活動程度有差異，如五甲</w:t>
      </w:r>
      <w:r w:rsidRPr="00965F55">
        <w:rPr>
          <w:rFonts w:ascii="標楷體" w:hAnsi="標楷體" w:hint="eastAsia"/>
          <w:szCs w:val="24"/>
        </w:rPr>
        <w:t>、</w:t>
      </w:r>
      <w:r w:rsidRPr="00965F55">
        <w:rPr>
          <w:rFonts w:asciiTheme="minorEastAsia" w:eastAsiaTheme="minorEastAsia" w:hAnsiTheme="minorEastAsia" w:hint="eastAsia"/>
          <w:szCs w:val="24"/>
        </w:rPr>
        <w:t>乙以及六甲與六丙的孩子較為活潑，且</w:t>
      </w:r>
      <w:r w:rsidRPr="00965F55">
        <w:rPr>
          <w:rFonts w:asciiTheme="minorEastAsia" w:eastAsiaTheme="minorEastAsia" w:hAnsiTheme="minorEastAsia" w:hint="eastAsia"/>
          <w:szCs w:val="24"/>
        </w:rPr>
        <w:lastRenderedPageBreak/>
        <w:t>田徑隊</w:t>
      </w:r>
      <w:r w:rsidRPr="00965F55">
        <w:rPr>
          <w:rFonts w:ascii="標楷體" w:hAnsi="標楷體" w:hint="eastAsia"/>
          <w:szCs w:val="24"/>
        </w:rPr>
        <w:t>、</w:t>
      </w:r>
      <w:r w:rsidRPr="00965F55">
        <w:rPr>
          <w:rFonts w:asciiTheme="minorEastAsia" w:eastAsiaTheme="minorEastAsia" w:hAnsiTheme="minorEastAsia" w:hint="eastAsia"/>
          <w:szCs w:val="24"/>
        </w:rPr>
        <w:t>舞蹈社團人數較多，因此戶外活動人數相對較多；而五丙與六乙的孩子對於下課走出教室及課後戶外運動願意較低，可能因這兩班體位過重人數較其他班級學生多，且餐與體育性社團人數較同學年其他班級低之故，然而在實施介入策略後，高年級學生走出戶外的人數都有明顯增加。</w:t>
      </w:r>
    </w:p>
    <w:p w:rsidR="00B852ED" w:rsidRPr="00965F55" w:rsidRDefault="00B852ED" w:rsidP="00F21FFE">
      <w:pPr>
        <w:pStyle w:val="a3"/>
        <w:numPr>
          <w:ilvl w:val="1"/>
          <w:numId w:val="5"/>
        </w:numPr>
        <w:spacing w:line="360" w:lineRule="auto"/>
        <w:ind w:leftChars="0" w:left="360"/>
        <w:rPr>
          <w:rFonts w:asciiTheme="minorEastAsia" w:eastAsiaTheme="minorEastAsia" w:hAnsiTheme="minorEastAsia"/>
          <w:szCs w:val="24"/>
        </w:rPr>
      </w:pPr>
      <w:r w:rsidRPr="00965F55">
        <w:rPr>
          <w:rFonts w:asciiTheme="minorEastAsia" w:eastAsiaTheme="minorEastAsia" w:hAnsiTheme="minorEastAsia" w:hint="eastAsia"/>
          <w:szCs w:val="24"/>
        </w:rPr>
        <w:t>對於戶外上課方面，前測時各班的戶外上課皆為體育課，但在與各科任課老師溝通戶外上課的觀念與方法，後測時戶外活動融入課程的設計增加，讓學生體驗到原來不只有體育課才會到戶外學習。</w:t>
      </w:r>
    </w:p>
    <w:p w:rsidR="00B852ED" w:rsidRPr="00965F55" w:rsidRDefault="00B852ED" w:rsidP="00F21FFE">
      <w:pPr>
        <w:pStyle w:val="a3"/>
        <w:numPr>
          <w:ilvl w:val="1"/>
          <w:numId w:val="5"/>
        </w:numPr>
        <w:spacing w:line="360" w:lineRule="auto"/>
        <w:ind w:leftChars="0" w:left="360"/>
        <w:rPr>
          <w:rFonts w:asciiTheme="minorEastAsia" w:eastAsiaTheme="minorEastAsia" w:hAnsiTheme="minorEastAsia"/>
          <w:szCs w:val="24"/>
        </w:rPr>
      </w:pPr>
      <w:r w:rsidRPr="00965F55">
        <w:rPr>
          <w:rFonts w:asciiTheme="minorEastAsia" w:eastAsiaTheme="minorEastAsia" w:hAnsiTheme="minorEastAsia" w:hint="eastAsia"/>
          <w:szCs w:val="24"/>
        </w:rPr>
        <w:t>除了戶外活動融入課程的設計增加，我們也鼓勵老師降低使用電子化設備的時間，因此在後測時發現電子化設備上課節數降低，真的很感謝老師們的協助與配合，也呼應家長們期望給予孩子完整良好的護眼環境。</w:t>
      </w:r>
    </w:p>
    <w:p w:rsidR="00B852ED" w:rsidRPr="00BD640C" w:rsidRDefault="00B852ED" w:rsidP="00B852ED">
      <w:pPr>
        <w:spacing w:line="300" w:lineRule="exact"/>
        <w:ind w:firstLineChars="200" w:firstLine="480"/>
        <w:rPr>
          <w:rFonts w:asciiTheme="minorEastAsia" w:eastAsiaTheme="minorEastAsia" w:hAnsiTheme="minorEastAsia"/>
          <w:szCs w:val="24"/>
        </w:rPr>
      </w:pPr>
    </w:p>
    <w:tbl>
      <w:tblPr>
        <w:tblW w:w="5000" w:type="pct"/>
        <w:tblBorders>
          <w:bottom w:val="single" w:sz="4" w:space="0" w:color="auto"/>
          <w:insideH w:val="single" w:sz="4" w:space="0" w:color="auto"/>
        </w:tblBorders>
        <w:tblLook w:val="04A0" w:firstRow="1" w:lastRow="0" w:firstColumn="1" w:lastColumn="0" w:noHBand="0" w:noVBand="1"/>
      </w:tblPr>
      <w:tblGrid>
        <w:gridCol w:w="2147"/>
        <w:gridCol w:w="1099"/>
        <w:gridCol w:w="1102"/>
        <w:gridCol w:w="1106"/>
        <w:gridCol w:w="1102"/>
        <w:gridCol w:w="1100"/>
        <w:gridCol w:w="1100"/>
        <w:gridCol w:w="1098"/>
      </w:tblGrid>
      <w:tr w:rsidR="00B852ED" w:rsidRPr="00BD640C" w:rsidTr="00B852ED">
        <w:tc>
          <w:tcPr>
            <w:tcW w:w="2768" w:type="pct"/>
            <w:gridSpan w:val="4"/>
            <w:shd w:val="clear" w:color="auto" w:fill="auto"/>
            <w:vAlign w:val="center"/>
          </w:tcPr>
          <w:p w:rsidR="00B852ED" w:rsidRPr="00BD640C" w:rsidRDefault="00B852ED" w:rsidP="00B852ED">
            <w:pPr>
              <w:rPr>
                <w:rFonts w:asciiTheme="minorEastAsia" w:eastAsiaTheme="minorEastAsia" w:hAnsiTheme="minorEastAsia"/>
                <w:szCs w:val="24"/>
              </w:rPr>
            </w:pPr>
            <w:r w:rsidRPr="00BD640C">
              <w:rPr>
                <w:rFonts w:asciiTheme="minorEastAsia" w:eastAsiaTheme="minorEastAsia" w:hAnsiTheme="minorEastAsia" w:hint="eastAsia"/>
                <w:bCs/>
                <w:color w:val="000000"/>
                <w:kern w:val="0"/>
                <w:szCs w:val="24"/>
              </w:rPr>
              <w:t>表4-6 班級護眼行動週記前、後測</w:t>
            </w:r>
            <w:r w:rsidRPr="00BD640C">
              <w:rPr>
                <w:rFonts w:asciiTheme="minorEastAsia" w:eastAsiaTheme="minorEastAsia" w:hAnsiTheme="minorEastAsia"/>
                <w:bCs/>
                <w:color w:val="000000"/>
                <w:kern w:val="0"/>
                <w:szCs w:val="24"/>
              </w:rPr>
              <w:t>描述性統計資料</w:t>
            </w:r>
          </w:p>
        </w:tc>
        <w:tc>
          <w:tcPr>
            <w:tcW w:w="559" w:type="pct"/>
            <w:shd w:val="clear" w:color="auto" w:fill="auto"/>
            <w:vAlign w:val="center"/>
          </w:tcPr>
          <w:p w:rsidR="00B852ED" w:rsidRPr="00BD640C" w:rsidRDefault="00B852ED" w:rsidP="00B852ED">
            <w:pPr>
              <w:jc w:val="right"/>
              <w:rPr>
                <w:rFonts w:asciiTheme="minorEastAsia" w:eastAsiaTheme="minorEastAsia" w:hAnsiTheme="minorEastAsia"/>
                <w:szCs w:val="24"/>
              </w:rPr>
            </w:pPr>
          </w:p>
        </w:tc>
        <w:tc>
          <w:tcPr>
            <w:tcW w:w="558" w:type="pct"/>
          </w:tcPr>
          <w:p w:rsidR="00B852ED" w:rsidRPr="00BD640C" w:rsidRDefault="00B852ED" w:rsidP="00B852ED">
            <w:pPr>
              <w:jc w:val="right"/>
              <w:rPr>
                <w:rFonts w:asciiTheme="minorEastAsia" w:eastAsiaTheme="minorEastAsia" w:hAnsiTheme="minorEastAsia"/>
                <w:color w:val="000000"/>
                <w:kern w:val="0"/>
                <w:szCs w:val="24"/>
              </w:rPr>
            </w:pPr>
          </w:p>
        </w:tc>
        <w:tc>
          <w:tcPr>
            <w:tcW w:w="558" w:type="pct"/>
          </w:tcPr>
          <w:p w:rsidR="00B852ED" w:rsidRPr="00BD640C" w:rsidRDefault="00B852ED" w:rsidP="00B852ED">
            <w:pPr>
              <w:jc w:val="right"/>
              <w:rPr>
                <w:rFonts w:asciiTheme="minorEastAsia" w:eastAsiaTheme="minorEastAsia" w:hAnsiTheme="minorEastAsia"/>
                <w:color w:val="000000"/>
                <w:kern w:val="0"/>
                <w:szCs w:val="24"/>
              </w:rPr>
            </w:pPr>
          </w:p>
        </w:tc>
        <w:tc>
          <w:tcPr>
            <w:tcW w:w="557" w:type="pct"/>
          </w:tcPr>
          <w:p w:rsidR="00B852ED" w:rsidRPr="00BD640C" w:rsidRDefault="00B852ED" w:rsidP="00B852ED">
            <w:pPr>
              <w:jc w:val="right"/>
              <w:rPr>
                <w:rFonts w:asciiTheme="minorEastAsia" w:eastAsiaTheme="minorEastAsia" w:hAnsiTheme="minorEastAsia"/>
                <w:color w:val="000000"/>
                <w:kern w:val="0"/>
                <w:szCs w:val="24"/>
              </w:rPr>
            </w:pPr>
            <w:r w:rsidRPr="008F6D9C">
              <w:rPr>
                <w:rFonts w:asciiTheme="minorEastAsia" w:eastAsiaTheme="minorEastAsia" w:hAnsiTheme="minorEastAsia"/>
                <w:color w:val="000000"/>
                <w:kern w:val="0"/>
                <w:szCs w:val="24"/>
              </w:rPr>
              <w:t>(n=</w:t>
            </w:r>
            <w:r>
              <w:rPr>
                <w:rFonts w:asciiTheme="minorEastAsia" w:eastAsiaTheme="minorEastAsia" w:hAnsiTheme="minorEastAsia" w:hint="eastAsia"/>
                <w:color w:val="000000"/>
                <w:kern w:val="0"/>
                <w:szCs w:val="24"/>
              </w:rPr>
              <w:t>144</w:t>
            </w:r>
            <w:r w:rsidRPr="008F6D9C">
              <w:rPr>
                <w:rFonts w:asciiTheme="minorEastAsia" w:eastAsiaTheme="minorEastAsia" w:hAnsiTheme="minorEastAsia"/>
                <w:color w:val="000000"/>
                <w:kern w:val="0"/>
                <w:szCs w:val="24"/>
              </w:rPr>
              <w:t>)</w:t>
            </w:r>
          </w:p>
        </w:tc>
      </w:tr>
      <w:tr w:rsidR="00B852ED" w:rsidRPr="00BD640C" w:rsidTr="00B852ED">
        <w:tc>
          <w:tcPr>
            <w:tcW w:w="1090" w:type="pct"/>
            <w:shd w:val="clear" w:color="auto" w:fill="auto"/>
            <w:vAlign w:val="center"/>
          </w:tcPr>
          <w:p w:rsidR="00B852ED" w:rsidRPr="00BD640C" w:rsidRDefault="00B852ED" w:rsidP="00B852ED">
            <w:pPr>
              <w:jc w:val="both"/>
              <w:rPr>
                <w:rFonts w:asciiTheme="minorEastAsia" w:eastAsiaTheme="minorEastAsia" w:hAnsiTheme="minorEastAsia"/>
                <w:szCs w:val="24"/>
              </w:rPr>
            </w:pPr>
          </w:p>
        </w:tc>
        <w:tc>
          <w:tcPr>
            <w:tcW w:w="558" w:type="pct"/>
            <w:shd w:val="clear" w:color="auto" w:fill="auto"/>
            <w:vAlign w:val="center"/>
          </w:tcPr>
          <w:p w:rsidR="00B852ED" w:rsidRPr="00BD640C" w:rsidRDefault="00B852ED" w:rsidP="00B852ED">
            <w:pPr>
              <w:jc w:val="center"/>
              <w:rPr>
                <w:rFonts w:asciiTheme="minorEastAsia" w:eastAsiaTheme="minorEastAsia" w:hAnsiTheme="minorEastAsia"/>
                <w:szCs w:val="24"/>
              </w:rPr>
            </w:pPr>
          </w:p>
        </w:tc>
        <w:tc>
          <w:tcPr>
            <w:tcW w:w="559" w:type="pct"/>
            <w:shd w:val="clear" w:color="auto" w:fill="auto"/>
            <w:vAlign w:val="center"/>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hint="eastAsia"/>
                <w:kern w:val="0"/>
                <w:szCs w:val="24"/>
              </w:rPr>
              <w:t>五甲</w:t>
            </w:r>
          </w:p>
        </w:tc>
        <w:tc>
          <w:tcPr>
            <w:tcW w:w="561" w:type="pct"/>
            <w:shd w:val="clear" w:color="auto" w:fill="auto"/>
            <w:vAlign w:val="center"/>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hint="eastAsia"/>
                <w:kern w:val="0"/>
                <w:szCs w:val="24"/>
              </w:rPr>
              <w:t>五乙</w:t>
            </w:r>
          </w:p>
        </w:tc>
        <w:tc>
          <w:tcPr>
            <w:tcW w:w="559" w:type="pct"/>
            <w:shd w:val="clear" w:color="auto" w:fill="auto"/>
            <w:vAlign w:val="center"/>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hint="eastAsia"/>
                <w:kern w:val="0"/>
                <w:szCs w:val="24"/>
              </w:rPr>
              <w:t>五丙</w:t>
            </w:r>
          </w:p>
        </w:tc>
        <w:tc>
          <w:tcPr>
            <w:tcW w:w="558" w:type="pct"/>
          </w:tcPr>
          <w:p w:rsidR="00B852ED" w:rsidRPr="00BD640C" w:rsidRDefault="00B852ED" w:rsidP="00B852ED">
            <w:pPr>
              <w:jc w:val="center"/>
              <w:rPr>
                <w:rFonts w:asciiTheme="minorEastAsia" w:eastAsiaTheme="minorEastAsia" w:hAnsiTheme="minorEastAsia"/>
                <w:kern w:val="0"/>
                <w:szCs w:val="24"/>
              </w:rPr>
            </w:pPr>
            <w:r>
              <w:rPr>
                <w:rFonts w:asciiTheme="minorEastAsia" w:eastAsiaTheme="minorEastAsia" w:hAnsiTheme="minorEastAsia" w:hint="eastAsia"/>
                <w:kern w:val="0"/>
                <w:szCs w:val="24"/>
              </w:rPr>
              <w:t>六甲</w:t>
            </w:r>
          </w:p>
        </w:tc>
        <w:tc>
          <w:tcPr>
            <w:tcW w:w="558" w:type="pct"/>
          </w:tcPr>
          <w:p w:rsidR="00B852ED" w:rsidRPr="00BD640C" w:rsidRDefault="00B852ED" w:rsidP="00B852ED">
            <w:pPr>
              <w:jc w:val="center"/>
              <w:rPr>
                <w:rFonts w:asciiTheme="minorEastAsia" w:eastAsiaTheme="minorEastAsia" w:hAnsiTheme="minorEastAsia"/>
                <w:kern w:val="0"/>
                <w:szCs w:val="24"/>
              </w:rPr>
            </w:pPr>
            <w:r>
              <w:rPr>
                <w:rFonts w:asciiTheme="minorEastAsia" w:eastAsiaTheme="minorEastAsia" w:hAnsiTheme="minorEastAsia" w:hint="eastAsia"/>
                <w:kern w:val="0"/>
                <w:szCs w:val="24"/>
              </w:rPr>
              <w:t>六乙</w:t>
            </w:r>
          </w:p>
        </w:tc>
        <w:tc>
          <w:tcPr>
            <w:tcW w:w="557" w:type="pct"/>
          </w:tcPr>
          <w:p w:rsidR="00B852ED" w:rsidRPr="00BD640C" w:rsidRDefault="00B852ED" w:rsidP="00B852ED">
            <w:pPr>
              <w:jc w:val="center"/>
              <w:rPr>
                <w:rFonts w:asciiTheme="minorEastAsia" w:eastAsiaTheme="minorEastAsia" w:hAnsiTheme="minorEastAsia"/>
                <w:kern w:val="0"/>
                <w:szCs w:val="24"/>
              </w:rPr>
            </w:pPr>
            <w:r>
              <w:rPr>
                <w:rFonts w:asciiTheme="minorEastAsia" w:eastAsiaTheme="minorEastAsia" w:hAnsiTheme="minorEastAsia" w:hint="eastAsia"/>
                <w:kern w:val="0"/>
                <w:szCs w:val="24"/>
              </w:rPr>
              <w:t>六丙</w:t>
            </w:r>
          </w:p>
        </w:tc>
      </w:tr>
      <w:tr w:rsidR="00B852ED" w:rsidRPr="00BD640C" w:rsidTr="00B852ED">
        <w:tc>
          <w:tcPr>
            <w:tcW w:w="1090" w:type="pct"/>
            <w:vMerge w:val="restart"/>
            <w:shd w:val="clear" w:color="auto" w:fill="auto"/>
            <w:vAlign w:val="center"/>
          </w:tcPr>
          <w:p w:rsidR="00B852ED" w:rsidRDefault="00B852ED" w:rsidP="00B852ED">
            <w:pPr>
              <w:jc w:val="both"/>
              <w:rPr>
                <w:rFonts w:asciiTheme="minorEastAsia" w:eastAsiaTheme="minorEastAsia" w:hAnsiTheme="minorEastAsia"/>
                <w:kern w:val="0"/>
                <w:szCs w:val="24"/>
              </w:rPr>
            </w:pPr>
            <w:r w:rsidRPr="00BD640C">
              <w:rPr>
                <w:rFonts w:asciiTheme="minorEastAsia" w:eastAsiaTheme="minorEastAsia" w:hAnsiTheme="minorEastAsia" w:hint="eastAsia"/>
                <w:kern w:val="0"/>
                <w:szCs w:val="24"/>
              </w:rPr>
              <w:t>一週下課</w:t>
            </w:r>
          </w:p>
          <w:p w:rsidR="00B852ED" w:rsidRPr="00BD640C" w:rsidRDefault="00B852ED" w:rsidP="00B852ED">
            <w:pPr>
              <w:jc w:val="both"/>
              <w:rPr>
                <w:rFonts w:asciiTheme="minorEastAsia" w:eastAsiaTheme="minorEastAsia" w:hAnsiTheme="minorEastAsia"/>
                <w:szCs w:val="24"/>
              </w:rPr>
            </w:pPr>
            <w:r w:rsidRPr="00BD640C">
              <w:rPr>
                <w:rFonts w:asciiTheme="minorEastAsia" w:eastAsiaTheme="minorEastAsia" w:hAnsiTheme="minorEastAsia" w:hint="eastAsia"/>
                <w:kern w:val="0"/>
                <w:szCs w:val="24"/>
              </w:rPr>
              <w:t>走出教室人數</w:t>
            </w:r>
          </w:p>
        </w:tc>
        <w:tc>
          <w:tcPr>
            <w:tcW w:w="558" w:type="pct"/>
            <w:shd w:val="clear" w:color="auto" w:fill="auto"/>
            <w:vAlign w:val="center"/>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hint="eastAsia"/>
                <w:kern w:val="0"/>
                <w:szCs w:val="24"/>
              </w:rPr>
              <w:t>前測</w:t>
            </w:r>
          </w:p>
        </w:tc>
        <w:tc>
          <w:tcPr>
            <w:tcW w:w="559" w:type="pct"/>
            <w:shd w:val="clear" w:color="auto" w:fill="auto"/>
            <w:vAlign w:val="center"/>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hint="eastAsia"/>
                <w:szCs w:val="24"/>
              </w:rPr>
              <w:t>454</w:t>
            </w:r>
          </w:p>
        </w:tc>
        <w:tc>
          <w:tcPr>
            <w:tcW w:w="561" w:type="pct"/>
            <w:shd w:val="clear" w:color="auto" w:fill="auto"/>
            <w:vAlign w:val="center"/>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hint="eastAsia"/>
                <w:szCs w:val="24"/>
              </w:rPr>
              <w:t>575</w:t>
            </w:r>
          </w:p>
        </w:tc>
        <w:tc>
          <w:tcPr>
            <w:tcW w:w="559" w:type="pct"/>
            <w:shd w:val="clear" w:color="auto" w:fill="auto"/>
            <w:vAlign w:val="center"/>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hint="eastAsia"/>
                <w:szCs w:val="24"/>
              </w:rPr>
              <w:t>243</w:t>
            </w:r>
          </w:p>
        </w:tc>
        <w:tc>
          <w:tcPr>
            <w:tcW w:w="558" w:type="pct"/>
          </w:tcPr>
          <w:p w:rsidR="00B852ED" w:rsidRPr="00BD640C" w:rsidRDefault="00B852ED" w:rsidP="00B852ED">
            <w:pPr>
              <w:jc w:val="center"/>
              <w:rPr>
                <w:rFonts w:asciiTheme="minorEastAsia" w:eastAsiaTheme="minorEastAsia" w:hAnsiTheme="minorEastAsia"/>
                <w:szCs w:val="24"/>
              </w:rPr>
            </w:pPr>
            <w:r>
              <w:rPr>
                <w:rFonts w:asciiTheme="minorEastAsia" w:eastAsiaTheme="minorEastAsia" w:hAnsiTheme="minorEastAsia" w:hint="eastAsia"/>
                <w:szCs w:val="24"/>
              </w:rPr>
              <w:t>443</w:t>
            </w:r>
          </w:p>
        </w:tc>
        <w:tc>
          <w:tcPr>
            <w:tcW w:w="558" w:type="pct"/>
          </w:tcPr>
          <w:p w:rsidR="00B852ED" w:rsidRPr="00BD640C" w:rsidRDefault="00B852ED" w:rsidP="00B852ED">
            <w:pPr>
              <w:jc w:val="center"/>
              <w:rPr>
                <w:rFonts w:asciiTheme="minorEastAsia" w:eastAsiaTheme="minorEastAsia" w:hAnsiTheme="minorEastAsia"/>
                <w:szCs w:val="24"/>
              </w:rPr>
            </w:pPr>
            <w:r>
              <w:rPr>
                <w:rFonts w:asciiTheme="minorEastAsia" w:eastAsiaTheme="minorEastAsia" w:hAnsiTheme="minorEastAsia" w:hint="eastAsia"/>
                <w:szCs w:val="24"/>
              </w:rPr>
              <w:t>355</w:t>
            </w:r>
          </w:p>
        </w:tc>
        <w:tc>
          <w:tcPr>
            <w:tcW w:w="557" w:type="pct"/>
          </w:tcPr>
          <w:p w:rsidR="00B852ED" w:rsidRPr="00BD640C" w:rsidRDefault="00B852ED" w:rsidP="00B852ED">
            <w:pPr>
              <w:jc w:val="center"/>
              <w:rPr>
                <w:rFonts w:asciiTheme="minorEastAsia" w:eastAsiaTheme="minorEastAsia" w:hAnsiTheme="minorEastAsia"/>
                <w:szCs w:val="24"/>
              </w:rPr>
            </w:pPr>
            <w:r>
              <w:rPr>
                <w:rFonts w:asciiTheme="minorEastAsia" w:eastAsiaTheme="minorEastAsia" w:hAnsiTheme="minorEastAsia" w:hint="eastAsia"/>
                <w:szCs w:val="24"/>
              </w:rPr>
              <w:t>523</w:t>
            </w:r>
          </w:p>
        </w:tc>
      </w:tr>
      <w:tr w:rsidR="00B852ED" w:rsidRPr="00BD640C" w:rsidTr="00B852ED">
        <w:tc>
          <w:tcPr>
            <w:tcW w:w="1090" w:type="pct"/>
            <w:vMerge/>
            <w:shd w:val="clear" w:color="auto" w:fill="auto"/>
            <w:vAlign w:val="center"/>
          </w:tcPr>
          <w:p w:rsidR="00B852ED" w:rsidRPr="00BD640C" w:rsidRDefault="00B852ED" w:rsidP="00B852ED">
            <w:pPr>
              <w:jc w:val="both"/>
              <w:rPr>
                <w:rFonts w:asciiTheme="minorEastAsia" w:eastAsiaTheme="minorEastAsia" w:hAnsiTheme="minorEastAsia"/>
                <w:szCs w:val="24"/>
              </w:rPr>
            </w:pPr>
          </w:p>
        </w:tc>
        <w:tc>
          <w:tcPr>
            <w:tcW w:w="558" w:type="pct"/>
            <w:shd w:val="clear" w:color="auto" w:fill="auto"/>
            <w:vAlign w:val="center"/>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hint="eastAsia"/>
                <w:kern w:val="0"/>
                <w:szCs w:val="24"/>
              </w:rPr>
              <w:t>後測</w:t>
            </w:r>
          </w:p>
        </w:tc>
        <w:tc>
          <w:tcPr>
            <w:tcW w:w="559" w:type="pct"/>
            <w:shd w:val="clear" w:color="auto" w:fill="auto"/>
            <w:vAlign w:val="center"/>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hint="eastAsia"/>
                <w:szCs w:val="24"/>
              </w:rPr>
              <w:t>552</w:t>
            </w:r>
          </w:p>
        </w:tc>
        <w:tc>
          <w:tcPr>
            <w:tcW w:w="561" w:type="pct"/>
            <w:shd w:val="clear" w:color="auto" w:fill="auto"/>
            <w:vAlign w:val="center"/>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hint="eastAsia"/>
                <w:szCs w:val="24"/>
              </w:rPr>
              <w:t>651</w:t>
            </w:r>
          </w:p>
        </w:tc>
        <w:tc>
          <w:tcPr>
            <w:tcW w:w="559" w:type="pct"/>
            <w:shd w:val="clear" w:color="auto" w:fill="auto"/>
            <w:vAlign w:val="center"/>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hint="eastAsia"/>
                <w:szCs w:val="24"/>
              </w:rPr>
              <w:t>467</w:t>
            </w:r>
          </w:p>
        </w:tc>
        <w:tc>
          <w:tcPr>
            <w:tcW w:w="558" w:type="pct"/>
          </w:tcPr>
          <w:p w:rsidR="00B852ED" w:rsidRPr="00BD640C" w:rsidRDefault="00B852ED" w:rsidP="00B852ED">
            <w:pPr>
              <w:jc w:val="center"/>
              <w:rPr>
                <w:rFonts w:asciiTheme="minorEastAsia" w:eastAsiaTheme="minorEastAsia" w:hAnsiTheme="minorEastAsia"/>
                <w:szCs w:val="24"/>
              </w:rPr>
            </w:pPr>
            <w:r>
              <w:rPr>
                <w:rFonts w:asciiTheme="minorEastAsia" w:eastAsiaTheme="minorEastAsia" w:hAnsiTheme="minorEastAsia" w:hint="eastAsia"/>
                <w:szCs w:val="24"/>
              </w:rPr>
              <w:t>541</w:t>
            </w:r>
          </w:p>
        </w:tc>
        <w:tc>
          <w:tcPr>
            <w:tcW w:w="558" w:type="pct"/>
          </w:tcPr>
          <w:p w:rsidR="00B852ED" w:rsidRPr="00BD640C" w:rsidRDefault="00B852ED" w:rsidP="00B852ED">
            <w:pPr>
              <w:jc w:val="center"/>
              <w:rPr>
                <w:rFonts w:asciiTheme="minorEastAsia" w:eastAsiaTheme="minorEastAsia" w:hAnsiTheme="minorEastAsia"/>
                <w:szCs w:val="24"/>
              </w:rPr>
            </w:pPr>
            <w:r>
              <w:rPr>
                <w:rFonts w:asciiTheme="minorEastAsia" w:eastAsiaTheme="minorEastAsia" w:hAnsiTheme="minorEastAsia" w:hint="eastAsia"/>
                <w:szCs w:val="24"/>
              </w:rPr>
              <w:t>467</w:t>
            </w:r>
          </w:p>
        </w:tc>
        <w:tc>
          <w:tcPr>
            <w:tcW w:w="557" w:type="pct"/>
          </w:tcPr>
          <w:p w:rsidR="00B852ED" w:rsidRPr="00BD640C" w:rsidRDefault="00B852ED" w:rsidP="00B852ED">
            <w:pPr>
              <w:jc w:val="center"/>
              <w:rPr>
                <w:rFonts w:asciiTheme="minorEastAsia" w:eastAsiaTheme="minorEastAsia" w:hAnsiTheme="minorEastAsia"/>
                <w:szCs w:val="24"/>
              </w:rPr>
            </w:pPr>
            <w:r>
              <w:rPr>
                <w:rFonts w:asciiTheme="minorEastAsia" w:eastAsiaTheme="minorEastAsia" w:hAnsiTheme="minorEastAsia" w:hint="eastAsia"/>
                <w:szCs w:val="24"/>
              </w:rPr>
              <w:t>599</w:t>
            </w:r>
          </w:p>
        </w:tc>
      </w:tr>
      <w:tr w:rsidR="00B852ED" w:rsidRPr="00BD640C" w:rsidTr="00B852ED">
        <w:tc>
          <w:tcPr>
            <w:tcW w:w="1090" w:type="pct"/>
            <w:vMerge w:val="restart"/>
            <w:shd w:val="clear" w:color="auto" w:fill="auto"/>
            <w:vAlign w:val="center"/>
          </w:tcPr>
          <w:p w:rsidR="00B852ED" w:rsidRDefault="00B852ED" w:rsidP="00B852ED">
            <w:pPr>
              <w:jc w:val="both"/>
              <w:rPr>
                <w:rFonts w:asciiTheme="minorEastAsia" w:eastAsiaTheme="minorEastAsia" w:hAnsiTheme="minorEastAsia"/>
                <w:kern w:val="0"/>
                <w:szCs w:val="24"/>
              </w:rPr>
            </w:pPr>
            <w:r w:rsidRPr="00BD640C">
              <w:rPr>
                <w:rFonts w:asciiTheme="minorEastAsia" w:eastAsiaTheme="minorEastAsia" w:hAnsiTheme="minorEastAsia" w:hint="eastAsia"/>
                <w:kern w:val="0"/>
                <w:szCs w:val="24"/>
              </w:rPr>
              <w:t>一週課後</w:t>
            </w:r>
          </w:p>
          <w:p w:rsidR="00B852ED" w:rsidRPr="00BD640C" w:rsidRDefault="00B852ED" w:rsidP="00B852ED">
            <w:pPr>
              <w:jc w:val="both"/>
              <w:rPr>
                <w:rFonts w:asciiTheme="minorEastAsia" w:eastAsiaTheme="minorEastAsia" w:hAnsiTheme="minorEastAsia"/>
                <w:szCs w:val="24"/>
              </w:rPr>
            </w:pPr>
            <w:r w:rsidRPr="00BD640C">
              <w:rPr>
                <w:rFonts w:asciiTheme="minorEastAsia" w:eastAsiaTheme="minorEastAsia" w:hAnsiTheme="minorEastAsia" w:hint="eastAsia"/>
                <w:kern w:val="0"/>
                <w:szCs w:val="24"/>
              </w:rPr>
              <w:t>戶外運動人數</w:t>
            </w:r>
          </w:p>
        </w:tc>
        <w:tc>
          <w:tcPr>
            <w:tcW w:w="558" w:type="pct"/>
            <w:shd w:val="clear" w:color="auto" w:fill="auto"/>
            <w:vAlign w:val="center"/>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hint="eastAsia"/>
                <w:kern w:val="0"/>
                <w:szCs w:val="24"/>
              </w:rPr>
              <w:t>前測</w:t>
            </w:r>
          </w:p>
        </w:tc>
        <w:tc>
          <w:tcPr>
            <w:tcW w:w="559" w:type="pct"/>
            <w:shd w:val="clear" w:color="auto" w:fill="auto"/>
            <w:vAlign w:val="center"/>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hint="eastAsia"/>
                <w:szCs w:val="24"/>
              </w:rPr>
              <w:t>133</w:t>
            </w:r>
          </w:p>
        </w:tc>
        <w:tc>
          <w:tcPr>
            <w:tcW w:w="561" w:type="pct"/>
            <w:shd w:val="clear" w:color="auto" w:fill="auto"/>
            <w:vAlign w:val="center"/>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hint="eastAsia"/>
                <w:szCs w:val="24"/>
              </w:rPr>
              <w:t>124</w:t>
            </w:r>
          </w:p>
        </w:tc>
        <w:tc>
          <w:tcPr>
            <w:tcW w:w="559" w:type="pct"/>
            <w:shd w:val="clear" w:color="auto" w:fill="auto"/>
            <w:vAlign w:val="center"/>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hint="eastAsia"/>
                <w:szCs w:val="24"/>
              </w:rPr>
              <w:t>41</w:t>
            </w:r>
          </w:p>
        </w:tc>
        <w:tc>
          <w:tcPr>
            <w:tcW w:w="558" w:type="pct"/>
          </w:tcPr>
          <w:p w:rsidR="00B852ED" w:rsidRPr="00BD640C" w:rsidRDefault="00B852ED" w:rsidP="00B852ED">
            <w:pPr>
              <w:jc w:val="center"/>
              <w:rPr>
                <w:rFonts w:asciiTheme="minorEastAsia" w:eastAsiaTheme="minorEastAsia" w:hAnsiTheme="minorEastAsia"/>
                <w:szCs w:val="24"/>
              </w:rPr>
            </w:pPr>
            <w:r>
              <w:rPr>
                <w:rFonts w:asciiTheme="minorEastAsia" w:eastAsiaTheme="minorEastAsia" w:hAnsiTheme="minorEastAsia" w:hint="eastAsia"/>
                <w:szCs w:val="24"/>
              </w:rPr>
              <w:t>130</w:t>
            </w:r>
          </w:p>
        </w:tc>
        <w:tc>
          <w:tcPr>
            <w:tcW w:w="558" w:type="pct"/>
          </w:tcPr>
          <w:p w:rsidR="00B852ED" w:rsidRPr="00BD640C" w:rsidRDefault="00B852ED" w:rsidP="00B852ED">
            <w:pPr>
              <w:jc w:val="center"/>
              <w:rPr>
                <w:rFonts w:asciiTheme="minorEastAsia" w:eastAsiaTheme="minorEastAsia" w:hAnsiTheme="minorEastAsia"/>
                <w:szCs w:val="24"/>
              </w:rPr>
            </w:pPr>
            <w:r>
              <w:rPr>
                <w:rFonts w:asciiTheme="minorEastAsia" w:eastAsiaTheme="minorEastAsia" w:hAnsiTheme="minorEastAsia" w:hint="eastAsia"/>
                <w:szCs w:val="24"/>
              </w:rPr>
              <w:t>62</w:t>
            </w:r>
          </w:p>
        </w:tc>
        <w:tc>
          <w:tcPr>
            <w:tcW w:w="557" w:type="pct"/>
          </w:tcPr>
          <w:p w:rsidR="00B852ED" w:rsidRPr="00BD640C" w:rsidRDefault="00B852ED" w:rsidP="00B852ED">
            <w:pPr>
              <w:jc w:val="center"/>
              <w:rPr>
                <w:rFonts w:asciiTheme="minorEastAsia" w:eastAsiaTheme="minorEastAsia" w:hAnsiTheme="minorEastAsia"/>
                <w:szCs w:val="24"/>
              </w:rPr>
            </w:pPr>
            <w:r>
              <w:rPr>
                <w:rFonts w:asciiTheme="minorEastAsia" w:eastAsiaTheme="minorEastAsia" w:hAnsiTheme="minorEastAsia" w:hint="eastAsia"/>
                <w:szCs w:val="24"/>
              </w:rPr>
              <w:t>133</w:t>
            </w:r>
          </w:p>
        </w:tc>
      </w:tr>
      <w:tr w:rsidR="00B852ED" w:rsidRPr="00BD640C" w:rsidTr="00B852ED">
        <w:tc>
          <w:tcPr>
            <w:tcW w:w="1090" w:type="pct"/>
            <w:vMerge/>
            <w:shd w:val="clear" w:color="auto" w:fill="auto"/>
            <w:vAlign w:val="center"/>
          </w:tcPr>
          <w:p w:rsidR="00B852ED" w:rsidRPr="00BD640C" w:rsidRDefault="00B852ED" w:rsidP="00B852ED">
            <w:pPr>
              <w:jc w:val="both"/>
              <w:rPr>
                <w:rFonts w:asciiTheme="minorEastAsia" w:eastAsiaTheme="minorEastAsia" w:hAnsiTheme="minorEastAsia"/>
                <w:szCs w:val="24"/>
              </w:rPr>
            </w:pPr>
          </w:p>
        </w:tc>
        <w:tc>
          <w:tcPr>
            <w:tcW w:w="558" w:type="pct"/>
            <w:shd w:val="clear" w:color="auto" w:fill="auto"/>
            <w:vAlign w:val="center"/>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hint="eastAsia"/>
                <w:kern w:val="0"/>
                <w:szCs w:val="24"/>
              </w:rPr>
              <w:t>後測</w:t>
            </w:r>
          </w:p>
        </w:tc>
        <w:tc>
          <w:tcPr>
            <w:tcW w:w="559" w:type="pct"/>
            <w:shd w:val="clear" w:color="auto" w:fill="auto"/>
            <w:vAlign w:val="center"/>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hint="eastAsia"/>
                <w:szCs w:val="24"/>
              </w:rPr>
              <w:t>135</w:t>
            </w:r>
          </w:p>
        </w:tc>
        <w:tc>
          <w:tcPr>
            <w:tcW w:w="561" w:type="pct"/>
            <w:shd w:val="clear" w:color="auto" w:fill="auto"/>
            <w:vAlign w:val="center"/>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hint="eastAsia"/>
                <w:szCs w:val="24"/>
              </w:rPr>
              <w:t>147</w:t>
            </w:r>
          </w:p>
        </w:tc>
        <w:tc>
          <w:tcPr>
            <w:tcW w:w="559" w:type="pct"/>
            <w:shd w:val="clear" w:color="auto" w:fill="auto"/>
            <w:vAlign w:val="center"/>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hint="eastAsia"/>
                <w:szCs w:val="24"/>
              </w:rPr>
              <w:t>82</w:t>
            </w:r>
          </w:p>
        </w:tc>
        <w:tc>
          <w:tcPr>
            <w:tcW w:w="558" w:type="pct"/>
          </w:tcPr>
          <w:p w:rsidR="00B852ED" w:rsidRPr="00BD640C" w:rsidRDefault="00B852ED" w:rsidP="00B852ED">
            <w:pPr>
              <w:jc w:val="center"/>
              <w:rPr>
                <w:rFonts w:asciiTheme="minorEastAsia" w:eastAsiaTheme="minorEastAsia" w:hAnsiTheme="minorEastAsia"/>
                <w:szCs w:val="24"/>
              </w:rPr>
            </w:pPr>
            <w:r>
              <w:rPr>
                <w:rFonts w:asciiTheme="minorEastAsia" w:eastAsiaTheme="minorEastAsia" w:hAnsiTheme="minorEastAsia" w:hint="eastAsia"/>
                <w:szCs w:val="24"/>
              </w:rPr>
              <w:t>136</w:t>
            </w:r>
          </w:p>
        </w:tc>
        <w:tc>
          <w:tcPr>
            <w:tcW w:w="558" w:type="pct"/>
          </w:tcPr>
          <w:p w:rsidR="00B852ED" w:rsidRPr="00BD640C" w:rsidRDefault="00B852ED" w:rsidP="00B852ED">
            <w:pPr>
              <w:jc w:val="center"/>
              <w:rPr>
                <w:rFonts w:asciiTheme="minorEastAsia" w:eastAsiaTheme="minorEastAsia" w:hAnsiTheme="minorEastAsia"/>
                <w:szCs w:val="24"/>
              </w:rPr>
            </w:pPr>
            <w:r>
              <w:rPr>
                <w:rFonts w:asciiTheme="minorEastAsia" w:eastAsiaTheme="minorEastAsia" w:hAnsiTheme="minorEastAsia" w:hint="eastAsia"/>
                <w:szCs w:val="24"/>
              </w:rPr>
              <w:t>81</w:t>
            </w:r>
          </w:p>
        </w:tc>
        <w:tc>
          <w:tcPr>
            <w:tcW w:w="557" w:type="pct"/>
          </w:tcPr>
          <w:p w:rsidR="00B852ED" w:rsidRPr="00BD640C" w:rsidRDefault="00B852ED" w:rsidP="00B852ED">
            <w:pPr>
              <w:jc w:val="center"/>
              <w:rPr>
                <w:rFonts w:asciiTheme="minorEastAsia" w:eastAsiaTheme="minorEastAsia" w:hAnsiTheme="minorEastAsia"/>
                <w:szCs w:val="24"/>
              </w:rPr>
            </w:pPr>
            <w:r>
              <w:rPr>
                <w:rFonts w:asciiTheme="minorEastAsia" w:eastAsiaTheme="minorEastAsia" w:hAnsiTheme="minorEastAsia" w:hint="eastAsia"/>
                <w:szCs w:val="24"/>
              </w:rPr>
              <w:t>151</w:t>
            </w:r>
          </w:p>
        </w:tc>
      </w:tr>
      <w:tr w:rsidR="00B852ED" w:rsidRPr="00BD640C" w:rsidTr="00B852ED">
        <w:tc>
          <w:tcPr>
            <w:tcW w:w="1090" w:type="pct"/>
            <w:vMerge w:val="restart"/>
            <w:shd w:val="clear" w:color="auto" w:fill="auto"/>
            <w:vAlign w:val="center"/>
          </w:tcPr>
          <w:p w:rsidR="00B852ED" w:rsidRDefault="00B852ED" w:rsidP="00B852ED">
            <w:pPr>
              <w:jc w:val="both"/>
              <w:rPr>
                <w:rFonts w:asciiTheme="minorEastAsia" w:eastAsiaTheme="minorEastAsia" w:hAnsiTheme="minorEastAsia"/>
                <w:kern w:val="0"/>
                <w:szCs w:val="24"/>
              </w:rPr>
            </w:pPr>
            <w:r w:rsidRPr="00BD640C">
              <w:rPr>
                <w:rFonts w:asciiTheme="minorEastAsia" w:eastAsiaTheme="minorEastAsia" w:hAnsiTheme="minorEastAsia" w:hint="eastAsia"/>
                <w:kern w:val="0"/>
                <w:szCs w:val="24"/>
              </w:rPr>
              <w:t>一週戶外</w:t>
            </w:r>
          </w:p>
          <w:p w:rsidR="00B852ED" w:rsidRPr="00BD640C" w:rsidRDefault="00B852ED" w:rsidP="00B852ED">
            <w:pPr>
              <w:jc w:val="both"/>
              <w:rPr>
                <w:rFonts w:asciiTheme="minorEastAsia" w:eastAsiaTheme="minorEastAsia" w:hAnsiTheme="minorEastAsia"/>
                <w:szCs w:val="24"/>
              </w:rPr>
            </w:pPr>
            <w:r w:rsidRPr="00BD640C">
              <w:rPr>
                <w:rFonts w:asciiTheme="minorEastAsia" w:eastAsiaTheme="minorEastAsia" w:hAnsiTheme="minorEastAsia" w:hint="eastAsia"/>
                <w:kern w:val="0"/>
                <w:szCs w:val="24"/>
              </w:rPr>
              <w:t>上課節數</w:t>
            </w:r>
          </w:p>
        </w:tc>
        <w:tc>
          <w:tcPr>
            <w:tcW w:w="558" w:type="pct"/>
            <w:shd w:val="clear" w:color="auto" w:fill="auto"/>
            <w:vAlign w:val="center"/>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hint="eastAsia"/>
                <w:kern w:val="0"/>
                <w:szCs w:val="24"/>
              </w:rPr>
              <w:t>前測</w:t>
            </w:r>
          </w:p>
        </w:tc>
        <w:tc>
          <w:tcPr>
            <w:tcW w:w="559" w:type="pct"/>
            <w:shd w:val="clear" w:color="auto" w:fill="auto"/>
            <w:vAlign w:val="center"/>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hint="eastAsia"/>
                <w:szCs w:val="24"/>
              </w:rPr>
              <w:t>3</w:t>
            </w:r>
          </w:p>
        </w:tc>
        <w:tc>
          <w:tcPr>
            <w:tcW w:w="561" w:type="pct"/>
            <w:shd w:val="clear" w:color="auto" w:fill="auto"/>
            <w:vAlign w:val="center"/>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hint="eastAsia"/>
                <w:szCs w:val="24"/>
              </w:rPr>
              <w:t>3</w:t>
            </w:r>
          </w:p>
        </w:tc>
        <w:tc>
          <w:tcPr>
            <w:tcW w:w="559" w:type="pct"/>
            <w:shd w:val="clear" w:color="auto" w:fill="auto"/>
            <w:vAlign w:val="center"/>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hint="eastAsia"/>
                <w:szCs w:val="24"/>
              </w:rPr>
              <w:t>3</w:t>
            </w:r>
          </w:p>
        </w:tc>
        <w:tc>
          <w:tcPr>
            <w:tcW w:w="558" w:type="pct"/>
          </w:tcPr>
          <w:p w:rsidR="00B852ED" w:rsidRPr="00BD640C" w:rsidRDefault="00B852ED" w:rsidP="00B852ED">
            <w:pPr>
              <w:jc w:val="center"/>
              <w:rPr>
                <w:rFonts w:asciiTheme="minorEastAsia" w:eastAsiaTheme="minorEastAsia" w:hAnsiTheme="minorEastAsia"/>
                <w:szCs w:val="24"/>
              </w:rPr>
            </w:pPr>
            <w:r>
              <w:rPr>
                <w:rFonts w:asciiTheme="minorEastAsia" w:eastAsiaTheme="minorEastAsia" w:hAnsiTheme="minorEastAsia" w:hint="eastAsia"/>
                <w:szCs w:val="24"/>
              </w:rPr>
              <w:t>3</w:t>
            </w:r>
          </w:p>
        </w:tc>
        <w:tc>
          <w:tcPr>
            <w:tcW w:w="558" w:type="pct"/>
          </w:tcPr>
          <w:p w:rsidR="00B852ED" w:rsidRPr="00BD640C" w:rsidRDefault="00B852ED" w:rsidP="00B852ED">
            <w:pPr>
              <w:jc w:val="center"/>
              <w:rPr>
                <w:rFonts w:asciiTheme="minorEastAsia" w:eastAsiaTheme="minorEastAsia" w:hAnsiTheme="minorEastAsia"/>
                <w:szCs w:val="24"/>
              </w:rPr>
            </w:pPr>
            <w:r>
              <w:rPr>
                <w:rFonts w:asciiTheme="minorEastAsia" w:eastAsiaTheme="minorEastAsia" w:hAnsiTheme="minorEastAsia" w:hint="eastAsia"/>
                <w:szCs w:val="24"/>
              </w:rPr>
              <w:t>3</w:t>
            </w:r>
          </w:p>
        </w:tc>
        <w:tc>
          <w:tcPr>
            <w:tcW w:w="557" w:type="pct"/>
          </w:tcPr>
          <w:p w:rsidR="00B852ED" w:rsidRPr="00BD640C" w:rsidRDefault="00B852ED" w:rsidP="00B852ED">
            <w:pPr>
              <w:jc w:val="center"/>
              <w:rPr>
                <w:rFonts w:asciiTheme="minorEastAsia" w:eastAsiaTheme="minorEastAsia" w:hAnsiTheme="minorEastAsia"/>
                <w:szCs w:val="24"/>
              </w:rPr>
            </w:pPr>
            <w:r>
              <w:rPr>
                <w:rFonts w:asciiTheme="minorEastAsia" w:eastAsiaTheme="minorEastAsia" w:hAnsiTheme="minorEastAsia" w:hint="eastAsia"/>
                <w:szCs w:val="24"/>
              </w:rPr>
              <w:t>3</w:t>
            </w:r>
          </w:p>
        </w:tc>
      </w:tr>
      <w:tr w:rsidR="00B852ED" w:rsidRPr="00BD640C" w:rsidTr="00B852ED">
        <w:tc>
          <w:tcPr>
            <w:tcW w:w="1090" w:type="pct"/>
            <w:vMerge/>
            <w:shd w:val="clear" w:color="auto" w:fill="auto"/>
            <w:vAlign w:val="center"/>
          </w:tcPr>
          <w:p w:rsidR="00B852ED" w:rsidRPr="00BD640C" w:rsidRDefault="00B852ED" w:rsidP="00B852ED">
            <w:pPr>
              <w:jc w:val="both"/>
              <w:rPr>
                <w:rFonts w:asciiTheme="minorEastAsia" w:eastAsiaTheme="minorEastAsia" w:hAnsiTheme="minorEastAsia"/>
                <w:szCs w:val="24"/>
              </w:rPr>
            </w:pPr>
          </w:p>
        </w:tc>
        <w:tc>
          <w:tcPr>
            <w:tcW w:w="558" w:type="pct"/>
            <w:shd w:val="clear" w:color="auto" w:fill="auto"/>
            <w:vAlign w:val="center"/>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hint="eastAsia"/>
                <w:kern w:val="0"/>
                <w:szCs w:val="24"/>
              </w:rPr>
              <w:t>後測</w:t>
            </w:r>
          </w:p>
        </w:tc>
        <w:tc>
          <w:tcPr>
            <w:tcW w:w="559" w:type="pct"/>
            <w:shd w:val="clear" w:color="auto" w:fill="auto"/>
            <w:vAlign w:val="center"/>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hint="eastAsia"/>
                <w:szCs w:val="24"/>
              </w:rPr>
              <w:t>10</w:t>
            </w:r>
          </w:p>
        </w:tc>
        <w:tc>
          <w:tcPr>
            <w:tcW w:w="561" w:type="pct"/>
            <w:shd w:val="clear" w:color="auto" w:fill="auto"/>
            <w:vAlign w:val="center"/>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hint="eastAsia"/>
                <w:szCs w:val="24"/>
              </w:rPr>
              <w:t>12</w:t>
            </w:r>
          </w:p>
        </w:tc>
        <w:tc>
          <w:tcPr>
            <w:tcW w:w="559" w:type="pct"/>
            <w:shd w:val="clear" w:color="auto" w:fill="auto"/>
            <w:vAlign w:val="center"/>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hint="eastAsia"/>
                <w:szCs w:val="24"/>
              </w:rPr>
              <w:t>8</w:t>
            </w:r>
          </w:p>
        </w:tc>
        <w:tc>
          <w:tcPr>
            <w:tcW w:w="558" w:type="pct"/>
          </w:tcPr>
          <w:p w:rsidR="00B852ED" w:rsidRPr="00BD640C" w:rsidRDefault="00B852ED" w:rsidP="00B852ED">
            <w:pPr>
              <w:jc w:val="center"/>
              <w:rPr>
                <w:rFonts w:asciiTheme="minorEastAsia" w:eastAsiaTheme="minorEastAsia" w:hAnsiTheme="minorEastAsia"/>
                <w:szCs w:val="24"/>
              </w:rPr>
            </w:pPr>
            <w:r>
              <w:rPr>
                <w:rFonts w:asciiTheme="minorEastAsia" w:eastAsiaTheme="minorEastAsia" w:hAnsiTheme="minorEastAsia" w:hint="eastAsia"/>
                <w:szCs w:val="24"/>
              </w:rPr>
              <w:t>9</w:t>
            </w:r>
          </w:p>
        </w:tc>
        <w:tc>
          <w:tcPr>
            <w:tcW w:w="558" w:type="pct"/>
          </w:tcPr>
          <w:p w:rsidR="00B852ED" w:rsidRPr="00BD640C" w:rsidRDefault="00B852ED" w:rsidP="00B852ED">
            <w:pPr>
              <w:jc w:val="center"/>
              <w:rPr>
                <w:rFonts w:asciiTheme="minorEastAsia" w:eastAsiaTheme="minorEastAsia" w:hAnsiTheme="minorEastAsia"/>
                <w:szCs w:val="24"/>
              </w:rPr>
            </w:pPr>
            <w:r>
              <w:rPr>
                <w:rFonts w:asciiTheme="minorEastAsia" w:eastAsiaTheme="minorEastAsia" w:hAnsiTheme="minorEastAsia" w:hint="eastAsia"/>
                <w:szCs w:val="24"/>
              </w:rPr>
              <w:t>8</w:t>
            </w:r>
          </w:p>
        </w:tc>
        <w:tc>
          <w:tcPr>
            <w:tcW w:w="557" w:type="pct"/>
          </w:tcPr>
          <w:p w:rsidR="00B852ED" w:rsidRPr="00BD640C" w:rsidRDefault="00B852ED" w:rsidP="00B852ED">
            <w:pPr>
              <w:jc w:val="center"/>
              <w:rPr>
                <w:rFonts w:asciiTheme="minorEastAsia" w:eastAsiaTheme="minorEastAsia" w:hAnsiTheme="minorEastAsia"/>
                <w:szCs w:val="24"/>
              </w:rPr>
            </w:pPr>
            <w:r>
              <w:rPr>
                <w:rFonts w:asciiTheme="minorEastAsia" w:eastAsiaTheme="minorEastAsia" w:hAnsiTheme="minorEastAsia" w:hint="eastAsia"/>
                <w:szCs w:val="24"/>
              </w:rPr>
              <w:t>11</w:t>
            </w:r>
          </w:p>
        </w:tc>
      </w:tr>
      <w:tr w:rsidR="00B852ED" w:rsidRPr="00BD640C" w:rsidTr="00B852ED">
        <w:tc>
          <w:tcPr>
            <w:tcW w:w="1090" w:type="pct"/>
            <w:vMerge w:val="restart"/>
            <w:shd w:val="clear" w:color="auto" w:fill="auto"/>
            <w:vAlign w:val="center"/>
          </w:tcPr>
          <w:p w:rsidR="00B852ED" w:rsidRPr="00BD640C" w:rsidRDefault="00B852ED" w:rsidP="00B852ED">
            <w:pPr>
              <w:jc w:val="both"/>
              <w:rPr>
                <w:rFonts w:asciiTheme="minorEastAsia" w:eastAsiaTheme="minorEastAsia" w:hAnsiTheme="minorEastAsia"/>
                <w:szCs w:val="24"/>
              </w:rPr>
            </w:pPr>
            <w:r w:rsidRPr="00BD640C">
              <w:rPr>
                <w:rFonts w:asciiTheme="minorEastAsia" w:eastAsiaTheme="minorEastAsia" w:hAnsiTheme="minorEastAsia" w:hint="eastAsia"/>
                <w:kern w:val="0"/>
                <w:szCs w:val="24"/>
              </w:rPr>
              <w:t>一週用電子化設備上課節數</w:t>
            </w:r>
          </w:p>
        </w:tc>
        <w:tc>
          <w:tcPr>
            <w:tcW w:w="558" w:type="pct"/>
            <w:shd w:val="clear" w:color="auto" w:fill="auto"/>
            <w:vAlign w:val="center"/>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hint="eastAsia"/>
                <w:kern w:val="0"/>
                <w:szCs w:val="24"/>
              </w:rPr>
              <w:t>前測</w:t>
            </w:r>
          </w:p>
        </w:tc>
        <w:tc>
          <w:tcPr>
            <w:tcW w:w="559" w:type="pct"/>
            <w:shd w:val="clear" w:color="auto" w:fill="auto"/>
            <w:vAlign w:val="center"/>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hint="eastAsia"/>
                <w:szCs w:val="24"/>
              </w:rPr>
              <w:t>18</w:t>
            </w:r>
          </w:p>
        </w:tc>
        <w:tc>
          <w:tcPr>
            <w:tcW w:w="561" w:type="pct"/>
            <w:shd w:val="clear" w:color="auto" w:fill="auto"/>
            <w:vAlign w:val="center"/>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hint="eastAsia"/>
                <w:szCs w:val="24"/>
              </w:rPr>
              <w:t>9</w:t>
            </w:r>
          </w:p>
        </w:tc>
        <w:tc>
          <w:tcPr>
            <w:tcW w:w="559" w:type="pct"/>
            <w:shd w:val="clear" w:color="auto" w:fill="auto"/>
            <w:vAlign w:val="center"/>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hint="eastAsia"/>
                <w:szCs w:val="24"/>
              </w:rPr>
              <w:t>13</w:t>
            </w:r>
          </w:p>
        </w:tc>
        <w:tc>
          <w:tcPr>
            <w:tcW w:w="558" w:type="pct"/>
          </w:tcPr>
          <w:p w:rsidR="00B852ED" w:rsidRPr="00BD640C" w:rsidRDefault="00B852ED" w:rsidP="00B852ED">
            <w:pPr>
              <w:jc w:val="center"/>
              <w:rPr>
                <w:rFonts w:asciiTheme="minorEastAsia" w:eastAsiaTheme="minorEastAsia" w:hAnsiTheme="minorEastAsia"/>
                <w:szCs w:val="24"/>
              </w:rPr>
            </w:pPr>
            <w:r>
              <w:rPr>
                <w:rFonts w:asciiTheme="minorEastAsia" w:eastAsiaTheme="minorEastAsia" w:hAnsiTheme="minorEastAsia" w:hint="eastAsia"/>
                <w:szCs w:val="24"/>
              </w:rPr>
              <w:t>16</w:t>
            </w:r>
          </w:p>
        </w:tc>
        <w:tc>
          <w:tcPr>
            <w:tcW w:w="558" w:type="pct"/>
          </w:tcPr>
          <w:p w:rsidR="00B852ED" w:rsidRPr="00BD640C" w:rsidRDefault="00B852ED" w:rsidP="00B852ED">
            <w:pPr>
              <w:jc w:val="center"/>
              <w:rPr>
                <w:rFonts w:asciiTheme="minorEastAsia" w:eastAsiaTheme="minorEastAsia" w:hAnsiTheme="minorEastAsia"/>
                <w:szCs w:val="24"/>
              </w:rPr>
            </w:pPr>
            <w:r>
              <w:rPr>
                <w:rFonts w:asciiTheme="minorEastAsia" w:eastAsiaTheme="minorEastAsia" w:hAnsiTheme="minorEastAsia" w:hint="eastAsia"/>
                <w:szCs w:val="24"/>
              </w:rPr>
              <w:t>15</w:t>
            </w:r>
          </w:p>
        </w:tc>
        <w:tc>
          <w:tcPr>
            <w:tcW w:w="557" w:type="pct"/>
          </w:tcPr>
          <w:p w:rsidR="00B852ED" w:rsidRPr="00BD640C" w:rsidRDefault="00B852ED" w:rsidP="00B852ED">
            <w:pPr>
              <w:jc w:val="center"/>
              <w:rPr>
                <w:rFonts w:asciiTheme="minorEastAsia" w:eastAsiaTheme="minorEastAsia" w:hAnsiTheme="minorEastAsia"/>
                <w:szCs w:val="24"/>
              </w:rPr>
            </w:pPr>
            <w:r>
              <w:rPr>
                <w:rFonts w:asciiTheme="minorEastAsia" w:eastAsiaTheme="minorEastAsia" w:hAnsiTheme="minorEastAsia" w:hint="eastAsia"/>
                <w:szCs w:val="24"/>
              </w:rPr>
              <w:t>10</w:t>
            </w:r>
          </w:p>
        </w:tc>
      </w:tr>
      <w:tr w:rsidR="00B852ED" w:rsidRPr="00BD640C" w:rsidTr="00B852ED">
        <w:tc>
          <w:tcPr>
            <w:tcW w:w="1090" w:type="pct"/>
            <w:vMerge/>
            <w:shd w:val="clear" w:color="auto" w:fill="auto"/>
            <w:vAlign w:val="center"/>
          </w:tcPr>
          <w:p w:rsidR="00B852ED" w:rsidRPr="00BD640C" w:rsidRDefault="00B852ED" w:rsidP="00B852ED">
            <w:pPr>
              <w:jc w:val="both"/>
              <w:rPr>
                <w:rFonts w:asciiTheme="minorEastAsia" w:eastAsiaTheme="minorEastAsia" w:hAnsiTheme="minorEastAsia"/>
                <w:szCs w:val="24"/>
              </w:rPr>
            </w:pPr>
          </w:p>
        </w:tc>
        <w:tc>
          <w:tcPr>
            <w:tcW w:w="558" w:type="pct"/>
            <w:shd w:val="clear" w:color="auto" w:fill="auto"/>
            <w:vAlign w:val="center"/>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hint="eastAsia"/>
                <w:kern w:val="0"/>
                <w:szCs w:val="24"/>
              </w:rPr>
              <w:t>後測</w:t>
            </w:r>
          </w:p>
        </w:tc>
        <w:tc>
          <w:tcPr>
            <w:tcW w:w="559" w:type="pct"/>
            <w:shd w:val="clear" w:color="auto" w:fill="auto"/>
            <w:vAlign w:val="center"/>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hint="eastAsia"/>
                <w:szCs w:val="24"/>
              </w:rPr>
              <w:t>11</w:t>
            </w:r>
          </w:p>
        </w:tc>
        <w:tc>
          <w:tcPr>
            <w:tcW w:w="561" w:type="pct"/>
            <w:shd w:val="clear" w:color="auto" w:fill="auto"/>
            <w:vAlign w:val="center"/>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hint="eastAsia"/>
                <w:szCs w:val="24"/>
              </w:rPr>
              <w:t>3</w:t>
            </w:r>
          </w:p>
        </w:tc>
        <w:tc>
          <w:tcPr>
            <w:tcW w:w="559" w:type="pct"/>
            <w:shd w:val="clear" w:color="auto" w:fill="auto"/>
            <w:vAlign w:val="center"/>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hint="eastAsia"/>
                <w:szCs w:val="24"/>
              </w:rPr>
              <w:t>8</w:t>
            </w:r>
          </w:p>
        </w:tc>
        <w:tc>
          <w:tcPr>
            <w:tcW w:w="558" w:type="pct"/>
          </w:tcPr>
          <w:p w:rsidR="00B852ED" w:rsidRPr="00BD640C" w:rsidRDefault="00B852ED" w:rsidP="00B852ED">
            <w:pPr>
              <w:jc w:val="center"/>
              <w:rPr>
                <w:rFonts w:asciiTheme="minorEastAsia" w:eastAsiaTheme="minorEastAsia" w:hAnsiTheme="minorEastAsia"/>
                <w:szCs w:val="24"/>
              </w:rPr>
            </w:pPr>
            <w:r>
              <w:rPr>
                <w:rFonts w:asciiTheme="minorEastAsia" w:eastAsiaTheme="minorEastAsia" w:hAnsiTheme="minorEastAsia" w:hint="eastAsia"/>
                <w:szCs w:val="24"/>
              </w:rPr>
              <w:t>13</w:t>
            </w:r>
          </w:p>
        </w:tc>
        <w:tc>
          <w:tcPr>
            <w:tcW w:w="558" w:type="pct"/>
          </w:tcPr>
          <w:p w:rsidR="00B852ED" w:rsidRPr="00BD640C" w:rsidRDefault="00B852ED" w:rsidP="00B852ED">
            <w:pPr>
              <w:jc w:val="center"/>
              <w:rPr>
                <w:rFonts w:asciiTheme="minorEastAsia" w:eastAsiaTheme="minorEastAsia" w:hAnsiTheme="minorEastAsia"/>
                <w:szCs w:val="24"/>
              </w:rPr>
            </w:pPr>
            <w:r>
              <w:rPr>
                <w:rFonts w:asciiTheme="minorEastAsia" w:eastAsiaTheme="minorEastAsia" w:hAnsiTheme="minorEastAsia" w:hint="eastAsia"/>
                <w:szCs w:val="24"/>
              </w:rPr>
              <w:t>8</w:t>
            </w:r>
          </w:p>
        </w:tc>
        <w:tc>
          <w:tcPr>
            <w:tcW w:w="557" w:type="pct"/>
          </w:tcPr>
          <w:p w:rsidR="00B852ED" w:rsidRPr="00BD640C" w:rsidRDefault="00B852ED" w:rsidP="00B852ED">
            <w:pPr>
              <w:jc w:val="center"/>
              <w:rPr>
                <w:rFonts w:asciiTheme="minorEastAsia" w:eastAsiaTheme="minorEastAsia" w:hAnsiTheme="minorEastAsia"/>
                <w:szCs w:val="24"/>
              </w:rPr>
            </w:pPr>
            <w:r>
              <w:rPr>
                <w:rFonts w:asciiTheme="minorEastAsia" w:eastAsiaTheme="minorEastAsia" w:hAnsiTheme="minorEastAsia" w:hint="eastAsia"/>
                <w:szCs w:val="24"/>
              </w:rPr>
              <w:t>7</w:t>
            </w:r>
          </w:p>
        </w:tc>
      </w:tr>
    </w:tbl>
    <w:p w:rsidR="00B852ED" w:rsidRPr="00965F55" w:rsidRDefault="00965F55" w:rsidP="00965F55">
      <w:pPr>
        <w:spacing w:beforeLines="50" w:before="180" w:line="360" w:lineRule="auto"/>
        <w:rPr>
          <w:rFonts w:asciiTheme="minorEastAsia" w:eastAsiaTheme="minorEastAsia" w:hAnsiTheme="minorEastAsia"/>
          <w:szCs w:val="24"/>
        </w:rPr>
      </w:pPr>
      <w:r w:rsidRPr="00965F55">
        <w:rPr>
          <w:rFonts w:asciiTheme="minorEastAsia" w:eastAsiaTheme="minorEastAsia" w:hAnsiTheme="minorEastAsia" w:hint="eastAsia"/>
          <w:szCs w:val="24"/>
        </w:rPr>
        <w:t xml:space="preserve">(三) </w:t>
      </w:r>
      <w:r w:rsidR="00B852ED" w:rsidRPr="00965F55">
        <w:rPr>
          <w:rFonts w:asciiTheme="minorEastAsia" w:eastAsiaTheme="minorEastAsia" w:hAnsiTheme="minorEastAsia"/>
          <w:szCs w:val="24"/>
        </w:rPr>
        <w:t>護眼行動檢核表</w:t>
      </w:r>
    </w:p>
    <w:p w:rsidR="00B852ED" w:rsidRPr="00BD640C" w:rsidRDefault="00B852ED" w:rsidP="00B852ED">
      <w:pPr>
        <w:spacing w:line="360" w:lineRule="auto"/>
        <w:ind w:firstLineChars="200" w:firstLine="480"/>
        <w:rPr>
          <w:rFonts w:asciiTheme="minorEastAsia" w:eastAsiaTheme="minorEastAsia" w:hAnsiTheme="minorEastAsia"/>
          <w:szCs w:val="24"/>
        </w:rPr>
      </w:pPr>
      <w:r w:rsidRPr="00BD640C">
        <w:rPr>
          <w:rFonts w:asciiTheme="minorEastAsia" w:eastAsiaTheme="minorEastAsia" w:hAnsiTheme="minorEastAsia"/>
          <w:szCs w:val="24"/>
        </w:rPr>
        <w:t>統計分析護眼行動檢核表前、後測結果，其結果如表4-7所示。分析發現學生自我檢核規律用眼3010(30分中休息10分鐘)與戶外遠眺120(ㄧ天24小時有120分鐘在戶外)中，在一個星期能做到的平均次數皆有明顯的進步。訪談統計總分前10%及後10%的學生自我檢核的感想，學生提出一些想法：</w:t>
      </w:r>
    </w:p>
    <w:p w:rsidR="00B852ED" w:rsidRPr="00965F55" w:rsidRDefault="00B852ED" w:rsidP="00F21FFE">
      <w:pPr>
        <w:pStyle w:val="a3"/>
        <w:numPr>
          <w:ilvl w:val="1"/>
          <w:numId w:val="4"/>
        </w:numPr>
        <w:spacing w:line="360" w:lineRule="auto"/>
        <w:ind w:leftChars="0" w:left="360"/>
        <w:rPr>
          <w:rFonts w:asciiTheme="minorEastAsia" w:eastAsiaTheme="minorEastAsia" w:hAnsiTheme="minorEastAsia"/>
          <w:szCs w:val="24"/>
        </w:rPr>
      </w:pPr>
      <w:r w:rsidRPr="00965F55">
        <w:rPr>
          <w:rFonts w:asciiTheme="minorEastAsia" w:eastAsiaTheme="minorEastAsia" w:hAnsiTheme="minorEastAsia"/>
          <w:szCs w:val="24"/>
        </w:rPr>
        <w:t>大部分的學生覺得這學期的護眼活動讓自己更為確實愛護自己的眼睛，以往雖知道規律用眼3010與戶外遠眺120，但卻很少做到，藉由護眼行動檢核表提醒自己要努力做到。</w:t>
      </w:r>
    </w:p>
    <w:p w:rsidR="00B852ED" w:rsidRPr="00965F55" w:rsidRDefault="00B852ED" w:rsidP="00F21FFE">
      <w:pPr>
        <w:pStyle w:val="a3"/>
        <w:numPr>
          <w:ilvl w:val="1"/>
          <w:numId w:val="4"/>
        </w:numPr>
        <w:spacing w:line="360" w:lineRule="auto"/>
        <w:ind w:leftChars="0" w:left="360"/>
        <w:rPr>
          <w:rFonts w:asciiTheme="minorEastAsia" w:eastAsiaTheme="minorEastAsia" w:hAnsiTheme="minorEastAsia"/>
          <w:szCs w:val="24"/>
        </w:rPr>
      </w:pPr>
      <w:r w:rsidRPr="00965F55">
        <w:rPr>
          <w:rFonts w:asciiTheme="minorEastAsia" w:eastAsiaTheme="minorEastAsia" w:hAnsiTheme="minorEastAsia"/>
          <w:szCs w:val="24"/>
        </w:rPr>
        <w:t>有關第5題在戶外上課至少一節課，學生覺得除了體育課外，有些老師有時會安排到戶外學習，這樣的方式讓他們很開心，可以到戶外上課，不用一直盯著黑板，眼睛很輕鬆。</w:t>
      </w:r>
    </w:p>
    <w:p w:rsidR="00B852ED" w:rsidRDefault="00B852ED" w:rsidP="00F21FFE">
      <w:pPr>
        <w:pStyle w:val="a3"/>
        <w:numPr>
          <w:ilvl w:val="1"/>
          <w:numId w:val="4"/>
        </w:numPr>
        <w:spacing w:line="360" w:lineRule="auto"/>
        <w:ind w:leftChars="0" w:left="360"/>
        <w:rPr>
          <w:rFonts w:asciiTheme="minorEastAsia" w:eastAsiaTheme="minorEastAsia" w:hAnsiTheme="minorEastAsia"/>
          <w:szCs w:val="24"/>
        </w:rPr>
      </w:pPr>
      <w:r w:rsidRPr="00965F55">
        <w:rPr>
          <w:rFonts w:asciiTheme="minorEastAsia" w:eastAsiaTheme="minorEastAsia" w:hAnsiTheme="minorEastAsia"/>
          <w:szCs w:val="24"/>
        </w:rPr>
        <w:lastRenderedPageBreak/>
        <w:t>與統計總分後10%的學生討論護眼行動檢核表的填寫情形，發現孩子很認真的填寫，確實做到的次數較少，交互比較家長在視力保健生活檢核表所填寫的情形，分數也較低，了解孩子的家庭狀況後，都為弱勢或隔代教養的家庭，對於視力保健較不重視，還好只有一位視力不良，其餘視力皆良好，我們也請護理師再加強關心指導，讓孩子了解愛護自己視力的重要性，以彌補家庭教育之不足。</w:t>
      </w:r>
    </w:p>
    <w:p w:rsidR="00965F55" w:rsidRPr="00965F55" w:rsidRDefault="00965F55" w:rsidP="00965F55">
      <w:pPr>
        <w:pStyle w:val="a3"/>
        <w:spacing w:line="360" w:lineRule="auto"/>
        <w:ind w:leftChars="0" w:left="360"/>
        <w:rPr>
          <w:rFonts w:asciiTheme="minorEastAsia" w:eastAsiaTheme="minorEastAsia" w:hAnsiTheme="minorEastAsia"/>
          <w:szCs w:val="24"/>
        </w:rPr>
      </w:pPr>
    </w:p>
    <w:tbl>
      <w:tblPr>
        <w:tblW w:w="0" w:type="auto"/>
        <w:tblBorders>
          <w:bottom w:val="single" w:sz="4" w:space="0" w:color="auto"/>
          <w:insideH w:val="single" w:sz="4" w:space="0" w:color="auto"/>
        </w:tblBorders>
        <w:tblCellMar>
          <w:left w:w="0" w:type="dxa"/>
          <w:right w:w="0" w:type="dxa"/>
        </w:tblCellMar>
        <w:tblLook w:val="0000" w:firstRow="0" w:lastRow="0" w:firstColumn="0" w:lastColumn="0" w:noHBand="0" w:noVBand="0"/>
      </w:tblPr>
      <w:tblGrid>
        <w:gridCol w:w="3969"/>
        <w:gridCol w:w="1417"/>
        <w:gridCol w:w="1417"/>
        <w:gridCol w:w="1417"/>
        <w:gridCol w:w="1418"/>
      </w:tblGrid>
      <w:tr w:rsidR="00B852ED" w:rsidRPr="00BD640C" w:rsidTr="00B852ED">
        <w:trPr>
          <w:cantSplit/>
        </w:trPr>
        <w:tc>
          <w:tcPr>
            <w:tcW w:w="0" w:type="auto"/>
            <w:gridSpan w:val="5"/>
            <w:shd w:val="clear" w:color="auto" w:fill="FFFFFF"/>
            <w:vAlign w:val="center"/>
          </w:tcPr>
          <w:p w:rsidR="00B852ED" w:rsidRPr="00BD640C" w:rsidRDefault="00B852ED" w:rsidP="00B852ED">
            <w:pPr>
              <w:autoSpaceDE w:val="0"/>
              <w:autoSpaceDN w:val="0"/>
              <w:adjustRightInd w:val="0"/>
              <w:spacing w:line="320" w:lineRule="atLeast"/>
              <w:ind w:left="60" w:right="60"/>
              <w:rPr>
                <w:rFonts w:asciiTheme="minorEastAsia" w:eastAsiaTheme="minorEastAsia" w:hAnsiTheme="minorEastAsia"/>
                <w:bCs/>
                <w:color w:val="000000"/>
                <w:kern w:val="0"/>
                <w:szCs w:val="24"/>
              </w:rPr>
            </w:pPr>
            <w:r w:rsidRPr="00BD640C">
              <w:rPr>
                <w:rFonts w:asciiTheme="minorEastAsia" w:eastAsiaTheme="minorEastAsia" w:hAnsiTheme="minorEastAsia" w:hint="eastAsia"/>
                <w:bCs/>
                <w:color w:val="000000"/>
                <w:kern w:val="0"/>
                <w:szCs w:val="24"/>
              </w:rPr>
              <w:t>表4-7 護眼行動檢核表前、後測</w:t>
            </w:r>
            <w:r w:rsidRPr="00BD640C">
              <w:rPr>
                <w:rFonts w:asciiTheme="minorEastAsia" w:eastAsiaTheme="minorEastAsia" w:hAnsiTheme="minorEastAsia"/>
                <w:bCs/>
                <w:color w:val="000000"/>
                <w:kern w:val="0"/>
                <w:szCs w:val="24"/>
              </w:rPr>
              <w:t>描述性統計資料</w:t>
            </w:r>
          </w:p>
        </w:tc>
      </w:tr>
      <w:tr w:rsidR="00B852ED" w:rsidRPr="00BD640C" w:rsidTr="00B852ED">
        <w:trPr>
          <w:cantSplit/>
        </w:trPr>
        <w:tc>
          <w:tcPr>
            <w:tcW w:w="3969" w:type="dxa"/>
            <w:vMerge w:val="restart"/>
            <w:shd w:val="clear" w:color="auto" w:fill="FFFFFF"/>
            <w:vAlign w:val="center"/>
          </w:tcPr>
          <w:p w:rsidR="00B852ED" w:rsidRPr="00BD640C" w:rsidRDefault="00B852ED" w:rsidP="00B852ED">
            <w:pPr>
              <w:autoSpaceDE w:val="0"/>
              <w:autoSpaceDN w:val="0"/>
              <w:adjustRightInd w:val="0"/>
              <w:jc w:val="center"/>
              <w:rPr>
                <w:rFonts w:asciiTheme="minorEastAsia" w:eastAsiaTheme="minorEastAsia" w:hAnsiTheme="minorEastAsia"/>
                <w:kern w:val="0"/>
                <w:szCs w:val="24"/>
              </w:rPr>
            </w:pPr>
          </w:p>
        </w:tc>
        <w:tc>
          <w:tcPr>
            <w:tcW w:w="2834" w:type="dxa"/>
            <w:gridSpan w:val="2"/>
            <w:shd w:val="clear" w:color="auto" w:fill="FFFFFF"/>
            <w:vAlign w:val="bottom"/>
          </w:tcPr>
          <w:p w:rsidR="00B852ED" w:rsidRPr="00BD640C" w:rsidRDefault="00B852ED" w:rsidP="00B852ED">
            <w:pPr>
              <w:autoSpaceDE w:val="0"/>
              <w:autoSpaceDN w:val="0"/>
              <w:adjustRightInd w:val="0"/>
              <w:spacing w:line="320" w:lineRule="atLeast"/>
              <w:ind w:left="60" w:right="60"/>
              <w:jc w:val="center"/>
              <w:rPr>
                <w:rFonts w:asciiTheme="minorEastAsia" w:eastAsiaTheme="minorEastAsia" w:hAnsiTheme="minorEastAsia"/>
                <w:color w:val="000000"/>
                <w:kern w:val="0"/>
                <w:szCs w:val="24"/>
              </w:rPr>
            </w:pPr>
            <w:r w:rsidRPr="00BD640C">
              <w:rPr>
                <w:rFonts w:asciiTheme="minorEastAsia" w:eastAsiaTheme="minorEastAsia" w:hAnsiTheme="minorEastAsia"/>
                <w:color w:val="000000"/>
                <w:kern w:val="0"/>
                <w:szCs w:val="24"/>
              </w:rPr>
              <w:t>前測(n=</w:t>
            </w:r>
            <w:r>
              <w:rPr>
                <w:rFonts w:asciiTheme="minorEastAsia" w:eastAsiaTheme="minorEastAsia" w:hAnsiTheme="minorEastAsia" w:hint="eastAsia"/>
                <w:color w:val="000000"/>
                <w:kern w:val="0"/>
                <w:szCs w:val="24"/>
              </w:rPr>
              <w:t>144</w:t>
            </w:r>
            <w:r w:rsidRPr="00BD640C">
              <w:rPr>
                <w:rFonts w:asciiTheme="minorEastAsia" w:eastAsiaTheme="minorEastAsia" w:hAnsiTheme="minorEastAsia"/>
                <w:color w:val="000000"/>
                <w:kern w:val="0"/>
                <w:szCs w:val="24"/>
              </w:rPr>
              <w:t>)</w:t>
            </w:r>
          </w:p>
        </w:tc>
        <w:tc>
          <w:tcPr>
            <w:tcW w:w="2835" w:type="dxa"/>
            <w:gridSpan w:val="2"/>
            <w:shd w:val="clear" w:color="auto" w:fill="FFFFFF"/>
            <w:vAlign w:val="bottom"/>
          </w:tcPr>
          <w:p w:rsidR="00B852ED" w:rsidRPr="00BD640C" w:rsidRDefault="00B852ED" w:rsidP="00B852ED">
            <w:pPr>
              <w:autoSpaceDE w:val="0"/>
              <w:autoSpaceDN w:val="0"/>
              <w:adjustRightInd w:val="0"/>
              <w:spacing w:line="320" w:lineRule="atLeast"/>
              <w:ind w:left="60" w:right="60"/>
              <w:jc w:val="center"/>
              <w:rPr>
                <w:rFonts w:asciiTheme="minorEastAsia" w:eastAsiaTheme="minorEastAsia" w:hAnsiTheme="minorEastAsia"/>
                <w:color w:val="000000"/>
                <w:kern w:val="0"/>
                <w:szCs w:val="24"/>
              </w:rPr>
            </w:pPr>
            <w:r w:rsidRPr="00BD640C">
              <w:rPr>
                <w:rFonts w:asciiTheme="minorEastAsia" w:eastAsiaTheme="minorEastAsia" w:hAnsiTheme="minorEastAsia"/>
                <w:color w:val="000000"/>
                <w:kern w:val="0"/>
                <w:szCs w:val="24"/>
              </w:rPr>
              <w:t>後測(n=</w:t>
            </w:r>
            <w:r>
              <w:rPr>
                <w:rFonts w:asciiTheme="minorEastAsia" w:eastAsiaTheme="minorEastAsia" w:hAnsiTheme="minorEastAsia" w:hint="eastAsia"/>
                <w:color w:val="000000"/>
                <w:kern w:val="0"/>
                <w:szCs w:val="24"/>
              </w:rPr>
              <w:t>144</w:t>
            </w:r>
            <w:r w:rsidRPr="00BD640C">
              <w:rPr>
                <w:rFonts w:asciiTheme="minorEastAsia" w:eastAsiaTheme="minorEastAsia" w:hAnsiTheme="minorEastAsia"/>
                <w:color w:val="000000"/>
                <w:kern w:val="0"/>
                <w:szCs w:val="24"/>
              </w:rPr>
              <w:t>)</w:t>
            </w:r>
          </w:p>
        </w:tc>
      </w:tr>
      <w:tr w:rsidR="00B852ED" w:rsidRPr="00BD640C" w:rsidTr="00B852ED">
        <w:trPr>
          <w:cantSplit/>
        </w:trPr>
        <w:tc>
          <w:tcPr>
            <w:tcW w:w="3969" w:type="dxa"/>
            <w:vMerge/>
            <w:shd w:val="clear" w:color="auto" w:fill="FFFFFF"/>
            <w:vAlign w:val="bottom"/>
          </w:tcPr>
          <w:p w:rsidR="00B852ED" w:rsidRPr="00BD640C" w:rsidRDefault="00B852ED" w:rsidP="00B852ED">
            <w:pPr>
              <w:autoSpaceDE w:val="0"/>
              <w:autoSpaceDN w:val="0"/>
              <w:adjustRightInd w:val="0"/>
              <w:rPr>
                <w:rFonts w:asciiTheme="minorEastAsia" w:eastAsiaTheme="minorEastAsia" w:hAnsiTheme="minorEastAsia"/>
                <w:kern w:val="0"/>
                <w:szCs w:val="24"/>
              </w:rPr>
            </w:pPr>
          </w:p>
        </w:tc>
        <w:tc>
          <w:tcPr>
            <w:tcW w:w="1417" w:type="dxa"/>
            <w:shd w:val="clear" w:color="auto" w:fill="FFFFFF"/>
            <w:vAlign w:val="bottom"/>
          </w:tcPr>
          <w:p w:rsidR="00B852ED" w:rsidRPr="00BD640C" w:rsidRDefault="00B852ED" w:rsidP="00B852ED">
            <w:pPr>
              <w:autoSpaceDE w:val="0"/>
              <w:autoSpaceDN w:val="0"/>
              <w:adjustRightInd w:val="0"/>
              <w:spacing w:line="320" w:lineRule="atLeast"/>
              <w:ind w:left="60" w:right="60"/>
              <w:jc w:val="center"/>
              <w:rPr>
                <w:rFonts w:asciiTheme="minorEastAsia" w:eastAsiaTheme="minorEastAsia" w:hAnsiTheme="minorEastAsia"/>
                <w:color w:val="000000"/>
                <w:kern w:val="0"/>
                <w:szCs w:val="24"/>
              </w:rPr>
            </w:pPr>
            <w:r w:rsidRPr="00BD640C">
              <w:rPr>
                <w:rFonts w:asciiTheme="minorEastAsia" w:eastAsiaTheme="minorEastAsia" w:hAnsiTheme="minorEastAsia"/>
                <w:color w:val="000000"/>
                <w:kern w:val="0"/>
                <w:szCs w:val="24"/>
              </w:rPr>
              <w:t>平均數</w:t>
            </w:r>
          </w:p>
        </w:tc>
        <w:tc>
          <w:tcPr>
            <w:tcW w:w="1417" w:type="dxa"/>
            <w:shd w:val="clear" w:color="auto" w:fill="FFFFFF"/>
            <w:vAlign w:val="bottom"/>
          </w:tcPr>
          <w:p w:rsidR="00B852ED" w:rsidRPr="00BD640C" w:rsidRDefault="00B852ED" w:rsidP="00B852ED">
            <w:pPr>
              <w:autoSpaceDE w:val="0"/>
              <w:autoSpaceDN w:val="0"/>
              <w:adjustRightInd w:val="0"/>
              <w:spacing w:line="320" w:lineRule="atLeast"/>
              <w:ind w:left="60" w:right="60"/>
              <w:jc w:val="center"/>
              <w:rPr>
                <w:rFonts w:asciiTheme="minorEastAsia" w:eastAsiaTheme="minorEastAsia" w:hAnsiTheme="minorEastAsia"/>
                <w:color w:val="000000"/>
                <w:kern w:val="0"/>
                <w:szCs w:val="24"/>
              </w:rPr>
            </w:pPr>
            <w:r w:rsidRPr="00BD640C">
              <w:rPr>
                <w:rFonts w:asciiTheme="minorEastAsia" w:eastAsiaTheme="minorEastAsia" w:hAnsiTheme="minorEastAsia"/>
                <w:color w:val="000000"/>
                <w:kern w:val="0"/>
                <w:szCs w:val="24"/>
              </w:rPr>
              <w:t>標準差</w:t>
            </w:r>
          </w:p>
        </w:tc>
        <w:tc>
          <w:tcPr>
            <w:tcW w:w="1417" w:type="dxa"/>
            <w:shd w:val="clear" w:color="auto" w:fill="FFFFFF"/>
            <w:vAlign w:val="bottom"/>
          </w:tcPr>
          <w:p w:rsidR="00B852ED" w:rsidRPr="00BD640C" w:rsidRDefault="00B852ED" w:rsidP="00B852ED">
            <w:pPr>
              <w:autoSpaceDE w:val="0"/>
              <w:autoSpaceDN w:val="0"/>
              <w:adjustRightInd w:val="0"/>
              <w:spacing w:line="320" w:lineRule="atLeast"/>
              <w:ind w:left="60" w:right="60"/>
              <w:jc w:val="center"/>
              <w:rPr>
                <w:rFonts w:asciiTheme="minorEastAsia" w:eastAsiaTheme="minorEastAsia" w:hAnsiTheme="minorEastAsia"/>
                <w:color w:val="000000"/>
                <w:kern w:val="0"/>
                <w:szCs w:val="24"/>
              </w:rPr>
            </w:pPr>
            <w:r w:rsidRPr="00BD640C">
              <w:rPr>
                <w:rFonts w:asciiTheme="minorEastAsia" w:eastAsiaTheme="minorEastAsia" w:hAnsiTheme="minorEastAsia"/>
                <w:color w:val="000000"/>
                <w:kern w:val="0"/>
                <w:szCs w:val="24"/>
              </w:rPr>
              <w:t>平均數</w:t>
            </w:r>
          </w:p>
        </w:tc>
        <w:tc>
          <w:tcPr>
            <w:tcW w:w="1418" w:type="dxa"/>
            <w:shd w:val="clear" w:color="auto" w:fill="FFFFFF"/>
            <w:vAlign w:val="bottom"/>
          </w:tcPr>
          <w:p w:rsidR="00B852ED" w:rsidRPr="00BD640C" w:rsidRDefault="00B852ED" w:rsidP="00B852ED">
            <w:pPr>
              <w:autoSpaceDE w:val="0"/>
              <w:autoSpaceDN w:val="0"/>
              <w:adjustRightInd w:val="0"/>
              <w:spacing w:line="320" w:lineRule="atLeast"/>
              <w:ind w:left="60" w:right="60"/>
              <w:jc w:val="center"/>
              <w:rPr>
                <w:rFonts w:asciiTheme="minorEastAsia" w:eastAsiaTheme="minorEastAsia" w:hAnsiTheme="minorEastAsia"/>
                <w:color w:val="000000"/>
                <w:kern w:val="0"/>
                <w:szCs w:val="24"/>
              </w:rPr>
            </w:pPr>
            <w:r w:rsidRPr="00BD640C">
              <w:rPr>
                <w:rFonts w:asciiTheme="minorEastAsia" w:eastAsiaTheme="minorEastAsia" w:hAnsiTheme="minorEastAsia"/>
                <w:color w:val="000000"/>
                <w:kern w:val="0"/>
                <w:szCs w:val="24"/>
              </w:rPr>
              <w:t>標準差</w:t>
            </w:r>
          </w:p>
        </w:tc>
      </w:tr>
      <w:tr w:rsidR="00B852ED" w:rsidRPr="00BD640C" w:rsidTr="00B852ED">
        <w:trPr>
          <w:cantSplit/>
        </w:trPr>
        <w:tc>
          <w:tcPr>
            <w:tcW w:w="3969" w:type="dxa"/>
            <w:shd w:val="clear" w:color="auto" w:fill="FFFFFF"/>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szCs w:val="24"/>
              </w:rPr>
              <w:t>星期一</w:t>
            </w:r>
          </w:p>
        </w:tc>
        <w:tc>
          <w:tcPr>
            <w:tcW w:w="1417" w:type="dxa"/>
            <w:shd w:val="clear" w:color="auto" w:fill="FFFFFF"/>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szCs w:val="24"/>
              </w:rPr>
              <w:t>4.37</w:t>
            </w:r>
          </w:p>
        </w:tc>
        <w:tc>
          <w:tcPr>
            <w:tcW w:w="1417" w:type="dxa"/>
            <w:shd w:val="clear" w:color="auto" w:fill="FFFFFF"/>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szCs w:val="24"/>
              </w:rPr>
              <w:t>1.587</w:t>
            </w:r>
          </w:p>
        </w:tc>
        <w:tc>
          <w:tcPr>
            <w:tcW w:w="1417" w:type="dxa"/>
            <w:shd w:val="clear" w:color="auto" w:fill="FFFFFF"/>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szCs w:val="24"/>
              </w:rPr>
              <w:t>4.62</w:t>
            </w:r>
          </w:p>
        </w:tc>
        <w:tc>
          <w:tcPr>
            <w:tcW w:w="1418" w:type="dxa"/>
            <w:shd w:val="clear" w:color="auto" w:fill="FFFFFF"/>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szCs w:val="24"/>
              </w:rPr>
              <w:t>1.390</w:t>
            </w:r>
          </w:p>
        </w:tc>
      </w:tr>
      <w:tr w:rsidR="00B852ED" w:rsidRPr="00BD640C" w:rsidTr="00B852ED">
        <w:trPr>
          <w:cantSplit/>
        </w:trPr>
        <w:tc>
          <w:tcPr>
            <w:tcW w:w="3969" w:type="dxa"/>
            <w:shd w:val="clear" w:color="auto" w:fill="FFFFFF"/>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szCs w:val="24"/>
              </w:rPr>
              <w:t>星期二</w:t>
            </w:r>
          </w:p>
        </w:tc>
        <w:tc>
          <w:tcPr>
            <w:tcW w:w="1417" w:type="dxa"/>
            <w:shd w:val="clear" w:color="auto" w:fill="FFFFFF"/>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szCs w:val="24"/>
              </w:rPr>
              <w:t>4.47</w:t>
            </w:r>
          </w:p>
        </w:tc>
        <w:tc>
          <w:tcPr>
            <w:tcW w:w="1417" w:type="dxa"/>
            <w:shd w:val="clear" w:color="auto" w:fill="FFFFFF"/>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szCs w:val="24"/>
              </w:rPr>
              <w:t>1.509</w:t>
            </w:r>
          </w:p>
        </w:tc>
        <w:tc>
          <w:tcPr>
            <w:tcW w:w="1417" w:type="dxa"/>
            <w:shd w:val="clear" w:color="auto" w:fill="FFFFFF"/>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szCs w:val="24"/>
              </w:rPr>
              <w:t>4.87</w:t>
            </w:r>
          </w:p>
        </w:tc>
        <w:tc>
          <w:tcPr>
            <w:tcW w:w="1418" w:type="dxa"/>
            <w:shd w:val="clear" w:color="auto" w:fill="FFFFFF"/>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szCs w:val="24"/>
              </w:rPr>
              <w:t>1.234</w:t>
            </w:r>
          </w:p>
        </w:tc>
      </w:tr>
      <w:tr w:rsidR="00B852ED" w:rsidRPr="00BD640C" w:rsidTr="00B852ED">
        <w:trPr>
          <w:cantSplit/>
        </w:trPr>
        <w:tc>
          <w:tcPr>
            <w:tcW w:w="3969" w:type="dxa"/>
            <w:shd w:val="clear" w:color="auto" w:fill="FFFFFF"/>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szCs w:val="24"/>
              </w:rPr>
              <w:t>星期三</w:t>
            </w:r>
          </w:p>
        </w:tc>
        <w:tc>
          <w:tcPr>
            <w:tcW w:w="1417" w:type="dxa"/>
            <w:shd w:val="clear" w:color="auto" w:fill="FFFFFF"/>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szCs w:val="24"/>
              </w:rPr>
              <w:t>4.58</w:t>
            </w:r>
          </w:p>
        </w:tc>
        <w:tc>
          <w:tcPr>
            <w:tcW w:w="1417" w:type="dxa"/>
            <w:shd w:val="clear" w:color="auto" w:fill="FFFFFF"/>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szCs w:val="24"/>
              </w:rPr>
              <w:t>1.614</w:t>
            </w:r>
          </w:p>
        </w:tc>
        <w:tc>
          <w:tcPr>
            <w:tcW w:w="1417" w:type="dxa"/>
            <w:shd w:val="clear" w:color="auto" w:fill="FFFFFF"/>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szCs w:val="24"/>
              </w:rPr>
              <w:t>5.13</w:t>
            </w:r>
          </w:p>
        </w:tc>
        <w:tc>
          <w:tcPr>
            <w:tcW w:w="1418" w:type="dxa"/>
            <w:shd w:val="clear" w:color="auto" w:fill="FFFFFF"/>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szCs w:val="24"/>
              </w:rPr>
              <w:t>1.353</w:t>
            </w:r>
          </w:p>
        </w:tc>
      </w:tr>
      <w:tr w:rsidR="00B852ED" w:rsidRPr="00BD640C" w:rsidTr="00B852ED">
        <w:trPr>
          <w:cantSplit/>
        </w:trPr>
        <w:tc>
          <w:tcPr>
            <w:tcW w:w="3969" w:type="dxa"/>
            <w:shd w:val="clear" w:color="auto" w:fill="FFFFFF"/>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szCs w:val="24"/>
              </w:rPr>
              <w:t>星期四</w:t>
            </w:r>
          </w:p>
        </w:tc>
        <w:tc>
          <w:tcPr>
            <w:tcW w:w="1417" w:type="dxa"/>
            <w:shd w:val="clear" w:color="auto" w:fill="FFFFFF"/>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szCs w:val="24"/>
              </w:rPr>
              <w:t>4.38</w:t>
            </w:r>
          </w:p>
        </w:tc>
        <w:tc>
          <w:tcPr>
            <w:tcW w:w="1417" w:type="dxa"/>
            <w:shd w:val="clear" w:color="auto" w:fill="FFFFFF"/>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szCs w:val="24"/>
              </w:rPr>
              <w:t>1.620</w:t>
            </w:r>
          </w:p>
        </w:tc>
        <w:tc>
          <w:tcPr>
            <w:tcW w:w="1417" w:type="dxa"/>
            <w:shd w:val="clear" w:color="auto" w:fill="FFFFFF"/>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szCs w:val="24"/>
              </w:rPr>
              <w:t>4.82</w:t>
            </w:r>
          </w:p>
        </w:tc>
        <w:tc>
          <w:tcPr>
            <w:tcW w:w="1418" w:type="dxa"/>
            <w:shd w:val="clear" w:color="auto" w:fill="FFFFFF"/>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szCs w:val="24"/>
              </w:rPr>
              <w:t>1.356</w:t>
            </w:r>
          </w:p>
        </w:tc>
      </w:tr>
      <w:tr w:rsidR="00B852ED" w:rsidRPr="00BD640C" w:rsidTr="00B852ED">
        <w:trPr>
          <w:cantSplit/>
        </w:trPr>
        <w:tc>
          <w:tcPr>
            <w:tcW w:w="3969" w:type="dxa"/>
            <w:shd w:val="clear" w:color="auto" w:fill="FFFFFF"/>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szCs w:val="24"/>
              </w:rPr>
              <w:t>星期五</w:t>
            </w:r>
          </w:p>
        </w:tc>
        <w:tc>
          <w:tcPr>
            <w:tcW w:w="1417" w:type="dxa"/>
            <w:shd w:val="clear" w:color="auto" w:fill="FFFFFF"/>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szCs w:val="24"/>
              </w:rPr>
              <w:t>4.35</w:t>
            </w:r>
          </w:p>
        </w:tc>
        <w:tc>
          <w:tcPr>
            <w:tcW w:w="1417" w:type="dxa"/>
            <w:shd w:val="clear" w:color="auto" w:fill="FFFFFF"/>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szCs w:val="24"/>
              </w:rPr>
              <w:t>1.536</w:t>
            </w:r>
          </w:p>
        </w:tc>
        <w:tc>
          <w:tcPr>
            <w:tcW w:w="1417" w:type="dxa"/>
            <w:shd w:val="clear" w:color="auto" w:fill="FFFFFF"/>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szCs w:val="24"/>
              </w:rPr>
              <w:t>4.99</w:t>
            </w:r>
          </w:p>
        </w:tc>
        <w:tc>
          <w:tcPr>
            <w:tcW w:w="1418" w:type="dxa"/>
            <w:shd w:val="clear" w:color="auto" w:fill="FFFFFF"/>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szCs w:val="24"/>
              </w:rPr>
              <w:t>1.373</w:t>
            </w:r>
          </w:p>
        </w:tc>
      </w:tr>
      <w:tr w:rsidR="00B852ED" w:rsidRPr="00BD640C" w:rsidTr="00B852ED">
        <w:trPr>
          <w:cantSplit/>
        </w:trPr>
        <w:tc>
          <w:tcPr>
            <w:tcW w:w="3969" w:type="dxa"/>
            <w:shd w:val="clear" w:color="auto" w:fill="FFFFFF"/>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szCs w:val="24"/>
              </w:rPr>
              <w:t>星期六</w:t>
            </w:r>
          </w:p>
        </w:tc>
        <w:tc>
          <w:tcPr>
            <w:tcW w:w="1417" w:type="dxa"/>
            <w:shd w:val="clear" w:color="auto" w:fill="FFFFFF"/>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szCs w:val="24"/>
              </w:rPr>
              <w:t>2.95</w:t>
            </w:r>
          </w:p>
        </w:tc>
        <w:tc>
          <w:tcPr>
            <w:tcW w:w="1417" w:type="dxa"/>
            <w:shd w:val="clear" w:color="auto" w:fill="FFFFFF"/>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szCs w:val="24"/>
              </w:rPr>
              <w:t>1.154</w:t>
            </w:r>
          </w:p>
        </w:tc>
        <w:tc>
          <w:tcPr>
            <w:tcW w:w="1417" w:type="dxa"/>
            <w:shd w:val="clear" w:color="auto" w:fill="FFFFFF"/>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szCs w:val="24"/>
              </w:rPr>
              <w:t>3.19</w:t>
            </w:r>
          </w:p>
        </w:tc>
        <w:tc>
          <w:tcPr>
            <w:tcW w:w="1418" w:type="dxa"/>
            <w:shd w:val="clear" w:color="auto" w:fill="FFFFFF"/>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szCs w:val="24"/>
              </w:rPr>
              <w:t>.935</w:t>
            </w:r>
          </w:p>
        </w:tc>
      </w:tr>
      <w:tr w:rsidR="00B852ED" w:rsidRPr="00BD640C" w:rsidTr="00B852ED">
        <w:trPr>
          <w:cantSplit/>
        </w:trPr>
        <w:tc>
          <w:tcPr>
            <w:tcW w:w="3969" w:type="dxa"/>
            <w:shd w:val="clear" w:color="auto" w:fill="FFFFFF"/>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szCs w:val="24"/>
              </w:rPr>
              <w:t>星期</w:t>
            </w:r>
            <w:r w:rsidRPr="00BD640C">
              <w:rPr>
                <w:rFonts w:asciiTheme="minorEastAsia" w:eastAsiaTheme="minorEastAsia" w:hAnsiTheme="minorEastAsia" w:hint="eastAsia"/>
                <w:szCs w:val="24"/>
              </w:rPr>
              <w:t>日</w:t>
            </w:r>
          </w:p>
        </w:tc>
        <w:tc>
          <w:tcPr>
            <w:tcW w:w="1417" w:type="dxa"/>
            <w:shd w:val="clear" w:color="auto" w:fill="FFFFFF"/>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szCs w:val="24"/>
              </w:rPr>
              <w:t>2.89</w:t>
            </w:r>
          </w:p>
        </w:tc>
        <w:tc>
          <w:tcPr>
            <w:tcW w:w="1417" w:type="dxa"/>
            <w:shd w:val="clear" w:color="auto" w:fill="FFFFFF"/>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szCs w:val="24"/>
              </w:rPr>
              <w:t>1.209</w:t>
            </w:r>
          </w:p>
        </w:tc>
        <w:tc>
          <w:tcPr>
            <w:tcW w:w="1417" w:type="dxa"/>
            <w:shd w:val="clear" w:color="auto" w:fill="FFFFFF"/>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szCs w:val="24"/>
              </w:rPr>
              <w:t>3.13</w:t>
            </w:r>
          </w:p>
        </w:tc>
        <w:tc>
          <w:tcPr>
            <w:tcW w:w="1418" w:type="dxa"/>
            <w:shd w:val="clear" w:color="auto" w:fill="FFFFFF"/>
          </w:tcPr>
          <w:p w:rsidR="00B852ED" w:rsidRPr="00BD640C" w:rsidRDefault="00B852ED" w:rsidP="00B852ED">
            <w:pPr>
              <w:jc w:val="center"/>
              <w:rPr>
                <w:rFonts w:asciiTheme="minorEastAsia" w:eastAsiaTheme="minorEastAsia" w:hAnsiTheme="minorEastAsia"/>
                <w:szCs w:val="24"/>
              </w:rPr>
            </w:pPr>
            <w:r w:rsidRPr="00BD640C">
              <w:rPr>
                <w:rFonts w:asciiTheme="minorEastAsia" w:eastAsiaTheme="minorEastAsia" w:hAnsiTheme="minorEastAsia"/>
                <w:szCs w:val="24"/>
              </w:rPr>
              <w:t>.882</w:t>
            </w:r>
          </w:p>
        </w:tc>
      </w:tr>
    </w:tbl>
    <w:p w:rsidR="00B852ED" w:rsidRPr="00BD640C" w:rsidRDefault="00B852ED" w:rsidP="00B852ED">
      <w:pPr>
        <w:spacing w:line="300" w:lineRule="exact"/>
        <w:rPr>
          <w:rFonts w:asciiTheme="minorEastAsia" w:eastAsiaTheme="minorEastAsia" w:hAnsiTheme="minorEastAsia"/>
          <w:sz w:val="28"/>
          <w:szCs w:val="28"/>
        </w:rPr>
      </w:pPr>
    </w:p>
    <w:p w:rsidR="00B852ED" w:rsidRPr="00BD640C" w:rsidRDefault="00965F55" w:rsidP="00B852ED">
      <w:pPr>
        <w:spacing w:line="360" w:lineRule="auto"/>
        <w:rPr>
          <w:rFonts w:asciiTheme="minorEastAsia" w:eastAsiaTheme="minorEastAsia" w:hAnsiTheme="minorEastAsia"/>
          <w:sz w:val="28"/>
          <w:szCs w:val="28"/>
        </w:rPr>
      </w:pPr>
      <w:r>
        <w:rPr>
          <w:rFonts w:asciiTheme="minorEastAsia" w:eastAsiaTheme="minorEastAsia" w:hAnsiTheme="minorEastAsia" w:hint="eastAsia"/>
          <w:sz w:val="28"/>
          <w:szCs w:val="28"/>
        </w:rPr>
        <w:t>伍</w:t>
      </w:r>
      <w:r w:rsidR="00B852ED" w:rsidRPr="00BD640C">
        <w:rPr>
          <w:rFonts w:asciiTheme="minorEastAsia" w:eastAsiaTheme="minorEastAsia" w:hAnsiTheme="minorEastAsia" w:hint="eastAsia"/>
          <w:sz w:val="28"/>
          <w:szCs w:val="28"/>
        </w:rPr>
        <w:t>、結論與建議</w:t>
      </w:r>
    </w:p>
    <w:p w:rsidR="00B852ED" w:rsidRPr="00965F55" w:rsidRDefault="00B852ED" w:rsidP="00B852ED">
      <w:pPr>
        <w:spacing w:line="360" w:lineRule="auto"/>
        <w:rPr>
          <w:rFonts w:asciiTheme="minorEastAsia" w:eastAsiaTheme="minorEastAsia" w:hAnsiTheme="minorEastAsia"/>
          <w:sz w:val="26"/>
          <w:szCs w:val="26"/>
        </w:rPr>
      </w:pPr>
      <w:r w:rsidRPr="00965F55">
        <w:rPr>
          <w:rFonts w:asciiTheme="minorEastAsia" w:eastAsiaTheme="minorEastAsia" w:hAnsiTheme="minorEastAsia" w:hint="eastAsia"/>
          <w:sz w:val="26"/>
          <w:szCs w:val="26"/>
        </w:rPr>
        <w:t>一</w:t>
      </w:r>
      <w:r w:rsidR="00965F55" w:rsidRPr="00965F55">
        <w:rPr>
          <w:rFonts w:ascii="標楷體" w:hAnsi="標楷體" w:hint="eastAsia"/>
          <w:sz w:val="26"/>
          <w:szCs w:val="26"/>
        </w:rPr>
        <w:t>、</w:t>
      </w:r>
      <w:r w:rsidRPr="00965F55">
        <w:rPr>
          <w:rFonts w:asciiTheme="minorEastAsia" w:eastAsiaTheme="minorEastAsia" w:hAnsiTheme="minorEastAsia" w:hint="eastAsia"/>
          <w:sz w:val="26"/>
          <w:szCs w:val="26"/>
        </w:rPr>
        <w:t>研究結論</w:t>
      </w:r>
    </w:p>
    <w:p w:rsidR="00B852ED" w:rsidRPr="00965F55" w:rsidRDefault="00B852ED" w:rsidP="00F21FFE">
      <w:pPr>
        <w:pStyle w:val="a3"/>
        <w:numPr>
          <w:ilvl w:val="1"/>
          <w:numId w:val="22"/>
        </w:numPr>
        <w:spacing w:line="360" w:lineRule="auto"/>
        <w:ind w:leftChars="0" w:left="510"/>
        <w:rPr>
          <w:rFonts w:asciiTheme="minorEastAsia" w:eastAsiaTheme="minorEastAsia" w:hAnsiTheme="minorEastAsia"/>
          <w:szCs w:val="24"/>
        </w:rPr>
      </w:pPr>
      <w:r w:rsidRPr="00965F55">
        <w:rPr>
          <w:rFonts w:asciiTheme="minorEastAsia" w:eastAsiaTheme="minorEastAsia" w:hAnsiTheme="minorEastAsia" w:hint="eastAsia"/>
          <w:szCs w:val="24"/>
        </w:rPr>
        <w:t>研究發現本校高年級學生，視力保健行為問卷後測平均數皆高於前測平均數，且p值達顯著差異，顯示在視力保健教學與活動多元策略介入後，對於提升學生視力保健知識、態度及行為的能力是具有成效的。</w:t>
      </w:r>
    </w:p>
    <w:p w:rsidR="00B852ED" w:rsidRPr="00965F55" w:rsidRDefault="00B852ED" w:rsidP="00F21FFE">
      <w:pPr>
        <w:pStyle w:val="a3"/>
        <w:numPr>
          <w:ilvl w:val="1"/>
          <w:numId w:val="22"/>
        </w:numPr>
        <w:spacing w:line="360" w:lineRule="auto"/>
        <w:ind w:leftChars="0" w:left="510"/>
        <w:rPr>
          <w:rFonts w:asciiTheme="minorEastAsia" w:eastAsiaTheme="minorEastAsia" w:hAnsiTheme="minorEastAsia"/>
          <w:szCs w:val="24"/>
        </w:rPr>
      </w:pPr>
      <w:r w:rsidRPr="00965F55">
        <w:rPr>
          <w:rFonts w:asciiTheme="minorEastAsia" w:eastAsiaTheme="minorEastAsia" w:hAnsiTheme="minorEastAsia" w:hint="eastAsia"/>
          <w:szCs w:val="24"/>
        </w:rPr>
        <w:t>家長對於孩子視力保健生活的檢核後測平均數皆高於前測平均數，且正向肯定視力保健教學與活動多元策略介入，對於提升孩子視力保健知識、態度及行為的能力是具有成效的。</w:t>
      </w:r>
    </w:p>
    <w:p w:rsidR="00B852ED" w:rsidRPr="00965F55" w:rsidRDefault="00B852ED" w:rsidP="00F21FFE">
      <w:pPr>
        <w:pStyle w:val="a3"/>
        <w:numPr>
          <w:ilvl w:val="1"/>
          <w:numId w:val="22"/>
        </w:numPr>
        <w:spacing w:line="360" w:lineRule="auto"/>
        <w:ind w:leftChars="0" w:left="510"/>
        <w:rPr>
          <w:rFonts w:asciiTheme="minorEastAsia" w:eastAsiaTheme="minorEastAsia" w:hAnsiTheme="minorEastAsia"/>
          <w:szCs w:val="24"/>
        </w:rPr>
      </w:pPr>
      <w:r w:rsidRPr="00965F55">
        <w:rPr>
          <w:rFonts w:asciiTheme="minorEastAsia" w:eastAsiaTheme="minorEastAsia" w:hAnsiTheme="minorEastAsia" w:hint="eastAsia"/>
          <w:szCs w:val="24"/>
        </w:rPr>
        <w:t>導師對於指導班級學生護眼行動後測數值皆高於前測數值，且積極協助保健教學與活動多元策略介入，對於提升學生視力保健知識、態度及行為的能力是具有成效的。</w:t>
      </w:r>
    </w:p>
    <w:p w:rsidR="00B852ED" w:rsidRPr="00965F55" w:rsidRDefault="00B852ED" w:rsidP="00F21FFE">
      <w:pPr>
        <w:pStyle w:val="a3"/>
        <w:numPr>
          <w:ilvl w:val="1"/>
          <w:numId w:val="22"/>
        </w:numPr>
        <w:spacing w:line="360" w:lineRule="auto"/>
        <w:ind w:leftChars="0" w:left="510"/>
        <w:rPr>
          <w:rFonts w:asciiTheme="minorEastAsia" w:eastAsiaTheme="minorEastAsia" w:hAnsiTheme="minorEastAsia"/>
          <w:szCs w:val="24"/>
        </w:rPr>
      </w:pPr>
      <w:r w:rsidRPr="00965F55">
        <w:rPr>
          <w:rFonts w:asciiTheme="minorEastAsia" w:eastAsiaTheme="minorEastAsia" w:hAnsiTheme="minorEastAsia" w:hint="eastAsia"/>
          <w:szCs w:val="24"/>
        </w:rPr>
        <w:t>學生對於自我檢核護眼行動後測平均數皆高於前測平均數，且對於提升自我視力保健知識、態度及行為的能力是具有正向的感想。</w:t>
      </w:r>
    </w:p>
    <w:p w:rsidR="00B852ED" w:rsidRPr="00BD640C" w:rsidRDefault="00B852ED" w:rsidP="00B852ED">
      <w:pPr>
        <w:spacing w:line="360" w:lineRule="auto"/>
        <w:ind w:left="142" w:hangingChars="59" w:hanging="142"/>
        <w:rPr>
          <w:rFonts w:asciiTheme="minorEastAsia" w:eastAsiaTheme="minorEastAsia" w:hAnsiTheme="minorEastAsia"/>
          <w:szCs w:val="24"/>
        </w:rPr>
      </w:pPr>
      <w:r w:rsidRPr="00BD640C">
        <w:rPr>
          <w:rFonts w:asciiTheme="minorEastAsia" w:eastAsiaTheme="minorEastAsia" w:hAnsiTheme="minorEastAsia" w:hint="eastAsia"/>
          <w:szCs w:val="24"/>
        </w:rPr>
        <w:t>二</w:t>
      </w:r>
      <w:r w:rsidR="004A1447">
        <w:rPr>
          <w:rFonts w:ascii="標楷體" w:hAnsi="標楷體" w:hint="eastAsia"/>
          <w:szCs w:val="24"/>
        </w:rPr>
        <w:t>、</w:t>
      </w:r>
      <w:r w:rsidRPr="00BD640C">
        <w:rPr>
          <w:rFonts w:asciiTheme="minorEastAsia" w:eastAsiaTheme="minorEastAsia" w:hAnsiTheme="minorEastAsia" w:hint="eastAsia"/>
          <w:szCs w:val="24"/>
        </w:rPr>
        <w:t>研究建議</w:t>
      </w:r>
    </w:p>
    <w:p w:rsidR="00B852ED" w:rsidRPr="004A1447" w:rsidRDefault="00B852ED" w:rsidP="00F21FFE">
      <w:pPr>
        <w:pStyle w:val="a3"/>
        <w:numPr>
          <w:ilvl w:val="0"/>
          <w:numId w:val="25"/>
        </w:numPr>
        <w:spacing w:line="360" w:lineRule="auto"/>
        <w:ind w:leftChars="0"/>
        <w:rPr>
          <w:rFonts w:asciiTheme="minorEastAsia" w:eastAsiaTheme="minorEastAsia" w:hAnsiTheme="minorEastAsia"/>
          <w:szCs w:val="24"/>
        </w:rPr>
      </w:pPr>
      <w:r w:rsidRPr="004A1447">
        <w:rPr>
          <w:rFonts w:asciiTheme="minorEastAsia" w:eastAsiaTheme="minorEastAsia" w:hAnsiTheme="minorEastAsia" w:hint="eastAsia"/>
          <w:szCs w:val="24"/>
        </w:rPr>
        <w:lastRenderedPageBreak/>
        <w:t>可將本行動研究視力保健教學與活動多元策略推廣至其他年級，尤其應該以低年級學童為優先，提早培養學生視力保健知識、態度及行為的能力。</w:t>
      </w:r>
    </w:p>
    <w:p w:rsidR="00B852ED" w:rsidRPr="004A1447" w:rsidRDefault="00B852ED" w:rsidP="00F21FFE">
      <w:pPr>
        <w:pStyle w:val="a3"/>
        <w:numPr>
          <w:ilvl w:val="0"/>
          <w:numId w:val="25"/>
        </w:numPr>
        <w:spacing w:line="360" w:lineRule="auto"/>
        <w:ind w:leftChars="0"/>
        <w:rPr>
          <w:rFonts w:asciiTheme="minorEastAsia" w:eastAsiaTheme="minorEastAsia" w:hAnsiTheme="minorEastAsia"/>
          <w:szCs w:val="24"/>
        </w:rPr>
      </w:pPr>
      <w:r w:rsidRPr="004A1447">
        <w:rPr>
          <w:rFonts w:asciiTheme="minorEastAsia" w:eastAsiaTheme="minorEastAsia" w:hAnsiTheme="minorEastAsia" w:hint="eastAsia"/>
          <w:szCs w:val="24"/>
        </w:rPr>
        <w:t>以學校行政為平台，讓親、師、生共同合作，建立一個完整良好的護眼環境，達成避免或降低視力不良的目標。</w:t>
      </w:r>
    </w:p>
    <w:p w:rsidR="00B852ED" w:rsidRPr="004A1447" w:rsidRDefault="00B852ED" w:rsidP="00F21FFE">
      <w:pPr>
        <w:pStyle w:val="a3"/>
        <w:numPr>
          <w:ilvl w:val="0"/>
          <w:numId w:val="25"/>
        </w:numPr>
        <w:spacing w:line="360" w:lineRule="auto"/>
        <w:ind w:leftChars="0"/>
        <w:rPr>
          <w:rFonts w:asciiTheme="minorEastAsia" w:eastAsiaTheme="minorEastAsia" w:hAnsiTheme="minorEastAsia"/>
          <w:szCs w:val="24"/>
        </w:rPr>
      </w:pPr>
      <w:r w:rsidRPr="004A1447">
        <w:rPr>
          <w:rFonts w:asciiTheme="minorEastAsia" w:eastAsiaTheme="minorEastAsia" w:hAnsiTheme="minorEastAsia" w:hint="eastAsia"/>
          <w:szCs w:val="24"/>
        </w:rPr>
        <w:t>視力保健教學與活動多元策略應擬定為學校長期健康促進行政規劃，在實施的過程中不斷的省思與修正，期望能長期推動，營造出校園健康促進的風氣與文化。</w:t>
      </w:r>
    </w:p>
    <w:p w:rsidR="004A1447" w:rsidRPr="004A1447" w:rsidRDefault="004A1447" w:rsidP="004A1447">
      <w:pPr>
        <w:spacing w:beforeLines="50" w:before="180" w:line="460" w:lineRule="exact"/>
        <w:rPr>
          <w:rFonts w:asciiTheme="minorEastAsia" w:eastAsiaTheme="minorEastAsia" w:hAnsiTheme="minorEastAsia"/>
          <w:color w:val="000000" w:themeColor="text1"/>
          <w:sz w:val="28"/>
          <w:szCs w:val="28"/>
        </w:rPr>
      </w:pPr>
      <w:r w:rsidRPr="004A1447">
        <w:rPr>
          <w:rFonts w:asciiTheme="minorEastAsia" w:eastAsiaTheme="minorEastAsia" w:hAnsiTheme="minorEastAsia" w:hint="eastAsia"/>
          <w:color w:val="000000" w:themeColor="text1"/>
          <w:sz w:val="28"/>
          <w:szCs w:val="28"/>
        </w:rPr>
        <w:t>參考文獻</w:t>
      </w:r>
    </w:p>
    <w:p w:rsidR="004A1447" w:rsidRPr="004A1447" w:rsidRDefault="004A1447" w:rsidP="004A1447">
      <w:pPr>
        <w:spacing w:beforeLines="50" w:before="180" w:line="460" w:lineRule="exact"/>
        <w:rPr>
          <w:rFonts w:asciiTheme="minorEastAsia" w:eastAsiaTheme="minorEastAsia" w:hAnsiTheme="minorEastAsia"/>
          <w:color w:val="000000" w:themeColor="text1"/>
          <w:szCs w:val="24"/>
        </w:rPr>
      </w:pPr>
      <w:r w:rsidRPr="004A1447">
        <w:rPr>
          <w:rFonts w:asciiTheme="minorEastAsia" w:eastAsiaTheme="minorEastAsia" w:hAnsiTheme="minorEastAsia" w:hint="eastAsia"/>
          <w:color w:val="000000" w:themeColor="text1"/>
          <w:szCs w:val="24"/>
        </w:rPr>
        <w:t>三田進一（1999）。照顧孩子的視力是媽媽的責任。臺北市：婦女與生活社文化事業。</w:t>
      </w:r>
    </w:p>
    <w:p w:rsidR="004A1447" w:rsidRPr="004A1447" w:rsidRDefault="004A1447" w:rsidP="004A1447">
      <w:pPr>
        <w:spacing w:beforeLines="50" w:before="180" w:line="460" w:lineRule="exact"/>
        <w:rPr>
          <w:rFonts w:asciiTheme="minorEastAsia" w:eastAsiaTheme="minorEastAsia" w:hAnsiTheme="minorEastAsia"/>
          <w:color w:val="000000" w:themeColor="text1"/>
          <w:szCs w:val="24"/>
        </w:rPr>
      </w:pPr>
      <w:r w:rsidRPr="004A1447">
        <w:rPr>
          <w:rFonts w:asciiTheme="minorEastAsia" w:eastAsiaTheme="minorEastAsia" w:hAnsiTheme="minorEastAsia" w:hint="eastAsia"/>
          <w:color w:val="000000" w:themeColor="text1"/>
          <w:szCs w:val="24"/>
        </w:rPr>
        <w:t>林超群(2006)。台灣的學童與環境和遺傳關係。</w:t>
      </w:r>
      <w:r w:rsidRPr="004A1447">
        <w:rPr>
          <w:rFonts w:asciiTheme="minorEastAsia" w:eastAsiaTheme="minorEastAsia" w:hAnsiTheme="minorEastAsia" w:hint="eastAsia"/>
          <w:i/>
          <w:color w:val="000000" w:themeColor="text1"/>
          <w:szCs w:val="24"/>
        </w:rPr>
        <w:t>台灣醫界，49</w:t>
      </w:r>
      <w:r w:rsidRPr="004A1447">
        <w:rPr>
          <w:rFonts w:asciiTheme="minorEastAsia" w:eastAsiaTheme="minorEastAsia" w:hAnsiTheme="minorEastAsia" w:hint="eastAsia"/>
          <w:color w:val="000000" w:themeColor="text1"/>
          <w:szCs w:val="24"/>
        </w:rPr>
        <w:t>(8)，13 -16 。</w:t>
      </w:r>
    </w:p>
    <w:p w:rsidR="00241F36" w:rsidRDefault="004A1447" w:rsidP="004A1447">
      <w:pPr>
        <w:spacing w:line="460" w:lineRule="exact"/>
        <w:rPr>
          <w:rFonts w:asciiTheme="minorEastAsia" w:eastAsiaTheme="minorEastAsia" w:hAnsiTheme="minorEastAsia"/>
          <w:color w:val="000000" w:themeColor="text1"/>
          <w:szCs w:val="24"/>
        </w:rPr>
      </w:pPr>
      <w:r w:rsidRPr="004A1447">
        <w:rPr>
          <w:rFonts w:asciiTheme="minorEastAsia" w:eastAsiaTheme="minorEastAsia" w:hAnsiTheme="minorEastAsia" w:hint="eastAsia"/>
          <w:color w:val="000000" w:themeColor="text1"/>
          <w:szCs w:val="24"/>
        </w:rPr>
        <w:t>牛玉珍、謝佳玟、毆怡君、林惠華、黃瑛琦、陳怡伶、朱理蓮、林國賢、劉潔心(2013)。學</w:t>
      </w:r>
    </w:p>
    <w:p w:rsidR="00241F36" w:rsidRDefault="00241F36" w:rsidP="004A1447">
      <w:pPr>
        <w:spacing w:line="460" w:lineRule="exact"/>
        <w:rPr>
          <w:rFonts w:asciiTheme="minorEastAsia" w:eastAsiaTheme="minorEastAsia" w:hAnsiTheme="minorEastAsia"/>
          <w:i/>
          <w:color w:val="000000" w:themeColor="text1"/>
          <w:szCs w:val="24"/>
        </w:rPr>
      </w:pPr>
      <w:r>
        <w:rPr>
          <w:rFonts w:asciiTheme="minorEastAsia" w:eastAsiaTheme="minorEastAsia" w:hAnsiTheme="minorEastAsia" w:hint="eastAsia"/>
          <w:color w:val="000000" w:themeColor="text1"/>
          <w:szCs w:val="24"/>
        </w:rPr>
        <w:t xml:space="preserve">    </w:t>
      </w:r>
      <w:r w:rsidR="004A1447" w:rsidRPr="004A1447">
        <w:rPr>
          <w:rFonts w:asciiTheme="minorEastAsia" w:eastAsiaTheme="minorEastAsia" w:hAnsiTheme="minorEastAsia" w:hint="eastAsia"/>
          <w:color w:val="000000" w:themeColor="text1"/>
          <w:szCs w:val="24"/>
        </w:rPr>
        <w:t>童視力保健行為教育介入成效探討-PRCEDE-PROCEED模式之應用。</w:t>
      </w:r>
      <w:r w:rsidR="004A1447" w:rsidRPr="004A1447">
        <w:rPr>
          <w:rFonts w:asciiTheme="minorEastAsia" w:eastAsiaTheme="minorEastAsia" w:hAnsiTheme="minorEastAsia" w:hint="eastAsia"/>
          <w:i/>
          <w:color w:val="000000" w:themeColor="text1"/>
          <w:szCs w:val="24"/>
        </w:rPr>
        <w:t>學校衛生護理期</w:t>
      </w:r>
    </w:p>
    <w:p w:rsidR="004A1447" w:rsidRPr="004A1447" w:rsidRDefault="00241F36" w:rsidP="004A1447">
      <w:pPr>
        <w:spacing w:line="460" w:lineRule="exact"/>
        <w:rPr>
          <w:rFonts w:asciiTheme="minorEastAsia" w:eastAsiaTheme="minorEastAsia" w:hAnsiTheme="minorEastAsia"/>
          <w:color w:val="000000" w:themeColor="text1"/>
          <w:szCs w:val="24"/>
        </w:rPr>
      </w:pPr>
      <w:r>
        <w:rPr>
          <w:rFonts w:asciiTheme="minorEastAsia" w:eastAsiaTheme="minorEastAsia" w:hAnsiTheme="minorEastAsia" w:hint="eastAsia"/>
          <w:i/>
          <w:color w:val="000000" w:themeColor="text1"/>
          <w:szCs w:val="24"/>
        </w:rPr>
        <w:t xml:space="preserve">    </w:t>
      </w:r>
      <w:r w:rsidR="004A1447" w:rsidRPr="004A1447">
        <w:rPr>
          <w:rFonts w:asciiTheme="minorEastAsia" w:eastAsiaTheme="minorEastAsia" w:hAnsiTheme="minorEastAsia" w:hint="eastAsia"/>
          <w:i/>
          <w:color w:val="000000" w:themeColor="text1"/>
          <w:szCs w:val="24"/>
        </w:rPr>
        <w:t>刊，23</w:t>
      </w:r>
      <w:r w:rsidR="004A1447" w:rsidRPr="004A1447">
        <w:rPr>
          <w:rFonts w:asciiTheme="minorEastAsia" w:eastAsiaTheme="minorEastAsia" w:hAnsiTheme="minorEastAsia" w:hint="eastAsia"/>
          <w:color w:val="000000" w:themeColor="text1"/>
          <w:szCs w:val="24"/>
        </w:rPr>
        <w:t>，61-74。</w:t>
      </w:r>
    </w:p>
    <w:p w:rsidR="004A1447" w:rsidRPr="004A1447" w:rsidRDefault="004A1447" w:rsidP="004A1447">
      <w:pPr>
        <w:spacing w:beforeLines="50" w:before="180" w:line="460" w:lineRule="exact"/>
        <w:rPr>
          <w:rFonts w:asciiTheme="minorEastAsia" w:eastAsiaTheme="minorEastAsia" w:hAnsiTheme="minorEastAsia"/>
          <w:color w:val="000000" w:themeColor="text1"/>
          <w:szCs w:val="24"/>
        </w:rPr>
      </w:pPr>
      <w:r w:rsidRPr="004A1447">
        <w:rPr>
          <w:rFonts w:asciiTheme="minorEastAsia" w:eastAsiaTheme="minorEastAsia" w:hAnsiTheme="minorEastAsia" w:hint="eastAsia"/>
          <w:color w:val="000000" w:themeColor="text1"/>
          <w:szCs w:val="24"/>
        </w:rPr>
        <w:t>教育部體育司（2007）。學（幼）童視力保健實施計畫。教育部。</w:t>
      </w:r>
    </w:p>
    <w:p w:rsidR="004A1447" w:rsidRDefault="004A1447" w:rsidP="004A1447">
      <w:pPr>
        <w:spacing w:beforeLines="50" w:before="180" w:line="460" w:lineRule="exact"/>
        <w:rPr>
          <w:rFonts w:asciiTheme="minorEastAsia" w:eastAsiaTheme="minorEastAsia" w:hAnsiTheme="minorEastAsia"/>
          <w:color w:val="000000" w:themeColor="text1"/>
          <w:szCs w:val="24"/>
        </w:rPr>
      </w:pPr>
      <w:r w:rsidRPr="004A1447">
        <w:rPr>
          <w:rFonts w:asciiTheme="minorEastAsia" w:eastAsiaTheme="minorEastAsia" w:hAnsiTheme="minorEastAsia" w:hint="eastAsia"/>
          <w:color w:val="000000" w:themeColor="text1"/>
          <w:szCs w:val="24"/>
        </w:rPr>
        <w:t>教育部統計處（2012）。國小學生裸視視力不良率。取自</w:t>
      </w:r>
      <w:r>
        <w:rPr>
          <w:rFonts w:asciiTheme="minorEastAsia" w:eastAsiaTheme="minorEastAsia" w:hAnsiTheme="minorEastAsia" w:hint="eastAsia"/>
          <w:color w:val="000000" w:themeColor="text1"/>
          <w:szCs w:val="24"/>
        </w:rPr>
        <w:t xml:space="preserve"> </w:t>
      </w:r>
    </w:p>
    <w:p w:rsidR="00241F36" w:rsidRDefault="004A1447" w:rsidP="004A1447">
      <w:pPr>
        <w:spacing w:line="460" w:lineRule="exact"/>
        <w:rPr>
          <w:rFonts w:asciiTheme="minorEastAsia" w:eastAsiaTheme="minorEastAsia" w:hAnsiTheme="minorEastAsia"/>
          <w:color w:val="000000" w:themeColor="text1"/>
          <w:szCs w:val="24"/>
        </w:rPr>
      </w:pPr>
      <w:r>
        <w:rPr>
          <w:rFonts w:asciiTheme="minorEastAsia" w:eastAsiaTheme="minorEastAsia" w:hAnsiTheme="minorEastAsia" w:hint="eastAsia"/>
          <w:color w:val="000000" w:themeColor="text1"/>
          <w:szCs w:val="24"/>
        </w:rPr>
        <w:t xml:space="preserve">  </w:t>
      </w:r>
      <w:hyperlink r:id="rId8" w:history="1">
        <w:r w:rsidR="00241F36" w:rsidRPr="00116480">
          <w:rPr>
            <w:rStyle w:val="a8"/>
            <w:rFonts w:asciiTheme="minorEastAsia" w:eastAsiaTheme="minorEastAsia" w:hAnsiTheme="minorEastAsia" w:hint="eastAsia"/>
            <w:szCs w:val="24"/>
          </w:rPr>
          <w:t>http://www.edu.tw/files/site_content/B0013/overview56_1.xls</w:t>
        </w:r>
      </w:hyperlink>
      <w:r w:rsidRPr="004A1447">
        <w:rPr>
          <w:rFonts w:asciiTheme="minorEastAsia" w:eastAsiaTheme="minorEastAsia" w:hAnsiTheme="minorEastAsia" w:hint="eastAsia"/>
          <w:color w:val="000000" w:themeColor="text1"/>
          <w:szCs w:val="24"/>
        </w:rPr>
        <w:t>。</w:t>
      </w:r>
    </w:p>
    <w:p w:rsidR="004A1447" w:rsidRDefault="004A1447" w:rsidP="004A1447">
      <w:pPr>
        <w:spacing w:line="460" w:lineRule="exact"/>
        <w:rPr>
          <w:rFonts w:asciiTheme="minorEastAsia" w:eastAsiaTheme="minorEastAsia" w:hAnsiTheme="minorEastAsia"/>
          <w:color w:val="000000" w:themeColor="text1"/>
          <w:szCs w:val="24"/>
        </w:rPr>
      </w:pPr>
      <w:r w:rsidRPr="004A1447">
        <w:rPr>
          <w:rFonts w:asciiTheme="minorEastAsia" w:eastAsiaTheme="minorEastAsia" w:hAnsiTheme="minorEastAsia" w:hint="eastAsia"/>
          <w:color w:val="000000" w:themeColor="text1"/>
          <w:szCs w:val="24"/>
        </w:rPr>
        <w:t>教育部行政院衛生署國民健康局（2012a）。近視防治相關資料。</w:t>
      </w:r>
      <w:r>
        <w:rPr>
          <w:rFonts w:asciiTheme="minorEastAsia" w:eastAsiaTheme="minorEastAsia" w:hAnsiTheme="minorEastAsia" w:hint="eastAsia"/>
          <w:color w:val="000000" w:themeColor="text1"/>
          <w:szCs w:val="24"/>
        </w:rPr>
        <w:t xml:space="preserve"> </w:t>
      </w:r>
    </w:p>
    <w:p w:rsidR="004A1447" w:rsidRPr="004A1447" w:rsidRDefault="004A1447" w:rsidP="004A1447">
      <w:pPr>
        <w:spacing w:line="460" w:lineRule="exact"/>
        <w:rPr>
          <w:rFonts w:asciiTheme="minorEastAsia" w:eastAsiaTheme="minorEastAsia" w:hAnsiTheme="minorEastAsia"/>
          <w:color w:val="000000" w:themeColor="text1"/>
          <w:szCs w:val="24"/>
        </w:rPr>
      </w:pPr>
      <w:r w:rsidRPr="004A1447">
        <w:rPr>
          <w:rFonts w:asciiTheme="minorEastAsia" w:eastAsiaTheme="minorEastAsia" w:hAnsiTheme="minorEastAsia" w:hint="eastAsia"/>
          <w:color w:val="000000" w:themeColor="text1"/>
          <w:szCs w:val="24"/>
        </w:rPr>
        <w:t>http://www.bhp.doh.gov.tw/BHPNet/Web/HealthTopic/TopicArticle.aspx?id=200712250418&amp;parentid=200712250086</w:t>
      </w:r>
    </w:p>
    <w:p w:rsidR="004A1447" w:rsidRDefault="004A1447" w:rsidP="004A1447">
      <w:pPr>
        <w:spacing w:line="460" w:lineRule="exact"/>
        <w:rPr>
          <w:rFonts w:asciiTheme="minorEastAsia" w:eastAsiaTheme="minorEastAsia" w:hAnsiTheme="minorEastAsia"/>
          <w:color w:val="000000" w:themeColor="text1"/>
          <w:szCs w:val="24"/>
        </w:rPr>
      </w:pPr>
      <w:r w:rsidRPr="004A1447">
        <w:rPr>
          <w:rFonts w:asciiTheme="minorEastAsia" w:eastAsiaTheme="minorEastAsia" w:hAnsiTheme="minorEastAsia" w:hint="eastAsia"/>
          <w:color w:val="000000" w:themeColor="text1"/>
          <w:szCs w:val="24"/>
        </w:rPr>
        <w:t>教育部綜規司</w:t>
      </w:r>
      <w:r>
        <w:rPr>
          <w:rFonts w:asciiTheme="minorEastAsia" w:eastAsiaTheme="minorEastAsia" w:hAnsiTheme="minorEastAsia" w:hint="eastAsia"/>
          <w:color w:val="000000" w:themeColor="text1"/>
          <w:szCs w:val="24"/>
        </w:rPr>
        <w:t>(2013)</w:t>
      </w:r>
      <w:r>
        <w:rPr>
          <w:rFonts w:ascii="標楷體" w:hAnsi="標楷體" w:hint="eastAsia"/>
          <w:color w:val="000000" w:themeColor="text1"/>
          <w:szCs w:val="24"/>
        </w:rPr>
        <w:t>。</w:t>
      </w:r>
      <w:r w:rsidRPr="004A1447">
        <w:rPr>
          <w:rFonts w:asciiTheme="minorEastAsia" w:eastAsiaTheme="minorEastAsia" w:hAnsiTheme="minorEastAsia" w:hint="eastAsia"/>
          <w:color w:val="000000" w:themeColor="text1"/>
          <w:szCs w:val="24"/>
        </w:rPr>
        <w:t>學幼童視力保健三年計畫</w:t>
      </w:r>
      <w:r>
        <w:rPr>
          <w:rFonts w:ascii="標楷體" w:hAnsi="標楷體" w:hint="eastAsia"/>
          <w:color w:val="000000" w:themeColor="text1"/>
          <w:szCs w:val="24"/>
        </w:rPr>
        <w:t>。</w:t>
      </w:r>
      <w:r w:rsidRPr="004A1447">
        <w:rPr>
          <w:rFonts w:asciiTheme="minorEastAsia" w:eastAsiaTheme="minorEastAsia" w:hAnsiTheme="minorEastAsia" w:hint="eastAsia"/>
          <w:color w:val="000000" w:themeColor="text1"/>
          <w:szCs w:val="24"/>
        </w:rPr>
        <w:t>取自</w:t>
      </w:r>
    </w:p>
    <w:p w:rsidR="004A1447" w:rsidRPr="004A1447" w:rsidRDefault="004A1447" w:rsidP="004A1447">
      <w:pPr>
        <w:spacing w:line="460" w:lineRule="exact"/>
        <w:rPr>
          <w:rFonts w:asciiTheme="minorEastAsia" w:eastAsiaTheme="minorEastAsia" w:hAnsiTheme="minorEastAsia"/>
          <w:color w:val="000000" w:themeColor="text1"/>
          <w:szCs w:val="24"/>
        </w:rPr>
      </w:pPr>
      <w:r>
        <w:rPr>
          <w:rFonts w:asciiTheme="minorEastAsia" w:eastAsiaTheme="minorEastAsia" w:hAnsiTheme="minorEastAsia" w:hint="eastAsia"/>
          <w:color w:val="000000" w:themeColor="text1"/>
          <w:szCs w:val="24"/>
        </w:rPr>
        <w:t xml:space="preserve">  </w:t>
      </w:r>
      <w:r w:rsidR="00241F36">
        <w:rPr>
          <w:rFonts w:asciiTheme="minorEastAsia" w:eastAsiaTheme="minorEastAsia" w:hAnsiTheme="minorEastAsia" w:hint="eastAsia"/>
          <w:color w:val="000000" w:themeColor="text1"/>
          <w:szCs w:val="24"/>
        </w:rPr>
        <w:t xml:space="preserve">  </w:t>
      </w:r>
      <w:r w:rsidRPr="004A1447">
        <w:rPr>
          <w:rFonts w:asciiTheme="minorEastAsia" w:eastAsiaTheme="minorEastAsia" w:hAnsiTheme="minorEastAsia" w:hint="eastAsia"/>
          <w:color w:val="000000" w:themeColor="text1"/>
          <w:szCs w:val="24"/>
        </w:rPr>
        <w:t>http://epaper.edu.tw/topical.aspx?period_num=485&amp;topical_sn=618&amp;page=0。</w:t>
      </w:r>
    </w:p>
    <w:p w:rsidR="004A1447" w:rsidRPr="004A1447" w:rsidRDefault="004A1447" w:rsidP="004A1447">
      <w:pPr>
        <w:spacing w:line="460" w:lineRule="exact"/>
        <w:rPr>
          <w:rFonts w:asciiTheme="minorEastAsia" w:eastAsiaTheme="minorEastAsia" w:hAnsiTheme="minorEastAsia"/>
          <w:color w:val="000000" w:themeColor="text1"/>
          <w:szCs w:val="24"/>
        </w:rPr>
      </w:pPr>
      <w:r w:rsidRPr="004A1447">
        <w:rPr>
          <w:rFonts w:asciiTheme="minorEastAsia" w:eastAsiaTheme="minorEastAsia" w:hAnsiTheme="minorEastAsia" w:hint="eastAsia"/>
          <w:color w:val="000000" w:themeColor="text1"/>
          <w:szCs w:val="24"/>
        </w:rPr>
        <w:t>陳政友(2013）。我國學幼童近視問題與對策，</w:t>
      </w:r>
      <w:r w:rsidRPr="004A1447">
        <w:rPr>
          <w:rFonts w:asciiTheme="minorEastAsia" w:eastAsiaTheme="minorEastAsia" w:hAnsiTheme="minorEastAsia" w:hint="eastAsia"/>
          <w:i/>
          <w:color w:val="000000" w:themeColor="text1"/>
          <w:szCs w:val="24"/>
        </w:rPr>
        <w:t>學校衛生，63</w:t>
      </w:r>
      <w:r w:rsidRPr="004A1447">
        <w:rPr>
          <w:rFonts w:asciiTheme="minorEastAsia" w:eastAsiaTheme="minorEastAsia" w:hAnsiTheme="minorEastAsia" w:hint="eastAsia"/>
          <w:color w:val="000000" w:themeColor="text1"/>
          <w:szCs w:val="24"/>
        </w:rPr>
        <w:t>，103-110。</w:t>
      </w:r>
    </w:p>
    <w:p w:rsidR="004A1447" w:rsidRPr="004A1447" w:rsidRDefault="004A1447" w:rsidP="004A1447">
      <w:pPr>
        <w:spacing w:line="460" w:lineRule="exact"/>
        <w:rPr>
          <w:rFonts w:asciiTheme="minorEastAsia" w:eastAsiaTheme="minorEastAsia" w:hAnsiTheme="minorEastAsia"/>
          <w:color w:val="000000" w:themeColor="text1"/>
          <w:szCs w:val="24"/>
        </w:rPr>
      </w:pPr>
      <w:r w:rsidRPr="004A1447">
        <w:rPr>
          <w:rFonts w:asciiTheme="minorEastAsia" w:eastAsiaTheme="minorEastAsia" w:hAnsiTheme="minorEastAsia" w:hint="eastAsia"/>
          <w:color w:val="000000" w:themeColor="text1"/>
          <w:szCs w:val="24"/>
        </w:rPr>
        <w:t>洪志桓(2017)。視力保健及近視相關併發症。</w:t>
      </w:r>
      <w:r w:rsidRPr="004A1447">
        <w:rPr>
          <w:rFonts w:asciiTheme="minorEastAsia" w:eastAsiaTheme="minorEastAsia" w:hAnsiTheme="minorEastAsia" w:hint="eastAsia"/>
          <w:i/>
          <w:color w:val="000000" w:themeColor="text1"/>
          <w:szCs w:val="24"/>
        </w:rPr>
        <w:t>台北醫師公會會刊，61</w:t>
      </w:r>
      <w:r w:rsidRPr="004A1447">
        <w:rPr>
          <w:rFonts w:asciiTheme="minorEastAsia" w:eastAsiaTheme="minorEastAsia" w:hAnsiTheme="minorEastAsia" w:hint="eastAsia"/>
          <w:color w:val="000000" w:themeColor="text1"/>
          <w:szCs w:val="24"/>
        </w:rPr>
        <w:t>(8)，53-55。</w:t>
      </w:r>
    </w:p>
    <w:p w:rsidR="00241F36" w:rsidRDefault="004A1447" w:rsidP="004A1447">
      <w:pPr>
        <w:spacing w:line="460" w:lineRule="exact"/>
        <w:rPr>
          <w:rFonts w:asciiTheme="minorEastAsia" w:eastAsiaTheme="minorEastAsia" w:hAnsiTheme="minorEastAsia"/>
          <w:color w:val="000000" w:themeColor="text1"/>
          <w:szCs w:val="24"/>
        </w:rPr>
      </w:pPr>
      <w:r w:rsidRPr="004A1447">
        <w:rPr>
          <w:rFonts w:asciiTheme="minorEastAsia" w:eastAsiaTheme="minorEastAsia" w:hAnsiTheme="minorEastAsia" w:hint="eastAsia"/>
          <w:color w:val="000000" w:themeColor="text1"/>
          <w:szCs w:val="24"/>
        </w:rPr>
        <w:t>施永豐、蕭朱杏、江亭萱(2004)。國內外屈光問題相關研究文獻探討-近視流行病學及防治篩</w:t>
      </w:r>
    </w:p>
    <w:p w:rsidR="004A1447" w:rsidRPr="004A1447" w:rsidRDefault="00241F36" w:rsidP="004A1447">
      <w:pPr>
        <w:spacing w:line="460" w:lineRule="exact"/>
        <w:rPr>
          <w:rFonts w:asciiTheme="minorEastAsia" w:eastAsiaTheme="minorEastAsia" w:hAnsiTheme="minorEastAsia"/>
          <w:color w:val="000000" w:themeColor="text1"/>
          <w:szCs w:val="24"/>
        </w:rPr>
      </w:pPr>
      <w:r>
        <w:rPr>
          <w:rFonts w:asciiTheme="minorEastAsia" w:eastAsiaTheme="minorEastAsia" w:hAnsiTheme="minorEastAsia" w:hint="eastAsia"/>
          <w:color w:val="000000" w:themeColor="text1"/>
          <w:szCs w:val="24"/>
        </w:rPr>
        <w:t xml:space="preserve">    </w:t>
      </w:r>
      <w:r w:rsidR="004A1447" w:rsidRPr="004A1447">
        <w:rPr>
          <w:rFonts w:asciiTheme="minorEastAsia" w:eastAsiaTheme="minorEastAsia" w:hAnsiTheme="minorEastAsia" w:hint="eastAsia"/>
          <w:color w:val="000000" w:themeColor="text1"/>
          <w:szCs w:val="24"/>
        </w:rPr>
        <w:t>檢文獻回顧計畫．行政院衛生署國民健康局2004年委託實証回顧研究。</w:t>
      </w:r>
    </w:p>
    <w:p w:rsidR="004A1447" w:rsidRDefault="004A1447" w:rsidP="004A1447">
      <w:pPr>
        <w:spacing w:line="460" w:lineRule="exact"/>
        <w:rPr>
          <w:rFonts w:asciiTheme="minorEastAsia" w:eastAsiaTheme="minorEastAsia" w:hAnsiTheme="minorEastAsia"/>
          <w:color w:val="000000" w:themeColor="text1"/>
          <w:szCs w:val="24"/>
        </w:rPr>
      </w:pPr>
      <w:r w:rsidRPr="004A1447">
        <w:rPr>
          <w:rFonts w:asciiTheme="minorEastAsia" w:eastAsiaTheme="minorEastAsia" w:hAnsiTheme="minorEastAsia" w:hint="eastAsia"/>
          <w:color w:val="000000" w:themeColor="text1"/>
          <w:szCs w:val="24"/>
        </w:rPr>
        <w:t>施永豐（2012）。遠離惡「視」力－近視發生的原因及其如何預防與治療。台北：合記圖書出</w:t>
      </w:r>
    </w:p>
    <w:p w:rsidR="004A1447" w:rsidRPr="004A1447" w:rsidRDefault="00241F36" w:rsidP="004A1447">
      <w:pPr>
        <w:spacing w:line="460" w:lineRule="exact"/>
        <w:rPr>
          <w:rFonts w:asciiTheme="minorEastAsia" w:eastAsiaTheme="minorEastAsia" w:hAnsiTheme="minorEastAsia"/>
          <w:color w:val="000000" w:themeColor="text1"/>
          <w:szCs w:val="24"/>
        </w:rPr>
      </w:pPr>
      <w:r>
        <w:rPr>
          <w:rFonts w:asciiTheme="minorEastAsia" w:eastAsiaTheme="minorEastAsia" w:hAnsiTheme="minorEastAsia" w:hint="eastAsia"/>
          <w:color w:val="000000" w:themeColor="text1"/>
          <w:szCs w:val="24"/>
        </w:rPr>
        <w:t xml:space="preserve">    </w:t>
      </w:r>
      <w:r w:rsidR="004A1447" w:rsidRPr="004A1447">
        <w:rPr>
          <w:rFonts w:asciiTheme="minorEastAsia" w:eastAsiaTheme="minorEastAsia" w:hAnsiTheme="minorEastAsia" w:hint="eastAsia"/>
          <w:color w:val="000000" w:themeColor="text1"/>
          <w:szCs w:val="24"/>
        </w:rPr>
        <w:t>版社。</w:t>
      </w:r>
    </w:p>
    <w:p w:rsidR="00241F36" w:rsidRDefault="004A1447" w:rsidP="004A1447">
      <w:pPr>
        <w:spacing w:line="460" w:lineRule="exact"/>
        <w:rPr>
          <w:rFonts w:asciiTheme="minorEastAsia" w:eastAsiaTheme="minorEastAsia" w:hAnsiTheme="minorEastAsia"/>
          <w:color w:val="000000" w:themeColor="text1"/>
          <w:szCs w:val="24"/>
        </w:rPr>
      </w:pPr>
      <w:r w:rsidRPr="004A1447">
        <w:rPr>
          <w:rFonts w:asciiTheme="minorEastAsia" w:eastAsiaTheme="minorEastAsia" w:hAnsiTheme="minorEastAsia" w:hint="eastAsia"/>
          <w:color w:val="000000" w:themeColor="text1"/>
          <w:szCs w:val="24"/>
        </w:rPr>
        <w:t>彭秀英、林隆光、吳仁宇(2001)。國小及幼稚園教師對學童視力保健知識、態度、行為效能</w:t>
      </w:r>
    </w:p>
    <w:p w:rsidR="004A1447" w:rsidRPr="004A1447" w:rsidRDefault="00241F36" w:rsidP="004A1447">
      <w:pPr>
        <w:spacing w:line="460" w:lineRule="exact"/>
        <w:rPr>
          <w:rFonts w:asciiTheme="minorEastAsia" w:eastAsiaTheme="minorEastAsia" w:hAnsiTheme="minorEastAsia"/>
          <w:color w:val="000000" w:themeColor="text1"/>
          <w:szCs w:val="24"/>
        </w:rPr>
      </w:pPr>
      <w:r>
        <w:rPr>
          <w:rFonts w:asciiTheme="minorEastAsia" w:eastAsiaTheme="minorEastAsia" w:hAnsiTheme="minorEastAsia" w:hint="eastAsia"/>
          <w:color w:val="000000" w:themeColor="text1"/>
          <w:szCs w:val="24"/>
        </w:rPr>
        <w:t xml:space="preserve">    </w:t>
      </w:r>
      <w:r w:rsidR="004A1447" w:rsidRPr="004A1447">
        <w:rPr>
          <w:rFonts w:asciiTheme="minorEastAsia" w:eastAsiaTheme="minorEastAsia" w:hAnsiTheme="minorEastAsia" w:hint="eastAsia"/>
          <w:color w:val="000000" w:themeColor="text1"/>
          <w:szCs w:val="24"/>
        </w:rPr>
        <w:t>的相關因素研究。</w:t>
      </w:r>
      <w:r w:rsidR="004A1447" w:rsidRPr="004A1447">
        <w:rPr>
          <w:rFonts w:asciiTheme="minorEastAsia" w:eastAsiaTheme="minorEastAsia" w:hAnsiTheme="minorEastAsia" w:hint="eastAsia"/>
          <w:i/>
          <w:color w:val="000000" w:themeColor="text1"/>
          <w:szCs w:val="24"/>
        </w:rPr>
        <w:t>學校衛生，56</w:t>
      </w:r>
      <w:r w:rsidR="004A1447" w:rsidRPr="004A1447">
        <w:rPr>
          <w:rFonts w:asciiTheme="minorEastAsia" w:eastAsiaTheme="minorEastAsia" w:hAnsiTheme="minorEastAsia" w:hint="eastAsia"/>
          <w:color w:val="000000" w:themeColor="text1"/>
          <w:szCs w:val="24"/>
        </w:rPr>
        <w:t>，21-38。</w:t>
      </w:r>
    </w:p>
    <w:p w:rsidR="004A1447" w:rsidRPr="004A1447" w:rsidRDefault="004A1447" w:rsidP="004A1447">
      <w:pPr>
        <w:spacing w:beforeLines="50" w:before="180" w:line="460" w:lineRule="exact"/>
        <w:rPr>
          <w:rFonts w:asciiTheme="minorEastAsia" w:eastAsiaTheme="minorEastAsia" w:hAnsiTheme="minorEastAsia"/>
          <w:color w:val="000000" w:themeColor="text1"/>
          <w:szCs w:val="24"/>
        </w:rPr>
      </w:pPr>
      <w:r w:rsidRPr="004A1447">
        <w:rPr>
          <w:rFonts w:asciiTheme="minorEastAsia" w:eastAsiaTheme="minorEastAsia" w:hAnsiTheme="minorEastAsia" w:hint="eastAsia"/>
          <w:color w:val="000000" w:themeColor="text1"/>
          <w:szCs w:val="24"/>
        </w:rPr>
        <w:lastRenderedPageBreak/>
        <w:t>翁瑞人(2009)。淺談學童近視保健。</w:t>
      </w:r>
      <w:r w:rsidRPr="004A1447">
        <w:rPr>
          <w:rFonts w:asciiTheme="minorEastAsia" w:eastAsiaTheme="minorEastAsia" w:hAnsiTheme="minorEastAsia" w:hint="eastAsia"/>
          <w:i/>
          <w:color w:val="000000" w:themeColor="text1"/>
          <w:szCs w:val="24"/>
        </w:rPr>
        <w:t>傳統醫學雜誌，20</w:t>
      </w:r>
      <w:r w:rsidRPr="004A1447">
        <w:rPr>
          <w:rFonts w:asciiTheme="minorEastAsia" w:eastAsiaTheme="minorEastAsia" w:hAnsiTheme="minorEastAsia" w:hint="eastAsia"/>
          <w:color w:val="000000" w:themeColor="text1"/>
          <w:szCs w:val="24"/>
        </w:rPr>
        <w:t xml:space="preserve"> (1)，117 -122。</w:t>
      </w:r>
    </w:p>
    <w:p w:rsidR="004A1447" w:rsidRDefault="004A1447" w:rsidP="004A1447">
      <w:pPr>
        <w:spacing w:beforeLines="50" w:before="180" w:line="460" w:lineRule="exact"/>
        <w:rPr>
          <w:rFonts w:asciiTheme="minorEastAsia" w:eastAsiaTheme="minorEastAsia" w:hAnsiTheme="minorEastAsia"/>
          <w:color w:val="000000" w:themeColor="text1"/>
          <w:szCs w:val="24"/>
        </w:rPr>
      </w:pPr>
      <w:r w:rsidRPr="004A1447">
        <w:rPr>
          <w:rFonts w:asciiTheme="minorEastAsia" w:eastAsiaTheme="minorEastAsia" w:hAnsiTheme="minorEastAsia" w:hint="eastAsia"/>
          <w:color w:val="000000" w:themeColor="text1"/>
          <w:szCs w:val="24"/>
        </w:rPr>
        <w:t>鄭永豐</w:t>
      </w:r>
      <w:r w:rsidRPr="004A1447">
        <w:rPr>
          <w:rFonts w:asciiTheme="minorEastAsia" w:eastAsiaTheme="minorEastAsia" w:hAnsiTheme="minorEastAsia"/>
          <w:color w:val="000000" w:themeColor="text1"/>
          <w:szCs w:val="24"/>
        </w:rPr>
        <w:t xml:space="preserve"> (2007) </w:t>
      </w:r>
      <w:r w:rsidRPr="004A1447">
        <w:rPr>
          <w:rFonts w:asciiTheme="minorEastAsia" w:eastAsiaTheme="minorEastAsia" w:hAnsiTheme="minorEastAsia" w:hint="eastAsia"/>
          <w:color w:val="000000" w:themeColor="text1"/>
          <w:szCs w:val="24"/>
        </w:rPr>
        <w:t>。</w:t>
      </w:r>
      <w:r w:rsidRPr="004A1447">
        <w:rPr>
          <w:rFonts w:asciiTheme="minorEastAsia" w:eastAsiaTheme="minorEastAsia" w:hAnsiTheme="minorEastAsia"/>
          <w:color w:val="000000" w:themeColor="text1"/>
          <w:szCs w:val="24"/>
        </w:rPr>
        <w:t>E</w:t>
      </w:r>
      <w:r w:rsidRPr="004A1447">
        <w:rPr>
          <w:rFonts w:asciiTheme="minorEastAsia" w:eastAsiaTheme="minorEastAsia" w:hAnsiTheme="minorEastAsia" w:hint="eastAsia"/>
          <w:color w:val="000000" w:themeColor="text1"/>
          <w:szCs w:val="24"/>
        </w:rPr>
        <w:t>世代台灣兒童近視危險因子之探討。未發表的碩士論文台北市：國立台灣</w:t>
      </w:r>
    </w:p>
    <w:p w:rsidR="004A1447" w:rsidRPr="004A1447" w:rsidRDefault="004A1447" w:rsidP="004A1447">
      <w:pPr>
        <w:spacing w:line="460" w:lineRule="exact"/>
        <w:rPr>
          <w:rFonts w:asciiTheme="minorEastAsia" w:eastAsiaTheme="minorEastAsia" w:hAnsiTheme="minorEastAsia"/>
          <w:color w:val="000000" w:themeColor="text1"/>
          <w:szCs w:val="24"/>
        </w:rPr>
      </w:pPr>
      <w:r>
        <w:rPr>
          <w:rFonts w:asciiTheme="minorEastAsia" w:eastAsiaTheme="minorEastAsia" w:hAnsiTheme="minorEastAsia" w:hint="eastAsia"/>
          <w:color w:val="000000" w:themeColor="text1"/>
          <w:szCs w:val="24"/>
        </w:rPr>
        <w:t xml:space="preserve">  </w:t>
      </w:r>
      <w:r w:rsidR="00241F36">
        <w:rPr>
          <w:rFonts w:asciiTheme="minorEastAsia" w:eastAsiaTheme="minorEastAsia" w:hAnsiTheme="minorEastAsia" w:hint="eastAsia"/>
          <w:color w:val="000000" w:themeColor="text1"/>
          <w:szCs w:val="24"/>
        </w:rPr>
        <w:t xml:space="preserve">  </w:t>
      </w:r>
      <w:r w:rsidRPr="004A1447">
        <w:rPr>
          <w:rFonts w:asciiTheme="minorEastAsia" w:eastAsiaTheme="minorEastAsia" w:hAnsiTheme="minorEastAsia" w:hint="eastAsia"/>
          <w:color w:val="000000" w:themeColor="text1"/>
          <w:szCs w:val="24"/>
        </w:rPr>
        <w:t>大學。</w:t>
      </w:r>
    </w:p>
    <w:p w:rsidR="00241F36" w:rsidRDefault="004A1447" w:rsidP="004A1447">
      <w:pPr>
        <w:spacing w:line="460" w:lineRule="exact"/>
        <w:rPr>
          <w:rFonts w:asciiTheme="minorEastAsia" w:eastAsiaTheme="minorEastAsia" w:hAnsiTheme="minorEastAsia"/>
          <w:i/>
          <w:color w:val="000000" w:themeColor="text1"/>
          <w:szCs w:val="24"/>
        </w:rPr>
      </w:pPr>
      <w:r w:rsidRPr="004A1447">
        <w:rPr>
          <w:rFonts w:asciiTheme="minorEastAsia" w:eastAsiaTheme="minorEastAsia" w:hAnsiTheme="minorEastAsia" w:hint="eastAsia"/>
          <w:color w:val="000000" w:themeColor="text1"/>
          <w:szCs w:val="24"/>
        </w:rPr>
        <w:t>楊瑞珍、熊鯤苓(2000)。台北市某國中一年級學生視力不良狀況及其相關因素初探。</w:t>
      </w:r>
      <w:r w:rsidRPr="004A1447">
        <w:rPr>
          <w:rFonts w:asciiTheme="minorEastAsia" w:eastAsiaTheme="minorEastAsia" w:hAnsiTheme="minorEastAsia" w:hint="eastAsia"/>
          <w:i/>
          <w:color w:val="000000" w:themeColor="text1"/>
          <w:szCs w:val="24"/>
        </w:rPr>
        <w:t>醫護科</w:t>
      </w:r>
    </w:p>
    <w:p w:rsidR="004A1447" w:rsidRPr="004A1447" w:rsidRDefault="00241F36" w:rsidP="004A1447">
      <w:pPr>
        <w:spacing w:line="460" w:lineRule="exact"/>
        <w:rPr>
          <w:rFonts w:asciiTheme="minorEastAsia" w:eastAsiaTheme="minorEastAsia" w:hAnsiTheme="minorEastAsia"/>
          <w:color w:val="000000" w:themeColor="text1"/>
          <w:szCs w:val="24"/>
        </w:rPr>
      </w:pPr>
      <w:r>
        <w:rPr>
          <w:rFonts w:asciiTheme="minorEastAsia" w:eastAsiaTheme="minorEastAsia" w:hAnsiTheme="minorEastAsia" w:hint="eastAsia"/>
          <w:i/>
          <w:color w:val="000000" w:themeColor="text1"/>
          <w:szCs w:val="24"/>
        </w:rPr>
        <w:t xml:space="preserve">    </w:t>
      </w:r>
      <w:r w:rsidR="004A1447" w:rsidRPr="004A1447">
        <w:rPr>
          <w:rFonts w:asciiTheme="minorEastAsia" w:eastAsiaTheme="minorEastAsia" w:hAnsiTheme="minorEastAsia" w:hint="eastAsia"/>
          <w:i/>
          <w:color w:val="000000" w:themeColor="text1"/>
          <w:szCs w:val="24"/>
        </w:rPr>
        <w:t>技學刊，2</w:t>
      </w:r>
      <w:r w:rsidR="004A1447" w:rsidRPr="004A1447">
        <w:rPr>
          <w:rFonts w:asciiTheme="minorEastAsia" w:eastAsiaTheme="minorEastAsia" w:hAnsiTheme="minorEastAsia" w:hint="eastAsia"/>
          <w:color w:val="000000" w:themeColor="text1"/>
          <w:szCs w:val="24"/>
        </w:rPr>
        <w:t>(2)，123-136。</w:t>
      </w:r>
    </w:p>
    <w:p w:rsidR="00241F36" w:rsidRDefault="004A1447" w:rsidP="00241F36">
      <w:pPr>
        <w:spacing w:beforeLines="50" w:before="180" w:line="460" w:lineRule="exact"/>
        <w:rPr>
          <w:rFonts w:asciiTheme="minorEastAsia" w:eastAsiaTheme="minorEastAsia" w:hAnsiTheme="minorEastAsia"/>
          <w:color w:val="000000" w:themeColor="text1"/>
          <w:szCs w:val="24"/>
        </w:rPr>
      </w:pPr>
      <w:r w:rsidRPr="004A1447">
        <w:rPr>
          <w:rFonts w:asciiTheme="minorEastAsia" w:eastAsiaTheme="minorEastAsia" w:hAnsiTheme="minorEastAsia" w:hint="eastAsia"/>
          <w:color w:val="000000" w:themeColor="text1"/>
          <w:szCs w:val="24"/>
        </w:rPr>
        <w:t>謝佩玲、吳佳玲、廖梨伶、陳敏麗、牛玉珍、周明慧、張麗春(2015)。</w:t>
      </w:r>
      <w:r w:rsidRPr="00241F36">
        <w:rPr>
          <w:rFonts w:asciiTheme="minorEastAsia" w:eastAsiaTheme="minorEastAsia" w:hAnsiTheme="minorEastAsia" w:hint="eastAsia"/>
          <w:color w:val="000000" w:themeColor="text1"/>
          <w:szCs w:val="24"/>
        </w:rPr>
        <w:t>國小學童近視之相關</w:t>
      </w:r>
    </w:p>
    <w:p w:rsidR="004A1447" w:rsidRDefault="00241F36" w:rsidP="00241F36">
      <w:pPr>
        <w:spacing w:beforeLines="50" w:before="180" w:line="460" w:lineRule="exact"/>
        <w:rPr>
          <w:rFonts w:asciiTheme="minorEastAsia" w:eastAsiaTheme="minorEastAsia" w:hAnsiTheme="minorEastAsia"/>
          <w:color w:val="000000" w:themeColor="text1"/>
          <w:szCs w:val="24"/>
        </w:rPr>
      </w:pPr>
      <w:r>
        <w:rPr>
          <w:rFonts w:asciiTheme="minorEastAsia" w:eastAsiaTheme="minorEastAsia" w:hAnsiTheme="minorEastAsia" w:hint="eastAsia"/>
          <w:color w:val="000000" w:themeColor="text1"/>
          <w:szCs w:val="24"/>
        </w:rPr>
        <w:t xml:space="preserve">    </w:t>
      </w:r>
      <w:r w:rsidR="004A1447" w:rsidRPr="00241F36">
        <w:rPr>
          <w:rFonts w:asciiTheme="minorEastAsia" w:eastAsiaTheme="minorEastAsia" w:hAnsiTheme="minorEastAsia" w:hint="eastAsia"/>
          <w:color w:val="000000" w:themeColor="text1"/>
          <w:szCs w:val="24"/>
        </w:rPr>
        <w:t>因子</w:t>
      </w:r>
      <w:r w:rsidR="004A1447" w:rsidRPr="004A1447">
        <w:rPr>
          <w:rFonts w:asciiTheme="minorEastAsia" w:eastAsiaTheme="minorEastAsia" w:hAnsiTheme="minorEastAsia" w:hint="eastAsia"/>
          <w:i/>
          <w:color w:val="000000" w:themeColor="text1"/>
          <w:szCs w:val="24"/>
        </w:rPr>
        <w:t>。北市醫學雜誌，12</w:t>
      </w:r>
      <w:r w:rsidR="004A1447" w:rsidRPr="004A1447">
        <w:rPr>
          <w:rFonts w:asciiTheme="minorEastAsia" w:eastAsiaTheme="minorEastAsia" w:hAnsiTheme="minorEastAsia" w:hint="eastAsia"/>
          <w:color w:val="000000" w:themeColor="text1"/>
          <w:szCs w:val="24"/>
        </w:rPr>
        <w:t xml:space="preserve">(2)，184-194。 </w:t>
      </w:r>
    </w:p>
    <w:p w:rsidR="004A1447" w:rsidRDefault="004A1447" w:rsidP="004A1447">
      <w:pPr>
        <w:spacing w:line="460" w:lineRule="exact"/>
        <w:rPr>
          <w:rFonts w:asciiTheme="minorEastAsia" w:eastAsiaTheme="minorEastAsia" w:hAnsiTheme="minorEastAsia"/>
          <w:color w:val="000000" w:themeColor="text1"/>
          <w:szCs w:val="24"/>
        </w:rPr>
      </w:pPr>
      <w:r w:rsidRPr="004A1447">
        <w:rPr>
          <w:rFonts w:asciiTheme="minorEastAsia" w:eastAsiaTheme="minorEastAsia" w:hAnsiTheme="minorEastAsia" w:hint="eastAsia"/>
          <w:color w:val="000000" w:themeColor="text1"/>
          <w:szCs w:val="24"/>
        </w:rPr>
        <w:t>張麗春、吳佩昌、牛玉珍、陳敏麗、廖梨伶(2016)。台灣校園近視防治軌跡。</w:t>
      </w:r>
      <w:r w:rsidRPr="004A1447">
        <w:rPr>
          <w:rFonts w:asciiTheme="minorEastAsia" w:eastAsiaTheme="minorEastAsia" w:hAnsiTheme="minorEastAsia" w:hint="eastAsia"/>
          <w:i/>
          <w:color w:val="000000" w:themeColor="text1"/>
          <w:szCs w:val="24"/>
        </w:rPr>
        <w:t>台灣衛誌，35</w:t>
      </w:r>
      <w:r w:rsidRPr="004A1447">
        <w:rPr>
          <w:rFonts w:asciiTheme="minorEastAsia" w:eastAsiaTheme="minorEastAsia" w:hAnsiTheme="minorEastAsia" w:hint="eastAsia"/>
          <w:color w:val="000000" w:themeColor="text1"/>
          <w:szCs w:val="24"/>
        </w:rPr>
        <w:t>(1)，</w:t>
      </w:r>
    </w:p>
    <w:p w:rsidR="004A1447" w:rsidRPr="004A1447" w:rsidRDefault="004A1447" w:rsidP="004A1447">
      <w:pPr>
        <w:spacing w:line="460" w:lineRule="exact"/>
        <w:rPr>
          <w:rFonts w:asciiTheme="minorEastAsia" w:eastAsiaTheme="minorEastAsia" w:hAnsiTheme="minorEastAsia"/>
          <w:color w:val="000000" w:themeColor="text1"/>
          <w:szCs w:val="24"/>
        </w:rPr>
      </w:pPr>
      <w:r>
        <w:rPr>
          <w:rFonts w:asciiTheme="minorEastAsia" w:eastAsiaTheme="minorEastAsia" w:hAnsiTheme="minorEastAsia" w:hint="eastAsia"/>
          <w:color w:val="000000" w:themeColor="text1"/>
          <w:szCs w:val="24"/>
        </w:rPr>
        <w:t xml:space="preserve">  </w:t>
      </w:r>
      <w:r w:rsidR="00241F36">
        <w:rPr>
          <w:rFonts w:asciiTheme="minorEastAsia" w:eastAsiaTheme="minorEastAsia" w:hAnsiTheme="minorEastAsia" w:hint="eastAsia"/>
          <w:color w:val="000000" w:themeColor="text1"/>
          <w:szCs w:val="24"/>
        </w:rPr>
        <w:t xml:space="preserve">  </w:t>
      </w:r>
      <w:r w:rsidRPr="004A1447">
        <w:rPr>
          <w:rFonts w:asciiTheme="minorEastAsia" w:eastAsiaTheme="minorEastAsia" w:hAnsiTheme="minorEastAsia" w:hint="eastAsia"/>
          <w:color w:val="000000" w:themeColor="text1"/>
          <w:szCs w:val="24"/>
        </w:rPr>
        <w:t>17-30。</w:t>
      </w:r>
    </w:p>
    <w:p w:rsidR="00241F36" w:rsidRDefault="004A1447" w:rsidP="004A1447">
      <w:pPr>
        <w:spacing w:line="460" w:lineRule="exact"/>
        <w:rPr>
          <w:rFonts w:asciiTheme="minorEastAsia" w:eastAsiaTheme="minorEastAsia" w:hAnsiTheme="minorEastAsia"/>
          <w:color w:val="000000" w:themeColor="text1"/>
          <w:szCs w:val="24"/>
        </w:rPr>
      </w:pPr>
      <w:r w:rsidRPr="004A1447">
        <w:rPr>
          <w:rFonts w:asciiTheme="minorEastAsia" w:eastAsiaTheme="minorEastAsia" w:hAnsiTheme="minorEastAsia" w:hint="eastAsia"/>
          <w:color w:val="000000" w:themeColor="text1"/>
          <w:szCs w:val="24"/>
        </w:rPr>
        <w:t>張露娜、鄭珠里、呂淑雯、陳玉潔、楊惠卿(2008 )。運用置入性健康行銷策略增強親師生護</w:t>
      </w:r>
    </w:p>
    <w:p w:rsidR="004A1447" w:rsidRDefault="00241F36" w:rsidP="004A1447">
      <w:pPr>
        <w:spacing w:line="460" w:lineRule="exact"/>
        <w:rPr>
          <w:rFonts w:asciiTheme="minorEastAsia" w:eastAsiaTheme="minorEastAsia" w:hAnsiTheme="minorEastAsia"/>
          <w:color w:val="000000" w:themeColor="text1"/>
          <w:szCs w:val="24"/>
        </w:rPr>
      </w:pPr>
      <w:r>
        <w:rPr>
          <w:rFonts w:asciiTheme="minorEastAsia" w:eastAsiaTheme="minorEastAsia" w:hAnsiTheme="minorEastAsia" w:hint="eastAsia"/>
          <w:color w:val="000000" w:themeColor="text1"/>
          <w:szCs w:val="24"/>
        </w:rPr>
        <w:t xml:space="preserve">    </w:t>
      </w:r>
      <w:r w:rsidR="004A1447" w:rsidRPr="004A1447">
        <w:rPr>
          <w:rFonts w:asciiTheme="minorEastAsia" w:eastAsiaTheme="minorEastAsia" w:hAnsiTheme="minorEastAsia" w:hint="eastAsia"/>
          <w:color w:val="000000" w:themeColor="text1"/>
          <w:szCs w:val="24"/>
        </w:rPr>
        <w:t>眼行動方案。</w:t>
      </w:r>
      <w:r w:rsidR="004A1447" w:rsidRPr="004A1447">
        <w:rPr>
          <w:rFonts w:asciiTheme="minorEastAsia" w:eastAsiaTheme="minorEastAsia" w:hAnsiTheme="minorEastAsia" w:hint="eastAsia"/>
          <w:i/>
          <w:color w:val="000000" w:themeColor="text1"/>
          <w:szCs w:val="24"/>
        </w:rPr>
        <w:t>健康促進暨衛生教育雜誌，28</w:t>
      </w:r>
      <w:r w:rsidR="004A1447" w:rsidRPr="004A1447">
        <w:rPr>
          <w:rFonts w:asciiTheme="minorEastAsia" w:eastAsiaTheme="minorEastAsia" w:hAnsiTheme="minorEastAsia" w:hint="eastAsia"/>
          <w:color w:val="000000" w:themeColor="text1"/>
          <w:szCs w:val="24"/>
        </w:rPr>
        <w:t>，137-152。</w:t>
      </w:r>
    </w:p>
    <w:p w:rsidR="004A1447" w:rsidRDefault="004A1447" w:rsidP="004A1447">
      <w:pPr>
        <w:spacing w:line="460" w:lineRule="exact"/>
        <w:rPr>
          <w:rFonts w:asciiTheme="minorEastAsia" w:eastAsiaTheme="minorEastAsia" w:hAnsiTheme="minorEastAsia"/>
          <w:color w:val="000000" w:themeColor="text1"/>
          <w:szCs w:val="24"/>
        </w:rPr>
      </w:pPr>
      <w:r w:rsidRPr="004A1447">
        <w:rPr>
          <w:rFonts w:asciiTheme="minorEastAsia" w:eastAsiaTheme="minorEastAsia" w:hAnsiTheme="minorEastAsia"/>
          <w:color w:val="000000" w:themeColor="text1"/>
          <w:szCs w:val="24"/>
        </w:rPr>
        <w:t xml:space="preserve">Beresford, </w:t>
      </w:r>
      <w:proofErr w:type="spellStart"/>
      <w:r w:rsidRPr="004A1447">
        <w:rPr>
          <w:rFonts w:asciiTheme="minorEastAsia" w:eastAsiaTheme="minorEastAsia" w:hAnsiTheme="minorEastAsia"/>
          <w:color w:val="000000" w:themeColor="text1"/>
          <w:szCs w:val="24"/>
        </w:rPr>
        <w:t>Muris</w:t>
      </w:r>
      <w:proofErr w:type="spellEnd"/>
      <w:r w:rsidRPr="004A1447">
        <w:rPr>
          <w:rFonts w:asciiTheme="minorEastAsia" w:eastAsiaTheme="minorEastAsia" w:hAnsiTheme="minorEastAsia"/>
          <w:color w:val="000000" w:themeColor="text1"/>
          <w:szCs w:val="24"/>
        </w:rPr>
        <w:t xml:space="preserve">, Allen, &amp; Young.(1996) . Improve Your Vision Without Glasses or Contact Lenses. </w:t>
      </w:r>
    </w:p>
    <w:p w:rsidR="004A1447" w:rsidRPr="004A1447" w:rsidRDefault="004A1447" w:rsidP="004A1447">
      <w:pPr>
        <w:spacing w:line="460" w:lineRule="exact"/>
        <w:rPr>
          <w:rFonts w:asciiTheme="minorEastAsia" w:eastAsiaTheme="minorEastAsia" w:hAnsiTheme="minorEastAsia"/>
          <w:color w:val="000000" w:themeColor="text1"/>
          <w:szCs w:val="24"/>
        </w:rPr>
      </w:pPr>
      <w:r>
        <w:rPr>
          <w:rFonts w:asciiTheme="minorEastAsia" w:eastAsiaTheme="minorEastAsia" w:hAnsiTheme="minorEastAsia" w:hint="eastAsia"/>
          <w:color w:val="000000" w:themeColor="text1"/>
          <w:szCs w:val="24"/>
        </w:rPr>
        <w:t xml:space="preserve">  </w:t>
      </w:r>
      <w:r w:rsidR="00241F36">
        <w:rPr>
          <w:rFonts w:asciiTheme="minorEastAsia" w:eastAsiaTheme="minorEastAsia" w:hAnsiTheme="minorEastAsia" w:hint="eastAsia"/>
          <w:color w:val="000000" w:themeColor="text1"/>
          <w:szCs w:val="24"/>
        </w:rPr>
        <w:t xml:space="preserve">  </w:t>
      </w:r>
      <w:r w:rsidRPr="004A1447">
        <w:rPr>
          <w:rFonts w:asciiTheme="minorEastAsia" w:eastAsiaTheme="minorEastAsia" w:hAnsiTheme="minorEastAsia"/>
          <w:color w:val="000000" w:themeColor="text1"/>
          <w:szCs w:val="24"/>
        </w:rPr>
        <w:t xml:space="preserve">New </w:t>
      </w:r>
      <w:proofErr w:type="spellStart"/>
      <w:r w:rsidRPr="004A1447">
        <w:rPr>
          <w:rFonts w:asciiTheme="minorEastAsia" w:eastAsiaTheme="minorEastAsia" w:hAnsiTheme="minorEastAsia"/>
          <w:color w:val="000000" w:themeColor="text1"/>
          <w:szCs w:val="24"/>
        </w:rPr>
        <w:t>York:Fireside</w:t>
      </w:r>
      <w:proofErr w:type="spellEnd"/>
      <w:r w:rsidRPr="004A1447">
        <w:rPr>
          <w:rFonts w:asciiTheme="minorEastAsia" w:eastAsiaTheme="minorEastAsia" w:hAnsiTheme="minorEastAsia"/>
          <w:color w:val="000000" w:themeColor="text1"/>
          <w:szCs w:val="24"/>
        </w:rPr>
        <w:t>.</w:t>
      </w:r>
    </w:p>
    <w:p w:rsidR="004A1447" w:rsidRDefault="004A1447" w:rsidP="004A1447">
      <w:pPr>
        <w:spacing w:line="460" w:lineRule="exact"/>
        <w:rPr>
          <w:rFonts w:asciiTheme="minorEastAsia" w:eastAsiaTheme="minorEastAsia" w:hAnsiTheme="minorEastAsia"/>
          <w:color w:val="000000" w:themeColor="text1"/>
          <w:szCs w:val="24"/>
        </w:rPr>
      </w:pPr>
      <w:r w:rsidRPr="004A1447">
        <w:rPr>
          <w:rFonts w:asciiTheme="minorEastAsia" w:eastAsiaTheme="minorEastAsia" w:hAnsiTheme="minorEastAsia"/>
          <w:color w:val="000000" w:themeColor="text1"/>
          <w:szCs w:val="24"/>
        </w:rPr>
        <w:t xml:space="preserve">Deng, L., </w:t>
      </w:r>
      <w:proofErr w:type="spellStart"/>
      <w:r w:rsidRPr="004A1447">
        <w:rPr>
          <w:rFonts w:asciiTheme="minorEastAsia" w:eastAsiaTheme="minorEastAsia" w:hAnsiTheme="minorEastAsia"/>
          <w:color w:val="000000" w:themeColor="text1"/>
          <w:szCs w:val="24"/>
        </w:rPr>
        <w:t>Gwiazda</w:t>
      </w:r>
      <w:proofErr w:type="spellEnd"/>
      <w:r w:rsidRPr="004A1447">
        <w:rPr>
          <w:rFonts w:asciiTheme="minorEastAsia" w:eastAsiaTheme="minorEastAsia" w:hAnsiTheme="minorEastAsia"/>
          <w:color w:val="000000" w:themeColor="text1"/>
          <w:szCs w:val="24"/>
        </w:rPr>
        <w:t xml:space="preserve">, J., &amp; Thorn, F. (2010). Children’s refractions and visual activity in the school year </w:t>
      </w:r>
    </w:p>
    <w:p w:rsidR="004A1447" w:rsidRPr="004A1447" w:rsidRDefault="004A1447" w:rsidP="004A1447">
      <w:pPr>
        <w:spacing w:line="460" w:lineRule="exact"/>
        <w:rPr>
          <w:rFonts w:asciiTheme="minorEastAsia" w:eastAsiaTheme="minorEastAsia" w:hAnsiTheme="minorEastAsia"/>
          <w:color w:val="000000" w:themeColor="text1"/>
          <w:szCs w:val="24"/>
        </w:rPr>
      </w:pPr>
      <w:r>
        <w:rPr>
          <w:rFonts w:asciiTheme="minorEastAsia" w:eastAsiaTheme="minorEastAsia" w:hAnsiTheme="minorEastAsia" w:hint="eastAsia"/>
          <w:color w:val="000000" w:themeColor="text1"/>
          <w:szCs w:val="24"/>
        </w:rPr>
        <w:t xml:space="preserve">  </w:t>
      </w:r>
      <w:r w:rsidR="00241F36">
        <w:rPr>
          <w:rFonts w:asciiTheme="minorEastAsia" w:eastAsiaTheme="minorEastAsia" w:hAnsiTheme="minorEastAsia" w:hint="eastAsia"/>
          <w:color w:val="000000" w:themeColor="text1"/>
          <w:szCs w:val="24"/>
        </w:rPr>
        <w:t xml:space="preserve">  </w:t>
      </w:r>
      <w:r w:rsidRPr="004A1447">
        <w:rPr>
          <w:rFonts w:asciiTheme="minorEastAsia" w:eastAsiaTheme="minorEastAsia" w:hAnsiTheme="minorEastAsia"/>
          <w:color w:val="000000" w:themeColor="text1"/>
          <w:szCs w:val="24"/>
        </w:rPr>
        <w:t xml:space="preserve">and summer. </w:t>
      </w:r>
      <w:proofErr w:type="spellStart"/>
      <w:r w:rsidRPr="004A1447">
        <w:rPr>
          <w:rFonts w:asciiTheme="minorEastAsia" w:eastAsiaTheme="minorEastAsia" w:hAnsiTheme="minorEastAsia"/>
          <w:i/>
          <w:color w:val="000000" w:themeColor="text1"/>
          <w:szCs w:val="24"/>
        </w:rPr>
        <w:t>Ophthalmol</w:t>
      </w:r>
      <w:proofErr w:type="spellEnd"/>
      <w:r w:rsidRPr="004A1447">
        <w:rPr>
          <w:rFonts w:asciiTheme="minorEastAsia" w:eastAsiaTheme="minorEastAsia" w:hAnsiTheme="minorEastAsia"/>
          <w:i/>
          <w:color w:val="000000" w:themeColor="text1"/>
          <w:szCs w:val="24"/>
        </w:rPr>
        <w:t xml:space="preserve"> Visual Science, 87</w:t>
      </w:r>
      <w:r w:rsidRPr="004A1447">
        <w:rPr>
          <w:rFonts w:asciiTheme="minorEastAsia" w:eastAsiaTheme="minorEastAsia" w:hAnsiTheme="minorEastAsia"/>
          <w:color w:val="000000" w:themeColor="text1"/>
          <w:szCs w:val="24"/>
        </w:rPr>
        <w:t>(6), 406-413.</w:t>
      </w:r>
    </w:p>
    <w:p w:rsidR="004A1447" w:rsidRDefault="004A1447" w:rsidP="004A1447">
      <w:pPr>
        <w:spacing w:line="460" w:lineRule="exact"/>
        <w:rPr>
          <w:rFonts w:asciiTheme="minorEastAsia" w:eastAsiaTheme="minorEastAsia" w:hAnsiTheme="minorEastAsia"/>
          <w:color w:val="000000" w:themeColor="text1"/>
          <w:szCs w:val="24"/>
        </w:rPr>
      </w:pPr>
      <w:r w:rsidRPr="004A1447">
        <w:rPr>
          <w:rFonts w:asciiTheme="minorEastAsia" w:eastAsiaTheme="minorEastAsia" w:hAnsiTheme="minorEastAsia"/>
          <w:color w:val="000000" w:themeColor="text1"/>
          <w:szCs w:val="24"/>
        </w:rPr>
        <w:t xml:space="preserve">French, A. N., Morgan, I. G., </w:t>
      </w:r>
      <w:proofErr w:type="spellStart"/>
      <w:r w:rsidRPr="004A1447">
        <w:rPr>
          <w:rFonts w:asciiTheme="minorEastAsia" w:eastAsiaTheme="minorEastAsia" w:hAnsiTheme="minorEastAsia"/>
          <w:color w:val="000000" w:themeColor="text1"/>
          <w:szCs w:val="24"/>
        </w:rPr>
        <w:t>Burlutsky</w:t>
      </w:r>
      <w:proofErr w:type="spellEnd"/>
      <w:r w:rsidRPr="004A1447">
        <w:rPr>
          <w:rFonts w:asciiTheme="minorEastAsia" w:eastAsiaTheme="minorEastAsia" w:hAnsiTheme="minorEastAsia"/>
          <w:color w:val="000000" w:themeColor="text1"/>
          <w:szCs w:val="24"/>
        </w:rPr>
        <w:t xml:space="preserve">, </w:t>
      </w:r>
      <w:proofErr w:type="spellStart"/>
      <w:r w:rsidRPr="004A1447">
        <w:rPr>
          <w:rFonts w:asciiTheme="minorEastAsia" w:eastAsiaTheme="minorEastAsia" w:hAnsiTheme="minorEastAsia"/>
          <w:color w:val="000000" w:themeColor="text1"/>
          <w:szCs w:val="24"/>
        </w:rPr>
        <w:t>G.,Mitchell</w:t>
      </w:r>
      <w:proofErr w:type="spellEnd"/>
      <w:r w:rsidRPr="004A1447">
        <w:rPr>
          <w:rFonts w:asciiTheme="minorEastAsia" w:eastAsiaTheme="minorEastAsia" w:hAnsiTheme="minorEastAsia"/>
          <w:color w:val="000000" w:themeColor="text1"/>
          <w:szCs w:val="24"/>
        </w:rPr>
        <w:t xml:space="preserve">, P., Rose, K. A. (2013). </w:t>
      </w:r>
      <w:proofErr w:type="spellStart"/>
      <w:r w:rsidRPr="004A1447">
        <w:rPr>
          <w:rFonts w:asciiTheme="minorEastAsia" w:eastAsiaTheme="minorEastAsia" w:hAnsiTheme="minorEastAsia"/>
          <w:color w:val="000000" w:themeColor="text1"/>
          <w:szCs w:val="24"/>
        </w:rPr>
        <w:t>Prevalenceand</w:t>
      </w:r>
      <w:proofErr w:type="spellEnd"/>
      <w:r w:rsidRPr="004A1447">
        <w:rPr>
          <w:rFonts w:asciiTheme="minorEastAsia" w:eastAsiaTheme="minorEastAsia" w:hAnsiTheme="minorEastAsia"/>
          <w:color w:val="000000" w:themeColor="text1"/>
          <w:szCs w:val="24"/>
        </w:rPr>
        <w:t xml:space="preserve"> 5- to 6-year </w:t>
      </w:r>
    </w:p>
    <w:p w:rsidR="004A1447" w:rsidRDefault="004A1447" w:rsidP="004A1447">
      <w:pPr>
        <w:spacing w:line="460" w:lineRule="exact"/>
        <w:rPr>
          <w:rFonts w:asciiTheme="minorEastAsia" w:eastAsiaTheme="minorEastAsia" w:hAnsiTheme="minorEastAsia"/>
          <w:i/>
          <w:color w:val="000000" w:themeColor="text1"/>
          <w:szCs w:val="24"/>
        </w:rPr>
      </w:pPr>
      <w:r>
        <w:rPr>
          <w:rFonts w:asciiTheme="minorEastAsia" w:eastAsiaTheme="minorEastAsia" w:hAnsiTheme="minorEastAsia" w:hint="eastAsia"/>
          <w:color w:val="000000" w:themeColor="text1"/>
          <w:szCs w:val="24"/>
        </w:rPr>
        <w:t xml:space="preserve"> </w:t>
      </w:r>
      <w:r w:rsidR="00241F36">
        <w:rPr>
          <w:rFonts w:asciiTheme="minorEastAsia" w:eastAsiaTheme="minorEastAsia" w:hAnsiTheme="minorEastAsia" w:hint="eastAsia"/>
          <w:color w:val="000000" w:themeColor="text1"/>
          <w:szCs w:val="24"/>
        </w:rPr>
        <w:t xml:space="preserve">  </w:t>
      </w:r>
      <w:r>
        <w:rPr>
          <w:rFonts w:asciiTheme="minorEastAsia" w:eastAsiaTheme="minorEastAsia" w:hAnsiTheme="minorEastAsia" w:hint="eastAsia"/>
          <w:color w:val="000000" w:themeColor="text1"/>
          <w:szCs w:val="24"/>
        </w:rPr>
        <w:t xml:space="preserve"> </w:t>
      </w:r>
      <w:r w:rsidRPr="004A1447">
        <w:rPr>
          <w:rFonts w:asciiTheme="minorEastAsia" w:eastAsiaTheme="minorEastAsia" w:hAnsiTheme="minorEastAsia"/>
          <w:color w:val="000000" w:themeColor="text1"/>
          <w:szCs w:val="24"/>
        </w:rPr>
        <w:t xml:space="preserve">incidence and </w:t>
      </w:r>
      <w:proofErr w:type="spellStart"/>
      <w:r w:rsidRPr="004A1447">
        <w:rPr>
          <w:rFonts w:asciiTheme="minorEastAsia" w:eastAsiaTheme="minorEastAsia" w:hAnsiTheme="minorEastAsia"/>
          <w:color w:val="000000" w:themeColor="text1"/>
          <w:szCs w:val="24"/>
        </w:rPr>
        <w:t>progressionof</w:t>
      </w:r>
      <w:proofErr w:type="spellEnd"/>
      <w:r w:rsidRPr="004A1447">
        <w:rPr>
          <w:rFonts w:asciiTheme="minorEastAsia" w:eastAsiaTheme="minorEastAsia" w:hAnsiTheme="minorEastAsia"/>
          <w:color w:val="000000" w:themeColor="text1"/>
          <w:szCs w:val="24"/>
        </w:rPr>
        <w:t xml:space="preserve"> myopia and hyperopia in Australian schoolchildren, </w:t>
      </w:r>
      <w:r w:rsidRPr="004A1447">
        <w:rPr>
          <w:rFonts w:asciiTheme="minorEastAsia" w:eastAsiaTheme="minorEastAsia" w:hAnsiTheme="minorEastAsia"/>
          <w:i/>
          <w:color w:val="000000" w:themeColor="text1"/>
          <w:szCs w:val="24"/>
        </w:rPr>
        <w:t xml:space="preserve">Ophthalmology, </w:t>
      </w:r>
    </w:p>
    <w:p w:rsidR="004A1447" w:rsidRPr="004A1447" w:rsidRDefault="004A1447" w:rsidP="004A1447">
      <w:pPr>
        <w:spacing w:line="460" w:lineRule="exact"/>
        <w:rPr>
          <w:rFonts w:asciiTheme="minorEastAsia" w:eastAsiaTheme="minorEastAsia" w:hAnsiTheme="minorEastAsia"/>
          <w:color w:val="000000" w:themeColor="text1"/>
          <w:szCs w:val="24"/>
        </w:rPr>
      </w:pPr>
      <w:r>
        <w:rPr>
          <w:rFonts w:asciiTheme="minorEastAsia" w:eastAsiaTheme="minorEastAsia" w:hAnsiTheme="minorEastAsia" w:hint="eastAsia"/>
          <w:i/>
          <w:color w:val="000000" w:themeColor="text1"/>
          <w:szCs w:val="24"/>
        </w:rPr>
        <w:t xml:space="preserve">  </w:t>
      </w:r>
      <w:r w:rsidR="00241F36">
        <w:rPr>
          <w:rFonts w:asciiTheme="minorEastAsia" w:eastAsiaTheme="minorEastAsia" w:hAnsiTheme="minorEastAsia" w:hint="eastAsia"/>
          <w:i/>
          <w:color w:val="000000" w:themeColor="text1"/>
          <w:szCs w:val="24"/>
        </w:rPr>
        <w:t xml:space="preserve">  </w:t>
      </w:r>
      <w:r w:rsidRPr="004A1447">
        <w:rPr>
          <w:rFonts w:asciiTheme="minorEastAsia" w:eastAsiaTheme="minorEastAsia" w:hAnsiTheme="minorEastAsia"/>
          <w:i/>
          <w:color w:val="000000" w:themeColor="text1"/>
          <w:szCs w:val="24"/>
        </w:rPr>
        <w:t>120</w:t>
      </w:r>
      <w:r w:rsidRPr="004A1447">
        <w:rPr>
          <w:rFonts w:asciiTheme="minorEastAsia" w:eastAsiaTheme="minorEastAsia" w:hAnsiTheme="minorEastAsia"/>
          <w:color w:val="000000" w:themeColor="text1"/>
          <w:szCs w:val="24"/>
        </w:rPr>
        <w:t>(7),1482-91. doi:0.1016/j.ophtha.2012.12.018.Epub 2013 Mar 22.</w:t>
      </w:r>
    </w:p>
    <w:p w:rsidR="00241F36" w:rsidRDefault="004A1447" w:rsidP="004A1447">
      <w:pPr>
        <w:spacing w:line="460" w:lineRule="exact"/>
        <w:rPr>
          <w:rFonts w:asciiTheme="minorEastAsia" w:eastAsiaTheme="minorEastAsia" w:hAnsiTheme="minorEastAsia"/>
          <w:color w:val="000000" w:themeColor="text1"/>
          <w:szCs w:val="24"/>
        </w:rPr>
      </w:pPr>
      <w:r w:rsidRPr="004A1447">
        <w:rPr>
          <w:rFonts w:asciiTheme="minorEastAsia" w:eastAsiaTheme="minorEastAsia" w:hAnsiTheme="minorEastAsia"/>
          <w:color w:val="000000" w:themeColor="text1"/>
          <w:szCs w:val="24"/>
        </w:rPr>
        <w:t xml:space="preserve">Holden, B., </w:t>
      </w:r>
      <w:proofErr w:type="spellStart"/>
      <w:r w:rsidRPr="004A1447">
        <w:rPr>
          <w:rFonts w:asciiTheme="minorEastAsia" w:eastAsiaTheme="minorEastAsia" w:hAnsiTheme="minorEastAsia"/>
          <w:color w:val="000000" w:themeColor="text1"/>
          <w:szCs w:val="24"/>
        </w:rPr>
        <w:t>Sankaridurg</w:t>
      </w:r>
      <w:proofErr w:type="spellEnd"/>
      <w:r w:rsidRPr="004A1447">
        <w:rPr>
          <w:rFonts w:asciiTheme="minorEastAsia" w:eastAsiaTheme="minorEastAsia" w:hAnsiTheme="minorEastAsia"/>
          <w:color w:val="000000" w:themeColor="text1"/>
          <w:szCs w:val="24"/>
        </w:rPr>
        <w:t xml:space="preserve">, P., Smith, E., Alter, T., Jong. M., &amp; He. M.(2013). Myopia, an underrated </w:t>
      </w:r>
      <w:r w:rsidR="00241F36">
        <w:rPr>
          <w:rFonts w:asciiTheme="minorEastAsia" w:eastAsiaTheme="minorEastAsia" w:hAnsiTheme="minorEastAsia" w:hint="eastAsia"/>
          <w:color w:val="000000" w:themeColor="text1"/>
          <w:szCs w:val="24"/>
        </w:rPr>
        <w:t xml:space="preserve"> </w:t>
      </w:r>
    </w:p>
    <w:p w:rsidR="004A1447" w:rsidRDefault="00241F36" w:rsidP="004A1447">
      <w:pPr>
        <w:spacing w:line="460" w:lineRule="exact"/>
        <w:rPr>
          <w:rFonts w:asciiTheme="minorEastAsia" w:eastAsiaTheme="minorEastAsia" w:hAnsiTheme="minorEastAsia"/>
          <w:color w:val="000000" w:themeColor="text1"/>
          <w:szCs w:val="24"/>
        </w:rPr>
      </w:pPr>
      <w:r>
        <w:rPr>
          <w:rFonts w:asciiTheme="minorEastAsia" w:eastAsiaTheme="minorEastAsia" w:hAnsiTheme="minorEastAsia" w:hint="eastAsia"/>
          <w:color w:val="000000" w:themeColor="text1"/>
          <w:szCs w:val="24"/>
        </w:rPr>
        <w:t xml:space="preserve">    </w:t>
      </w:r>
      <w:r w:rsidRPr="004A1447">
        <w:rPr>
          <w:rFonts w:asciiTheme="minorEastAsia" w:eastAsiaTheme="minorEastAsia" w:hAnsiTheme="minorEastAsia"/>
          <w:color w:val="000000" w:themeColor="text1"/>
          <w:szCs w:val="24"/>
        </w:rPr>
        <w:t>G</w:t>
      </w:r>
      <w:r w:rsidR="004A1447" w:rsidRPr="004A1447">
        <w:rPr>
          <w:rFonts w:asciiTheme="minorEastAsia" w:eastAsiaTheme="minorEastAsia" w:hAnsiTheme="minorEastAsia"/>
          <w:color w:val="000000" w:themeColor="text1"/>
          <w:szCs w:val="24"/>
        </w:rPr>
        <w:t>lobal</w:t>
      </w:r>
      <w:r>
        <w:rPr>
          <w:rFonts w:asciiTheme="minorEastAsia" w:eastAsiaTheme="minorEastAsia" w:hAnsiTheme="minorEastAsia" w:hint="eastAsia"/>
          <w:color w:val="000000" w:themeColor="text1"/>
          <w:szCs w:val="24"/>
        </w:rPr>
        <w:t xml:space="preserve"> </w:t>
      </w:r>
      <w:r w:rsidR="004A1447" w:rsidRPr="004A1447">
        <w:rPr>
          <w:rFonts w:asciiTheme="minorEastAsia" w:eastAsiaTheme="minorEastAsia" w:hAnsiTheme="minorEastAsia"/>
          <w:color w:val="000000" w:themeColor="text1"/>
          <w:szCs w:val="24"/>
        </w:rPr>
        <w:t>challenge to vision: where the current data takes us on myopia control. Eye(</w:t>
      </w:r>
      <w:proofErr w:type="spellStart"/>
      <w:r w:rsidR="004A1447" w:rsidRPr="004A1447">
        <w:rPr>
          <w:rFonts w:asciiTheme="minorEastAsia" w:eastAsiaTheme="minorEastAsia" w:hAnsiTheme="minorEastAsia"/>
          <w:color w:val="000000" w:themeColor="text1"/>
          <w:szCs w:val="24"/>
        </w:rPr>
        <w:t>Lond</w:t>
      </w:r>
      <w:proofErr w:type="spellEnd"/>
      <w:r w:rsidR="004A1447" w:rsidRPr="004A1447">
        <w:rPr>
          <w:rFonts w:asciiTheme="minorEastAsia" w:eastAsiaTheme="minorEastAsia" w:hAnsiTheme="minorEastAsia"/>
          <w:color w:val="000000" w:themeColor="text1"/>
          <w:szCs w:val="24"/>
        </w:rPr>
        <w:t xml:space="preserve">). </w:t>
      </w:r>
    </w:p>
    <w:p w:rsidR="004A1447" w:rsidRPr="004A1447" w:rsidRDefault="00241F36" w:rsidP="004A1447">
      <w:pPr>
        <w:spacing w:line="460" w:lineRule="exact"/>
        <w:rPr>
          <w:rFonts w:asciiTheme="minorEastAsia" w:eastAsiaTheme="minorEastAsia" w:hAnsiTheme="minorEastAsia"/>
          <w:color w:val="000000" w:themeColor="text1"/>
          <w:szCs w:val="24"/>
        </w:rPr>
      </w:pPr>
      <w:r>
        <w:rPr>
          <w:rFonts w:asciiTheme="minorEastAsia" w:eastAsiaTheme="minorEastAsia" w:hAnsiTheme="minorEastAsia" w:hint="eastAsia"/>
          <w:color w:val="000000" w:themeColor="text1"/>
          <w:szCs w:val="24"/>
        </w:rPr>
        <w:t xml:space="preserve">    </w:t>
      </w:r>
      <w:r w:rsidR="004A1447" w:rsidRPr="004A1447">
        <w:rPr>
          <w:rFonts w:asciiTheme="minorEastAsia" w:eastAsiaTheme="minorEastAsia" w:hAnsiTheme="minorEastAsia"/>
          <w:color w:val="000000" w:themeColor="text1"/>
          <w:szCs w:val="24"/>
        </w:rPr>
        <w:t>doi:10.1038/eye.2013.256</w:t>
      </w:r>
    </w:p>
    <w:p w:rsidR="004A1447" w:rsidRDefault="004A1447" w:rsidP="004A1447">
      <w:pPr>
        <w:spacing w:line="460" w:lineRule="exact"/>
        <w:rPr>
          <w:rFonts w:asciiTheme="minorEastAsia" w:eastAsiaTheme="minorEastAsia" w:hAnsiTheme="minorEastAsia"/>
          <w:color w:val="000000" w:themeColor="text1"/>
          <w:szCs w:val="24"/>
        </w:rPr>
      </w:pPr>
      <w:proofErr w:type="spellStart"/>
      <w:r w:rsidRPr="004A1447">
        <w:rPr>
          <w:rFonts w:asciiTheme="minorEastAsia" w:eastAsiaTheme="minorEastAsia" w:hAnsiTheme="minorEastAsia"/>
          <w:color w:val="000000" w:themeColor="text1"/>
          <w:szCs w:val="24"/>
        </w:rPr>
        <w:t>Ip</w:t>
      </w:r>
      <w:proofErr w:type="spellEnd"/>
      <w:r w:rsidRPr="004A1447">
        <w:rPr>
          <w:rFonts w:asciiTheme="minorEastAsia" w:eastAsiaTheme="minorEastAsia" w:hAnsiTheme="minorEastAsia"/>
          <w:color w:val="000000" w:themeColor="text1"/>
          <w:szCs w:val="24"/>
        </w:rPr>
        <w:t xml:space="preserve">, J.M., Saw, S.M., Rose, K.A. (2008). Role of near work in myopia: findings in a sample of Australian </w:t>
      </w:r>
    </w:p>
    <w:p w:rsidR="004A1447" w:rsidRPr="004A1447" w:rsidRDefault="004A1447" w:rsidP="004A1447">
      <w:pPr>
        <w:spacing w:line="460" w:lineRule="exact"/>
        <w:rPr>
          <w:rFonts w:asciiTheme="minorEastAsia" w:eastAsiaTheme="minorEastAsia" w:hAnsiTheme="minorEastAsia"/>
          <w:color w:val="000000" w:themeColor="text1"/>
          <w:szCs w:val="24"/>
        </w:rPr>
      </w:pPr>
      <w:r>
        <w:rPr>
          <w:rFonts w:asciiTheme="minorEastAsia" w:eastAsiaTheme="minorEastAsia" w:hAnsiTheme="minorEastAsia" w:hint="eastAsia"/>
          <w:color w:val="000000" w:themeColor="text1"/>
          <w:szCs w:val="24"/>
        </w:rPr>
        <w:t xml:space="preserve">  </w:t>
      </w:r>
      <w:r w:rsidR="00241F36">
        <w:rPr>
          <w:rFonts w:asciiTheme="minorEastAsia" w:eastAsiaTheme="minorEastAsia" w:hAnsiTheme="minorEastAsia" w:hint="eastAsia"/>
          <w:color w:val="000000" w:themeColor="text1"/>
          <w:szCs w:val="24"/>
        </w:rPr>
        <w:t xml:space="preserve">  </w:t>
      </w:r>
      <w:r w:rsidRPr="004A1447">
        <w:rPr>
          <w:rFonts w:asciiTheme="minorEastAsia" w:eastAsiaTheme="minorEastAsia" w:hAnsiTheme="minorEastAsia"/>
          <w:color w:val="000000" w:themeColor="text1"/>
          <w:szCs w:val="24"/>
        </w:rPr>
        <w:t>school children.</w:t>
      </w:r>
      <w:r w:rsidRPr="004A1447">
        <w:rPr>
          <w:rFonts w:asciiTheme="minorEastAsia" w:eastAsiaTheme="minorEastAsia" w:hAnsiTheme="minorEastAsia"/>
          <w:i/>
          <w:color w:val="000000" w:themeColor="text1"/>
          <w:szCs w:val="24"/>
        </w:rPr>
        <w:t xml:space="preserve"> Invest </w:t>
      </w:r>
      <w:proofErr w:type="spellStart"/>
      <w:r w:rsidRPr="004A1447">
        <w:rPr>
          <w:rFonts w:asciiTheme="minorEastAsia" w:eastAsiaTheme="minorEastAsia" w:hAnsiTheme="minorEastAsia"/>
          <w:i/>
          <w:color w:val="000000" w:themeColor="text1"/>
          <w:szCs w:val="24"/>
        </w:rPr>
        <w:t>Ophthalmol</w:t>
      </w:r>
      <w:proofErr w:type="spellEnd"/>
      <w:r w:rsidRPr="004A1447">
        <w:rPr>
          <w:rFonts w:asciiTheme="minorEastAsia" w:eastAsiaTheme="minorEastAsia" w:hAnsiTheme="minorEastAsia"/>
          <w:i/>
          <w:color w:val="000000" w:themeColor="text1"/>
          <w:szCs w:val="24"/>
        </w:rPr>
        <w:t xml:space="preserve"> Vis </w:t>
      </w:r>
      <w:proofErr w:type="spellStart"/>
      <w:r w:rsidRPr="004A1447">
        <w:rPr>
          <w:rFonts w:asciiTheme="minorEastAsia" w:eastAsiaTheme="minorEastAsia" w:hAnsiTheme="minorEastAsia"/>
          <w:i/>
          <w:color w:val="000000" w:themeColor="text1"/>
          <w:szCs w:val="24"/>
        </w:rPr>
        <w:t>Sci</w:t>
      </w:r>
      <w:proofErr w:type="spellEnd"/>
      <w:r w:rsidRPr="004A1447">
        <w:rPr>
          <w:rFonts w:asciiTheme="minorEastAsia" w:eastAsiaTheme="minorEastAsia" w:hAnsiTheme="minorEastAsia"/>
          <w:i/>
          <w:color w:val="000000" w:themeColor="text1"/>
          <w:szCs w:val="24"/>
        </w:rPr>
        <w:t>, 49</w:t>
      </w:r>
      <w:r w:rsidRPr="004A1447">
        <w:rPr>
          <w:rFonts w:asciiTheme="minorEastAsia" w:eastAsiaTheme="minorEastAsia" w:hAnsiTheme="minorEastAsia"/>
          <w:color w:val="000000" w:themeColor="text1"/>
          <w:szCs w:val="24"/>
        </w:rPr>
        <w:t>, 2903–10.</w:t>
      </w:r>
    </w:p>
    <w:p w:rsidR="004A1447" w:rsidRDefault="004A1447" w:rsidP="004A1447">
      <w:pPr>
        <w:spacing w:line="460" w:lineRule="exact"/>
        <w:rPr>
          <w:rFonts w:asciiTheme="minorEastAsia" w:eastAsiaTheme="minorEastAsia" w:hAnsiTheme="minorEastAsia"/>
          <w:color w:val="000000" w:themeColor="text1"/>
          <w:szCs w:val="24"/>
        </w:rPr>
      </w:pPr>
      <w:r w:rsidRPr="004A1447">
        <w:rPr>
          <w:rFonts w:asciiTheme="minorEastAsia" w:eastAsiaTheme="minorEastAsia" w:hAnsiTheme="minorEastAsia"/>
          <w:color w:val="000000" w:themeColor="text1"/>
          <w:szCs w:val="24"/>
        </w:rPr>
        <w:t xml:space="preserve">Lim, L. S., </w:t>
      </w:r>
      <w:proofErr w:type="spellStart"/>
      <w:r w:rsidRPr="004A1447">
        <w:rPr>
          <w:rFonts w:asciiTheme="minorEastAsia" w:eastAsiaTheme="minorEastAsia" w:hAnsiTheme="minorEastAsia"/>
          <w:color w:val="000000" w:themeColor="text1"/>
          <w:szCs w:val="24"/>
        </w:rPr>
        <w:t>Gazzard</w:t>
      </w:r>
      <w:proofErr w:type="spellEnd"/>
      <w:r w:rsidRPr="004A1447">
        <w:rPr>
          <w:rFonts w:asciiTheme="minorEastAsia" w:eastAsiaTheme="minorEastAsia" w:hAnsiTheme="minorEastAsia"/>
          <w:color w:val="000000" w:themeColor="text1"/>
          <w:szCs w:val="24"/>
        </w:rPr>
        <w:t xml:space="preserve">, G., Low, Y. L., Choo, R., Tan, D. T., Tong, L., Wong, T. Y., &amp; Saw, S. M. (2010). </w:t>
      </w:r>
    </w:p>
    <w:p w:rsidR="004A1447" w:rsidRPr="004A1447" w:rsidRDefault="004A1447" w:rsidP="004A1447">
      <w:pPr>
        <w:spacing w:line="460" w:lineRule="exact"/>
        <w:rPr>
          <w:rFonts w:asciiTheme="minorEastAsia" w:eastAsiaTheme="minorEastAsia" w:hAnsiTheme="minorEastAsia"/>
          <w:color w:val="000000" w:themeColor="text1"/>
          <w:szCs w:val="24"/>
        </w:rPr>
      </w:pPr>
      <w:r>
        <w:rPr>
          <w:rFonts w:asciiTheme="minorEastAsia" w:eastAsiaTheme="minorEastAsia" w:hAnsiTheme="minorEastAsia" w:hint="eastAsia"/>
          <w:color w:val="000000" w:themeColor="text1"/>
          <w:szCs w:val="24"/>
        </w:rPr>
        <w:t xml:space="preserve">  </w:t>
      </w:r>
      <w:r w:rsidR="00241F36">
        <w:rPr>
          <w:rFonts w:asciiTheme="minorEastAsia" w:eastAsiaTheme="minorEastAsia" w:hAnsiTheme="minorEastAsia" w:hint="eastAsia"/>
          <w:color w:val="000000" w:themeColor="text1"/>
          <w:szCs w:val="24"/>
        </w:rPr>
        <w:t xml:space="preserve">  </w:t>
      </w:r>
      <w:r w:rsidRPr="004A1447">
        <w:rPr>
          <w:rFonts w:asciiTheme="minorEastAsia" w:eastAsiaTheme="minorEastAsia" w:hAnsiTheme="minorEastAsia"/>
          <w:color w:val="000000" w:themeColor="text1"/>
          <w:szCs w:val="24"/>
        </w:rPr>
        <w:t xml:space="preserve">Dietary factors, myopia, and axial dimensions in children. </w:t>
      </w:r>
      <w:r w:rsidRPr="004A1447">
        <w:rPr>
          <w:rFonts w:asciiTheme="minorEastAsia" w:eastAsiaTheme="minorEastAsia" w:hAnsiTheme="minorEastAsia"/>
          <w:i/>
          <w:color w:val="000000" w:themeColor="text1"/>
          <w:szCs w:val="24"/>
        </w:rPr>
        <w:t>Ophthalmology, 117</w:t>
      </w:r>
      <w:r w:rsidRPr="004A1447">
        <w:rPr>
          <w:rFonts w:asciiTheme="minorEastAsia" w:eastAsiaTheme="minorEastAsia" w:hAnsiTheme="minorEastAsia"/>
          <w:color w:val="000000" w:themeColor="text1"/>
          <w:szCs w:val="24"/>
        </w:rPr>
        <w:t>(5), 993-997.</w:t>
      </w:r>
    </w:p>
    <w:p w:rsidR="00241F36" w:rsidRDefault="004A1447" w:rsidP="004A1447">
      <w:pPr>
        <w:spacing w:line="460" w:lineRule="exact"/>
        <w:rPr>
          <w:rFonts w:asciiTheme="minorEastAsia" w:eastAsiaTheme="minorEastAsia" w:hAnsiTheme="minorEastAsia"/>
          <w:color w:val="000000" w:themeColor="text1"/>
          <w:szCs w:val="24"/>
        </w:rPr>
      </w:pPr>
      <w:r w:rsidRPr="004A1447">
        <w:rPr>
          <w:rFonts w:asciiTheme="minorEastAsia" w:eastAsiaTheme="minorEastAsia" w:hAnsiTheme="minorEastAsia"/>
          <w:color w:val="000000" w:themeColor="text1"/>
          <w:szCs w:val="24"/>
        </w:rPr>
        <w:t xml:space="preserve">Lim, H., T., Yoon, J. S., Hwang, S. S., &amp; </w:t>
      </w:r>
      <w:proofErr w:type="spellStart"/>
      <w:r w:rsidRPr="004A1447">
        <w:rPr>
          <w:rFonts w:asciiTheme="minorEastAsia" w:eastAsiaTheme="minorEastAsia" w:hAnsiTheme="minorEastAsia"/>
          <w:color w:val="000000" w:themeColor="text1"/>
          <w:szCs w:val="24"/>
        </w:rPr>
        <w:t>Lee,S</w:t>
      </w:r>
      <w:proofErr w:type="spellEnd"/>
      <w:r w:rsidRPr="004A1447">
        <w:rPr>
          <w:rFonts w:asciiTheme="minorEastAsia" w:eastAsiaTheme="minorEastAsia" w:hAnsiTheme="minorEastAsia"/>
          <w:color w:val="000000" w:themeColor="text1"/>
          <w:szCs w:val="24"/>
        </w:rPr>
        <w:t>. Y. (2012). Prevalence and associated</w:t>
      </w:r>
      <w:r w:rsidR="00132E45">
        <w:rPr>
          <w:rFonts w:asciiTheme="minorEastAsia" w:eastAsiaTheme="minorEastAsia" w:hAnsiTheme="minorEastAsia" w:hint="eastAsia"/>
          <w:color w:val="000000" w:themeColor="text1"/>
          <w:szCs w:val="24"/>
        </w:rPr>
        <w:t xml:space="preserve">  </w:t>
      </w:r>
      <w:r w:rsidR="00241F36">
        <w:rPr>
          <w:rFonts w:asciiTheme="minorEastAsia" w:eastAsiaTheme="minorEastAsia" w:hAnsiTheme="minorEastAsia" w:hint="eastAsia"/>
          <w:color w:val="000000" w:themeColor="text1"/>
          <w:szCs w:val="24"/>
        </w:rPr>
        <w:t xml:space="preserve">  </w:t>
      </w:r>
    </w:p>
    <w:p w:rsidR="00241F36" w:rsidRDefault="00241F36" w:rsidP="004A1447">
      <w:pPr>
        <w:spacing w:line="460" w:lineRule="exact"/>
        <w:rPr>
          <w:rFonts w:asciiTheme="minorEastAsia" w:eastAsiaTheme="minorEastAsia" w:hAnsiTheme="minorEastAsia"/>
          <w:color w:val="000000" w:themeColor="text1"/>
          <w:szCs w:val="24"/>
        </w:rPr>
      </w:pPr>
      <w:r>
        <w:rPr>
          <w:rFonts w:asciiTheme="minorEastAsia" w:eastAsiaTheme="minorEastAsia" w:hAnsiTheme="minorEastAsia" w:hint="eastAsia"/>
          <w:color w:val="000000" w:themeColor="text1"/>
          <w:szCs w:val="24"/>
        </w:rPr>
        <w:t xml:space="preserve">    </w:t>
      </w:r>
      <w:r w:rsidRPr="004A1447">
        <w:rPr>
          <w:rFonts w:asciiTheme="minorEastAsia" w:eastAsiaTheme="minorEastAsia" w:hAnsiTheme="minorEastAsia"/>
          <w:color w:val="000000" w:themeColor="text1"/>
          <w:szCs w:val="24"/>
        </w:rPr>
        <w:t>S</w:t>
      </w:r>
      <w:r w:rsidR="004A1447" w:rsidRPr="004A1447">
        <w:rPr>
          <w:rFonts w:asciiTheme="minorEastAsia" w:eastAsiaTheme="minorEastAsia" w:hAnsiTheme="minorEastAsia"/>
          <w:color w:val="000000" w:themeColor="text1"/>
          <w:szCs w:val="24"/>
        </w:rPr>
        <w:t>ociodemographic</w:t>
      </w:r>
      <w:r>
        <w:rPr>
          <w:rFonts w:asciiTheme="minorEastAsia" w:eastAsiaTheme="minorEastAsia" w:hAnsiTheme="minorEastAsia" w:hint="eastAsia"/>
          <w:color w:val="000000" w:themeColor="text1"/>
          <w:szCs w:val="24"/>
        </w:rPr>
        <w:t xml:space="preserve"> </w:t>
      </w:r>
      <w:r w:rsidR="004A1447" w:rsidRPr="004A1447">
        <w:rPr>
          <w:rFonts w:asciiTheme="minorEastAsia" w:eastAsiaTheme="minorEastAsia" w:hAnsiTheme="minorEastAsia"/>
          <w:color w:val="000000" w:themeColor="text1"/>
          <w:szCs w:val="24"/>
        </w:rPr>
        <w:t xml:space="preserve">factors of myopia in Korean children: the 2005 third Korea National Health and </w:t>
      </w:r>
    </w:p>
    <w:p w:rsidR="00241F36" w:rsidRDefault="00241F36" w:rsidP="004A1447">
      <w:pPr>
        <w:spacing w:line="460" w:lineRule="exact"/>
        <w:rPr>
          <w:rFonts w:asciiTheme="minorEastAsia" w:eastAsiaTheme="minorEastAsia" w:hAnsiTheme="minorEastAsia"/>
          <w:color w:val="000000" w:themeColor="text1"/>
          <w:szCs w:val="24"/>
        </w:rPr>
      </w:pPr>
      <w:r>
        <w:rPr>
          <w:rFonts w:asciiTheme="minorEastAsia" w:eastAsiaTheme="minorEastAsia" w:hAnsiTheme="minorEastAsia" w:hint="eastAsia"/>
          <w:color w:val="000000" w:themeColor="text1"/>
          <w:szCs w:val="24"/>
        </w:rPr>
        <w:t xml:space="preserve">    </w:t>
      </w:r>
      <w:r w:rsidR="004A1447" w:rsidRPr="004A1447">
        <w:rPr>
          <w:rFonts w:asciiTheme="minorEastAsia" w:eastAsiaTheme="minorEastAsia" w:hAnsiTheme="minorEastAsia"/>
          <w:color w:val="000000" w:themeColor="text1"/>
          <w:szCs w:val="24"/>
        </w:rPr>
        <w:t xml:space="preserve">Nutrition Examination </w:t>
      </w:r>
    </w:p>
    <w:p w:rsidR="00132E45" w:rsidRDefault="004A1447" w:rsidP="004A1447">
      <w:pPr>
        <w:spacing w:line="460" w:lineRule="exact"/>
        <w:rPr>
          <w:rFonts w:asciiTheme="minorEastAsia" w:eastAsiaTheme="minorEastAsia" w:hAnsiTheme="minorEastAsia"/>
          <w:color w:val="000000" w:themeColor="text1"/>
          <w:szCs w:val="24"/>
        </w:rPr>
      </w:pPr>
      <w:r w:rsidRPr="004A1447">
        <w:rPr>
          <w:rFonts w:asciiTheme="minorEastAsia" w:eastAsiaTheme="minorEastAsia" w:hAnsiTheme="minorEastAsia"/>
          <w:color w:val="000000" w:themeColor="text1"/>
          <w:szCs w:val="24"/>
        </w:rPr>
        <w:t xml:space="preserve">Survey (KNHANES III). </w:t>
      </w:r>
      <w:r w:rsidRPr="00132E45">
        <w:rPr>
          <w:rFonts w:asciiTheme="minorEastAsia" w:eastAsiaTheme="minorEastAsia" w:hAnsiTheme="minorEastAsia"/>
          <w:i/>
          <w:color w:val="000000" w:themeColor="text1"/>
          <w:szCs w:val="24"/>
        </w:rPr>
        <w:t>Japanese Journal of Ophthalmology, 56</w:t>
      </w:r>
      <w:r w:rsidRPr="004A1447">
        <w:rPr>
          <w:rFonts w:asciiTheme="minorEastAsia" w:eastAsiaTheme="minorEastAsia" w:hAnsiTheme="minorEastAsia"/>
          <w:color w:val="000000" w:themeColor="text1"/>
          <w:szCs w:val="24"/>
        </w:rPr>
        <w:t xml:space="preserve">, 76–81. </w:t>
      </w:r>
    </w:p>
    <w:p w:rsidR="004A1447" w:rsidRPr="004A1447" w:rsidRDefault="00132E45" w:rsidP="004A1447">
      <w:pPr>
        <w:spacing w:line="460" w:lineRule="exact"/>
        <w:rPr>
          <w:rFonts w:asciiTheme="minorEastAsia" w:eastAsiaTheme="minorEastAsia" w:hAnsiTheme="minorEastAsia"/>
          <w:color w:val="000000" w:themeColor="text1"/>
          <w:szCs w:val="24"/>
        </w:rPr>
      </w:pPr>
      <w:r>
        <w:rPr>
          <w:rFonts w:asciiTheme="minorEastAsia" w:eastAsiaTheme="minorEastAsia" w:hAnsiTheme="minorEastAsia" w:hint="eastAsia"/>
          <w:color w:val="000000" w:themeColor="text1"/>
          <w:szCs w:val="24"/>
        </w:rPr>
        <w:t xml:space="preserve">  </w:t>
      </w:r>
      <w:r w:rsidR="00241F36">
        <w:rPr>
          <w:rFonts w:asciiTheme="minorEastAsia" w:eastAsiaTheme="minorEastAsia" w:hAnsiTheme="minorEastAsia" w:hint="eastAsia"/>
          <w:color w:val="000000" w:themeColor="text1"/>
          <w:szCs w:val="24"/>
        </w:rPr>
        <w:t xml:space="preserve">  </w:t>
      </w:r>
      <w:r w:rsidR="004A1447" w:rsidRPr="004A1447">
        <w:rPr>
          <w:rFonts w:asciiTheme="minorEastAsia" w:eastAsiaTheme="minorEastAsia" w:hAnsiTheme="minorEastAsia"/>
          <w:color w:val="000000" w:themeColor="text1"/>
          <w:szCs w:val="24"/>
        </w:rPr>
        <w:t>DOI</w:t>
      </w:r>
      <w:r>
        <w:rPr>
          <w:rFonts w:asciiTheme="minorEastAsia" w:eastAsiaTheme="minorEastAsia" w:hAnsiTheme="minorEastAsia" w:hint="eastAsia"/>
          <w:color w:val="000000" w:themeColor="text1"/>
          <w:szCs w:val="24"/>
        </w:rPr>
        <w:t>:</w:t>
      </w:r>
      <w:r w:rsidR="004A1447" w:rsidRPr="004A1447">
        <w:rPr>
          <w:rFonts w:asciiTheme="minorEastAsia" w:eastAsiaTheme="minorEastAsia" w:hAnsiTheme="minorEastAsia"/>
          <w:color w:val="000000" w:themeColor="text1"/>
          <w:szCs w:val="24"/>
        </w:rPr>
        <w:t>10.1007/s10384-011-0090-7</w:t>
      </w:r>
    </w:p>
    <w:p w:rsidR="004A1447" w:rsidRPr="004A1447" w:rsidRDefault="004A1447" w:rsidP="00132E45">
      <w:pPr>
        <w:spacing w:line="460" w:lineRule="exact"/>
        <w:rPr>
          <w:rFonts w:asciiTheme="minorEastAsia" w:eastAsiaTheme="minorEastAsia" w:hAnsiTheme="minorEastAsia"/>
          <w:color w:val="000000" w:themeColor="text1"/>
          <w:szCs w:val="24"/>
        </w:rPr>
      </w:pPr>
      <w:r w:rsidRPr="004A1447">
        <w:rPr>
          <w:rFonts w:asciiTheme="minorEastAsia" w:eastAsiaTheme="minorEastAsia" w:hAnsiTheme="minorEastAsia"/>
          <w:color w:val="000000" w:themeColor="text1"/>
          <w:szCs w:val="24"/>
        </w:rPr>
        <w:lastRenderedPageBreak/>
        <w:t xml:space="preserve">Morgan, I. G., </w:t>
      </w:r>
      <w:proofErr w:type="spellStart"/>
      <w:r w:rsidRPr="004A1447">
        <w:rPr>
          <w:rFonts w:asciiTheme="minorEastAsia" w:eastAsiaTheme="minorEastAsia" w:hAnsiTheme="minorEastAsia"/>
          <w:color w:val="000000" w:themeColor="text1"/>
          <w:szCs w:val="24"/>
        </w:rPr>
        <w:t>Ohno</w:t>
      </w:r>
      <w:proofErr w:type="spellEnd"/>
      <w:r w:rsidRPr="004A1447">
        <w:rPr>
          <w:rFonts w:asciiTheme="minorEastAsia" w:eastAsiaTheme="minorEastAsia" w:hAnsiTheme="minorEastAsia"/>
          <w:color w:val="000000" w:themeColor="text1"/>
          <w:szCs w:val="24"/>
        </w:rPr>
        <w:t xml:space="preserve">-Matsui, K., &amp; Saw, S. M. (2012). </w:t>
      </w:r>
      <w:r w:rsidRPr="00132E45">
        <w:rPr>
          <w:rFonts w:asciiTheme="minorEastAsia" w:eastAsiaTheme="minorEastAsia" w:hAnsiTheme="minorEastAsia"/>
          <w:i/>
          <w:color w:val="000000" w:themeColor="text1"/>
          <w:szCs w:val="24"/>
        </w:rPr>
        <w:t xml:space="preserve">Myopia. Journal of The </w:t>
      </w:r>
      <w:proofErr w:type="spellStart"/>
      <w:r w:rsidRPr="00132E45">
        <w:rPr>
          <w:rFonts w:asciiTheme="minorEastAsia" w:eastAsiaTheme="minorEastAsia" w:hAnsiTheme="minorEastAsia"/>
          <w:i/>
          <w:color w:val="000000" w:themeColor="text1"/>
          <w:szCs w:val="24"/>
        </w:rPr>
        <w:t>Lencet</w:t>
      </w:r>
      <w:proofErr w:type="spellEnd"/>
      <w:r w:rsidRPr="00132E45">
        <w:rPr>
          <w:rFonts w:asciiTheme="minorEastAsia" w:eastAsiaTheme="minorEastAsia" w:hAnsiTheme="minorEastAsia"/>
          <w:i/>
          <w:color w:val="000000" w:themeColor="text1"/>
          <w:szCs w:val="24"/>
        </w:rPr>
        <w:t xml:space="preserve"> ,379</w:t>
      </w:r>
      <w:r w:rsidRPr="004A1447">
        <w:rPr>
          <w:rFonts w:asciiTheme="minorEastAsia" w:eastAsiaTheme="minorEastAsia" w:hAnsiTheme="minorEastAsia"/>
          <w:color w:val="000000" w:themeColor="text1"/>
          <w:szCs w:val="24"/>
        </w:rPr>
        <w:t>, 1739-1748.</w:t>
      </w:r>
    </w:p>
    <w:p w:rsidR="00132E45" w:rsidRDefault="004A1447" w:rsidP="00132E45">
      <w:pPr>
        <w:spacing w:line="460" w:lineRule="exact"/>
        <w:rPr>
          <w:rFonts w:asciiTheme="minorEastAsia" w:eastAsiaTheme="minorEastAsia" w:hAnsiTheme="minorEastAsia"/>
          <w:color w:val="000000" w:themeColor="text1"/>
          <w:szCs w:val="24"/>
        </w:rPr>
      </w:pPr>
      <w:r w:rsidRPr="004A1447">
        <w:rPr>
          <w:rFonts w:asciiTheme="minorEastAsia" w:eastAsiaTheme="minorEastAsia" w:hAnsiTheme="minorEastAsia"/>
          <w:color w:val="000000" w:themeColor="text1"/>
          <w:szCs w:val="24"/>
        </w:rPr>
        <w:t xml:space="preserve">Norton, T. T., &amp; </w:t>
      </w:r>
      <w:proofErr w:type="spellStart"/>
      <w:r w:rsidRPr="004A1447">
        <w:rPr>
          <w:rFonts w:asciiTheme="minorEastAsia" w:eastAsiaTheme="minorEastAsia" w:hAnsiTheme="minorEastAsia"/>
          <w:color w:val="000000" w:themeColor="text1"/>
          <w:szCs w:val="24"/>
        </w:rPr>
        <w:t>Siegwart</w:t>
      </w:r>
      <w:proofErr w:type="spellEnd"/>
      <w:r w:rsidRPr="004A1447">
        <w:rPr>
          <w:rFonts w:asciiTheme="minorEastAsia" w:eastAsiaTheme="minorEastAsia" w:hAnsiTheme="minorEastAsia"/>
          <w:color w:val="000000" w:themeColor="text1"/>
          <w:szCs w:val="24"/>
        </w:rPr>
        <w:t xml:space="preserve">, J. Jr. (2013). Light levels, refractive development, and </w:t>
      </w:r>
      <w:proofErr w:type="spellStart"/>
      <w:r w:rsidRPr="004A1447">
        <w:rPr>
          <w:rFonts w:asciiTheme="minorEastAsia" w:eastAsiaTheme="minorEastAsia" w:hAnsiTheme="minorEastAsia"/>
          <w:color w:val="000000" w:themeColor="text1"/>
          <w:szCs w:val="24"/>
        </w:rPr>
        <w:t>myopiaefractive</w:t>
      </w:r>
      <w:proofErr w:type="spellEnd"/>
      <w:r w:rsidRPr="004A1447">
        <w:rPr>
          <w:rFonts w:asciiTheme="minorEastAsia" w:eastAsiaTheme="minorEastAsia" w:hAnsiTheme="minorEastAsia"/>
          <w:color w:val="000000" w:themeColor="text1"/>
          <w:szCs w:val="24"/>
        </w:rPr>
        <w:t xml:space="preserve"> </w:t>
      </w:r>
    </w:p>
    <w:p w:rsidR="00132E45" w:rsidRDefault="00132E45" w:rsidP="00132E45">
      <w:pPr>
        <w:spacing w:line="460" w:lineRule="exact"/>
        <w:rPr>
          <w:rFonts w:asciiTheme="minorEastAsia" w:eastAsiaTheme="minorEastAsia" w:hAnsiTheme="minorEastAsia"/>
          <w:color w:val="000000" w:themeColor="text1"/>
          <w:szCs w:val="24"/>
        </w:rPr>
      </w:pPr>
      <w:r>
        <w:rPr>
          <w:rFonts w:asciiTheme="minorEastAsia" w:eastAsiaTheme="minorEastAsia" w:hAnsiTheme="minorEastAsia" w:hint="eastAsia"/>
          <w:color w:val="000000" w:themeColor="text1"/>
          <w:szCs w:val="24"/>
        </w:rPr>
        <w:t xml:space="preserve">  </w:t>
      </w:r>
      <w:r w:rsidR="005A7142">
        <w:rPr>
          <w:rFonts w:asciiTheme="minorEastAsia" w:eastAsiaTheme="minorEastAsia" w:hAnsiTheme="minorEastAsia" w:hint="eastAsia"/>
          <w:color w:val="000000" w:themeColor="text1"/>
          <w:szCs w:val="24"/>
        </w:rPr>
        <w:t xml:space="preserve">  </w:t>
      </w:r>
      <w:r w:rsidR="004A1447" w:rsidRPr="004A1447">
        <w:rPr>
          <w:rFonts w:asciiTheme="minorEastAsia" w:eastAsiaTheme="minorEastAsia" w:hAnsiTheme="minorEastAsia"/>
          <w:color w:val="000000" w:themeColor="text1"/>
          <w:szCs w:val="24"/>
        </w:rPr>
        <w:t xml:space="preserve">development, and myopia -- a speculative review. </w:t>
      </w:r>
      <w:proofErr w:type="spellStart"/>
      <w:r w:rsidR="004A1447" w:rsidRPr="00132E45">
        <w:rPr>
          <w:rFonts w:asciiTheme="minorEastAsia" w:eastAsiaTheme="minorEastAsia" w:hAnsiTheme="minorEastAsia"/>
          <w:i/>
          <w:color w:val="000000" w:themeColor="text1"/>
          <w:szCs w:val="24"/>
        </w:rPr>
        <w:t>Exp</w:t>
      </w:r>
      <w:proofErr w:type="spellEnd"/>
      <w:r w:rsidR="004A1447" w:rsidRPr="00132E45">
        <w:rPr>
          <w:rFonts w:asciiTheme="minorEastAsia" w:eastAsiaTheme="minorEastAsia" w:hAnsiTheme="minorEastAsia"/>
          <w:i/>
          <w:color w:val="000000" w:themeColor="text1"/>
          <w:szCs w:val="24"/>
        </w:rPr>
        <w:t xml:space="preserve"> Eye Res, 114</w:t>
      </w:r>
      <w:r w:rsidR="004A1447" w:rsidRPr="004A1447">
        <w:rPr>
          <w:rFonts w:asciiTheme="minorEastAsia" w:eastAsiaTheme="minorEastAsia" w:hAnsiTheme="minorEastAsia"/>
          <w:color w:val="000000" w:themeColor="text1"/>
          <w:szCs w:val="24"/>
        </w:rPr>
        <w:t xml:space="preserve">, 48 -57. </w:t>
      </w:r>
      <w:proofErr w:type="spellStart"/>
      <w:r w:rsidR="004A1447" w:rsidRPr="004A1447">
        <w:rPr>
          <w:rFonts w:asciiTheme="minorEastAsia" w:eastAsiaTheme="minorEastAsia" w:hAnsiTheme="minorEastAsia"/>
          <w:color w:val="000000" w:themeColor="text1"/>
          <w:szCs w:val="24"/>
        </w:rPr>
        <w:t>doi</w:t>
      </w:r>
      <w:proofErr w:type="spellEnd"/>
      <w:r w:rsidR="004A1447" w:rsidRPr="004A1447">
        <w:rPr>
          <w:rFonts w:asciiTheme="minorEastAsia" w:eastAsiaTheme="minorEastAsia" w:hAnsiTheme="minorEastAsia"/>
          <w:color w:val="000000" w:themeColor="text1"/>
          <w:szCs w:val="24"/>
        </w:rPr>
        <w:t xml:space="preserve">: </w:t>
      </w:r>
    </w:p>
    <w:p w:rsidR="004A1447" w:rsidRPr="004A1447" w:rsidRDefault="00132E45" w:rsidP="00132E45">
      <w:pPr>
        <w:spacing w:line="460" w:lineRule="exact"/>
        <w:rPr>
          <w:rFonts w:asciiTheme="minorEastAsia" w:eastAsiaTheme="minorEastAsia" w:hAnsiTheme="minorEastAsia"/>
          <w:color w:val="000000" w:themeColor="text1"/>
          <w:szCs w:val="24"/>
        </w:rPr>
      </w:pPr>
      <w:r>
        <w:rPr>
          <w:rFonts w:asciiTheme="minorEastAsia" w:eastAsiaTheme="minorEastAsia" w:hAnsiTheme="minorEastAsia" w:hint="eastAsia"/>
          <w:color w:val="000000" w:themeColor="text1"/>
          <w:szCs w:val="24"/>
        </w:rPr>
        <w:t xml:space="preserve"> </w:t>
      </w:r>
      <w:r w:rsidR="005A7142">
        <w:rPr>
          <w:rFonts w:asciiTheme="minorEastAsia" w:eastAsiaTheme="minorEastAsia" w:hAnsiTheme="minorEastAsia" w:hint="eastAsia"/>
          <w:color w:val="000000" w:themeColor="text1"/>
          <w:szCs w:val="24"/>
        </w:rPr>
        <w:t xml:space="preserve">  </w:t>
      </w:r>
      <w:r>
        <w:rPr>
          <w:rFonts w:asciiTheme="minorEastAsia" w:eastAsiaTheme="minorEastAsia" w:hAnsiTheme="minorEastAsia" w:hint="eastAsia"/>
          <w:color w:val="000000" w:themeColor="text1"/>
          <w:szCs w:val="24"/>
        </w:rPr>
        <w:t xml:space="preserve"> </w:t>
      </w:r>
      <w:r w:rsidR="004A1447" w:rsidRPr="004A1447">
        <w:rPr>
          <w:rFonts w:asciiTheme="minorEastAsia" w:eastAsiaTheme="minorEastAsia" w:hAnsiTheme="minorEastAsia"/>
          <w:color w:val="000000" w:themeColor="text1"/>
          <w:szCs w:val="24"/>
        </w:rPr>
        <w:t>10.1016/j.exer.2013.05.004</w:t>
      </w:r>
    </w:p>
    <w:p w:rsidR="00132E45" w:rsidRDefault="004A1447" w:rsidP="004A1447">
      <w:pPr>
        <w:spacing w:beforeLines="50" w:before="180" w:line="460" w:lineRule="exact"/>
        <w:rPr>
          <w:rFonts w:asciiTheme="minorEastAsia" w:eastAsiaTheme="minorEastAsia" w:hAnsiTheme="minorEastAsia"/>
          <w:color w:val="000000" w:themeColor="text1"/>
          <w:szCs w:val="24"/>
        </w:rPr>
      </w:pPr>
      <w:r w:rsidRPr="004A1447">
        <w:rPr>
          <w:rFonts w:asciiTheme="minorEastAsia" w:eastAsiaTheme="minorEastAsia" w:hAnsiTheme="minorEastAsia"/>
          <w:color w:val="000000" w:themeColor="text1"/>
          <w:szCs w:val="24"/>
        </w:rPr>
        <w:t xml:space="preserve">Rose, K. A., Morgan, I. G., Smith, W., </w:t>
      </w:r>
      <w:proofErr w:type="spellStart"/>
      <w:r w:rsidRPr="004A1447">
        <w:rPr>
          <w:rFonts w:asciiTheme="minorEastAsia" w:eastAsiaTheme="minorEastAsia" w:hAnsiTheme="minorEastAsia"/>
          <w:color w:val="000000" w:themeColor="text1"/>
          <w:szCs w:val="24"/>
        </w:rPr>
        <w:t>Burlutsky</w:t>
      </w:r>
      <w:proofErr w:type="spellEnd"/>
      <w:r w:rsidRPr="004A1447">
        <w:rPr>
          <w:rFonts w:asciiTheme="minorEastAsia" w:eastAsiaTheme="minorEastAsia" w:hAnsiTheme="minorEastAsia"/>
          <w:color w:val="000000" w:themeColor="text1"/>
          <w:szCs w:val="24"/>
        </w:rPr>
        <w:t xml:space="preserve">, G., Mitchell, M. P., &amp; Saw, S. M. (2008). Myopia, </w:t>
      </w:r>
    </w:p>
    <w:p w:rsidR="005A7142" w:rsidRDefault="00132E45" w:rsidP="00132E45">
      <w:pPr>
        <w:spacing w:line="460" w:lineRule="exact"/>
        <w:rPr>
          <w:rFonts w:asciiTheme="minorEastAsia" w:eastAsiaTheme="minorEastAsia" w:hAnsiTheme="minorEastAsia"/>
          <w:i/>
          <w:color w:val="000000" w:themeColor="text1"/>
          <w:szCs w:val="24"/>
        </w:rPr>
      </w:pPr>
      <w:r>
        <w:rPr>
          <w:rFonts w:asciiTheme="minorEastAsia" w:eastAsiaTheme="minorEastAsia" w:hAnsiTheme="minorEastAsia" w:hint="eastAsia"/>
          <w:color w:val="000000" w:themeColor="text1"/>
          <w:szCs w:val="24"/>
        </w:rPr>
        <w:t xml:space="preserve"> </w:t>
      </w:r>
      <w:r w:rsidR="005A7142">
        <w:rPr>
          <w:rFonts w:asciiTheme="minorEastAsia" w:eastAsiaTheme="minorEastAsia" w:hAnsiTheme="minorEastAsia" w:hint="eastAsia"/>
          <w:color w:val="000000" w:themeColor="text1"/>
          <w:szCs w:val="24"/>
        </w:rPr>
        <w:t xml:space="preserve">  </w:t>
      </w:r>
      <w:r>
        <w:rPr>
          <w:rFonts w:asciiTheme="minorEastAsia" w:eastAsiaTheme="minorEastAsia" w:hAnsiTheme="minorEastAsia" w:hint="eastAsia"/>
          <w:color w:val="000000" w:themeColor="text1"/>
          <w:szCs w:val="24"/>
        </w:rPr>
        <w:t xml:space="preserve"> </w:t>
      </w:r>
      <w:r w:rsidR="004A1447" w:rsidRPr="004A1447">
        <w:rPr>
          <w:rFonts w:asciiTheme="minorEastAsia" w:eastAsiaTheme="minorEastAsia" w:hAnsiTheme="minorEastAsia"/>
          <w:color w:val="000000" w:themeColor="text1"/>
          <w:szCs w:val="24"/>
        </w:rPr>
        <w:t xml:space="preserve">lifestyle, and schooling in students of Chinese Ethnicity in Singapore and Sydney. </w:t>
      </w:r>
      <w:r w:rsidR="004A1447" w:rsidRPr="00132E45">
        <w:rPr>
          <w:rFonts w:asciiTheme="minorEastAsia" w:eastAsiaTheme="minorEastAsia" w:hAnsiTheme="minorEastAsia"/>
          <w:i/>
          <w:color w:val="000000" w:themeColor="text1"/>
          <w:szCs w:val="24"/>
        </w:rPr>
        <w:t xml:space="preserve">Arch </w:t>
      </w:r>
      <w:r w:rsidR="005A7142">
        <w:rPr>
          <w:rFonts w:asciiTheme="minorEastAsia" w:eastAsiaTheme="minorEastAsia" w:hAnsiTheme="minorEastAsia" w:hint="eastAsia"/>
          <w:i/>
          <w:color w:val="000000" w:themeColor="text1"/>
          <w:szCs w:val="24"/>
        </w:rPr>
        <w:t xml:space="preserve"> </w:t>
      </w:r>
    </w:p>
    <w:p w:rsidR="004A1447" w:rsidRPr="004A1447" w:rsidRDefault="005A7142" w:rsidP="00132E45">
      <w:pPr>
        <w:spacing w:line="460" w:lineRule="exact"/>
        <w:rPr>
          <w:rFonts w:asciiTheme="minorEastAsia" w:eastAsiaTheme="minorEastAsia" w:hAnsiTheme="minorEastAsia"/>
          <w:color w:val="000000" w:themeColor="text1"/>
          <w:szCs w:val="24"/>
        </w:rPr>
      </w:pPr>
      <w:r>
        <w:rPr>
          <w:rFonts w:asciiTheme="minorEastAsia" w:eastAsiaTheme="minorEastAsia" w:hAnsiTheme="minorEastAsia" w:hint="eastAsia"/>
          <w:i/>
          <w:color w:val="000000" w:themeColor="text1"/>
          <w:szCs w:val="24"/>
        </w:rPr>
        <w:t xml:space="preserve">   </w:t>
      </w:r>
      <w:proofErr w:type="spellStart"/>
      <w:r w:rsidR="004A1447" w:rsidRPr="00132E45">
        <w:rPr>
          <w:rFonts w:asciiTheme="minorEastAsia" w:eastAsiaTheme="minorEastAsia" w:hAnsiTheme="minorEastAsia"/>
          <w:i/>
          <w:color w:val="000000" w:themeColor="text1"/>
          <w:szCs w:val="24"/>
        </w:rPr>
        <w:t>Ophthalmol</w:t>
      </w:r>
      <w:proofErr w:type="spellEnd"/>
      <w:r w:rsidR="004A1447" w:rsidRPr="00132E45">
        <w:rPr>
          <w:rFonts w:asciiTheme="minorEastAsia" w:eastAsiaTheme="minorEastAsia" w:hAnsiTheme="minorEastAsia"/>
          <w:i/>
          <w:color w:val="000000" w:themeColor="text1"/>
          <w:szCs w:val="24"/>
        </w:rPr>
        <w:t>,</w:t>
      </w:r>
      <w:r w:rsidR="00132E45">
        <w:rPr>
          <w:rFonts w:asciiTheme="minorEastAsia" w:eastAsiaTheme="minorEastAsia" w:hAnsiTheme="minorEastAsia" w:hint="eastAsia"/>
          <w:i/>
          <w:color w:val="000000" w:themeColor="text1"/>
          <w:szCs w:val="24"/>
        </w:rPr>
        <w:t xml:space="preserve"> </w:t>
      </w:r>
      <w:r w:rsidR="004A1447" w:rsidRPr="00132E45">
        <w:rPr>
          <w:rFonts w:asciiTheme="minorEastAsia" w:eastAsiaTheme="minorEastAsia" w:hAnsiTheme="minorEastAsia"/>
          <w:i/>
          <w:color w:val="000000" w:themeColor="text1"/>
          <w:szCs w:val="24"/>
        </w:rPr>
        <w:t>126</w:t>
      </w:r>
      <w:r w:rsidR="004A1447" w:rsidRPr="004A1447">
        <w:rPr>
          <w:rFonts w:asciiTheme="minorEastAsia" w:eastAsiaTheme="minorEastAsia" w:hAnsiTheme="minorEastAsia"/>
          <w:color w:val="000000" w:themeColor="text1"/>
          <w:szCs w:val="24"/>
        </w:rPr>
        <w:t>(4), 527-530.</w:t>
      </w:r>
    </w:p>
    <w:p w:rsidR="00132E45" w:rsidRDefault="004A1447" w:rsidP="00132E45">
      <w:pPr>
        <w:spacing w:line="460" w:lineRule="exact"/>
        <w:rPr>
          <w:rFonts w:asciiTheme="minorEastAsia" w:eastAsiaTheme="minorEastAsia" w:hAnsiTheme="minorEastAsia"/>
          <w:color w:val="000000" w:themeColor="text1"/>
          <w:szCs w:val="24"/>
        </w:rPr>
      </w:pPr>
      <w:r w:rsidRPr="004A1447">
        <w:rPr>
          <w:rFonts w:asciiTheme="minorEastAsia" w:eastAsiaTheme="minorEastAsia" w:hAnsiTheme="minorEastAsia"/>
          <w:color w:val="000000" w:themeColor="text1"/>
          <w:szCs w:val="24"/>
        </w:rPr>
        <w:t xml:space="preserve">Russo, A., </w:t>
      </w:r>
      <w:proofErr w:type="spellStart"/>
      <w:r w:rsidRPr="004A1447">
        <w:rPr>
          <w:rFonts w:asciiTheme="minorEastAsia" w:eastAsiaTheme="minorEastAsia" w:hAnsiTheme="minorEastAsia"/>
          <w:color w:val="000000" w:themeColor="text1"/>
          <w:szCs w:val="24"/>
        </w:rPr>
        <w:t>Semeraro</w:t>
      </w:r>
      <w:proofErr w:type="spellEnd"/>
      <w:r w:rsidRPr="004A1447">
        <w:rPr>
          <w:rFonts w:asciiTheme="minorEastAsia" w:eastAsiaTheme="minorEastAsia" w:hAnsiTheme="minorEastAsia"/>
          <w:color w:val="000000" w:themeColor="text1"/>
          <w:szCs w:val="24"/>
        </w:rPr>
        <w:t xml:space="preserve">, F., Romano, M. R., </w:t>
      </w:r>
      <w:proofErr w:type="spellStart"/>
      <w:r w:rsidRPr="004A1447">
        <w:rPr>
          <w:rFonts w:asciiTheme="minorEastAsia" w:eastAsiaTheme="minorEastAsia" w:hAnsiTheme="minorEastAsia"/>
          <w:color w:val="000000" w:themeColor="text1"/>
          <w:szCs w:val="24"/>
        </w:rPr>
        <w:t>Mastropasqua</w:t>
      </w:r>
      <w:proofErr w:type="spellEnd"/>
      <w:r w:rsidRPr="004A1447">
        <w:rPr>
          <w:rFonts w:asciiTheme="minorEastAsia" w:eastAsiaTheme="minorEastAsia" w:hAnsiTheme="minorEastAsia"/>
          <w:color w:val="000000" w:themeColor="text1"/>
          <w:szCs w:val="24"/>
        </w:rPr>
        <w:t xml:space="preserve">, R., </w:t>
      </w:r>
      <w:proofErr w:type="spellStart"/>
      <w:r w:rsidRPr="004A1447">
        <w:rPr>
          <w:rFonts w:asciiTheme="minorEastAsia" w:eastAsiaTheme="minorEastAsia" w:hAnsiTheme="minorEastAsia"/>
          <w:color w:val="000000" w:themeColor="text1"/>
          <w:szCs w:val="24"/>
        </w:rPr>
        <w:t>Dell'omo,R</w:t>
      </w:r>
      <w:proofErr w:type="spellEnd"/>
      <w:r w:rsidRPr="004A1447">
        <w:rPr>
          <w:rFonts w:asciiTheme="minorEastAsia" w:eastAsiaTheme="minorEastAsia" w:hAnsiTheme="minorEastAsia"/>
          <w:color w:val="000000" w:themeColor="text1"/>
          <w:szCs w:val="24"/>
        </w:rPr>
        <w:t xml:space="preserve">., &amp; </w:t>
      </w:r>
      <w:proofErr w:type="spellStart"/>
      <w:r w:rsidRPr="004A1447">
        <w:rPr>
          <w:rFonts w:asciiTheme="minorEastAsia" w:eastAsiaTheme="minorEastAsia" w:hAnsiTheme="minorEastAsia"/>
          <w:color w:val="000000" w:themeColor="text1"/>
          <w:szCs w:val="24"/>
        </w:rPr>
        <w:t>Costagliola</w:t>
      </w:r>
      <w:proofErr w:type="spellEnd"/>
      <w:r w:rsidRPr="004A1447">
        <w:rPr>
          <w:rFonts w:asciiTheme="minorEastAsia" w:eastAsiaTheme="minorEastAsia" w:hAnsiTheme="minorEastAsia"/>
          <w:color w:val="000000" w:themeColor="text1"/>
          <w:szCs w:val="24"/>
        </w:rPr>
        <w:t xml:space="preserve">, C. (2013). </w:t>
      </w:r>
    </w:p>
    <w:p w:rsidR="00132E45" w:rsidRDefault="00132E45" w:rsidP="00132E45">
      <w:pPr>
        <w:spacing w:line="460" w:lineRule="exact"/>
        <w:rPr>
          <w:rFonts w:asciiTheme="minorEastAsia" w:eastAsiaTheme="minorEastAsia" w:hAnsiTheme="minorEastAsia"/>
          <w:color w:val="000000" w:themeColor="text1"/>
          <w:szCs w:val="24"/>
        </w:rPr>
      </w:pPr>
      <w:r>
        <w:rPr>
          <w:rFonts w:asciiTheme="minorEastAsia" w:eastAsiaTheme="minorEastAsia" w:hAnsiTheme="minorEastAsia" w:hint="eastAsia"/>
          <w:color w:val="000000" w:themeColor="text1"/>
          <w:szCs w:val="24"/>
        </w:rPr>
        <w:t xml:space="preserve">  </w:t>
      </w:r>
      <w:r w:rsidR="005A7142">
        <w:rPr>
          <w:rFonts w:asciiTheme="minorEastAsia" w:eastAsiaTheme="minorEastAsia" w:hAnsiTheme="minorEastAsia" w:hint="eastAsia"/>
          <w:color w:val="000000" w:themeColor="text1"/>
          <w:szCs w:val="24"/>
        </w:rPr>
        <w:t xml:space="preserve"> </w:t>
      </w:r>
      <w:r w:rsidR="004A1447" w:rsidRPr="004A1447">
        <w:rPr>
          <w:rFonts w:asciiTheme="minorEastAsia" w:eastAsiaTheme="minorEastAsia" w:hAnsiTheme="minorEastAsia"/>
          <w:color w:val="000000" w:themeColor="text1"/>
          <w:szCs w:val="24"/>
        </w:rPr>
        <w:t xml:space="preserve">Myopia onset and progression: can it be prevented? </w:t>
      </w:r>
      <w:proofErr w:type="spellStart"/>
      <w:r w:rsidR="004A1447" w:rsidRPr="004A1447">
        <w:rPr>
          <w:rFonts w:asciiTheme="minorEastAsia" w:eastAsiaTheme="minorEastAsia" w:hAnsiTheme="minorEastAsia"/>
          <w:color w:val="000000" w:themeColor="text1"/>
          <w:szCs w:val="24"/>
        </w:rPr>
        <w:t>Int</w:t>
      </w:r>
      <w:proofErr w:type="spellEnd"/>
      <w:r w:rsidR="004A1447" w:rsidRPr="004A1447">
        <w:rPr>
          <w:rFonts w:asciiTheme="minorEastAsia" w:eastAsiaTheme="minorEastAsia" w:hAnsiTheme="minorEastAsia"/>
          <w:color w:val="000000" w:themeColor="text1"/>
          <w:szCs w:val="24"/>
        </w:rPr>
        <w:t xml:space="preserve"> </w:t>
      </w:r>
      <w:proofErr w:type="spellStart"/>
      <w:r w:rsidR="004A1447" w:rsidRPr="004A1447">
        <w:rPr>
          <w:rFonts w:asciiTheme="minorEastAsia" w:eastAsiaTheme="minorEastAsia" w:hAnsiTheme="minorEastAsia"/>
          <w:color w:val="000000" w:themeColor="text1"/>
          <w:szCs w:val="24"/>
        </w:rPr>
        <w:t>Ophthalmol</w:t>
      </w:r>
      <w:proofErr w:type="spellEnd"/>
      <w:r w:rsidR="004A1447" w:rsidRPr="004A1447">
        <w:rPr>
          <w:rFonts w:asciiTheme="minorEastAsia" w:eastAsiaTheme="minorEastAsia" w:hAnsiTheme="minorEastAsia"/>
          <w:color w:val="000000" w:themeColor="text1"/>
          <w:szCs w:val="24"/>
        </w:rPr>
        <w:t xml:space="preserve">. </w:t>
      </w:r>
      <w:proofErr w:type="spellStart"/>
      <w:r w:rsidR="004A1447" w:rsidRPr="004A1447">
        <w:rPr>
          <w:rFonts w:asciiTheme="minorEastAsia" w:eastAsiaTheme="minorEastAsia" w:hAnsiTheme="minorEastAsia"/>
          <w:color w:val="000000" w:themeColor="text1"/>
          <w:szCs w:val="24"/>
        </w:rPr>
        <w:t>doi</w:t>
      </w:r>
      <w:proofErr w:type="spellEnd"/>
      <w:r w:rsidR="004A1447" w:rsidRPr="004A1447">
        <w:rPr>
          <w:rFonts w:asciiTheme="minorEastAsia" w:eastAsiaTheme="minorEastAsia" w:hAnsiTheme="minorEastAsia"/>
          <w:color w:val="000000" w:themeColor="text1"/>
          <w:szCs w:val="24"/>
        </w:rPr>
        <w:t xml:space="preserve">: 10.1007/s10792 </w:t>
      </w:r>
    </w:p>
    <w:p w:rsidR="004A1447" w:rsidRPr="004A1447" w:rsidRDefault="005A7142" w:rsidP="00132E45">
      <w:pPr>
        <w:spacing w:line="460" w:lineRule="exact"/>
        <w:rPr>
          <w:rFonts w:asciiTheme="minorEastAsia" w:eastAsiaTheme="minorEastAsia" w:hAnsiTheme="minorEastAsia"/>
          <w:color w:val="000000" w:themeColor="text1"/>
          <w:szCs w:val="24"/>
        </w:rPr>
      </w:pPr>
      <w:r>
        <w:rPr>
          <w:rFonts w:asciiTheme="minorEastAsia" w:eastAsiaTheme="minorEastAsia" w:hAnsiTheme="minorEastAsia" w:hint="eastAsia"/>
          <w:color w:val="000000" w:themeColor="text1"/>
          <w:szCs w:val="24"/>
        </w:rPr>
        <w:t xml:space="preserve">   </w:t>
      </w:r>
      <w:r w:rsidR="004A1447" w:rsidRPr="004A1447">
        <w:rPr>
          <w:rFonts w:asciiTheme="minorEastAsia" w:eastAsiaTheme="minorEastAsia" w:hAnsiTheme="minorEastAsia"/>
          <w:color w:val="000000" w:themeColor="text1"/>
          <w:szCs w:val="24"/>
        </w:rPr>
        <w:t>10.1007/s10792 -013 -9844 -1</w:t>
      </w:r>
    </w:p>
    <w:p w:rsidR="00132E45" w:rsidRDefault="004A1447" w:rsidP="00132E45">
      <w:pPr>
        <w:spacing w:line="460" w:lineRule="exact"/>
        <w:rPr>
          <w:rFonts w:asciiTheme="minorEastAsia" w:eastAsiaTheme="minorEastAsia" w:hAnsiTheme="minorEastAsia"/>
          <w:color w:val="000000" w:themeColor="text1"/>
          <w:szCs w:val="24"/>
        </w:rPr>
      </w:pPr>
      <w:r w:rsidRPr="004A1447">
        <w:rPr>
          <w:rFonts w:asciiTheme="minorEastAsia" w:eastAsiaTheme="minorEastAsia" w:hAnsiTheme="minorEastAsia"/>
          <w:color w:val="000000" w:themeColor="text1"/>
          <w:szCs w:val="24"/>
        </w:rPr>
        <w:t xml:space="preserve">Singapore National Eye Center (2011). CME. Foster PJ, Jiang Y: Epidemiology of </w:t>
      </w:r>
      <w:proofErr w:type="spellStart"/>
      <w:r w:rsidRPr="004A1447">
        <w:rPr>
          <w:rFonts w:asciiTheme="minorEastAsia" w:eastAsiaTheme="minorEastAsia" w:hAnsiTheme="minorEastAsia"/>
          <w:color w:val="000000" w:themeColor="text1"/>
          <w:szCs w:val="24"/>
        </w:rPr>
        <w:t>myopia.Eye</w:t>
      </w:r>
      <w:proofErr w:type="spellEnd"/>
      <w:r w:rsidRPr="004A1447">
        <w:rPr>
          <w:rFonts w:asciiTheme="minorEastAsia" w:eastAsiaTheme="minorEastAsia" w:hAnsiTheme="minorEastAsia"/>
          <w:color w:val="000000" w:themeColor="text1"/>
          <w:szCs w:val="24"/>
        </w:rPr>
        <w:t xml:space="preserve"> 2014; 28: </w:t>
      </w:r>
    </w:p>
    <w:p w:rsidR="004A1447" w:rsidRPr="004A1447" w:rsidRDefault="00132E45" w:rsidP="00132E45">
      <w:pPr>
        <w:spacing w:line="460" w:lineRule="exact"/>
        <w:rPr>
          <w:rFonts w:asciiTheme="minorEastAsia" w:eastAsiaTheme="minorEastAsia" w:hAnsiTheme="minorEastAsia"/>
          <w:color w:val="000000" w:themeColor="text1"/>
          <w:szCs w:val="24"/>
        </w:rPr>
      </w:pPr>
      <w:r>
        <w:rPr>
          <w:rFonts w:asciiTheme="minorEastAsia" w:eastAsiaTheme="minorEastAsia" w:hAnsiTheme="minorEastAsia" w:hint="eastAsia"/>
          <w:color w:val="000000" w:themeColor="text1"/>
          <w:szCs w:val="24"/>
        </w:rPr>
        <w:t xml:space="preserve"> </w:t>
      </w:r>
      <w:r w:rsidR="005A7142">
        <w:rPr>
          <w:rFonts w:asciiTheme="minorEastAsia" w:eastAsiaTheme="minorEastAsia" w:hAnsiTheme="minorEastAsia" w:hint="eastAsia"/>
          <w:color w:val="000000" w:themeColor="text1"/>
          <w:szCs w:val="24"/>
        </w:rPr>
        <w:t xml:space="preserve"> </w:t>
      </w:r>
      <w:r>
        <w:rPr>
          <w:rFonts w:asciiTheme="minorEastAsia" w:eastAsiaTheme="minorEastAsia" w:hAnsiTheme="minorEastAsia" w:hint="eastAsia"/>
          <w:color w:val="000000" w:themeColor="text1"/>
          <w:szCs w:val="24"/>
        </w:rPr>
        <w:t xml:space="preserve"> </w:t>
      </w:r>
      <w:r w:rsidR="004A1447" w:rsidRPr="004A1447">
        <w:rPr>
          <w:rFonts w:asciiTheme="minorEastAsia" w:eastAsiaTheme="minorEastAsia" w:hAnsiTheme="minorEastAsia"/>
          <w:color w:val="000000" w:themeColor="text1"/>
          <w:szCs w:val="24"/>
        </w:rPr>
        <w:t>202-8</w:t>
      </w:r>
    </w:p>
    <w:p w:rsidR="00132E45" w:rsidRDefault="004A1447" w:rsidP="00132E45">
      <w:pPr>
        <w:spacing w:line="460" w:lineRule="exact"/>
        <w:rPr>
          <w:rFonts w:asciiTheme="minorEastAsia" w:eastAsiaTheme="minorEastAsia" w:hAnsiTheme="minorEastAsia"/>
          <w:color w:val="000000" w:themeColor="text1"/>
          <w:szCs w:val="24"/>
        </w:rPr>
      </w:pPr>
      <w:r w:rsidRPr="004A1447">
        <w:rPr>
          <w:rFonts w:asciiTheme="minorEastAsia" w:eastAsiaTheme="minorEastAsia" w:hAnsiTheme="minorEastAsia"/>
          <w:color w:val="000000" w:themeColor="text1"/>
          <w:szCs w:val="24"/>
        </w:rPr>
        <w:t xml:space="preserve">Wu, P. C., Tsai, C. L., Wu, H. L., Yang, Y. H., &amp; </w:t>
      </w:r>
      <w:proofErr w:type="spellStart"/>
      <w:r w:rsidRPr="004A1447">
        <w:rPr>
          <w:rFonts w:asciiTheme="minorEastAsia" w:eastAsiaTheme="minorEastAsia" w:hAnsiTheme="minorEastAsia"/>
          <w:color w:val="000000" w:themeColor="text1"/>
          <w:szCs w:val="24"/>
        </w:rPr>
        <w:t>Kuo</w:t>
      </w:r>
      <w:proofErr w:type="spellEnd"/>
      <w:r w:rsidRPr="004A1447">
        <w:rPr>
          <w:rFonts w:asciiTheme="minorEastAsia" w:eastAsiaTheme="minorEastAsia" w:hAnsiTheme="minorEastAsia"/>
          <w:color w:val="000000" w:themeColor="text1"/>
          <w:szCs w:val="24"/>
        </w:rPr>
        <w:t xml:space="preserve">, H. K.(2013). Outdoor Activity </w:t>
      </w:r>
      <w:proofErr w:type="spellStart"/>
      <w:r w:rsidRPr="004A1447">
        <w:rPr>
          <w:rFonts w:asciiTheme="minorEastAsia" w:eastAsiaTheme="minorEastAsia" w:hAnsiTheme="minorEastAsia"/>
          <w:color w:val="000000" w:themeColor="text1"/>
          <w:szCs w:val="24"/>
        </w:rPr>
        <w:t>duribg</w:t>
      </w:r>
      <w:proofErr w:type="spellEnd"/>
      <w:r w:rsidRPr="004A1447">
        <w:rPr>
          <w:rFonts w:asciiTheme="minorEastAsia" w:eastAsiaTheme="minorEastAsia" w:hAnsiTheme="minorEastAsia"/>
          <w:color w:val="000000" w:themeColor="text1"/>
          <w:szCs w:val="24"/>
        </w:rPr>
        <w:t xml:space="preserve"> Class </w:t>
      </w:r>
    </w:p>
    <w:p w:rsidR="00132E45" w:rsidRDefault="00132E45" w:rsidP="00132E45">
      <w:pPr>
        <w:spacing w:line="460" w:lineRule="exact"/>
        <w:rPr>
          <w:rFonts w:asciiTheme="minorEastAsia" w:eastAsiaTheme="minorEastAsia" w:hAnsiTheme="minorEastAsia"/>
          <w:color w:val="000000" w:themeColor="text1"/>
          <w:szCs w:val="24"/>
        </w:rPr>
      </w:pPr>
      <w:r>
        <w:rPr>
          <w:rFonts w:asciiTheme="minorEastAsia" w:eastAsiaTheme="minorEastAsia" w:hAnsiTheme="minorEastAsia" w:hint="eastAsia"/>
          <w:color w:val="000000" w:themeColor="text1"/>
          <w:szCs w:val="24"/>
        </w:rPr>
        <w:t xml:space="preserve">  </w:t>
      </w:r>
      <w:r w:rsidR="005A7142">
        <w:rPr>
          <w:rFonts w:asciiTheme="minorEastAsia" w:eastAsiaTheme="minorEastAsia" w:hAnsiTheme="minorEastAsia" w:hint="eastAsia"/>
          <w:color w:val="000000" w:themeColor="text1"/>
          <w:szCs w:val="24"/>
        </w:rPr>
        <w:t xml:space="preserve"> </w:t>
      </w:r>
      <w:r w:rsidR="004A1447" w:rsidRPr="004A1447">
        <w:rPr>
          <w:rFonts w:asciiTheme="minorEastAsia" w:eastAsiaTheme="minorEastAsia" w:hAnsiTheme="minorEastAsia"/>
          <w:color w:val="000000" w:themeColor="text1"/>
          <w:szCs w:val="24"/>
        </w:rPr>
        <w:t>Recess Reduces Myopia Onset and Progression in School Children.</w:t>
      </w:r>
      <w:r w:rsidR="004A1447" w:rsidRPr="00132E45">
        <w:rPr>
          <w:rFonts w:asciiTheme="minorEastAsia" w:eastAsiaTheme="minorEastAsia" w:hAnsiTheme="minorEastAsia"/>
          <w:i/>
          <w:color w:val="000000" w:themeColor="text1"/>
          <w:szCs w:val="24"/>
        </w:rPr>
        <w:t xml:space="preserve"> Ophthalmology; 120</w:t>
      </w:r>
      <w:r w:rsidR="004A1447" w:rsidRPr="004A1447">
        <w:rPr>
          <w:rFonts w:asciiTheme="minorEastAsia" w:eastAsiaTheme="minorEastAsia" w:hAnsiTheme="minorEastAsia"/>
          <w:color w:val="000000" w:themeColor="text1"/>
          <w:szCs w:val="24"/>
        </w:rPr>
        <w:t xml:space="preserve">(5), </w:t>
      </w:r>
    </w:p>
    <w:p w:rsidR="004A1447" w:rsidRPr="004A1447" w:rsidRDefault="00132E45" w:rsidP="00132E45">
      <w:pPr>
        <w:spacing w:line="460" w:lineRule="exact"/>
        <w:rPr>
          <w:rFonts w:asciiTheme="minorEastAsia" w:eastAsiaTheme="minorEastAsia" w:hAnsiTheme="minorEastAsia"/>
          <w:color w:val="000000" w:themeColor="text1"/>
          <w:szCs w:val="24"/>
        </w:rPr>
      </w:pPr>
      <w:r>
        <w:rPr>
          <w:rFonts w:asciiTheme="minorEastAsia" w:eastAsiaTheme="minorEastAsia" w:hAnsiTheme="minorEastAsia" w:hint="eastAsia"/>
          <w:color w:val="000000" w:themeColor="text1"/>
          <w:szCs w:val="24"/>
        </w:rPr>
        <w:t xml:space="preserve">  </w:t>
      </w:r>
      <w:r w:rsidR="005A7142">
        <w:rPr>
          <w:rFonts w:asciiTheme="minorEastAsia" w:eastAsiaTheme="minorEastAsia" w:hAnsiTheme="minorEastAsia" w:hint="eastAsia"/>
          <w:color w:val="000000" w:themeColor="text1"/>
          <w:szCs w:val="24"/>
        </w:rPr>
        <w:t xml:space="preserve"> </w:t>
      </w:r>
      <w:r w:rsidR="004A1447" w:rsidRPr="004A1447">
        <w:rPr>
          <w:rFonts w:asciiTheme="minorEastAsia" w:eastAsiaTheme="minorEastAsia" w:hAnsiTheme="minorEastAsia"/>
          <w:color w:val="000000" w:themeColor="text1"/>
          <w:szCs w:val="24"/>
        </w:rPr>
        <w:t>1080-1085.</w:t>
      </w:r>
    </w:p>
    <w:p w:rsidR="00132E45" w:rsidRDefault="004A1447" w:rsidP="00132E45">
      <w:pPr>
        <w:spacing w:line="460" w:lineRule="exact"/>
        <w:rPr>
          <w:rFonts w:asciiTheme="minorEastAsia" w:eastAsiaTheme="minorEastAsia" w:hAnsiTheme="minorEastAsia"/>
          <w:color w:val="000000" w:themeColor="text1"/>
          <w:szCs w:val="24"/>
        </w:rPr>
      </w:pPr>
      <w:proofErr w:type="spellStart"/>
      <w:r w:rsidRPr="004A1447">
        <w:rPr>
          <w:rFonts w:asciiTheme="minorEastAsia" w:eastAsiaTheme="minorEastAsia" w:hAnsiTheme="minorEastAsia"/>
          <w:color w:val="000000" w:themeColor="text1"/>
          <w:szCs w:val="24"/>
        </w:rPr>
        <w:t>Xie</w:t>
      </w:r>
      <w:proofErr w:type="spellEnd"/>
      <w:r w:rsidRPr="004A1447">
        <w:rPr>
          <w:rFonts w:asciiTheme="minorEastAsia" w:eastAsiaTheme="minorEastAsia" w:hAnsiTheme="minorEastAsia"/>
          <w:color w:val="000000" w:themeColor="text1"/>
          <w:szCs w:val="24"/>
        </w:rPr>
        <w:t xml:space="preserve">, H. L., </w:t>
      </w:r>
      <w:proofErr w:type="spellStart"/>
      <w:r w:rsidRPr="004A1447">
        <w:rPr>
          <w:rFonts w:asciiTheme="minorEastAsia" w:eastAsiaTheme="minorEastAsia" w:hAnsiTheme="minorEastAsia"/>
          <w:color w:val="000000" w:themeColor="text1"/>
          <w:szCs w:val="24"/>
        </w:rPr>
        <w:t>Xie</w:t>
      </w:r>
      <w:proofErr w:type="spellEnd"/>
      <w:r w:rsidRPr="004A1447">
        <w:rPr>
          <w:rFonts w:asciiTheme="minorEastAsia" w:eastAsiaTheme="minorEastAsia" w:hAnsiTheme="minorEastAsia"/>
          <w:color w:val="000000" w:themeColor="text1"/>
          <w:szCs w:val="24"/>
        </w:rPr>
        <w:t xml:space="preserve">, Z. K., Zhou, F., &amp; Hu, L. (2013). [Myopia prevalence and influencing factor analysis of </w:t>
      </w:r>
    </w:p>
    <w:p w:rsidR="00B852ED" w:rsidRPr="00B852ED" w:rsidRDefault="00132E45" w:rsidP="00132E45">
      <w:pPr>
        <w:spacing w:line="460" w:lineRule="exact"/>
        <w:rPr>
          <w:rFonts w:asciiTheme="minorEastAsia" w:eastAsiaTheme="minorEastAsia" w:hAnsiTheme="minorEastAsia"/>
          <w:color w:val="000000" w:themeColor="text1"/>
          <w:szCs w:val="24"/>
        </w:rPr>
      </w:pPr>
      <w:r>
        <w:rPr>
          <w:rFonts w:asciiTheme="minorEastAsia" w:eastAsiaTheme="minorEastAsia" w:hAnsiTheme="minorEastAsia" w:hint="eastAsia"/>
          <w:color w:val="000000" w:themeColor="text1"/>
          <w:szCs w:val="24"/>
        </w:rPr>
        <w:t xml:space="preserve">  </w:t>
      </w:r>
      <w:r w:rsidR="005A7142">
        <w:rPr>
          <w:rFonts w:asciiTheme="minorEastAsia" w:eastAsiaTheme="minorEastAsia" w:hAnsiTheme="minorEastAsia" w:hint="eastAsia"/>
          <w:color w:val="000000" w:themeColor="text1"/>
          <w:szCs w:val="24"/>
        </w:rPr>
        <w:t xml:space="preserve"> </w:t>
      </w:r>
      <w:r w:rsidR="004A1447" w:rsidRPr="004A1447">
        <w:rPr>
          <w:rFonts w:asciiTheme="minorEastAsia" w:eastAsiaTheme="minorEastAsia" w:hAnsiTheme="minorEastAsia"/>
          <w:color w:val="000000" w:themeColor="text1"/>
          <w:szCs w:val="24"/>
        </w:rPr>
        <w:t xml:space="preserve">primary and middle school students in our country]. </w:t>
      </w:r>
      <w:proofErr w:type="spellStart"/>
      <w:r w:rsidR="004A1447" w:rsidRPr="00132E45">
        <w:rPr>
          <w:rFonts w:asciiTheme="minorEastAsia" w:eastAsiaTheme="minorEastAsia" w:hAnsiTheme="minorEastAsia"/>
          <w:i/>
          <w:color w:val="000000" w:themeColor="text1"/>
          <w:szCs w:val="24"/>
        </w:rPr>
        <w:t>Zhonghua</w:t>
      </w:r>
      <w:proofErr w:type="spellEnd"/>
      <w:r w:rsidR="004A1447" w:rsidRPr="00132E45">
        <w:rPr>
          <w:rFonts w:asciiTheme="minorEastAsia" w:eastAsiaTheme="minorEastAsia" w:hAnsiTheme="minorEastAsia"/>
          <w:i/>
          <w:color w:val="000000" w:themeColor="text1"/>
          <w:szCs w:val="24"/>
        </w:rPr>
        <w:t xml:space="preserve"> Yi </w:t>
      </w:r>
      <w:proofErr w:type="spellStart"/>
      <w:r w:rsidR="004A1447" w:rsidRPr="00132E45">
        <w:rPr>
          <w:rFonts w:asciiTheme="minorEastAsia" w:eastAsiaTheme="minorEastAsia" w:hAnsiTheme="minorEastAsia"/>
          <w:i/>
          <w:color w:val="000000" w:themeColor="text1"/>
          <w:szCs w:val="24"/>
        </w:rPr>
        <w:t>Xue</w:t>
      </w:r>
      <w:proofErr w:type="spellEnd"/>
      <w:r w:rsidR="004A1447" w:rsidRPr="00132E45">
        <w:rPr>
          <w:rFonts w:asciiTheme="minorEastAsia" w:eastAsiaTheme="minorEastAsia" w:hAnsiTheme="minorEastAsia"/>
          <w:i/>
          <w:color w:val="000000" w:themeColor="text1"/>
          <w:szCs w:val="24"/>
        </w:rPr>
        <w:t xml:space="preserve"> </w:t>
      </w:r>
      <w:proofErr w:type="spellStart"/>
      <w:r w:rsidR="004A1447" w:rsidRPr="00132E45">
        <w:rPr>
          <w:rFonts w:asciiTheme="minorEastAsia" w:eastAsiaTheme="minorEastAsia" w:hAnsiTheme="minorEastAsia"/>
          <w:i/>
          <w:color w:val="000000" w:themeColor="text1"/>
          <w:szCs w:val="24"/>
        </w:rPr>
        <w:t>Za</w:t>
      </w:r>
      <w:proofErr w:type="spellEnd"/>
      <w:r w:rsidR="004A1447" w:rsidRPr="00132E45">
        <w:rPr>
          <w:rFonts w:asciiTheme="minorEastAsia" w:eastAsiaTheme="minorEastAsia" w:hAnsiTheme="minorEastAsia"/>
          <w:i/>
          <w:color w:val="000000" w:themeColor="text1"/>
          <w:szCs w:val="24"/>
        </w:rPr>
        <w:t xml:space="preserve"> </w:t>
      </w:r>
      <w:proofErr w:type="spellStart"/>
      <w:r w:rsidR="004A1447" w:rsidRPr="00132E45">
        <w:rPr>
          <w:rFonts w:asciiTheme="minorEastAsia" w:eastAsiaTheme="minorEastAsia" w:hAnsiTheme="minorEastAsia"/>
          <w:i/>
          <w:color w:val="000000" w:themeColor="text1"/>
          <w:szCs w:val="24"/>
        </w:rPr>
        <w:t>Zhi</w:t>
      </w:r>
      <w:proofErr w:type="spellEnd"/>
      <w:r w:rsidR="004A1447" w:rsidRPr="00132E45">
        <w:rPr>
          <w:rFonts w:asciiTheme="minorEastAsia" w:eastAsiaTheme="minorEastAsia" w:hAnsiTheme="minorEastAsia"/>
          <w:i/>
          <w:color w:val="000000" w:themeColor="text1"/>
          <w:szCs w:val="24"/>
        </w:rPr>
        <w:t>, 93</w:t>
      </w:r>
      <w:r w:rsidR="004A1447" w:rsidRPr="004A1447">
        <w:rPr>
          <w:rFonts w:asciiTheme="minorEastAsia" w:eastAsiaTheme="minorEastAsia" w:hAnsiTheme="minorEastAsia"/>
          <w:color w:val="000000" w:themeColor="text1"/>
          <w:szCs w:val="24"/>
        </w:rPr>
        <w:t>(13), 999-1002.</w:t>
      </w:r>
    </w:p>
    <w:p w:rsidR="00B852ED" w:rsidRDefault="00B852ED" w:rsidP="00647A86">
      <w:pPr>
        <w:spacing w:line="460" w:lineRule="exact"/>
        <w:ind w:leftChars="-59" w:left="-142" w:rightChars="-35" w:right="-84"/>
        <w:jc w:val="center"/>
        <w:rPr>
          <w:rFonts w:hAnsi="標楷體"/>
          <w:b/>
          <w:color w:val="000000" w:themeColor="text1"/>
          <w:sz w:val="32"/>
          <w:szCs w:val="32"/>
        </w:rPr>
      </w:pPr>
    </w:p>
    <w:p w:rsidR="00132E45" w:rsidRDefault="00132E45" w:rsidP="00647A86">
      <w:pPr>
        <w:spacing w:line="460" w:lineRule="exact"/>
        <w:ind w:leftChars="-59" w:left="-142" w:rightChars="-35" w:right="-84"/>
        <w:jc w:val="center"/>
        <w:rPr>
          <w:rFonts w:hAnsi="標楷體"/>
          <w:b/>
          <w:color w:val="000000" w:themeColor="text1"/>
          <w:sz w:val="32"/>
          <w:szCs w:val="32"/>
        </w:rPr>
      </w:pPr>
    </w:p>
    <w:p w:rsidR="00132E45" w:rsidRDefault="00132E45" w:rsidP="00647A86">
      <w:pPr>
        <w:spacing w:line="460" w:lineRule="exact"/>
        <w:ind w:leftChars="-59" w:left="-142" w:rightChars="-35" w:right="-84"/>
        <w:jc w:val="center"/>
        <w:rPr>
          <w:rFonts w:hAnsi="標楷體"/>
          <w:b/>
          <w:color w:val="000000" w:themeColor="text1"/>
          <w:sz w:val="32"/>
          <w:szCs w:val="32"/>
        </w:rPr>
      </w:pPr>
    </w:p>
    <w:p w:rsidR="00132E45" w:rsidRDefault="00132E45" w:rsidP="00647A86">
      <w:pPr>
        <w:spacing w:line="460" w:lineRule="exact"/>
        <w:ind w:leftChars="-59" w:left="-142" w:rightChars="-35" w:right="-84"/>
        <w:jc w:val="center"/>
        <w:rPr>
          <w:rFonts w:hAnsi="標楷體"/>
          <w:b/>
          <w:color w:val="000000" w:themeColor="text1"/>
          <w:sz w:val="32"/>
          <w:szCs w:val="32"/>
        </w:rPr>
      </w:pPr>
    </w:p>
    <w:p w:rsidR="00132E45" w:rsidRDefault="00132E45" w:rsidP="00647A86">
      <w:pPr>
        <w:spacing w:line="460" w:lineRule="exact"/>
        <w:ind w:leftChars="-59" w:left="-142" w:rightChars="-35" w:right="-84"/>
        <w:jc w:val="center"/>
        <w:rPr>
          <w:rFonts w:hAnsi="標楷體"/>
          <w:b/>
          <w:color w:val="000000" w:themeColor="text1"/>
          <w:sz w:val="32"/>
          <w:szCs w:val="32"/>
        </w:rPr>
      </w:pPr>
    </w:p>
    <w:p w:rsidR="00132E45" w:rsidRDefault="00132E45" w:rsidP="00647A86">
      <w:pPr>
        <w:spacing w:line="460" w:lineRule="exact"/>
        <w:ind w:leftChars="-59" w:left="-142" w:rightChars="-35" w:right="-84"/>
        <w:jc w:val="center"/>
        <w:rPr>
          <w:rFonts w:hAnsi="標楷體"/>
          <w:b/>
          <w:color w:val="000000" w:themeColor="text1"/>
          <w:sz w:val="32"/>
          <w:szCs w:val="32"/>
        </w:rPr>
      </w:pPr>
    </w:p>
    <w:p w:rsidR="00132E45" w:rsidRDefault="00132E45" w:rsidP="00647A86">
      <w:pPr>
        <w:spacing w:line="460" w:lineRule="exact"/>
        <w:ind w:leftChars="-59" w:left="-142" w:rightChars="-35" w:right="-84"/>
        <w:jc w:val="center"/>
        <w:rPr>
          <w:rFonts w:hAnsi="標楷體"/>
          <w:b/>
          <w:color w:val="000000" w:themeColor="text1"/>
          <w:sz w:val="32"/>
          <w:szCs w:val="32"/>
        </w:rPr>
      </w:pPr>
    </w:p>
    <w:p w:rsidR="005A7142" w:rsidRDefault="005A7142" w:rsidP="00647A86">
      <w:pPr>
        <w:spacing w:line="460" w:lineRule="exact"/>
        <w:ind w:leftChars="-59" w:left="-142" w:rightChars="-35" w:right="-84"/>
        <w:jc w:val="center"/>
        <w:rPr>
          <w:rFonts w:hAnsi="標楷體"/>
          <w:b/>
          <w:color w:val="000000" w:themeColor="text1"/>
          <w:sz w:val="32"/>
          <w:szCs w:val="32"/>
        </w:rPr>
      </w:pPr>
    </w:p>
    <w:p w:rsidR="005A7142" w:rsidRDefault="005A7142" w:rsidP="00647A86">
      <w:pPr>
        <w:spacing w:line="460" w:lineRule="exact"/>
        <w:ind w:leftChars="-59" w:left="-142" w:rightChars="-35" w:right="-84"/>
        <w:jc w:val="center"/>
        <w:rPr>
          <w:rFonts w:hAnsi="標楷體"/>
          <w:b/>
          <w:color w:val="000000" w:themeColor="text1"/>
          <w:sz w:val="32"/>
          <w:szCs w:val="32"/>
        </w:rPr>
      </w:pPr>
    </w:p>
    <w:p w:rsidR="005A7142" w:rsidRDefault="005A7142" w:rsidP="00647A86">
      <w:pPr>
        <w:spacing w:line="460" w:lineRule="exact"/>
        <w:ind w:leftChars="-59" w:left="-142" w:rightChars="-35" w:right="-84"/>
        <w:jc w:val="center"/>
        <w:rPr>
          <w:rFonts w:hAnsi="標楷體"/>
          <w:b/>
          <w:color w:val="000000" w:themeColor="text1"/>
          <w:sz w:val="32"/>
          <w:szCs w:val="32"/>
        </w:rPr>
      </w:pPr>
    </w:p>
    <w:p w:rsidR="005A7142" w:rsidRDefault="005A7142" w:rsidP="00647A86">
      <w:pPr>
        <w:spacing w:line="460" w:lineRule="exact"/>
        <w:ind w:leftChars="-59" w:left="-142" w:rightChars="-35" w:right="-84"/>
        <w:jc w:val="center"/>
        <w:rPr>
          <w:rFonts w:hAnsi="標楷體"/>
          <w:b/>
          <w:color w:val="000000" w:themeColor="text1"/>
          <w:sz w:val="32"/>
          <w:szCs w:val="32"/>
        </w:rPr>
      </w:pPr>
    </w:p>
    <w:p w:rsidR="005A7142" w:rsidRDefault="005A7142" w:rsidP="00647A86">
      <w:pPr>
        <w:spacing w:line="460" w:lineRule="exact"/>
        <w:ind w:leftChars="-59" w:left="-142" w:rightChars="-35" w:right="-84"/>
        <w:jc w:val="center"/>
        <w:rPr>
          <w:rFonts w:hAnsi="標楷體"/>
          <w:b/>
          <w:color w:val="000000" w:themeColor="text1"/>
          <w:sz w:val="32"/>
          <w:szCs w:val="32"/>
        </w:rPr>
      </w:pPr>
    </w:p>
    <w:p w:rsidR="005A7142" w:rsidRDefault="005A7142" w:rsidP="00647A86">
      <w:pPr>
        <w:spacing w:line="460" w:lineRule="exact"/>
        <w:ind w:leftChars="-59" w:left="-142" w:rightChars="-35" w:right="-84"/>
        <w:jc w:val="center"/>
        <w:rPr>
          <w:rFonts w:hAnsi="標楷體"/>
          <w:b/>
          <w:color w:val="000000" w:themeColor="text1"/>
          <w:sz w:val="32"/>
          <w:szCs w:val="32"/>
        </w:rPr>
      </w:pPr>
    </w:p>
    <w:p w:rsidR="00132E45" w:rsidRPr="0012642A" w:rsidRDefault="00132E45" w:rsidP="00132E45">
      <w:pPr>
        <w:rPr>
          <w:sz w:val="28"/>
          <w:szCs w:val="28"/>
        </w:rPr>
      </w:pPr>
    </w:p>
    <w:p w:rsidR="00132E45" w:rsidRPr="00F1612A" w:rsidRDefault="00132E45" w:rsidP="00132E45">
      <w:pPr>
        <w:jc w:val="center"/>
        <w:rPr>
          <w:b/>
          <w:sz w:val="32"/>
          <w:szCs w:val="32"/>
        </w:rPr>
      </w:pPr>
      <w:r w:rsidRPr="00F1612A">
        <w:rPr>
          <w:rFonts w:hAnsi="標楷體"/>
          <w:b/>
          <w:sz w:val="32"/>
          <w:szCs w:val="32"/>
        </w:rPr>
        <w:lastRenderedPageBreak/>
        <w:t>苗栗縣建中國小學生視力保健行為調查問卷</w:t>
      </w:r>
    </w:p>
    <w:p w:rsidR="00132E45" w:rsidRPr="00F1612A" w:rsidRDefault="00132E45" w:rsidP="00132E45">
      <w:pPr>
        <w:jc w:val="center"/>
        <w:rPr>
          <w:sz w:val="40"/>
          <w:szCs w:val="40"/>
        </w:rPr>
      </w:pPr>
      <w:r w:rsidRPr="009201BD">
        <w:rPr>
          <w:noProof/>
          <w:szCs w:val="24"/>
        </w:rPr>
        <mc:AlternateContent>
          <mc:Choice Requires="wps">
            <w:drawing>
              <wp:anchor distT="0" distB="0" distL="114300" distR="114300" simplePos="0" relativeHeight="251661824" behindDoc="0" locked="0" layoutInCell="1" allowOverlap="1">
                <wp:simplePos x="0" y="0"/>
                <wp:positionH relativeFrom="column">
                  <wp:posOffset>1270</wp:posOffset>
                </wp:positionH>
                <wp:positionV relativeFrom="paragraph">
                  <wp:posOffset>-777240</wp:posOffset>
                </wp:positionV>
                <wp:extent cx="814070" cy="548640"/>
                <wp:effectExtent l="0" t="3810" r="0" b="0"/>
                <wp:wrapNone/>
                <wp:docPr id="25" name="文字方塊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4070" cy="54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F36" w:rsidRPr="0012642A" w:rsidRDefault="00241F36" w:rsidP="00132E45">
                            <w:pPr>
                              <w:rPr>
                                <w:sz w:val="28"/>
                                <w:szCs w:val="28"/>
                              </w:rPr>
                            </w:pPr>
                            <w:r w:rsidRPr="0012642A">
                              <w:rPr>
                                <w:rFonts w:hAnsi="標楷體" w:hint="eastAsia"/>
                                <w:sz w:val="28"/>
                                <w:szCs w:val="28"/>
                              </w:rPr>
                              <w:t>附錄</w:t>
                            </w:r>
                            <w:proofErr w:type="gramStart"/>
                            <w:r w:rsidRPr="0012642A">
                              <w:rPr>
                                <w:rFonts w:hAnsi="標楷體" w:hint="eastAsia"/>
                                <w:sz w:val="28"/>
                                <w:szCs w:val="28"/>
                              </w:rPr>
                              <w:t>一</w:t>
                            </w:r>
                            <w:proofErr w:type="gram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文字方塊 25" o:spid="_x0000_s1037" type="#_x0000_t202" style="position:absolute;left:0;text-align:left;margin-left:.1pt;margin-top:-61.2pt;width:64.1pt;height:43.2pt;z-index:2516618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yOE0AIAAMUFAAAOAAAAZHJzL2Uyb0RvYy54bWysVEtu2zAQ3RfoHQjuFUku/ZEQOUgsqyiQ&#10;foC0B6AlyiIqkSpJW06Drgv0AOm6B+gBeqDkHB1S/iXZFG21EEgO+WbezJs5Pds0NVozpbkUCQ5P&#10;AoyYyGXBxTLBH95n3gQjbagoaC0FS/A10/hs+vzZadfGbCArWRdMIQAROu7aBFfGtLHv67xiDdUn&#10;smUCjKVUDTWwVUu/ULQD9Kb2B0Ew8jupilbJnGkNp2lvxFOHX5YsN2/LUjOD6gRDbMb9lfsv7N+f&#10;ntJ4qWhb8XwbBv2LKBrKBTjdQ6XUULRS/AlUw3MltSzNSS4bX5Ylz5njAGzC4BGbq4q2zHGB5Oh2&#10;nyb9/2DzN+t3CvEiwYMhRoI2UKP72693P7/f3/66+/ENwTHkqGt1DFevWrhsNhdyA7V2fHV7KfOP&#10;Ggk5q6hYsnOlZFcxWkCMoX3pHz3tcbQFWXSvZQG+6MpIB7QpVWMTCClBgA61ut7Xh20MyuFwEpJg&#10;DJYcTEMyGRFXP5/Gu8et0uYlkw2yiwQrKL8Dp+tLbWwwNN5dsb6EzHhdOwnU4sEBXOxPwDU8tTYb&#10;hKvoTRRE88l8QjwyGM09EqSpd57NiDfKwvEwfZHOZmn4xfoNSVzxomDCutmpKyR/Vr2tzntd7PWl&#10;Zc0LC2dD0mq5mNUKrSmoO3OfSzlYDtf8h2G4JACXR5TCAQkuBpGXjSZjj2Rk6EXjYOIFYXQRjQIS&#10;kTR7SOmSC/bvlFCX4GgIGnN0DkE/4ha47yk3GjfcwPyoeQPq2F+isVXgXBSutIbyul8fpcKGf0gF&#10;lHtXaKdXK9FerGaz2Lj2GO3aYCGLaxCwkiAw0CLMPlhUUn3GqIM5kmD9aUUVw6h+JaAJopCATJFx&#10;GzIcD2Cjji2LYwsVOUAl2GDUL2emH1arVvFlBZ52bXcOjZNxJ2rbYX1U23aDWeG4beeaHUbHe3fr&#10;MH2nvwEAAP//AwBQSwMEFAAGAAgAAAAhAASAZRDdAAAACQEAAA8AAABkcnMvZG93bnJldi54bWxM&#10;j81OwzAQhO9IvIO1SNxauwaVKsSpKtSWI7REnN14SSLiH9luGt6e7Qluuzuj2W/K9WQHNmJMvXcK&#10;FnMBDF3jTe9aBfXHbrYClrJ2Rg/eoYIfTLCubm9KXRh/cQccj7llFOJSoRV0OYeC89R0aHWa+4CO&#10;tC8frc60xpabqC8UbgcuhVhyq3tHHzod8KXD5vt4tgpCDvun1/j2vtnuRlF/7mvZt1ul7u+mzTOw&#10;jFP+M8MVn9ChIqaTPzuT2KBAkk/BbCHlI7CrLlc0nOj0sBTAq5L/b1D9AgAA//8DAFBLAQItABQA&#10;BgAIAAAAIQC2gziS/gAAAOEBAAATAAAAAAAAAAAAAAAAAAAAAABbQ29udGVudF9UeXBlc10ueG1s&#10;UEsBAi0AFAAGAAgAAAAhADj9If/WAAAAlAEAAAsAAAAAAAAAAAAAAAAALwEAAF9yZWxzLy5yZWxz&#10;UEsBAi0AFAAGAAgAAAAhADoDI4TQAgAAxQUAAA4AAAAAAAAAAAAAAAAALgIAAGRycy9lMm9Eb2Mu&#10;eG1sUEsBAi0AFAAGAAgAAAAhAASAZRDdAAAACQEAAA8AAAAAAAAAAAAAAAAAKgUAAGRycy9kb3du&#10;cmV2LnhtbFBLBQYAAAAABAAEAPMAAAA0BgAAAAA=&#10;" filled="f" stroked="f">
                <v:textbox style="mso-fit-shape-to-text:t">
                  <w:txbxContent>
                    <w:p w:rsidR="00241F36" w:rsidRPr="0012642A" w:rsidRDefault="00241F36" w:rsidP="00132E45">
                      <w:pPr>
                        <w:rPr>
                          <w:sz w:val="28"/>
                          <w:szCs w:val="28"/>
                        </w:rPr>
                      </w:pPr>
                      <w:r w:rsidRPr="0012642A">
                        <w:rPr>
                          <w:rFonts w:hAnsi="標楷體" w:hint="eastAsia"/>
                          <w:sz w:val="28"/>
                          <w:szCs w:val="28"/>
                        </w:rPr>
                        <w:t>附錄</w:t>
                      </w:r>
                      <w:proofErr w:type="gramStart"/>
                      <w:r w:rsidRPr="0012642A">
                        <w:rPr>
                          <w:rFonts w:hAnsi="標楷體" w:hint="eastAsia"/>
                          <w:sz w:val="28"/>
                          <w:szCs w:val="28"/>
                        </w:rPr>
                        <w:t>一</w:t>
                      </w:r>
                      <w:proofErr w:type="gramEnd"/>
                    </w:p>
                  </w:txbxContent>
                </v:textbox>
              </v:shape>
            </w:pict>
          </mc:Fallback>
        </mc:AlternateContent>
      </w:r>
      <w:r w:rsidRPr="00F1612A">
        <w:rPr>
          <w:noProof/>
          <w:sz w:val="40"/>
          <w:szCs w:val="40"/>
        </w:rPr>
        <mc:AlternateContent>
          <mc:Choice Requires="wps">
            <w:drawing>
              <wp:anchor distT="0" distB="0" distL="114300" distR="114300" simplePos="0" relativeHeight="251658752" behindDoc="0" locked="0" layoutInCell="1" allowOverlap="1">
                <wp:simplePos x="0" y="0"/>
                <wp:positionH relativeFrom="column">
                  <wp:posOffset>1270</wp:posOffset>
                </wp:positionH>
                <wp:positionV relativeFrom="paragraph">
                  <wp:posOffset>5715</wp:posOffset>
                </wp:positionV>
                <wp:extent cx="6172200" cy="1506855"/>
                <wp:effectExtent l="6985" t="11430" r="12065" b="5715"/>
                <wp:wrapNone/>
                <wp:docPr id="24" name="文字方塊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1506855"/>
                        </a:xfrm>
                        <a:prstGeom prst="rect">
                          <a:avLst/>
                        </a:prstGeom>
                        <a:solidFill>
                          <a:srgbClr val="FFFFFF"/>
                        </a:solidFill>
                        <a:ln w="9525">
                          <a:solidFill>
                            <a:srgbClr val="000000"/>
                          </a:solidFill>
                          <a:miter lim="800000"/>
                          <a:headEnd/>
                          <a:tailEnd/>
                        </a:ln>
                      </wps:spPr>
                      <wps:txbx>
                        <w:txbxContent>
                          <w:p w:rsidR="00241F36" w:rsidRPr="00F67B2E" w:rsidRDefault="00241F36" w:rsidP="00132E45">
                            <w:pPr>
                              <w:spacing w:line="400" w:lineRule="exact"/>
                              <w:rPr>
                                <w:rFonts w:ascii="標楷體" w:hAnsi="標楷體"/>
                                <w:noProof/>
                                <w:sz w:val="28"/>
                                <w:szCs w:val="28"/>
                              </w:rPr>
                            </w:pPr>
                            <w:r w:rsidRPr="00F67B2E">
                              <w:rPr>
                                <w:rFonts w:ascii="標楷體" w:hAnsi="標楷體" w:hint="eastAsia"/>
                                <w:noProof/>
                                <w:sz w:val="28"/>
                                <w:szCs w:val="28"/>
                              </w:rPr>
                              <w:t>親愛的同學，你好！</w:t>
                            </w:r>
                          </w:p>
                          <w:p w:rsidR="00241F36" w:rsidRPr="00F67B2E" w:rsidRDefault="00241F36" w:rsidP="00132E45">
                            <w:pPr>
                              <w:spacing w:line="400" w:lineRule="exact"/>
                              <w:rPr>
                                <w:rFonts w:ascii="標楷體" w:hAnsi="標楷體"/>
                                <w:sz w:val="28"/>
                                <w:szCs w:val="28"/>
                              </w:rPr>
                            </w:pPr>
                            <w:r w:rsidRPr="00F67B2E">
                              <w:rPr>
                                <w:rFonts w:ascii="標楷體" w:hAnsi="標楷體" w:hint="eastAsia"/>
                                <w:noProof/>
                                <w:sz w:val="28"/>
                                <w:szCs w:val="28"/>
                              </w:rPr>
                              <w:t xml:space="preserve">    這份問卷是一項研究調查，主要是想了解</w:t>
                            </w:r>
                            <w:r w:rsidRPr="00F67B2E">
                              <w:rPr>
                                <w:rFonts w:ascii="標楷體" w:hAnsi="標楷體"/>
                                <w:noProof/>
                                <w:sz w:val="28"/>
                                <w:szCs w:val="28"/>
                              </w:rPr>
                              <w:t>學校推動</w:t>
                            </w:r>
                            <w:r w:rsidRPr="00F67B2E">
                              <w:rPr>
                                <w:rFonts w:ascii="標楷體" w:hAnsi="標楷體" w:hint="eastAsia"/>
                                <w:noProof/>
                                <w:sz w:val="28"/>
                                <w:szCs w:val="28"/>
                              </w:rPr>
                              <w:t>視力</w:t>
                            </w:r>
                            <w:r w:rsidRPr="00F67B2E">
                              <w:rPr>
                                <w:rFonts w:ascii="標楷體" w:hAnsi="標楷體"/>
                                <w:noProof/>
                                <w:sz w:val="28"/>
                                <w:szCs w:val="28"/>
                              </w:rPr>
                              <w:t>保健方面的成效狀況</w:t>
                            </w:r>
                            <w:r w:rsidRPr="00F67B2E">
                              <w:rPr>
                                <w:rFonts w:ascii="標楷體" w:hAnsi="標楷體" w:hint="eastAsia"/>
                                <w:noProof/>
                                <w:sz w:val="28"/>
                                <w:szCs w:val="28"/>
                              </w:rPr>
                              <w:t>，</w:t>
                            </w:r>
                            <w:r w:rsidRPr="00F67B2E">
                              <w:rPr>
                                <w:rFonts w:ascii="標楷體" w:hAnsi="標楷體" w:hint="eastAsia"/>
                                <w:sz w:val="28"/>
                                <w:szCs w:val="28"/>
                              </w:rPr>
                              <w:t>你個人所填寫的結果會保密，只做整體研究分析使用，</w:t>
                            </w:r>
                            <w:r w:rsidRPr="00F67B2E">
                              <w:rPr>
                                <w:rFonts w:ascii="標楷體" w:hAnsi="標楷體" w:hint="eastAsia"/>
                                <w:sz w:val="28"/>
                                <w:szCs w:val="28"/>
                                <w:u w:val="single"/>
                              </w:rPr>
                              <w:t>不會公開，不會算成績，</w:t>
                            </w:r>
                            <w:r w:rsidRPr="00F67B2E">
                              <w:rPr>
                                <w:rFonts w:ascii="標楷體" w:hAnsi="標楷體"/>
                                <w:sz w:val="28"/>
                                <w:szCs w:val="28"/>
                                <w:u w:val="single"/>
                              </w:rPr>
                              <w:t>也不會對學校造成影響</w:t>
                            </w:r>
                            <w:r w:rsidRPr="00F67B2E">
                              <w:rPr>
                                <w:rFonts w:ascii="標楷體" w:hAnsi="標楷體" w:hint="eastAsia"/>
                                <w:sz w:val="28"/>
                                <w:szCs w:val="28"/>
                              </w:rPr>
                              <w:t>，所以請你安心的</w:t>
                            </w:r>
                            <w:r w:rsidRPr="00F67B2E">
                              <w:rPr>
                                <w:rFonts w:ascii="標楷體" w:hAnsi="標楷體" w:hint="eastAsia"/>
                                <w:sz w:val="28"/>
                                <w:szCs w:val="28"/>
                                <w:u w:val="single"/>
                              </w:rPr>
                              <w:t>依實際的生活情形填寫</w:t>
                            </w:r>
                            <w:r w:rsidRPr="00F67B2E">
                              <w:rPr>
                                <w:rFonts w:ascii="標楷體" w:hAnsi="標楷體" w:hint="eastAsia"/>
                                <w:sz w:val="28"/>
                                <w:szCs w:val="28"/>
                              </w:rPr>
                              <w:t>。</w:t>
                            </w:r>
                          </w:p>
                          <w:p w:rsidR="00241F36" w:rsidRPr="00F67B2E" w:rsidRDefault="00241F36" w:rsidP="00132E45">
                            <w:pPr>
                              <w:spacing w:beforeLines="50" w:before="180" w:line="400" w:lineRule="exact"/>
                              <w:rPr>
                                <w:rFonts w:ascii="標楷體" w:hAnsi="標楷體"/>
                                <w:sz w:val="28"/>
                                <w:szCs w:val="28"/>
                              </w:rPr>
                            </w:pPr>
                            <w:r w:rsidRPr="00F67B2E">
                              <w:rPr>
                                <w:rFonts w:ascii="標楷體" w:hAnsi="標楷體"/>
                                <w:sz w:val="28"/>
                                <w:szCs w:val="28"/>
                              </w:rPr>
                              <w:t xml:space="preserve">敬祝    </w:t>
                            </w:r>
                            <w:r w:rsidRPr="00F67B2E">
                              <w:rPr>
                                <w:rFonts w:ascii="標楷體" w:hAnsi="標楷體" w:hint="eastAsia"/>
                                <w:sz w:val="28"/>
                                <w:szCs w:val="28"/>
                              </w:rPr>
                              <w:t xml:space="preserve">      學業進步，身體健康！</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24" o:spid="_x0000_s1038" type="#_x0000_t202" style="position:absolute;left:0;text-align:left;margin-left:.1pt;margin-top:.45pt;width:486pt;height:118.6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qrRQIAAF4EAAAOAAAAZHJzL2Uyb0RvYy54bWysVF1u2zAMfh+wOwh6X5wEcZIacYouXYYB&#10;3Q/Q7QCyLMfCZFGTlNjZBQbsAN3zDrAD7EDtOUbJaZr9vQzzg0CK1EfyI+nFedcoshPWSdA5HQ2G&#10;lAjNoZR6k9N3b9dP5pQ4z3TJFGiR071w9Hz5+NGiNZkYQw2qFJYgiHZZa3Jae2+yJHG8Fg1zAzBC&#10;o7EC2zCPqt0kpWUtojcqGQ+H06QFWxoLXDiHt5e9kS4jflUJ7l9XlROeqJxibj6eNp5FOJPlgmUb&#10;y0wt+SEN9g9ZNExqDHqEumSeka2Vv0E1kltwUPkBhyaBqpJcxBqwmtHwl2qua2ZErAXJceZIk/t/&#10;sPzV7o0lsszpeEKJZg326O7m0+23L3c332+/fiZ4jRy1xmXoem3Q2XdPocNex3qduQL+3hENq5rp&#10;jbiwFtpasBJzHIWXycnTHscFkKJ9CSXGYlsPEairbBMIREoIomOv9sf+iM4TjpfT0WyMTaeEo22U&#10;DqfzNI0xWHb/3FjnnwtoSBByanEAIjzbXTkf0mHZvUuI5kDJci2ViordFCtlyY7hsKzjd0D/yU1p&#10;0ub0LB2nPQN/hRjG708QjfQ49Uo2OZ0fnVgWeHumyziTnknVy5iy0gciA3c9i74ruti3WQgQSC6g&#10;3COzFvohx6VEoQb7kZIWBzyn7sOWWUGJeqGxO2ejySRsRFQm6WyMij21FKcWpjlC5dRT0osr32/R&#10;1li5qTFSPw8aLrCjlYxcP2R1SB+HOLbgsHBhS0716PXwW1j+AAAA//8DAFBLAwQUAAYACAAAACEA&#10;pFaxVtoAAAAFAQAADwAAAGRycy9kb3ducmV2LnhtbEyOzU7DMBCE70i8g7VIXBB1SFGbhDgVQgLB&#10;DQqCqxtvkwh7HWw3DW/PcoLj/Gjmqzezs2LCEAdPCq4WGQik1puBOgVvr/eXBYiYNBltPaGCb4yw&#10;aU5Pal0Zf6QXnLapEzxCsdIK+pTGSsrY9uh0XPgRibO9D04nlqGTJugjjzsr8yxbSacH4odej3jX&#10;Y/u5PTgFxfXj9BGfls/v7Wpvy3Sxnh6+glLnZ/PtDYiEc/orwy8+o0PDTDt/IBOFVZBzT0EJgrNy&#10;nbPcsbkscpBNLf/TNz8AAAD//wMAUEsBAi0AFAAGAAgAAAAhALaDOJL+AAAA4QEAABMAAAAAAAAA&#10;AAAAAAAAAAAAAFtDb250ZW50X1R5cGVzXS54bWxQSwECLQAUAAYACAAAACEAOP0h/9YAAACUAQAA&#10;CwAAAAAAAAAAAAAAAAAvAQAAX3JlbHMvLnJlbHNQSwECLQAUAAYACAAAACEAP7lKq0UCAABeBAAA&#10;DgAAAAAAAAAAAAAAAAAuAgAAZHJzL2Uyb0RvYy54bWxQSwECLQAUAAYACAAAACEApFaxVtoAAAAF&#10;AQAADwAAAAAAAAAAAAAAAACfBAAAZHJzL2Rvd25yZXYueG1sUEsFBgAAAAAEAAQA8wAAAKYFAAAA&#10;AA==&#10;">
                <v:textbox>
                  <w:txbxContent>
                    <w:p w:rsidR="00241F36" w:rsidRPr="00F67B2E" w:rsidRDefault="00241F36" w:rsidP="00132E45">
                      <w:pPr>
                        <w:spacing w:line="400" w:lineRule="exact"/>
                        <w:rPr>
                          <w:rFonts w:ascii="標楷體" w:hAnsi="標楷體"/>
                          <w:noProof/>
                          <w:sz w:val="28"/>
                          <w:szCs w:val="28"/>
                        </w:rPr>
                      </w:pPr>
                      <w:r w:rsidRPr="00F67B2E">
                        <w:rPr>
                          <w:rFonts w:ascii="標楷體" w:hAnsi="標楷體" w:hint="eastAsia"/>
                          <w:noProof/>
                          <w:sz w:val="28"/>
                          <w:szCs w:val="28"/>
                        </w:rPr>
                        <w:t>親愛的同學，你好！</w:t>
                      </w:r>
                    </w:p>
                    <w:p w:rsidR="00241F36" w:rsidRPr="00F67B2E" w:rsidRDefault="00241F36" w:rsidP="00132E45">
                      <w:pPr>
                        <w:spacing w:line="400" w:lineRule="exact"/>
                        <w:rPr>
                          <w:rFonts w:ascii="標楷體" w:hAnsi="標楷體"/>
                          <w:sz w:val="28"/>
                          <w:szCs w:val="28"/>
                        </w:rPr>
                      </w:pPr>
                      <w:r w:rsidRPr="00F67B2E">
                        <w:rPr>
                          <w:rFonts w:ascii="標楷體" w:hAnsi="標楷體" w:hint="eastAsia"/>
                          <w:noProof/>
                          <w:sz w:val="28"/>
                          <w:szCs w:val="28"/>
                        </w:rPr>
                        <w:t xml:space="preserve">    這份問卷是一項研究調查，主要是想了解</w:t>
                      </w:r>
                      <w:r w:rsidRPr="00F67B2E">
                        <w:rPr>
                          <w:rFonts w:ascii="標楷體" w:hAnsi="標楷體"/>
                          <w:noProof/>
                          <w:sz w:val="28"/>
                          <w:szCs w:val="28"/>
                        </w:rPr>
                        <w:t>學校推動</w:t>
                      </w:r>
                      <w:r w:rsidRPr="00F67B2E">
                        <w:rPr>
                          <w:rFonts w:ascii="標楷體" w:hAnsi="標楷體" w:hint="eastAsia"/>
                          <w:noProof/>
                          <w:sz w:val="28"/>
                          <w:szCs w:val="28"/>
                        </w:rPr>
                        <w:t>視力</w:t>
                      </w:r>
                      <w:r w:rsidRPr="00F67B2E">
                        <w:rPr>
                          <w:rFonts w:ascii="標楷體" w:hAnsi="標楷體"/>
                          <w:noProof/>
                          <w:sz w:val="28"/>
                          <w:szCs w:val="28"/>
                        </w:rPr>
                        <w:t>保健方面的成效狀況</w:t>
                      </w:r>
                      <w:r w:rsidRPr="00F67B2E">
                        <w:rPr>
                          <w:rFonts w:ascii="標楷體" w:hAnsi="標楷體" w:hint="eastAsia"/>
                          <w:noProof/>
                          <w:sz w:val="28"/>
                          <w:szCs w:val="28"/>
                        </w:rPr>
                        <w:t>，</w:t>
                      </w:r>
                      <w:r w:rsidRPr="00F67B2E">
                        <w:rPr>
                          <w:rFonts w:ascii="標楷體" w:hAnsi="標楷體" w:hint="eastAsia"/>
                          <w:sz w:val="28"/>
                          <w:szCs w:val="28"/>
                        </w:rPr>
                        <w:t>你個人所填寫的結果會保密，只做整體研究分析使用，</w:t>
                      </w:r>
                      <w:r w:rsidRPr="00F67B2E">
                        <w:rPr>
                          <w:rFonts w:ascii="標楷體" w:hAnsi="標楷體" w:hint="eastAsia"/>
                          <w:sz w:val="28"/>
                          <w:szCs w:val="28"/>
                          <w:u w:val="single"/>
                        </w:rPr>
                        <w:t>不會公開，不會算成績，</w:t>
                      </w:r>
                      <w:r w:rsidRPr="00F67B2E">
                        <w:rPr>
                          <w:rFonts w:ascii="標楷體" w:hAnsi="標楷體"/>
                          <w:sz w:val="28"/>
                          <w:szCs w:val="28"/>
                          <w:u w:val="single"/>
                        </w:rPr>
                        <w:t>也不會對學校造成影響</w:t>
                      </w:r>
                      <w:r w:rsidRPr="00F67B2E">
                        <w:rPr>
                          <w:rFonts w:ascii="標楷體" w:hAnsi="標楷體" w:hint="eastAsia"/>
                          <w:sz w:val="28"/>
                          <w:szCs w:val="28"/>
                        </w:rPr>
                        <w:t>，所以請你安心的</w:t>
                      </w:r>
                      <w:r w:rsidRPr="00F67B2E">
                        <w:rPr>
                          <w:rFonts w:ascii="標楷體" w:hAnsi="標楷體" w:hint="eastAsia"/>
                          <w:sz w:val="28"/>
                          <w:szCs w:val="28"/>
                          <w:u w:val="single"/>
                        </w:rPr>
                        <w:t>依實際的生活情形填寫</w:t>
                      </w:r>
                      <w:r w:rsidRPr="00F67B2E">
                        <w:rPr>
                          <w:rFonts w:ascii="標楷體" w:hAnsi="標楷體" w:hint="eastAsia"/>
                          <w:sz w:val="28"/>
                          <w:szCs w:val="28"/>
                        </w:rPr>
                        <w:t>。</w:t>
                      </w:r>
                    </w:p>
                    <w:p w:rsidR="00241F36" w:rsidRPr="00F67B2E" w:rsidRDefault="00241F36" w:rsidP="00132E45">
                      <w:pPr>
                        <w:spacing w:beforeLines="50" w:before="180" w:line="400" w:lineRule="exact"/>
                        <w:rPr>
                          <w:rFonts w:ascii="標楷體" w:hAnsi="標楷體"/>
                          <w:sz w:val="28"/>
                          <w:szCs w:val="28"/>
                        </w:rPr>
                      </w:pPr>
                      <w:r w:rsidRPr="00F67B2E">
                        <w:rPr>
                          <w:rFonts w:ascii="標楷體" w:hAnsi="標楷體"/>
                          <w:sz w:val="28"/>
                          <w:szCs w:val="28"/>
                        </w:rPr>
                        <w:t xml:space="preserve">敬祝    </w:t>
                      </w:r>
                      <w:r w:rsidRPr="00F67B2E">
                        <w:rPr>
                          <w:rFonts w:ascii="標楷體" w:hAnsi="標楷體" w:hint="eastAsia"/>
                          <w:sz w:val="28"/>
                          <w:szCs w:val="28"/>
                        </w:rPr>
                        <w:t xml:space="preserve">      學業進步，身體健康！</w:t>
                      </w:r>
                    </w:p>
                  </w:txbxContent>
                </v:textbox>
              </v:shape>
            </w:pict>
          </mc:Fallback>
        </mc:AlternateContent>
      </w:r>
    </w:p>
    <w:p w:rsidR="00132E45" w:rsidRPr="00F1612A" w:rsidRDefault="00132E45" w:rsidP="00132E45">
      <w:pPr>
        <w:jc w:val="center"/>
        <w:rPr>
          <w:sz w:val="40"/>
          <w:szCs w:val="40"/>
        </w:rPr>
      </w:pPr>
    </w:p>
    <w:p w:rsidR="00132E45" w:rsidRPr="00F1612A" w:rsidRDefault="00132E45" w:rsidP="00132E45">
      <w:pPr>
        <w:jc w:val="center"/>
        <w:rPr>
          <w:sz w:val="40"/>
          <w:szCs w:val="40"/>
        </w:rPr>
      </w:pPr>
    </w:p>
    <w:p w:rsidR="00132E45" w:rsidRPr="00F1612A" w:rsidRDefault="00132E45" w:rsidP="00132E45">
      <w:pPr>
        <w:spacing w:line="300" w:lineRule="exact"/>
        <w:rPr>
          <w:b/>
          <w:sz w:val="16"/>
          <w:szCs w:val="16"/>
        </w:rPr>
      </w:pPr>
    </w:p>
    <w:p w:rsidR="00132E45" w:rsidRPr="00F1612A" w:rsidRDefault="00132E45" w:rsidP="00132E45">
      <w:pPr>
        <w:spacing w:line="300" w:lineRule="exact"/>
        <w:rPr>
          <w:b/>
          <w:sz w:val="28"/>
          <w:szCs w:val="28"/>
        </w:rPr>
      </w:pPr>
      <w:r w:rsidRPr="00F1612A">
        <w:rPr>
          <w:rFonts w:hAnsi="標楷體"/>
          <w:b/>
          <w:sz w:val="28"/>
          <w:szCs w:val="28"/>
        </w:rPr>
        <w:t>一、基本資料</w:t>
      </w:r>
    </w:p>
    <w:p w:rsidR="00132E45" w:rsidRPr="00F1612A" w:rsidRDefault="00132E45" w:rsidP="00132E45">
      <w:pPr>
        <w:spacing w:line="500" w:lineRule="exact"/>
        <w:rPr>
          <w:sz w:val="28"/>
          <w:szCs w:val="28"/>
        </w:rPr>
      </w:pPr>
      <w:r w:rsidRPr="00F1612A">
        <w:rPr>
          <w:sz w:val="28"/>
          <w:szCs w:val="28"/>
        </w:rPr>
        <w:t>1.</w:t>
      </w:r>
      <w:r w:rsidRPr="00F1612A">
        <w:rPr>
          <w:rFonts w:hAnsi="標楷體"/>
          <w:sz w:val="28"/>
          <w:szCs w:val="28"/>
        </w:rPr>
        <w:t>班級</w:t>
      </w:r>
      <w:r w:rsidRPr="00F1612A">
        <w:rPr>
          <w:sz w:val="28"/>
          <w:szCs w:val="28"/>
        </w:rPr>
        <w:t>:____</w:t>
      </w:r>
      <w:r w:rsidRPr="00F1612A">
        <w:rPr>
          <w:rFonts w:hAnsi="標楷體"/>
          <w:sz w:val="28"/>
          <w:szCs w:val="28"/>
        </w:rPr>
        <w:t>年</w:t>
      </w:r>
      <w:r w:rsidRPr="00F1612A">
        <w:rPr>
          <w:sz w:val="28"/>
          <w:szCs w:val="28"/>
        </w:rPr>
        <w:t>____</w:t>
      </w:r>
      <w:r w:rsidRPr="00F1612A">
        <w:rPr>
          <w:rFonts w:hAnsi="標楷體"/>
          <w:sz w:val="28"/>
          <w:szCs w:val="28"/>
        </w:rPr>
        <w:t>班</w:t>
      </w:r>
      <w:r w:rsidRPr="00F1612A">
        <w:rPr>
          <w:sz w:val="28"/>
          <w:szCs w:val="28"/>
        </w:rPr>
        <w:t xml:space="preserve">  </w:t>
      </w:r>
      <w:r w:rsidRPr="00F1612A">
        <w:rPr>
          <w:rFonts w:hAnsi="標楷體"/>
          <w:sz w:val="28"/>
          <w:szCs w:val="28"/>
        </w:rPr>
        <w:t>座號：</w:t>
      </w:r>
      <w:r w:rsidRPr="00F1612A">
        <w:rPr>
          <w:sz w:val="28"/>
          <w:szCs w:val="28"/>
          <w:u w:val="single"/>
        </w:rPr>
        <w:t xml:space="preserve">     </w:t>
      </w:r>
      <w:r w:rsidRPr="00F1612A">
        <w:rPr>
          <w:sz w:val="28"/>
          <w:szCs w:val="28"/>
        </w:rPr>
        <w:t xml:space="preserve">  </w:t>
      </w:r>
    </w:p>
    <w:p w:rsidR="00132E45" w:rsidRPr="00F1612A" w:rsidRDefault="00132E45" w:rsidP="00132E45">
      <w:pPr>
        <w:spacing w:line="500" w:lineRule="exact"/>
        <w:rPr>
          <w:sz w:val="28"/>
          <w:szCs w:val="28"/>
        </w:rPr>
      </w:pPr>
      <w:r w:rsidRPr="00F1612A">
        <w:rPr>
          <w:sz w:val="28"/>
          <w:szCs w:val="28"/>
        </w:rPr>
        <w:t>2.</w:t>
      </w:r>
      <w:r w:rsidRPr="00F1612A">
        <w:rPr>
          <w:rFonts w:hAnsi="標楷體"/>
          <w:sz w:val="28"/>
          <w:szCs w:val="28"/>
        </w:rPr>
        <w:t>性別：</w:t>
      </w:r>
      <w:r w:rsidRPr="00F1612A">
        <w:rPr>
          <w:rFonts w:ascii="標楷體" w:hAnsi="標楷體"/>
          <w:sz w:val="28"/>
          <w:szCs w:val="28"/>
        </w:rPr>
        <w:t>□</w:t>
      </w:r>
      <w:r w:rsidRPr="00F1612A">
        <w:rPr>
          <w:rFonts w:hAnsi="標楷體"/>
          <w:sz w:val="28"/>
          <w:szCs w:val="28"/>
        </w:rPr>
        <w:t>男</w:t>
      </w:r>
      <w:r w:rsidRPr="00F1612A">
        <w:rPr>
          <w:sz w:val="28"/>
          <w:szCs w:val="28"/>
        </w:rPr>
        <w:t xml:space="preserve"> </w:t>
      </w:r>
      <w:r w:rsidRPr="00F1612A">
        <w:rPr>
          <w:rFonts w:ascii="標楷體" w:hAnsi="標楷體"/>
          <w:sz w:val="28"/>
          <w:szCs w:val="28"/>
        </w:rPr>
        <w:t>□</w:t>
      </w:r>
      <w:r w:rsidRPr="00F1612A">
        <w:rPr>
          <w:rFonts w:hAnsi="標楷體"/>
          <w:sz w:val="28"/>
          <w:szCs w:val="28"/>
        </w:rPr>
        <w:t>女</w:t>
      </w:r>
      <w:r w:rsidRPr="00F1612A">
        <w:rPr>
          <w:sz w:val="28"/>
          <w:szCs w:val="28"/>
        </w:rPr>
        <w:t xml:space="preserve">   </w:t>
      </w:r>
    </w:p>
    <w:p w:rsidR="00132E45" w:rsidRPr="00F1612A" w:rsidRDefault="00132E45" w:rsidP="00132E45">
      <w:pPr>
        <w:rPr>
          <w:b/>
          <w:sz w:val="28"/>
          <w:szCs w:val="28"/>
        </w:rPr>
      </w:pPr>
      <w:r w:rsidRPr="00F1612A">
        <w:rPr>
          <w:rFonts w:hAnsi="標楷體"/>
          <w:b/>
          <w:sz w:val="28"/>
          <w:szCs w:val="28"/>
        </w:rPr>
        <w:t>二、視力保健行為：我</w:t>
      </w:r>
      <w:r w:rsidRPr="00F1612A">
        <w:rPr>
          <w:rFonts w:hAnsi="標楷體"/>
          <w:b/>
          <w:sz w:val="28"/>
          <w:szCs w:val="28"/>
          <w:bdr w:val="single" w:sz="4" w:space="0" w:color="auto"/>
        </w:rPr>
        <w:t>上週</w:t>
      </w:r>
      <w:r w:rsidRPr="00F1612A">
        <w:rPr>
          <w:rFonts w:hAnsi="標楷體"/>
          <w:b/>
          <w:sz w:val="28"/>
          <w:szCs w:val="28"/>
        </w:rPr>
        <w:t>有完成的視力保健行為</w:t>
      </w:r>
    </w:p>
    <w:tbl>
      <w:tblPr>
        <w:tblW w:w="4998"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904"/>
        <w:gridCol w:w="1946"/>
      </w:tblGrid>
      <w:tr w:rsidR="00132E45" w:rsidRPr="00F1612A" w:rsidTr="001F49C5">
        <w:trPr>
          <w:trHeight w:val="340"/>
        </w:trPr>
        <w:tc>
          <w:tcPr>
            <w:tcW w:w="4012" w:type="pct"/>
            <w:shd w:val="clear" w:color="auto" w:fill="auto"/>
          </w:tcPr>
          <w:p w:rsidR="00132E45" w:rsidRPr="00F1612A" w:rsidRDefault="00132E45" w:rsidP="00F21FFE">
            <w:pPr>
              <w:pStyle w:val="a3"/>
              <w:numPr>
                <w:ilvl w:val="0"/>
                <w:numId w:val="28"/>
              </w:numPr>
              <w:ind w:leftChars="0"/>
              <w:rPr>
                <w:sz w:val="28"/>
                <w:szCs w:val="28"/>
              </w:rPr>
            </w:pPr>
            <w:r w:rsidRPr="00F1612A">
              <w:rPr>
                <w:rFonts w:hAnsi="標楷體"/>
                <w:sz w:val="28"/>
                <w:szCs w:val="28"/>
              </w:rPr>
              <w:t>我看電視及打電腦加起來每天不超過</w:t>
            </w:r>
            <w:r w:rsidRPr="00F1612A">
              <w:rPr>
                <w:sz w:val="28"/>
                <w:szCs w:val="28"/>
              </w:rPr>
              <w:t>1</w:t>
            </w:r>
            <w:r w:rsidRPr="00F1612A">
              <w:rPr>
                <w:rFonts w:hAnsi="標楷體"/>
                <w:sz w:val="28"/>
                <w:szCs w:val="28"/>
              </w:rPr>
              <w:t>小時。</w:t>
            </w:r>
          </w:p>
        </w:tc>
        <w:tc>
          <w:tcPr>
            <w:tcW w:w="988" w:type="pct"/>
            <w:shd w:val="clear" w:color="auto" w:fill="auto"/>
            <w:vAlign w:val="center"/>
          </w:tcPr>
          <w:p w:rsidR="00132E45" w:rsidRPr="00F1612A" w:rsidRDefault="00132E45" w:rsidP="001F49C5">
            <w:pPr>
              <w:snapToGrid w:val="0"/>
              <w:jc w:val="center"/>
              <w:rPr>
                <w:sz w:val="28"/>
                <w:szCs w:val="28"/>
              </w:rPr>
            </w:pPr>
            <w:r w:rsidRPr="00F1612A">
              <w:rPr>
                <w:rFonts w:ascii="標楷體" w:hAnsi="標楷體"/>
                <w:sz w:val="28"/>
                <w:szCs w:val="28"/>
              </w:rPr>
              <w:t>□</w:t>
            </w:r>
            <w:r w:rsidRPr="00F1612A">
              <w:rPr>
                <w:rFonts w:hAnsi="標楷體"/>
                <w:sz w:val="28"/>
                <w:szCs w:val="28"/>
              </w:rPr>
              <w:t>有</w:t>
            </w:r>
            <w:r w:rsidRPr="00F1612A">
              <w:rPr>
                <w:sz w:val="28"/>
                <w:szCs w:val="28"/>
              </w:rPr>
              <w:t xml:space="preserve">  </w:t>
            </w:r>
            <w:r w:rsidRPr="00F1612A">
              <w:rPr>
                <w:rFonts w:ascii="標楷體" w:hAnsi="標楷體"/>
                <w:sz w:val="28"/>
                <w:szCs w:val="28"/>
              </w:rPr>
              <w:t>□</w:t>
            </w:r>
            <w:r w:rsidRPr="00F1612A">
              <w:rPr>
                <w:rFonts w:hAnsi="標楷體"/>
                <w:sz w:val="28"/>
                <w:szCs w:val="28"/>
              </w:rPr>
              <w:t>無</w:t>
            </w:r>
          </w:p>
        </w:tc>
      </w:tr>
      <w:tr w:rsidR="00132E45" w:rsidRPr="00F1612A" w:rsidTr="001F49C5">
        <w:trPr>
          <w:trHeight w:val="257"/>
        </w:trPr>
        <w:tc>
          <w:tcPr>
            <w:tcW w:w="4012" w:type="pct"/>
            <w:shd w:val="clear" w:color="auto" w:fill="auto"/>
          </w:tcPr>
          <w:p w:rsidR="00132E45" w:rsidRPr="00F1612A" w:rsidRDefault="00132E45" w:rsidP="00F21FFE">
            <w:pPr>
              <w:pStyle w:val="a3"/>
              <w:numPr>
                <w:ilvl w:val="0"/>
                <w:numId w:val="28"/>
              </w:numPr>
              <w:ind w:leftChars="0"/>
              <w:rPr>
                <w:sz w:val="28"/>
                <w:szCs w:val="28"/>
              </w:rPr>
            </w:pPr>
            <w:r w:rsidRPr="00F1612A">
              <w:rPr>
                <w:rFonts w:hAnsi="標楷體"/>
                <w:sz w:val="28"/>
                <w:szCs w:val="28"/>
              </w:rPr>
              <w:t>我看書或做作業時，保持</w:t>
            </w:r>
            <w:r w:rsidRPr="00F1612A">
              <w:rPr>
                <w:sz w:val="28"/>
                <w:szCs w:val="28"/>
              </w:rPr>
              <w:t>35</w:t>
            </w:r>
            <w:r w:rsidRPr="00F1612A">
              <w:rPr>
                <w:rFonts w:hAnsi="標楷體"/>
                <w:sz w:val="28"/>
                <w:szCs w:val="28"/>
              </w:rPr>
              <w:t>公分以上的距離。</w:t>
            </w:r>
          </w:p>
        </w:tc>
        <w:tc>
          <w:tcPr>
            <w:tcW w:w="988" w:type="pct"/>
            <w:shd w:val="clear" w:color="auto" w:fill="auto"/>
            <w:vAlign w:val="center"/>
          </w:tcPr>
          <w:p w:rsidR="00132E45" w:rsidRPr="00F1612A" w:rsidRDefault="00132E45" w:rsidP="001F49C5">
            <w:pPr>
              <w:snapToGrid w:val="0"/>
              <w:jc w:val="center"/>
              <w:rPr>
                <w:sz w:val="28"/>
                <w:szCs w:val="28"/>
              </w:rPr>
            </w:pPr>
            <w:r w:rsidRPr="00F1612A">
              <w:rPr>
                <w:rFonts w:ascii="標楷體" w:hAnsi="標楷體"/>
                <w:sz w:val="28"/>
                <w:szCs w:val="28"/>
              </w:rPr>
              <w:t>□</w:t>
            </w:r>
            <w:r w:rsidRPr="00F1612A">
              <w:rPr>
                <w:rFonts w:hAnsi="標楷體"/>
                <w:sz w:val="28"/>
                <w:szCs w:val="28"/>
              </w:rPr>
              <w:t>有</w:t>
            </w:r>
            <w:r w:rsidRPr="00F1612A">
              <w:rPr>
                <w:sz w:val="28"/>
                <w:szCs w:val="28"/>
              </w:rPr>
              <w:t xml:space="preserve">  </w:t>
            </w:r>
            <w:r w:rsidRPr="00F1612A">
              <w:rPr>
                <w:rFonts w:ascii="標楷體" w:hAnsi="標楷體"/>
                <w:sz w:val="28"/>
                <w:szCs w:val="28"/>
              </w:rPr>
              <w:t>□</w:t>
            </w:r>
            <w:r w:rsidRPr="00F1612A">
              <w:rPr>
                <w:rFonts w:hAnsi="標楷體"/>
                <w:sz w:val="28"/>
                <w:szCs w:val="28"/>
              </w:rPr>
              <w:t>無</w:t>
            </w:r>
          </w:p>
        </w:tc>
      </w:tr>
      <w:tr w:rsidR="00132E45" w:rsidRPr="00F1612A" w:rsidTr="001F49C5">
        <w:trPr>
          <w:trHeight w:val="340"/>
        </w:trPr>
        <w:tc>
          <w:tcPr>
            <w:tcW w:w="4012" w:type="pct"/>
            <w:shd w:val="clear" w:color="auto" w:fill="auto"/>
          </w:tcPr>
          <w:p w:rsidR="00132E45" w:rsidRPr="00F1612A" w:rsidRDefault="00132E45" w:rsidP="00F21FFE">
            <w:pPr>
              <w:pStyle w:val="a3"/>
              <w:numPr>
                <w:ilvl w:val="0"/>
                <w:numId w:val="28"/>
              </w:numPr>
              <w:spacing w:line="500" w:lineRule="exact"/>
              <w:ind w:leftChars="0" w:left="357" w:hanging="357"/>
              <w:rPr>
                <w:sz w:val="28"/>
                <w:szCs w:val="28"/>
              </w:rPr>
            </w:pPr>
            <w:r w:rsidRPr="00F1612A">
              <w:rPr>
                <w:rFonts w:hAnsi="標楷體"/>
                <w:sz w:val="28"/>
                <w:szCs w:val="28"/>
              </w:rPr>
              <w:t>我閱讀、看電視、打電動或電腦</w:t>
            </w:r>
            <w:r w:rsidRPr="00F1612A">
              <w:rPr>
                <w:sz w:val="28"/>
                <w:szCs w:val="28"/>
              </w:rPr>
              <w:t>30</w:t>
            </w:r>
            <w:r w:rsidRPr="00F1612A">
              <w:rPr>
                <w:rFonts w:hAnsi="標楷體"/>
                <w:sz w:val="28"/>
                <w:szCs w:val="28"/>
              </w:rPr>
              <w:t>分鐘，一定讓眼睛望遠休息</w:t>
            </w:r>
            <w:r w:rsidRPr="00F1612A">
              <w:rPr>
                <w:sz w:val="28"/>
                <w:szCs w:val="28"/>
              </w:rPr>
              <w:t>10</w:t>
            </w:r>
            <w:r w:rsidRPr="00F1612A">
              <w:rPr>
                <w:rFonts w:hAnsi="標楷體"/>
                <w:sz w:val="28"/>
                <w:szCs w:val="28"/>
              </w:rPr>
              <w:t>分鐘。</w:t>
            </w:r>
            <w:r w:rsidRPr="00F1612A">
              <w:rPr>
                <w:sz w:val="28"/>
                <w:szCs w:val="28"/>
              </w:rPr>
              <w:t xml:space="preserve"> </w:t>
            </w:r>
          </w:p>
        </w:tc>
        <w:tc>
          <w:tcPr>
            <w:tcW w:w="988" w:type="pct"/>
            <w:shd w:val="clear" w:color="auto" w:fill="auto"/>
            <w:vAlign w:val="center"/>
          </w:tcPr>
          <w:p w:rsidR="00132E45" w:rsidRPr="00F1612A" w:rsidRDefault="00132E45" w:rsidP="001F49C5">
            <w:pPr>
              <w:snapToGrid w:val="0"/>
              <w:jc w:val="center"/>
              <w:rPr>
                <w:sz w:val="28"/>
                <w:szCs w:val="28"/>
              </w:rPr>
            </w:pPr>
            <w:r w:rsidRPr="00F1612A">
              <w:rPr>
                <w:rFonts w:ascii="標楷體" w:hAnsi="標楷體"/>
                <w:sz w:val="28"/>
                <w:szCs w:val="28"/>
              </w:rPr>
              <w:t>□</w:t>
            </w:r>
            <w:r w:rsidRPr="00F1612A">
              <w:rPr>
                <w:rFonts w:hAnsi="標楷體"/>
                <w:sz w:val="28"/>
                <w:szCs w:val="28"/>
              </w:rPr>
              <w:t>有</w:t>
            </w:r>
            <w:r w:rsidRPr="00F1612A">
              <w:rPr>
                <w:sz w:val="28"/>
                <w:szCs w:val="28"/>
              </w:rPr>
              <w:t xml:space="preserve">  </w:t>
            </w:r>
            <w:r w:rsidRPr="00F1612A">
              <w:rPr>
                <w:rFonts w:ascii="標楷體" w:hAnsi="標楷體"/>
                <w:sz w:val="28"/>
                <w:szCs w:val="28"/>
              </w:rPr>
              <w:t>□</w:t>
            </w:r>
            <w:r w:rsidRPr="00F1612A">
              <w:rPr>
                <w:rFonts w:hAnsi="標楷體"/>
                <w:sz w:val="28"/>
                <w:szCs w:val="28"/>
              </w:rPr>
              <w:t>無</w:t>
            </w:r>
          </w:p>
        </w:tc>
      </w:tr>
      <w:tr w:rsidR="00132E45" w:rsidRPr="00F1612A" w:rsidTr="001F49C5">
        <w:trPr>
          <w:trHeight w:val="340"/>
        </w:trPr>
        <w:tc>
          <w:tcPr>
            <w:tcW w:w="4012" w:type="pct"/>
            <w:shd w:val="clear" w:color="auto" w:fill="auto"/>
          </w:tcPr>
          <w:p w:rsidR="00132E45" w:rsidRPr="00F1612A" w:rsidRDefault="00132E45" w:rsidP="00F21FFE">
            <w:pPr>
              <w:pStyle w:val="a3"/>
              <w:numPr>
                <w:ilvl w:val="0"/>
                <w:numId w:val="28"/>
              </w:numPr>
              <w:ind w:leftChars="0"/>
              <w:rPr>
                <w:sz w:val="28"/>
                <w:szCs w:val="28"/>
              </w:rPr>
            </w:pPr>
            <w:r w:rsidRPr="00F1612A">
              <w:rPr>
                <w:rFonts w:hAnsi="標楷體"/>
                <w:sz w:val="28"/>
                <w:szCs w:val="28"/>
              </w:rPr>
              <w:t>我不趴著或躺著看書、畫圖、寫字或看電視。</w:t>
            </w:r>
          </w:p>
        </w:tc>
        <w:tc>
          <w:tcPr>
            <w:tcW w:w="988" w:type="pct"/>
            <w:shd w:val="clear" w:color="auto" w:fill="auto"/>
            <w:vAlign w:val="center"/>
          </w:tcPr>
          <w:p w:rsidR="00132E45" w:rsidRPr="00F1612A" w:rsidRDefault="00132E45" w:rsidP="001F49C5">
            <w:pPr>
              <w:snapToGrid w:val="0"/>
              <w:jc w:val="center"/>
              <w:rPr>
                <w:sz w:val="28"/>
                <w:szCs w:val="28"/>
              </w:rPr>
            </w:pPr>
            <w:r w:rsidRPr="00F1612A">
              <w:rPr>
                <w:rFonts w:ascii="標楷體" w:hAnsi="標楷體"/>
                <w:sz w:val="28"/>
                <w:szCs w:val="28"/>
              </w:rPr>
              <w:t>□</w:t>
            </w:r>
            <w:r w:rsidRPr="00F1612A">
              <w:rPr>
                <w:rFonts w:hAnsi="標楷體"/>
                <w:sz w:val="28"/>
                <w:szCs w:val="28"/>
              </w:rPr>
              <w:t>有</w:t>
            </w:r>
            <w:r w:rsidRPr="00F1612A">
              <w:rPr>
                <w:sz w:val="28"/>
                <w:szCs w:val="28"/>
              </w:rPr>
              <w:t xml:space="preserve">  </w:t>
            </w:r>
            <w:r w:rsidRPr="00F1612A">
              <w:rPr>
                <w:rFonts w:ascii="標楷體" w:hAnsi="標楷體"/>
                <w:sz w:val="28"/>
                <w:szCs w:val="28"/>
              </w:rPr>
              <w:t>□</w:t>
            </w:r>
            <w:r w:rsidRPr="00F1612A">
              <w:rPr>
                <w:rFonts w:hAnsi="標楷體"/>
                <w:sz w:val="28"/>
                <w:szCs w:val="28"/>
              </w:rPr>
              <w:t>無</w:t>
            </w:r>
          </w:p>
        </w:tc>
      </w:tr>
      <w:tr w:rsidR="00132E45" w:rsidRPr="00F1612A" w:rsidTr="001F49C5">
        <w:trPr>
          <w:trHeight w:val="320"/>
        </w:trPr>
        <w:tc>
          <w:tcPr>
            <w:tcW w:w="4012" w:type="pct"/>
            <w:shd w:val="clear" w:color="auto" w:fill="auto"/>
          </w:tcPr>
          <w:p w:rsidR="00132E45" w:rsidRPr="00F1612A" w:rsidRDefault="00132E45" w:rsidP="00F21FFE">
            <w:pPr>
              <w:pStyle w:val="a3"/>
              <w:numPr>
                <w:ilvl w:val="0"/>
                <w:numId w:val="28"/>
              </w:numPr>
              <w:ind w:leftChars="0"/>
              <w:rPr>
                <w:sz w:val="28"/>
                <w:szCs w:val="28"/>
              </w:rPr>
            </w:pPr>
            <w:r w:rsidRPr="00F1612A">
              <w:rPr>
                <w:rFonts w:hAnsi="標楷體"/>
                <w:sz w:val="28"/>
                <w:szCs w:val="28"/>
              </w:rPr>
              <w:t>我不在走路及坐車時閱讀。</w:t>
            </w:r>
          </w:p>
        </w:tc>
        <w:tc>
          <w:tcPr>
            <w:tcW w:w="988" w:type="pct"/>
            <w:shd w:val="clear" w:color="auto" w:fill="auto"/>
            <w:vAlign w:val="center"/>
          </w:tcPr>
          <w:p w:rsidR="00132E45" w:rsidRPr="00F1612A" w:rsidRDefault="00132E45" w:rsidP="001F49C5">
            <w:pPr>
              <w:snapToGrid w:val="0"/>
              <w:jc w:val="center"/>
              <w:rPr>
                <w:sz w:val="28"/>
                <w:szCs w:val="28"/>
              </w:rPr>
            </w:pPr>
            <w:r w:rsidRPr="00F1612A">
              <w:rPr>
                <w:rFonts w:ascii="標楷體" w:hAnsi="標楷體"/>
                <w:sz w:val="28"/>
                <w:szCs w:val="28"/>
              </w:rPr>
              <w:t>□</w:t>
            </w:r>
            <w:r w:rsidRPr="00F1612A">
              <w:rPr>
                <w:rFonts w:hAnsi="標楷體"/>
                <w:sz w:val="28"/>
                <w:szCs w:val="28"/>
              </w:rPr>
              <w:t>有</w:t>
            </w:r>
            <w:r w:rsidRPr="00F1612A">
              <w:rPr>
                <w:sz w:val="28"/>
                <w:szCs w:val="28"/>
              </w:rPr>
              <w:t xml:space="preserve">  </w:t>
            </w:r>
            <w:r w:rsidRPr="00F1612A">
              <w:rPr>
                <w:rFonts w:ascii="標楷體" w:hAnsi="標楷體"/>
                <w:sz w:val="28"/>
                <w:szCs w:val="28"/>
              </w:rPr>
              <w:t>□</w:t>
            </w:r>
            <w:r w:rsidRPr="00F1612A">
              <w:rPr>
                <w:rFonts w:hAnsi="標楷體"/>
                <w:sz w:val="28"/>
                <w:szCs w:val="28"/>
              </w:rPr>
              <w:t>無</w:t>
            </w:r>
          </w:p>
        </w:tc>
      </w:tr>
      <w:tr w:rsidR="00132E45" w:rsidRPr="00F1612A" w:rsidTr="001F49C5">
        <w:trPr>
          <w:trHeight w:val="320"/>
        </w:trPr>
        <w:tc>
          <w:tcPr>
            <w:tcW w:w="4012" w:type="pct"/>
            <w:shd w:val="clear" w:color="auto" w:fill="auto"/>
          </w:tcPr>
          <w:p w:rsidR="00132E45" w:rsidRPr="00F1612A" w:rsidRDefault="00132E45" w:rsidP="00F21FFE">
            <w:pPr>
              <w:pStyle w:val="a3"/>
              <w:numPr>
                <w:ilvl w:val="0"/>
                <w:numId w:val="28"/>
              </w:numPr>
              <w:ind w:leftChars="0"/>
              <w:rPr>
                <w:sz w:val="28"/>
                <w:szCs w:val="28"/>
              </w:rPr>
            </w:pPr>
            <w:r w:rsidRPr="00F1612A">
              <w:rPr>
                <w:rFonts w:hAnsi="標楷體"/>
                <w:sz w:val="28"/>
                <w:szCs w:val="28"/>
              </w:rPr>
              <w:t>我在室內光線充足下閱讀、做作業、看電視及打電腦。</w:t>
            </w:r>
          </w:p>
        </w:tc>
        <w:tc>
          <w:tcPr>
            <w:tcW w:w="988" w:type="pct"/>
            <w:shd w:val="clear" w:color="auto" w:fill="auto"/>
            <w:vAlign w:val="center"/>
          </w:tcPr>
          <w:p w:rsidR="00132E45" w:rsidRPr="00F1612A" w:rsidRDefault="00132E45" w:rsidP="001F49C5">
            <w:pPr>
              <w:snapToGrid w:val="0"/>
              <w:jc w:val="center"/>
              <w:rPr>
                <w:sz w:val="28"/>
                <w:szCs w:val="28"/>
              </w:rPr>
            </w:pPr>
            <w:r w:rsidRPr="00F1612A">
              <w:rPr>
                <w:rFonts w:ascii="標楷體" w:hAnsi="標楷體"/>
                <w:sz w:val="28"/>
                <w:szCs w:val="28"/>
              </w:rPr>
              <w:t>□</w:t>
            </w:r>
            <w:r w:rsidRPr="00F1612A">
              <w:rPr>
                <w:rFonts w:hAnsi="標楷體"/>
                <w:sz w:val="28"/>
                <w:szCs w:val="28"/>
              </w:rPr>
              <w:t>有</w:t>
            </w:r>
            <w:r w:rsidRPr="00F1612A">
              <w:rPr>
                <w:sz w:val="28"/>
                <w:szCs w:val="28"/>
              </w:rPr>
              <w:t xml:space="preserve">  </w:t>
            </w:r>
            <w:r w:rsidRPr="00F1612A">
              <w:rPr>
                <w:rFonts w:ascii="標楷體" w:hAnsi="標楷體"/>
                <w:sz w:val="28"/>
                <w:szCs w:val="28"/>
              </w:rPr>
              <w:t>□</w:t>
            </w:r>
            <w:r w:rsidRPr="00F1612A">
              <w:rPr>
                <w:rFonts w:hAnsi="標楷體"/>
                <w:sz w:val="28"/>
                <w:szCs w:val="28"/>
              </w:rPr>
              <w:t>無</w:t>
            </w:r>
          </w:p>
        </w:tc>
      </w:tr>
      <w:tr w:rsidR="00132E45" w:rsidRPr="00F1612A" w:rsidTr="001F49C5">
        <w:trPr>
          <w:trHeight w:val="344"/>
        </w:trPr>
        <w:tc>
          <w:tcPr>
            <w:tcW w:w="4012" w:type="pct"/>
            <w:shd w:val="clear" w:color="auto" w:fill="auto"/>
          </w:tcPr>
          <w:p w:rsidR="00132E45" w:rsidRPr="00F1612A" w:rsidRDefault="00132E45" w:rsidP="00F21FFE">
            <w:pPr>
              <w:pStyle w:val="a3"/>
              <w:numPr>
                <w:ilvl w:val="0"/>
                <w:numId w:val="28"/>
              </w:numPr>
              <w:ind w:leftChars="0"/>
              <w:rPr>
                <w:sz w:val="28"/>
                <w:szCs w:val="28"/>
              </w:rPr>
            </w:pPr>
            <w:r w:rsidRPr="00F1612A">
              <w:rPr>
                <w:rFonts w:hAnsi="標楷體"/>
                <w:sz w:val="28"/>
                <w:szCs w:val="28"/>
              </w:rPr>
              <w:t>我有吃對眼睛有幫助的食物。</w:t>
            </w:r>
          </w:p>
        </w:tc>
        <w:tc>
          <w:tcPr>
            <w:tcW w:w="988" w:type="pct"/>
            <w:shd w:val="clear" w:color="auto" w:fill="auto"/>
            <w:vAlign w:val="center"/>
          </w:tcPr>
          <w:p w:rsidR="00132E45" w:rsidRPr="00F1612A" w:rsidRDefault="00132E45" w:rsidP="001F49C5">
            <w:pPr>
              <w:snapToGrid w:val="0"/>
              <w:jc w:val="center"/>
              <w:rPr>
                <w:sz w:val="28"/>
                <w:szCs w:val="28"/>
              </w:rPr>
            </w:pPr>
            <w:r w:rsidRPr="00F1612A">
              <w:rPr>
                <w:rFonts w:ascii="標楷體" w:hAnsi="標楷體"/>
                <w:sz w:val="28"/>
                <w:szCs w:val="28"/>
              </w:rPr>
              <w:t>□</w:t>
            </w:r>
            <w:r w:rsidRPr="00F1612A">
              <w:rPr>
                <w:rFonts w:hAnsi="標楷體"/>
                <w:sz w:val="28"/>
                <w:szCs w:val="28"/>
              </w:rPr>
              <w:t>有</w:t>
            </w:r>
            <w:r w:rsidRPr="00F1612A">
              <w:rPr>
                <w:sz w:val="28"/>
                <w:szCs w:val="28"/>
              </w:rPr>
              <w:t xml:space="preserve">  </w:t>
            </w:r>
            <w:r w:rsidRPr="00F1612A">
              <w:rPr>
                <w:rFonts w:ascii="標楷體" w:hAnsi="標楷體"/>
                <w:sz w:val="28"/>
                <w:szCs w:val="28"/>
              </w:rPr>
              <w:t>□</w:t>
            </w:r>
            <w:r w:rsidRPr="00F1612A">
              <w:rPr>
                <w:rFonts w:hAnsi="標楷體"/>
                <w:sz w:val="28"/>
                <w:szCs w:val="28"/>
              </w:rPr>
              <w:t>無</w:t>
            </w:r>
          </w:p>
        </w:tc>
      </w:tr>
      <w:tr w:rsidR="00132E45" w:rsidRPr="00F1612A" w:rsidTr="001F49C5">
        <w:trPr>
          <w:trHeight w:val="344"/>
        </w:trPr>
        <w:tc>
          <w:tcPr>
            <w:tcW w:w="4012" w:type="pct"/>
            <w:shd w:val="clear" w:color="auto" w:fill="auto"/>
          </w:tcPr>
          <w:p w:rsidR="00132E45" w:rsidRPr="00F1612A" w:rsidRDefault="00132E45" w:rsidP="00F21FFE">
            <w:pPr>
              <w:pStyle w:val="a3"/>
              <w:numPr>
                <w:ilvl w:val="0"/>
                <w:numId w:val="28"/>
              </w:numPr>
              <w:ind w:leftChars="0"/>
              <w:rPr>
                <w:sz w:val="28"/>
                <w:szCs w:val="28"/>
              </w:rPr>
            </w:pPr>
            <w:r w:rsidRPr="00F1612A">
              <w:rPr>
                <w:rFonts w:hAnsi="標楷體"/>
                <w:sz w:val="28"/>
                <w:szCs w:val="28"/>
              </w:rPr>
              <w:t>我有經常遠眺望遠或做眼球運動。</w:t>
            </w:r>
          </w:p>
        </w:tc>
        <w:tc>
          <w:tcPr>
            <w:tcW w:w="988" w:type="pct"/>
            <w:shd w:val="clear" w:color="auto" w:fill="auto"/>
            <w:vAlign w:val="center"/>
          </w:tcPr>
          <w:p w:rsidR="00132E45" w:rsidRPr="00F1612A" w:rsidRDefault="00132E45" w:rsidP="001F49C5">
            <w:pPr>
              <w:snapToGrid w:val="0"/>
              <w:jc w:val="center"/>
              <w:rPr>
                <w:sz w:val="28"/>
                <w:szCs w:val="28"/>
              </w:rPr>
            </w:pPr>
            <w:r w:rsidRPr="00F1612A">
              <w:rPr>
                <w:rFonts w:ascii="標楷體" w:hAnsi="標楷體"/>
                <w:sz w:val="28"/>
                <w:szCs w:val="28"/>
              </w:rPr>
              <w:t>□</w:t>
            </w:r>
            <w:r w:rsidRPr="00F1612A">
              <w:rPr>
                <w:rFonts w:hAnsi="標楷體"/>
                <w:sz w:val="28"/>
                <w:szCs w:val="28"/>
              </w:rPr>
              <w:t>有</w:t>
            </w:r>
            <w:r w:rsidRPr="00F1612A">
              <w:rPr>
                <w:sz w:val="28"/>
                <w:szCs w:val="28"/>
              </w:rPr>
              <w:t xml:space="preserve">  </w:t>
            </w:r>
            <w:r w:rsidRPr="00F1612A">
              <w:rPr>
                <w:rFonts w:ascii="標楷體" w:hAnsi="標楷體"/>
                <w:sz w:val="28"/>
                <w:szCs w:val="28"/>
              </w:rPr>
              <w:t>□</w:t>
            </w:r>
            <w:r w:rsidRPr="00F1612A">
              <w:rPr>
                <w:rFonts w:hAnsi="標楷體"/>
                <w:sz w:val="28"/>
                <w:szCs w:val="28"/>
              </w:rPr>
              <w:t>無</w:t>
            </w:r>
          </w:p>
        </w:tc>
      </w:tr>
      <w:tr w:rsidR="00132E45" w:rsidRPr="00F1612A" w:rsidTr="001F49C5">
        <w:trPr>
          <w:trHeight w:val="279"/>
        </w:trPr>
        <w:tc>
          <w:tcPr>
            <w:tcW w:w="4012" w:type="pct"/>
            <w:shd w:val="clear" w:color="auto" w:fill="auto"/>
          </w:tcPr>
          <w:p w:rsidR="00132E45" w:rsidRPr="00F1612A" w:rsidRDefault="00132E45" w:rsidP="00F21FFE">
            <w:pPr>
              <w:pStyle w:val="a3"/>
              <w:numPr>
                <w:ilvl w:val="0"/>
                <w:numId w:val="28"/>
              </w:numPr>
              <w:ind w:leftChars="0"/>
              <w:rPr>
                <w:sz w:val="28"/>
                <w:szCs w:val="28"/>
              </w:rPr>
            </w:pPr>
            <w:r w:rsidRPr="00F1612A">
              <w:rPr>
                <w:rFonts w:hAnsi="標楷體"/>
                <w:sz w:val="28"/>
                <w:szCs w:val="28"/>
              </w:rPr>
              <w:t>我下課時間或放假時有到戶外活動或運動。</w:t>
            </w:r>
          </w:p>
        </w:tc>
        <w:tc>
          <w:tcPr>
            <w:tcW w:w="988" w:type="pct"/>
            <w:shd w:val="clear" w:color="auto" w:fill="auto"/>
            <w:vAlign w:val="center"/>
          </w:tcPr>
          <w:p w:rsidR="00132E45" w:rsidRPr="00F1612A" w:rsidRDefault="00132E45" w:rsidP="001F49C5">
            <w:pPr>
              <w:snapToGrid w:val="0"/>
              <w:jc w:val="center"/>
              <w:rPr>
                <w:sz w:val="28"/>
                <w:szCs w:val="28"/>
              </w:rPr>
            </w:pPr>
            <w:r w:rsidRPr="00F1612A">
              <w:rPr>
                <w:rFonts w:ascii="標楷體" w:hAnsi="標楷體"/>
                <w:sz w:val="28"/>
                <w:szCs w:val="28"/>
              </w:rPr>
              <w:t>□</w:t>
            </w:r>
            <w:r w:rsidRPr="00F1612A">
              <w:rPr>
                <w:rFonts w:hAnsi="標楷體"/>
                <w:sz w:val="28"/>
                <w:szCs w:val="28"/>
              </w:rPr>
              <w:t>有</w:t>
            </w:r>
            <w:r w:rsidRPr="00F1612A">
              <w:rPr>
                <w:sz w:val="28"/>
                <w:szCs w:val="28"/>
              </w:rPr>
              <w:t xml:space="preserve">  </w:t>
            </w:r>
            <w:r w:rsidRPr="00F1612A">
              <w:rPr>
                <w:rFonts w:ascii="標楷體" w:hAnsi="標楷體"/>
                <w:sz w:val="28"/>
                <w:szCs w:val="28"/>
              </w:rPr>
              <w:t>□</w:t>
            </w:r>
            <w:r w:rsidRPr="00F1612A">
              <w:rPr>
                <w:rFonts w:hAnsi="標楷體"/>
                <w:sz w:val="28"/>
                <w:szCs w:val="28"/>
              </w:rPr>
              <w:t>無</w:t>
            </w:r>
          </w:p>
        </w:tc>
      </w:tr>
      <w:tr w:rsidR="00132E45" w:rsidRPr="00F1612A" w:rsidTr="001F49C5">
        <w:trPr>
          <w:trHeight w:val="367"/>
        </w:trPr>
        <w:tc>
          <w:tcPr>
            <w:tcW w:w="4012" w:type="pct"/>
            <w:shd w:val="clear" w:color="auto" w:fill="auto"/>
          </w:tcPr>
          <w:p w:rsidR="00132E45" w:rsidRPr="00F1612A" w:rsidRDefault="00132E45" w:rsidP="00F21FFE">
            <w:pPr>
              <w:pStyle w:val="a3"/>
              <w:numPr>
                <w:ilvl w:val="0"/>
                <w:numId w:val="28"/>
              </w:numPr>
              <w:ind w:leftChars="0"/>
              <w:rPr>
                <w:sz w:val="28"/>
                <w:szCs w:val="28"/>
              </w:rPr>
            </w:pPr>
            <w:r w:rsidRPr="00F1612A">
              <w:rPr>
                <w:rFonts w:hAnsi="標楷體"/>
                <w:sz w:val="28"/>
                <w:szCs w:val="28"/>
              </w:rPr>
              <w:t>每次視力檢查結果我都有告訴家長。</w:t>
            </w:r>
          </w:p>
        </w:tc>
        <w:tc>
          <w:tcPr>
            <w:tcW w:w="988" w:type="pct"/>
            <w:shd w:val="clear" w:color="auto" w:fill="auto"/>
            <w:vAlign w:val="center"/>
          </w:tcPr>
          <w:p w:rsidR="00132E45" w:rsidRPr="00F1612A" w:rsidRDefault="00132E45" w:rsidP="001F49C5">
            <w:pPr>
              <w:snapToGrid w:val="0"/>
              <w:jc w:val="center"/>
              <w:rPr>
                <w:sz w:val="28"/>
                <w:szCs w:val="28"/>
              </w:rPr>
            </w:pPr>
            <w:r w:rsidRPr="00F1612A">
              <w:rPr>
                <w:rFonts w:ascii="標楷體" w:hAnsi="標楷體"/>
                <w:sz w:val="28"/>
                <w:szCs w:val="28"/>
              </w:rPr>
              <w:t>□</w:t>
            </w:r>
            <w:r w:rsidRPr="00F1612A">
              <w:rPr>
                <w:rFonts w:hAnsi="標楷體"/>
                <w:sz w:val="28"/>
                <w:szCs w:val="28"/>
              </w:rPr>
              <w:t>有</w:t>
            </w:r>
            <w:r w:rsidRPr="00F1612A">
              <w:rPr>
                <w:sz w:val="28"/>
                <w:szCs w:val="28"/>
              </w:rPr>
              <w:t xml:space="preserve">  </w:t>
            </w:r>
            <w:r w:rsidRPr="00F1612A">
              <w:rPr>
                <w:rFonts w:ascii="標楷體" w:hAnsi="標楷體"/>
                <w:sz w:val="28"/>
                <w:szCs w:val="28"/>
              </w:rPr>
              <w:t>□</w:t>
            </w:r>
            <w:r w:rsidRPr="00F1612A">
              <w:rPr>
                <w:rFonts w:hAnsi="標楷體"/>
                <w:sz w:val="28"/>
                <w:szCs w:val="28"/>
              </w:rPr>
              <w:t>無</w:t>
            </w:r>
          </w:p>
        </w:tc>
      </w:tr>
      <w:tr w:rsidR="00132E45" w:rsidRPr="00F1612A" w:rsidTr="001F49C5">
        <w:trPr>
          <w:trHeight w:val="367"/>
        </w:trPr>
        <w:tc>
          <w:tcPr>
            <w:tcW w:w="4012" w:type="pct"/>
            <w:shd w:val="clear" w:color="auto" w:fill="auto"/>
          </w:tcPr>
          <w:p w:rsidR="00132E45" w:rsidRPr="00F1612A" w:rsidRDefault="00132E45" w:rsidP="00F21FFE">
            <w:pPr>
              <w:pStyle w:val="a3"/>
              <w:numPr>
                <w:ilvl w:val="0"/>
                <w:numId w:val="28"/>
              </w:numPr>
              <w:spacing w:line="500" w:lineRule="exact"/>
              <w:ind w:leftChars="0" w:left="357" w:hanging="357"/>
              <w:rPr>
                <w:sz w:val="28"/>
                <w:szCs w:val="28"/>
              </w:rPr>
            </w:pPr>
            <w:r w:rsidRPr="00F1612A">
              <w:rPr>
                <w:rFonts w:hAnsi="標楷體"/>
                <w:sz w:val="28"/>
                <w:szCs w:val="28"/>
              </w:rPr>
              <w:t>（視力正常者不用填寫本題）只要視力檢查結果有異常，我都有要求家長帶我到眼科醫療院所進行複檢或矯治</w:t>
            </w:r>
          </w:p>
        </w:tc>
        <w:tc>
          <w:tcPr>
            <w:tcW w:w="988" w:type="pct"/>
            <w:shd w:val="clear" w:color="auto" w:fill="auto"/>
            <w:vAlign w:val="center"/>
          </w:tcPr>
          <w:p w:rsidR="00132E45" w:rsidRPr="00F1612A" w:rsidRDefault="00132E45" w:rsidP="001F49C5">
            <w:pPr>
              <w:snapToGrid w:val="0"/>
              <w:jc w:val="center"/>
              <w:rPr>
                <w:sz w:val="28"/>
                <w:szCs w:val="28"/>
              </w:rPr>
            </w:pPr>
            <w:r w:rsidRPr="00F1612A">
              <w:rPr>
                <w:rFonts w:ascii="標楷體" w:hAnsi="標楷體"/>
                <w:sz w:val="28"/>
                <w:szCs w:val="28"/>
              </w:rPr>
              <w:t>□</w:t>
            </w:r>
            <w:r w:rsidRPr="00F1612A">
              <w:rPr>
                <w:rFonts w:hAnsi="標楷體"/>
                <w:sz w:val="28"/>
                <w:szCs w:val="28"/>
              </w:rPr>
              <w:t>有</w:t>
            </w:r>
            <w:r w:rsidRPr="00F1612A">
              <w:rPr>
                <w:sz w:val="28"/>
                <w:szCs w:val="28"/>
              </w:rPr>
              <w:t xml:space="preserve">  </w:t>
            </w:r>
            <w:r w:rsidRPr="00F1612A">
              <w:rPr>
                <w:rFonts w:ascii="標楷體" w:hAnsi="標楷體"/>
                <w:sz w:val="28"/>
                <w:szCs w:val="28"/>
              </w:rPr>
              <w:t>□</w:t>
            </w:r>
            <w:r w:rsidRPr="00F1612A">
              <w:rPr>
                <w:rFonts w:hAnsi="標楷體"/>
                <w:sz w:val="28"/>
                <w:szCs w:val="28"/>
              </w:rPr>
              <w:t>無</w:t>
            </w:r>
          </w:p>
        </w:tc>
      </w:tr>
    </w:tbl>
    <w:p w:rsidR="00132E45" w:rsidRPr="00F1612A" w:rsidRDefault="00132E45" w:rsidP="00132E45">
      <w:pPr>
        <w:rPr>
          <w:b/>
          <w:sz w:val="28"/>
          <w:szCs w:val="28"/>
        </w:rPr>
      </w:pPr>
      <w:r w:rsidRPr="00F1612A">
        <w:rPr>
          <w:b/>
          <w:noProof/>
          <w:sz w:val="28"/>
          <w:szCs w:val="28"/>
        </w:rPr>
        <mc:AlternateContent>
          <mc:Choice Requires="wps">
            <w:drawing>
              <wp:anchor distT="0" distB="0" distL="114300" distR="114300" simplePos="0" relativeHeight="251660800" behindDoc="0" locked="0" layoutInCell="1" allowOverlap="1">
                <wp:simplePos x="0" y="0"/>
                <wp:positionH relativeFrom="column">
                  <wp:posOffset>3130550</wp:posOffset>
                </wp:positionH>
                <wp:positionV relativeFrom="paragraph">
                  <wp:posOffset>29845</wp:posOffset>
                </wp:positionV>
                <wp:extent cx="3034030" cy="394335"/>
                <wp:effectExtent l="12065" t="6985" r="11430" b="8255"/>
                <wp:wrapNone/>
                <wp:docPr id="22" name="文字方塊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4030" cy="394335"/>
                        </a:xfrm>
                        <a:prstGeom prst="rect">
                          <a:avLst/>
                        </a:prstGeom>
                        <a:solidFill>
                          <a:srgbClr val="FFFFFF"/>
                        </a:solidFill>
                        <a:ln w="9525">
                          <a:solidFill>
                            <a:srgbClr val="000000"/>
                          </a:solidFill>
                          <a:prstDash val="dashDot"/>
                          <a:miter lim="800000"/>
                          <a:headEnd/>
                          <a:tailEnd/>
                        </a:ln>
                      </wps:spPr>
                      <wps:txbx>
                        <w:txbxContent>
                          <w:p w:rsidR="00241F36" w:rsidRPr="00F1612A" w:rsidRDefault="00241F36" w:rsidP="00132E45">
                            <w:pPr>
                              <w:snapToGrid w:val="0"/>
                              <w:jc w:val="center"/>
                              <w:rPr>
                                <w:rFonts w:ascii="標楷體" w:hAnsi="標楷體"/>
                                <w:sz w:val="28"/>
                                <w:szCs w:val="28"/>
                              </w:rPr>
                            </w:pPr>
                            <w:r w:rsidRPr="00F1612A">
                              <w:rPr>
                                <w:rFonts w:ascii="標楷體" w:hAnsi="標楷體" w:hint="eastAsia"/>
                                <w:sz w:val="28"/>
                                <w:szCs w:val="28"/>
                              </w:rPr>
                              <w:t>背面還有題目喔！請您繼續作答。</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22" o:spid="_x0000_s1039" type="#_x0000_t202" style="position:absolute;margin-left:246.5pt;margin-top:2.35pt;width:238.9pt;height:31.0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Hr9UQIAAHgEAAAOAAAAZHJzL2Uyb0RvYy54bWysVF1u1DAQfkfiDpbfabJ/0EbNVqVLEVL5&#10;kQoHmHWcjYXjMbZ3k3IBJA5QnjkAB+BA7TkYO9vt8veCyIM14xl/M/PNTI5P+lazjXReoSn56CDn&#10;TBqBlTKrkr97e/7okDMfwFSg0ciSX0nPT+YPHxx3tpBjbFBX0jECMb7obMmbEGyRZV40sgV/gFYa&#10;MtboWgikulVWOegIvdXZOM8fZx26yjoU0nu6XQxGPk/4dS1FeF3XXgamS065hXS6dC7jmc2PoVg5&#10;sI0S2zTgH7JoQRkKuoNaQAC2duo3qFYJhx7rcCCwzbCulZCpBqpmlP9SzWUDVqZaiBxvdzT5/wcr&#10;Xm3eOKaqko/HnBloqUe3159uvn25vf5+8/Uzo2viqLO+INdLS86hf4o99TrV6+0FiveeGTxrwKzk&#10;qXPYNRIqynEUX2Z7TwccH0GW3UusKBasAyagvnZtJJAoYYROvbra9Uf2gQm6nOSTaT4hkyDb5Gg6&#10;mcxSCCjuXlvnw3OJLYtCyR31P6HD5sKHmA0Udy4xmEetqnOldVLcanmmHdsAzcp5+rboP7lpw7qS&#10;H83Gs4GAv0Lk6fsTRExhAb4ZQlUkLTBERyhaFWgftGpLfrh7D0Vk9JmpkksApQeZqtFmS3FkdeA3&#10;9Ms+dfQwQkb6l1hdEecOh/GndSWhQfeRs45Gv+T+wxqc5Ey/MNS3o9F0GnclKdPZkzEpbt+y3LeA&#10;EQRV8sDZIJ6FYb/W1qlVQ5GGSTF4Sr2uVWrDfVbb9Gm8U3e2qxj3Z19PXvc/jPkPAAAA//8DAFBL&#10;AwQUAAYACAAAACEAwm+qAd0AAAAIAQAADwAAAGRycy9kb3ducmV2LnhtbEyPwU7DMAyG70i8Q2Qk&#10;bizdmLq1NJ0QEpdpFzYkxC1rTFPROCVJ1/L2mBPcbP3W7++rdrPrxQVD7DwpWC4yEEiNNx21Cl5P&#10;z3dbEDFpMrr3hAq+McKuvr6qdGn8RC94OaZWcAnFUiuwKQ2llLGx6HRc+AGJsw8fnE68hlaaoCcu&#10;d71cZVkune6IP1g94JPF5vM4OgVvNr3vl4e52BduDPi19odp5ZW6vZkfH0AknNPfMfziMzrUzHT2&#10;I5koegXr4p5dEg8bEJwXm4xVzgryfAuyruR/gfoHAAD//wMAUEsBAi0AFAAGAAgAAAAhALaDOJL+&#10;AAAA4QEAABMAAAAAAAAAAAAAAAAAAAAAAFtDb250ZW50X1R5cGVzXS54bWxQSwECLQAUAAYACAAA&#10;ACEAOP0h/9YAAACUAQAACwAAAAAAAAAAAAAAAAAvAQAAX3JlbHMvLnJlbHNQSwECLQAUAAYACAAA&#10;ACEAj4B6/VECAAB4BAAADgAAAAAAAAAAAAAAAAAuAgAAZHJzL2Uyb0RvYy54bWxQSwECLQAUAAYA&#10;CAAAACEAwm+qAd0AAAAIAQAADwAAAAAAAAAAAAAAAACrBAAAZHJzL2Rvd25yZXYueG1sUEsFBgAA&#10;AAAEAAQA8wAAALUFAAAAAA==&#10;">
                <v:stroke dashstyle="dashDot"/>
                <v:textbox>
                  <w:txbxContent>
                    <w:p w:rsidR="00241F36" w:rsidRPr="00F1612A" w:rsidRDefault="00241F36" w:rsidP="00132E45">
                      <w:pPr>
                        <w:snapToGrid w:val="0"/>
                        <w:jc w:val="center"/>
                        <w:rPr>
                          <w:rFonts w:ascii="標楷體" w:hAnsi="標楷體"/>
                          <w:sz w:val="28"/>
                          <w:szCs w:val="28"/>
                        </w:rPr>
                      </w:pPr>
                      <w:r w:rsidRPr="00F1612A">
                        <w:rPr>
                          <w:rFonts w:ascii="標楷體" w:hAnsi="標楷體" w:hint="eastAsia"/>
                          <w:sz w:val="28"/>
                          <w:szCs w:val="28"/>
                        </w:rPr>
                        <w:t>背面還有題目喔！請您繼續作答。</w:t>
                      </w:r>
                    </w:p>
                  </w:txbxContent>
                </v:textbox>
              </v:shape>
            </w:pict>
          </mc:Fallback>
        </mc:AlternateContent>
      </w:r>
    </w:p>
    <w:p w:rsidR="00132E45" w:rsidRPr="00F1612A" w:rsidRDefault="00132E45" w:rsidP="00132E45">
      <w:pPr>
        <w:rPr>
          <w:b/>
          <w:sz w:val="28"/>
          <w:szCs w:val="28"/>
        </w:rPr>
      </w:pPr>
      <w:r w:rsidRPr="00F1612A">
        <w:rPr>
          <w:rFonts w:hAnsi="標楷體"/>
          <w:b/>
          <w:sz w:val="28"/>
          <w:szCs w:val="28"/>
        </w:rPr>
        <w:lastRenderedPageBreak/>
        <w:t>三、視力保健知識</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95"/>
        <w:gridCol w:w="2659"/>
      </w:tblGrid>
      <w:tr w:rsidR="00132E45" w:rsidRPr="00F1612A" w:rsidTr="001F49C5">
        <w:tc>
          <w:tcPr>
            <w:tcW w:w="3651" w:type="pct"/>
          </w:tcPr>
          <w:p w:rsidR="00132E45" w:rsidRPr="00F1612A" w:rsidRDefault="00132E45" w:rsidP="00F21FFE">
            <w:pPr>
              <w:pStyle w:val="a3"/>
              <w:numPr>
                <w:ilvl w:val="0"/>
                <w:numId w:val="26"/>
              </w:numPr>
              <w:spacing w:line="500" w:lineRule="exact"/>
              <w:ind w:leftChars="0" w:left="357" w:hanging="357"/>
              <w:rPr>
                <w:sz w:val="28"/>
                <w:szCs w:val="28"/>
              </w:rPr>
            </w:pPr>
            <w:r w:rsidRPr="00F1612A">
              <w:rPr>
                <w:rFonts w:hAnsi="標楷體"/>
                <w:sz w:val="28"/>
                <w:szCs w:val="28"/>
              </w:rPr>
              <w:t>趴著或躺著看書、畫圖、寫字或看電視，對眼睛不會有什麼影響。</w:t>
            </w:r>
          </w:p>
        </w:tc>
        <w:tc>
          <w:tcPr>
            <w:tcW w:w="1349" w:type="pct"/>
            <w:vAlign w:val="center"/>
          </w:tcPr>
          <w:p w:rsidR="00132E45" w:rsidRPr="00F1612A" w:rsidRDefault="00132E45" w:rsidP="001F49C5">
            <w:pPr>
              <w:jc w:val="center"/>
              <w:rPr>
                <w:sz w:val="28"/>
                <w:szCs w:val="28"/>
              </w:rPr>
            </w:pPr>
            <w:r w:rsidRPr="00F1612A">
              <w:rPr>
                <w:rFonts w:ascii="標楷體" w:hAnsi="標楷體"/>
                <w:sz w:val="28"/>
                <w:szCs w:val="28"/>
              </w:rPr>
              <w:t>□</w:t>
            </w:r>
            <w:r w:rsidRPr="00F1612A">
              <w:rPr>
                <w:rFonts w:hAnsi="標楷體"/>
                <w:sz w:val="28"/>
                <w:szCs w:val="28"/>
              </w:rPr>
              <w:t>同意</w:t>
            </w:r>
            <w:r w:rsidRPr="00F1612A">
              <w:rPr>
                <w:sz w:val="28"/>
                <w:szCs w:val="28"/>
              </w:rPr>
              <w:t xml:space="preserve">  </w:t>
            </w:r>
            <w:r w:rsidRPr="00F1612A">
              <w:rPr>
                <w:rFonts w:ascii="標楷體" w:hAnsi="標楷體"/>
                <w:sz w:val="28"/>
                <w:szCs w:val="28"/>
              </w:rPr>
              <w:t>□</w:t>
            </w:r>
            <w:r w:rsidRPr="00F1612A">
              <w:rPr>
                <w:rFonts w:hAnsi="標楷體"/>
                <w:sz w:val="28"/>
                <w:szCs w:val="28"/>
              </w:rPr>
              <w:t>不同意</w:t>
            </w:r>
          </w:p>
        </w:tc>
      </w:tr>
      <w:tr w:rsidR="00132E45" w:rsidRPr="00F1612A" w:rsidTr="001F49C5">
        <w:tc>
          <w:tcPr>
            <w:tcW w:w="3651" w:type="pct"/>
          </w:tcPr>
          <w:p w:rsidR="00132E45" w:rsidRPr="00F1612A" w:rsidRDefault="00132E45" w:rsidP="00F21FFE">
            <w:pPr>
              <w:pStyle w:val="a3"/>
              <w:numPr>
                <w:ilvl w:val="0"/>
                <w:numId w:val="26"/>
              </w:numPr>
              <w:ind w:leftChars="0"/>
              <w:rPr>
                <w:sz w:val="28"/>
                <w:szCs w:val="28"/>
              </w:rPr>
            </w:pPr>
            <w:r w:rsidRPr="00F1612A">
              <w:rPr>
                <w:rFonts w:hAnsi="標楷體"/>
                <w:sz w:val="28"/>
                <w:szCs w:val="28"/>
              </w:rPr>
              <w:t>視力不正常時，要讓眼科醫師檢查確定有沒有近視。</w:t>
            </w:r>
            <w:r w:rsidRPr="00F1612A">
              <w:rPr>
                <w:sz w:val="28"/>
                <w:szCs w:val="28"/>
              </w:rPr>
              <w:t xml:space="preserve"> </w:t>
            </w:r>
          </w:p>
        </w:tc>
        <w:tc>
          <w:tcPr>
            <w:tcW w:w="1349" w:type="pct"/>
            <w:vAlign w:val="center"/>
          </w:tcPr>
          <w:p w:rsidR="00132E45" w:rsidRPr="00F1612A" w:rsidRDefault="00132E45" w:rsidP="001F49C5">
            <w:pPr>
              <w:jc w:val="center"/>
              <w:rPr>
                <w:sz w:val="28"/>
                <w:szCs w:val="28"/>
              </w:rPr>
            </w:pPr>
            <w:r w:rsidRPr="00F1612A">
              <w:rPr>
                <w:rFonts w:ascii="標楷體" w:hAnsi="標楷體"/>
                <w:sz w:val="28"/>
                <w:szCs w:val="28"/>
              </w:rPr>
              <w:t>□</w:t>
            </w:r>
            <w:r w:rsidRPr="00F1612A">
              <w:rPr>
                <w:rFonts w:hAnsi="標楷體"/>
                <w:sz w:val="28"/>
                <w:szCs w:val="28"/>
              </w:rPr>
              <w:t>同意</w:t>
            </w:r>
            <w:r w:rsidRPr="00F1612A">
              <w:rPr>
                <w:sz w:val="28"/>
                <w:szCs w:val="28"/>
              </w:rPr>
              <w:t xml:space="preserve">  </w:t>
            </w:r>
            <w:r w:rsidRPr="00F1612A">
              <w:rPr>
                <w:rFonts w:ascii="標楷體" w:hAnsi="標楷體"/>
                <w:sz w:val="28"/>
                <w:szCs w:val="28"/>
              </w:rPr>
              <w:t>□</w:t>
            </w:r>
            <w:r w:rsidRPr="00F1612A">
              <w:rPr>
                <w:rFonts w:hAnsi="標楷體"/>
                <w:sz w:val="28"/>
                <w:szCs w:val="28"/>
              </w:rPr>
              <w:t>不同意</w:t>
            </w:r>
          </w:p>
        </w:tc>
      </w:tr>
      <w:tr w:rsidR="00132E45" w:rsidRPr="00F1612A" w:rsidTr="001F49C5">
        <w:tc>
          <w:tcPr>
            <w:tcW w:w="3651" w:type="pct"/>
          </w:tcPr>
          <w:p w:rsidR="00132E45" w:rsidRPr="00F1612A" w:rsidRDefault="00132E45" w:rsidP="00F21FFE">
            <w:pPr>
              <w:pStyle w:val="a3"/>
              <w:numPr>
                <w:ilvl w:val="0"/>
                <w:numId w:val="26"/>
              </w:numPr>
              <w:ind w:leftChars="0"/>
              <w:rPr>
                <w:sz w:val="28"/>
                <w:szCs w:val="28"/>
              </w:rPr>
            </w:pPr>
            <w:r w:rsidRPr="00F1612A">
              <w:rPr>
                <w:rFonts w:hAnsi="標楷體"/>
                <w:sz w:val="28"/>
                <w:szCs w:val="28"/>
              </w:rPr>
              <w:t>黑板上的字看不清楚時，可以借同學的眼鏡來看。</w:t>
            </w:r>
          </w:p>
        </w:tc>
        <w:tc>
          <w:tcPr>
            <w:tcW w:w="1349" w:type="pct"/>
            <w:vAlign w:val="center"/>
          </w:tcPr>
          <w:p w:rsidR="00132E45" w:rsidRPr="00F1612A" w:rsidRDefault="00132E45" w:rsidP="001F49C5">
            <w:pPr>
              <w:jc w:val="center"/>
              <w:rPr>
                <w:sz w:val="28"/>
                <w:szCs w:val="28"/>
              </w:rPr>
            </w:pPr>
            <w:r w:rsidRPr="00F1612A">
              <w:rPr>
                <w:rFonts w:ascii="標楷體" w:hAnsi="標楷體"/>
                <w:sz w:val="28"/>
                <w:szCs w:val="28"/>
              </w:rPr>
              <w:t>□</w:t>
            </w:r>
            <w:r w:rsidRPr="00F1612A">
              <w:rPr>
                <w:rFonts w:hAnsi="標楷體"/>
                <w:sz w:val="28"/>
                <w:szCs w:val="28"/>
              </w:rPr>
              <w:t>同意</w:t>
            </w:r>
            <w:r w:rsidRPr="00F1612A">
              <w:rPr>
                <w:sz w:val="28"/>
                <w:szCs w:val="28"/>
              </w:rPr>
              <w:t xml:space="preserve">  </w:t>
            </w:r>
            <w:r w:rsidRPr="00F1612A">
              <w:rPr>
                <w:rFonts w:ascii="標楷體" w:hAnsi="標楷體"/>
                <w:sz w:val="28"/>
                <w:szCs w:val="28"/>
              </w:rPr>
              <w:t>□</w:t>
            </w:r>
            <w:r w:rsidRPr="00F1612A">
              <w:rPr>
                <w:rFonts w:hAnsi="標楷體"/>
                <w:sz w:val="28"/>
                <w:szCs w:val="28"/>
              </w:rPr>
              <w:t>不同意</w:t>
            </w:r>
          </w:p>
        </w:tc>
      </w:tr>
      <w:tr w:rsidR="00132E45" w:rsidRPr="00F1612A" w:rsidTr="001F49C5">
        <w:tc>
          <w:tcPr>
            <w:tcW w:w="3651" w:type="pct"/>
          </w:tcPr>
          <w:p w:rsidR="00132E45" w:rsidRPr="00F1612A" w:rsidRDefault="00132E45" w:rsidP="00F21FFE">
            <w:pPr>
              <w:pStyle w:val="a3"/>
              <w:numPr>
                <w:ilvl w:val="0"/>
                <w:numId w:val="26"/>
              </w:numPr>
              <w:ind w:leftChars="0"/>
              <w:rPr>
                <w:sz w:val="28"/>
                <w:szCs w:val="28"/>
              </w:rPr>
            </w:pPr>
            <w:r w:rsidRPr="00F1612A">
              <w:rPr>
                <w:rFonts w:hAnsi="標楷體"/>
                <w:sz w:val="28"/>
                <w:szCs w:val="28"/>
              </w:rPr>
              <w:t>看不清楚時，通常只是因為眼睛太累，休息就好。</w:t>
            </w:r>
          </w:p>
        </w:tc>
        <w:tc>
          <w:tcPr>
            <w:tcW w:w="1349" w:type="pct"/>
            <w:vAlign w:val="center"/>
          </w:tcPr>
          <w:p w:rsidR="00132E45" w:rsidRPr="00F1612A" w:rsidRDefault="00132E45" w:rsidP="001F49C5">
            <w:pPr>
              <w:jc w:val="center"/>
              <w:rPr>
                <w:sz w:val="28"/>
                <w:szCs w:val="28"/>
              </w:rPr>
            </w:pPr>
            <w:r w:rsidRPr="00F1612A">
              <w:rPr>
                <w:rFonts w:ascii="標楷體" w:hAnsi="標楷體"/>
                <w:sz w:val="28"/>
                <w:szCs w:val="28"/>
              </w:rPr>
              <w:t>□</w:t>
            </w:r>
            <w:r w:rsidRPr="00F1612A">
              <w:rPr>
                <w:rFonts w:hAnsi="標楷體"/>
                <w:sz w:val="28"/>
                <w:szCs w:val="28"/>
              </w:rPr>
              <w:t>同意</w:t>
            </w:r>
            <w:r w:rsidRPr="00F1612A">
              <w:rPr>
                <w:sz w:val="28"/>
                <w:szCs w:val="28"/>
              </w:rPr>
              <w:t xml:space="preserve">  </w:t>
            </w:r>
            <w:r w:rsidRPr="00F1612A">
              <w:rPr>
                <w:rFonts w:ascii="標楷體" w:hAnsi="標楷體"/>
                <w:sz w:val="28"/>
                <w:szCs w:val="28"/>
              </w:rPr>
              <w:t>□</w:t>
            </w:r>
            <w:r w:rsidRPr="00F1612A">
              <w:rPr>
                <w:rFonts w:hAnsi="標楷體"/>
                <w:sz w:val="28"/>
                <w:szCs w:val="28"/>
              </w:rPr>
              <w:t>不同意</w:t>
            </w:r>
          </w:p>
        </w:tc>
      </w:tr>
      <w:tr w:rsidR="00132E45" w:rsidRPr="00F1612A" w:rsidTr="001F49C5">
        <w:tc>
          <w:tcPr>
            <w:tcW w:w="3651" w:type="pct"/>
          </w:tcPr>
          <w:p w:rsidR="00132E45" w:rsidRPr="00F1612A" w:rsidRDefault="00132E45" w:rsidP="00F21FFE">
            <w:pPr>
              <w:pStyle w:val="a3"/>
              <w:numPr>
                <w:ilvl w:val="0"/>
                <w:numId w:val="26"/>
              </w:numPr>
              <w:ind w:leftChars="0"/>
              <w:rPr>
                <w:sz w:val="28"/>
                <w:szCs w:val="28"/>
              </w:rPr>
            </w:pPr>
            <w:r w:rsidRPr="00F1612A">
              <w:rPr>
                <w:rFonts w:hAnsi="標楷體"/>
                <w:sz w:val="28"/>
                <w:szCs w:val="28"/>
              </w:rPr>
              <w:t>看書或看電視時，最好每隔兩個小時再休息一下。</w:t>
            </w:r>
          </w:p>
        </w:tc>
        <w:tc>
          <w:tcPr>
            <w:tcW w:w="1349" w:type="pct"/>
            <w:vAlign w:val="center"/>
          </w:tcPr>
          <w:p w:rsidR="00132E45" w:rsidRPr="00F1612A" w:rsidRDefault="00132E45" w:rsidP="001F49C5">
            <w:pPr>
              <w:jc w:val="center"/>
              <w:rPr>
                <w:sz w:val="28"/>
                <w:szCs w:val="28"/>
              </w:rPr>
            </w:pPr>
            <w:r w:rsidRPr="00F1612A">
              <w:rPr>
                <w:rFonts w:ascii="標楷體" w:hAnsi="標楷體"/>
                <w:sz w:val="28"/>
                <w:szCs w:val="28"/>
              </w:rPr>
              <w:t>□</w:t>
            </w:r>
            <w:r w:rsidRPr="00F1612A">
              <w:rPr>
                <w:rFonts w:hAnsi="標楷體"/>
                <w:sz w:val="28"/>
                <w:szCs w:val="28"/>
              </w:rPr>
              <w:t>同意</w:t>
            </w:r>
            <w:r w:rsidRPr="00F1612A">
              <w:rPr>
                <w:sz w:val="28"/>
                <w:szCs w:val="28"/>
              </w:rPr>
              <w:t xml:space="preserve">  </w:t>
            </w:r>
            <w:r w:rsidRPr="00F1612A">
              <w:rPr>
                <w:rFonts w:ascii="標楷體" w:hAnsi="標楷體"/>
                <w:sz w:val="28"/>
                <w:szCs w:val="28"/>
              </w:rPr>
              <w:t>□</w:t>
            </w:r>
            <w:r w:rsidRPr="00F1612A">
              <w:rPr>
                <w:rFonts w:hAnsi="標楷體"/>
                <w:sz w:val="28"/>
                <w:szCs w:val="28"/>
              </w:rPr>
              <w:t>不同意</w:t>
            </w:r>
          </w:p>
        </w:tc>
      </w:tr>
      <w:tr w:rsidR="00132E45" w:rsidRPr="00F1612A" w:rsidTr="001F49C5">
        <w:tc>
          <w:tcPr>
            <w:tcW w:w="3651" w:type="pct"/>
          </w:tcPr>
          <w:p w:rsidR="00132E45" w:rsidRPr="00F1612A" w:rsidRDefault="00132E45" w:rsidP="00F21FFE">
            <w:pPr>
              <w:pStyle w:val="a3"/>
              <w:numPr>
                <w:ilvl w:val="0"/>
                <w:numId w:val="26"/>
              </w:numPr>
              <w:ind w:leftChars="0"/>
              <w:rPr>
                <w:sz w:val="28"/>
                <w:szCs w:val="28"/>
              </w:rPr>
            </w:pPr>
            <w:r w:rsidRPr="00F1612A">
              <w:rPr>
                <w:rFonts w:hAnsi="標楷體"/>
                <w:sz w:val="28"/>
                <w:szCs w:val="28"/>
              </w:rPr>
              <w:t>看書時書本與眼睛要隔</w:t>
            </w:r>
            <w:r w:rsidRPr="00F1612A">
              <w:rPr>
                <w:sz w:val="28"/>
                <w:szCs w:val="28"/>
              </w:rPr>
              <w:t>35</w:t>
            </w:r>
            <w:r w:rsidRPr="00F1612A">
              <w:rPr>
                <w:rFonts w:hAnsi="標楷體"/>
                <w:sz w:val="28"/>
                <w:szCs w:val="28"/>
              </w:rPr>
              <w:t>公分以上。</w:t>
            </w:r>
          </w:p>
        </w:tc>
        <w:tc>
          <w:tcPr>
            <w:tcW w:w="1349" w:type="pct"/>
            <w:vAlign w:val="center"/>
          </w:tcPr>
          <w:p w:rsidR="00132E45" w:rsidRPr="00F1612A" w:rsidRDefault="00132E45" w:rsidP="001F49C5">
            <w:pPr>
              <w:jc w:val="center"/>
              <w:rPr>
                <w:sz w:val="28"/>
                <w:szCs w:val="28"/>
              </w:rPr>
            </w:pPr>
            <w:r w:rsidRPr="00F1612A">
              <w:rPr>
                <w:rFonts w:ascii="標楷體" w:hAnsi="標楷體"/>
                <w:sz w:val="28"/>
                <w:szCs w:val="28"/>
              </w:rPr>
              <w:t>□</w:t>
            </w:r>
            <w:r w:rsidRPr="00F1612A">
              <w:rPr>
                <w:rFonts w:hAnsi="標楷體"/>
                <w:sz w:val="28"/>
                <w:szCs w:val="28"/>
              </w:rPr>
              <w:t>同意</w:t>
            </w:r>
            <w:r w:rsidRPr="00F1612A">
              <w:rPr>
                <w:sz w:val="28"/>
                <w:szCs w:val="28"/>
              </w:rPr>
              <w:t xml:space="preserve">  </w:t>
            </w:r>
            <w:r w:rsidRPr="00F1612A">
              <w:rPr>
                <w:rFonts w:ascii="標楷體" w:hAnsi="標楷體"/>
                <w:sz w:val="28"/>
                <w:szCs w:val="28"/>
              </w:rPr>
              <w:t>□</w:t>
            </w:r>
            <w:r w:rsidRPr="00F1612A">
              <w:rPr>
                <w:rFonts w:hAnsi="標楷體"/>
                <w:sz w:val="28"/>
                <w:szCs w:val="28"/>
              </w:rPr>
              <w:t>不同意</w:t>
            </w:r>
          </w:p>
        </w:tc>
      </w:tr>
      <w:tr w:rsidR="00132E45" w:rsidRPr="00F1612A" w:rsidTr="001F49C5">
        <w:tc>
          <w:tcPr>
            <w:tcW w:w="3651" w:type="pct"/>
          </w:tcPr>
          <w:p w:rsidR="00132E45" w:rsidRPr="00F1612A" w:rsidRDefault="00132E45" w:rsidP="00F21FFE">
            <w:pPr>
              <w:pStyle w:val="a3"/>
              <w:numPr>
                <w:ilvl w:val="0"/>
                <w:numId w:val="26"/>
              </w:numPr>
              <w:ind w:leftChars="0"/>
              <w:rPr>
                <w:sz w:val="28"/>
                <w:szCs w:val="28"/>
              </w:rPr>
            </w:pPr>
            <w:r w:rsidRPr="00F1612A">
              <w:rPr>
                <w:rFonts w:hAnsi="標楷體"/>
                <w:sz w:val="28"/>
                <w:szCs w:val="28"/>
              </w:rPr>
              <w:t>看書時只要有枱燈的光線就夠了。</w:t>
            </w:r>
          </w:p>
        </w:tc>
        <w:tc>
          <w:tcPr>
            <w:tcW w:w="1349" w:type="pct"/>
            <w:vAlign w:val="center"/>
          </w:tcPr>
          <w:p w:rsidR="00132E45" w:rsidRPr="00F1612A" w:rsidRDefault="00132E45" w:rsidP="001F49C5">
            <w:pPr>
              <w:jc w:val="center"/>
              <w:rPr>
                <w:sz w:val="28"/>
                <w:szCs w:val="28"/>
              </w:rPr>
            </w:pPr>
            <w:r w:rsidRPr="00F1612A">
              <w:rPr>
                <w:rFonts w:ascii="標楷體" w:hAnsi="標楷體"/>
                <w:sz w:val="28"/>
                <w:szCs w:val="28"/>
              </w:rPr>
              <w:t>□</w:t>
            </w:r>
            <w:r w:rsidRPr="00F1612A">
              <w:rPr>
                <w:rFonts w:hAnsi="標楷體"/>
                <w:sz w:val="28"/>
                <w:szCs w:val="28"/>
              </w:rPr>
              <w:t>同意</w:t>
            </w:r>
            <w:r w:rsidRPr="00F1612A">
              <w:rPr>
                <w:sz w:val="28"/>
                <w:szCs w:val="28"/>
              </w:rPr>
              <w:t xml:space="preserve">  </w:t>
            </w:r>
            <w:r w:rsidRPr="00F1612A">
              <w:rPr>
                <w:rFonts w:ascii="標楷體" w:hAnsi="標楷體"/>
                <w:sz w:val="28"/>
                <w:szCs w:val="28"/>
              </w:rPr>
              <w:t>□</w:t>
            </w:r>
            <w:r w:rsidRPr="00F1612A">
              <w:rPr>
                <w:rFonts w:hAnsi="標楷體"/>
                <w:sz w:val="28"/>
                <w:szCs w:val="28"/>
              </w:rPr>
              <w:t>不同意</w:t>
            </w:r>
          </w:p>
        </w:tc>
      </w:tr>
      <w:tr w:rsidR="00132E45" w:rsidRPr="00F1612A" w:rsidTr="001F49C5">
        <w:tc>
          <w:tcPr>
            <w:tcW w:w="3651" w:type="pct"/>
          </w:tcPr>
          <w:p w:rsidR="00132E45" w:rsidRPr="00F1612A" w:rsidRDefault="00132E45" w:rsidP="00F21FFE">
            <w:pPr>
              <w:pStyle w:val="a3"/>
              <w:numPr>
                <w:ilvl w:val="0"/>
                <w:numId w:val="26"/>
              </w:numPr>
              <w:ind w:leftChars="0"/>
              <w:rPr>
                <w:sz w:val="28"/>
                <w:szCs w:val="28"/>
              </w:rPr>
            </w:pPr>
            <w:r w:rsidRPr="00F1612A">
              <w:rPr>
                <w:rFonts w:hAnsi="標楷體"/>
                <w:sz w:val="28"/>
                <w:szCs w:val="28"/>
              </w:rPr>
              <w:t>營養均衡可以讓眼睛比較不會疲勞，也比較不會近視。</w:t>
            </w:r>
          </w:p>
        </w:tc>
        <w:tc>
          <w:tcPr>
            <w:tcW w:w="1349" w:type="pct"/>
            <w:vAlign w:val="center"/>
          </w:tcPr>
          <w:p w:rsidR="00132E45" w:rsidRPr="00F1612A" w:rsidRDefault="00132E45" w:rsidP="001F49C5">
            <w:pPr>
              <w:jc w:val="center"/>
              <w:rPr>
                <w:sz w:val="28"/>
                <w:szCs w:val="28"/>
              </w:rPr>
            </w:pPr>
            <w:r w:rsidRPr="00F1612A">
              <w:rPr>
                <w:rFonts w:ascii="標楷體" w:hAnsi="標楷體"/>
                <w:sz w:val="28"/>
                <w:szCs w:val="28"/>
              </w:rPr>
              <w:t>□</w:t>
            </w:r>
            <w:r w:rsidRPr="00F1612A">
              <w:rPr>
                <w:rFonts w:hAnsi="標楷體"/>
                <w:sz w:val="28"/>
                <w:szCs w:val="28"/>
              </w:rPr>
              <w:t>同意</w:t>
            </w:r>
            <w:r w:rsidRPr="00F1612A">
              <w:rPr>
                <w:sz w:val="28"/>
                <w:szCs w:val="28"/>
              </w:rPr>
              <w:t xml:space="preserve">  </w:t>
            </w:r>
            <w:r w:rsidRPr="00F1612A">
              <w:rPr>
                <w:rFonts w:ascii="標楷體" w:hAnsi="標楷體"/>
                <w:sz w:val="28"/>
                <w:szCs w:val="28"/>
              </w:rPr>
              <w:t>□</w:t>
            </w:r>
            <w:r w:rsidRPr="00F1612A">
              <w:rPr>
                <w:rFonts w:hAnsi="標楷體"/>
                <w:sz w:val="28"/>
                <w:szCs w:val="28"/>
              </w:rPr>
              <w:t>不同意</w:t>
            </w:r>
          </w:p>
        </w:tc>
      </w:tr>
      <w:tr w:rsidR="00132E45" w:rsidRPr="00F1612A" w:rsidTr="001F49C5">
        <w:tc>
          <w:tcPr>
            <w:tcW w:w="3651" w:type="pct"/>
          </w:tcPr>
          <w:p w:rsidR="00132E45" w:rsidRPr="00F1612A" w:rsidRDefault="00132E45" w:rsidP="00F21FFE">
            <w:pPr>
              <w:pStyle w:val="a3"/>
              <w:numPr>
                <w:ilvl w:val="0"/>
                <w:numId w:val="26"/>
              </w:numPr>
              <w:ind w:leftChars="0"/>
              <w:rPr>
                <w:sz w:val="28"/>
                <w:szCs w:val="28"/>
              </w:rPr>
            </w:pPr>
            <w:r w:rsidRPr="00F1612A">
              <w:rPr>
                <w:rFonts w:hAnsi="標楷體"/>
                <w:sz w:val="28"/>
                <w:szCs w:val="28"/>
              </w:rPr>
              <w:t>多到戶外活動對預防近視有幫助。</w:t>
            </w:r>
          </w:p>
        </w:tc>
        <w:tc>
          <w:tcPr>
            <w:tcW w:w="1349" w:type="pct"/>
            <w:vAlign w:val="center"/>
          </w:tcPr>
          <w:p w:rsidR="00132E45" w:rsidRPr="00F1612A" w:rsidRDefault="00132E45" w:rsidP="001F49C5">
            <w:pPr>
              <w:jc w:val="center"/>
              <w:rPr>
                <w:sz w:val="28"/>
                <w:szCs w:val="28"/>
              </w:rPr>
            </w:pPr>
            <w:r w:rsidRPr="00F1612A">
              <w:rPr>
                <w:rFonts w:ascii="標楷體" w:hAnsi="標楷體"/>
                <w:sz w:val="28"/>
                <w:szCs w:val="28"/>
              </w:rPr>
              <w:t>□</w:t>
            </w:r>
            <w:r w:rsidRPr="00F1612A">
              <w:rPr>
                <w:rFonts w:hAnsi="標楷體"/>
                <w:sz w:val="28"/>
                <w:szCs w:val="28"/>
              </w:rPr>
              <w:t>同意</w:t>
            </w:r>
            <w:r w:rsidRPr="00F1612A">
              <w:rPr>
                <w:sz w:val="28"/>
                <w:szCs w:val="28"/>
              </w:rPr>
              <w:t xml:space="preserve">  </w:t>
            </w:r>
            <w:r w:rsidRPr="00F1612A">
              <w:rPr>
                <w:rFonts w:ascii="標楷體" w:hAnsi="標楷體"/>
                <w:sz w:val="28"/>
                <w:szCs w:val="28"/>
              </w:rPr>
              <w:t>□</w:t>
            </w:r>
            <w:r w:rsidRPr="00F1612A">
              <w:rPr>
                <w:rFonts w:hAnsi="標楷體"/>
                <w:sz w:val="28"/>
                <w:szCs w:val="28"/>
              </w:rPr>
              <w:t>不同意</w:t>
            </w:r>
          </w:p>
        </w:tc>
      </w:tr>
    </w:tbl>
    <w:p w:rsidR="00132E45" w:rsidRPr="00F1612A" w:rsidRDefault="00132E45" w:rsidP="00132E45">
      <w:pPr>
        <w:rPr>
          <w:b/>
          <w:sz w:val="28"/>
          <w:szCs w:val="28"/>
        </w:rPr>
      </w:pPr>
      <w:r w:rsidRPr="00F1612A">
        <w:rPr>
          <w:rFonts w:hAnsi="標楷體"/>
          <w:b/>
          <w:sz w:val="28"/>
          <w:szCs w:val="28"/>
        </w:rPr>
        <w:t>四、視力保健態度：我個人對視力保健的感覺</w:t>
      </w:r>
    </w:p>
    <w:tbl>
      <w:tblPr>
        <w:tblW w:w="500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96"/>
        <w:gridCol w:w="2662"/>
      </w:tblGrid>
      <w:tr w:rsidR="00132E45" w:rsidRPr="00F1612A" w:rsidTr="001F49C5">
        <w:tc>
          <w:tcPr>
            <w:tcW w:w="3650" w:type="pct"/>
            <w:shd w:val="clear" w:color="auto" w:fill="auto"/>
          </w:tcPr>
          <w:p w:rsidR="00132E45" w:rsidRPr="00F1612A" w:rsidRDefault="00132E45" w:rsidP="00F21FFE">
            <w:pPr>
              <w:pStyle w:val="a3"/>
              <w:numPr>
                <w:ilvl w:val="0"/>
                <w:numId w:val="27"/>
              </w:numPr>
              <w:ind w:leftChars="0"/>
              <w:rPr>
                <w:sz w:val="28"/>
                <w:szCs w:val="28"/>
              </w:rPr>
            </w:pPr>
            <w:r w:rsidRPr="00F1612A">
              <w:rPr>
                <w:rFonts w:hAnsi="標楷體"/>
                <w:sz w:val="28"/>
                <w:szCs w:val="28"/>
              </w:rPr>
              <w:t>因為現在有隱形眼鏡，我覺得近視也沒關係。</w:t>
            </w:r>
          </w:p>
        </w:tc>
        <w:tc>
          <w:tcPr>
            <w:tcW w:w="1350" w:type="pct"/>
            <w:shd w:val="clear" w:color="auto" w:fill="auto"/>
            <w:vAlign w:val="center"/>
          </w:tcPr>
          <w:p w:rsidR="00132E45" w:rsidRPr="00F1612A" w:rsidRDefault="00132E45" w:rsidP="001F49C5">
            <w:pPr>
              <w:jc w:val="center"/>
              <w:rPr>
                <w:sz w:val="28"/>
                <w:szCs w:val="28"/>
              </w:rPr>
            </w:pPr>
            <w:r w:rsidRPr="00F1612A">
              <w:rPr>
                <w:rFonts w:ascii="標楷體" w:hAnsi="標楷體"/>
                <w:sz w:val="28"/>
                <w:szCs w:val="28"/>
              </w:rPr>
              <w:t>□</w:t>
            </w:r>
            <w:r w:rsidRPr="00F1612A">
              <w:rPr>
                <w:rFonts w:hAnsi="標楷體"/>
                <w:sz w:val="28"/>
                <w:szCs w:val="28"/>
              </w:rPr>
              <w:t>同意</w:t>
            </w:r>
            <w:r w:rsidRPr="00F1612A">
              <w:rPr>
                <w:sz w:val="28"/>
                <w:szCs w:val="28"/>
              </w:rPr>
              <w:t xml:space="preserve">  </w:t>
            </w:r>
            <w:r w:rsidRPr="00F1612A">
              <w:rPr>
                <w:rFonts w:ascii="標楷體" w:hAnsi="標楷體"/>
                <w:sz w:val="28"/>
                <w:szCs w:val="28"/>
              </w:rPr>
              <w:t>□</w:t>
            </w:r>
            <w:r w:rsidRPr="00F1612A">
              <w:rPr>
                <w:rFonts w:hAnsi="標楷體"/>
                <w:sz w:val="28"/>
                <w:szCs w:val="28"/>
              </w:rPr>
              <w:t>不同意</w:t>
            </w:r>
          </w:p>
        </w:tc>
      </w:tr>
      <w:tr w:rsidR="00132E45" w:rsidRPr="00F1612A" w:rsidTr="001F49C5">
        <w:tc>
          <w:tcPr>
            <w:tcW w:w="3650" w:type="pct"/>
            <w:shd w:val="clear" w:color="auto" w:fill="auto"/>
          </w:tcPr>
          <w:p w:rsidR="00132E45" w:rsidRPr="00F1612A" w:rsidRDefault="00132E45" w:rsidP="00F21FFE">
            <w:pPr>
              <w:pStyle w:val="a3"/>
              <w:numPr>
                <w:ilvl w:val="0"/>
                <w:numId w:val="27"/>
              </w:numPr>
              <w:ind w:leftChars="0"/>
              <w:rPr>
                <w:sz w:val="28"/>
                <w:szCs w:val="28"/>
              </w:rPr>
            </w:pPr>
            <w:r w:rsidRPr="00F1612A">
              <w:rPr>
                <w:rFonts w:hAnsi="標楷體"/>
                <w:sz w:val="28"/>
                <w:szCs w:val="28"/>
              </w:rPr>
              <w:t>我覺得戴眼鏡看起來很聰明。</w:t>
            </w:r>
          </w:p>
        </w:tc>
        <w:tc>
          <w:tcPr>
            <w:tcW w:w="1350" w:type="pct"/>
            <w:shd w:val="clear" w:color="auto" w:fill="auto"/>
            <w:vAlign w:val="center"/>
          </w:tcPr>
          <w:p w:rsidR="00132E45" w:rsidRPr="00F1612A" w:rsidRDefault="00132E45" w:rsidP="001F49C5">
            <w:pPr>
              <w:jc w:val="center"/>
              <w:rPr>
                <w:sz w:val="28"/>
                <w:szCs w:val="28"/>
              </w:rPr>
            </w:pPr>
            <w:r w:rsidRPr="00F1612A">
              <w:rPr>
                <w:rFonts w:ascii="標楷體" w:hAnsi="標楷體"/>
                <w:sz w:val="28"/>
                <w:szCs w:val="28"/>
              </w:rPr>
              <w:t>□</w:t>
            </w:r>
            <w:r w:rsidRPr="00F1612A">
              <w:rPr>
                <w:rFonts w:hAnsi="標楷體"/>
                <w:sz w:val="28"/>
                <w:szCs w:val="28"/>
              </w:rPr>
              <w:t>同意</w:t>
            </w:r>
            <w:r w:rsidRPr="00F1612A">
              <w:rPr>
                <w:sz w:val="28"/>
                <w:szCs w:val="28"/>
              </w:rPr>
              <w:t xml:space="preserve">  </w:t>
            </w:r>
            <w:r w:rsidRPr="00F1612A">
              <w:rPr>
                <w:rFonts w:ascii="標楷體" w:hAnsi="標楷體"/>
                <w:sz w:val="28"/>
                <w:szCs w:val="28"/>
              </w:rPr>
              <w:t>□</w:t>
            </w:r>
            <w:r w:rsidRPr="00F1612A">
              <w:rPr>
                <w:rFonts w:hAnsi="標楷體"/>
                <w:sz w:val="28"/>
                <w:szCs w:val="28"/>
              </w:rPr>
              <w:t>不同意</w:t>
            </w:r>
          </w:p>
        </w:tc>
      </w:tr>
      <w:tr w:rsidR="00132E45" w:rsidRPr="00F1612A" w:rsidTr="001F49C5">
        <w:tc>
          <w:tcPr>
            <w:tcW w:w="3650" w:type="pct"/>
            <w:shd w:val="clear" w:color="auto" w:fill="auto"/>
          </w:tcPr>
          <w:p w:rsidR="00132E45" w:rsidRPr="00F1612A" w:rsidRDefault="00132E45" w:rsidP="00F21FFE">
            <w:pPr>
              <w:pStyle w:val="a3"/>
              <w:numPr>
                <w:ilvl w:val="0"/>
                <w:numId w:val="27"/>
              </w:numPr>
              <w:ind w:leftChars="0"/>
              <w:rPr>
                <w:sz w:val="28"/>
                <w:szCs w:val="28"/>
              </w:rPr>
            </w:pPr>
            <w:r w:rsidRPr="00F1612A">
              <w:rPr>
                <w:rFonts w:hAnsi="標楷體"/>
                <w:sz w:val="28"/>
                <w:szCs w:val="28"/>
              </w:rPr>
              <w:t>我覺得我遲早都會近視，所以不必關心視力保健。</w:t>
            </w:r>
          </w:p>
        </w:tc>
        <w:tc>
          <w:tcPr>
            <w:tcW w:w="1350" w:type="pct"/>
            <w:shd w:val="clear" w:color="auto" w:fill="auto"/>
            <w:vAlign w:val="center"/>
          </w:tcPr>
          <w:p w:rsidR="00132E45" w:rsidRPr="00F1612A" w:rsidRDefault="00132E45" w:rsidP="001F49C5">
            <w:pPr>
              <w:jc w:val="center"/>
              <w:rPr>
                <w:sz w:val="28"/>
                <w:szCs w:val="28"/>
              </w:rPr>
            </w:pPr>
            <w:r w:rsidRPr="00F1612A">
              <w:rPr>
                <w:rFonts w:ascii="標楷體" w:hAnsi="標楷體"/>
                <w:sz w:val="28"/>
                <w:szCs w:val="28"/>
              </w:rPr>
              <w:t>□</w:t>
            </w:r>
            <w:r w:rsidRPr="00F1612A">
              <w:rPr>
                <w:rFonts w:hAnsi="標楷體"/>
                <w:sz w:val="28"/>
                <w:szCs w:val="28"/>
              </w:rPr>
              <w:t>同意</w:t>
            </w:r>
            <w:r w:rsidRPr="00F1612A">
              <w:rPr>
                <w:sz w:val="28"/>
                <w:szCs w:val="28"/>
              </w:rPr>
              <w:t xml:space="preserve">  </w:t>
            </w:r>
            <w:r w:rsidRPr="00F1612A">
              <w:rPr>
                <w:rFonts w:ascii="標楷體" w:hAnsi="標楷體"/>
                <w:sz w:val="28"/>
                <w:szCs w:val="28"/>
              </w:rPr>
              <w:t>□</w:t>
            </w:r>
            <w:r w:rsidRPr="00F1612A">
              <w:rPr>
                <w:rFonts w:hAnsi="標楷體"/>
                <w:sz w:val="28"/>
                <w:szCs w:val="28"/>
              </w:rPr>
              <w:t>不同意</w:t>
            </w:r>
          </w:p>
        </w:tc>
      </w:tr>
      <w:tr w:rsidR="00132E45" w:rsidRPr="00F1612A" w:rsidTr="001F49C5">
        <w:tc>
          <w:tcPr>
            <w:tcW w:w="3650" w:type="pct"/>
            <w:shd w:val="clear" w:color="auto" w:fill="auto"/>
          </w:tcPr>
          <w:p w:rsidR="00132E45" w:rsidRPr="00F1612A" w:rsidRDefault="00132E45" w:rsidP="00F21FFE">
            <w:pPr>
              <w:pStyle w:val="a3"/>
              <w:numPr>
                <w:ilvl w:val="0"/>
                <w:numId w:val="27"/>
              </w:numPr>
              <w:ind w:leftChars="0"/>
              <w:rPr>
                <w:sz w:val="28"/>
                <w:szCs w:val="28"/>
              </w:rPr>
            </w:pPr>
            <w:r w:rsidRPr="00F1612A">
              <w:rPr>
                <w:rFonts w:hAnsi="標楷體"/>
                <w:sz w:val="28"/>
                <w:szCs w:val="28"/>
              </w:rPr>
              <w:t>我覺得學習保護眼睛並不是很困難的事。</w:t>
            </w:r>
          </w:p>
        </w:tc>
        <w:tc>
          <w:tcPr>
            <w:tcW w:w="1350" w:type="pct"/>
            <w:shd w:val="clear" w:color="auto" w:fill="auto"/>
            <w:vAlign w:val="center"/>
          </w:tcPr>
          <w:p w:rsidR="00132E45" w:rsidRPr="00F1612A" w:rsidRDefault="00132E45" w:rsidP="001F49C5">
            <w:pPr>
              <w:jc w:val="center"/>
              <w:rPr>
                <w:sz w:val="28"/>
                <w:szCs w:val="28"/>
              </w:rPr>
            </w:pPr>
            <w:r w:rsidRPr="00F1612A">
              <w:rPr>
                <w:rFonts w:ascii="標楷體" w:hAnsi="標楷體"/>
                <w:sz w:val="28"/>
                <w:szCs w:val="28"/>
              </w:rPr>
              <w:t>□</w:t>
            </w:r>
            <w:r w:rsidRPr="00F1612A">
              <w:rPr>
                <w:rFonts w:hAnsi="標楷體"/>
                <w:sz w:val="28"/>
                <w:szCs w:val="28"/>
              </w:rPr>
              <w:t>同意</w:t>
            </w:r>
            <w:r w:rsidRPr="00F1612A">
              <w:rPr>
                <w:sz w:val="28"/>
                <w:szCs w:val="28"/>
              </w:rPr>
              <w:t xml:space="preserve">  </w:t>
            </w:r>
            <w:r w:rsidRPr="00F1612A">
              <w:rPr>
                <w:rFonts w:ascii="標楷體" w:hAnsi="標楷體"/>
                <w:sz w:val="28"/>
                <w:szCs w:val="28"/>
              </w:rPr>
              <w:t>□</w:t>
            </w:r>
            <w:r w:rsidRPr="00F1612A">
              <w:rPr>
                <w:rFonts w:hAnsi="標楷體"/>
                <w:sz w:val="28"/>
                <w:szCs w:val="28"/>
              </w:rPr>
              <w:t>不同意</w:t>
            </w:r>
          </w:p>
        </w:tc>
      </w:tr>
      <w:tr w:rsidR="00132E45" w:rsidRPr="00F1612A" w:rsidTr="001F49C5">
        <w:tc>
          <w:tcPr>
            <w:tcW w:w="3650" w:type="pct"/>
            <w:shd w:val="clear" w:color="auto" w:fill="auto"/>
          </w:tcPr>
          <w:p w:rsidR="00132E45" w:rsidRPr="00F1612A" w:rsidRDefault="00132E45" w:rsidP="00F21FFE">
            <w:pPr>
              <w:pStyle w:val="a3"/>
              <w:numPr>
                <w:ilvl w:val="0"/>
                <w:numId w:val="27"/>
              </w:numPr>
              <w:ind w:leftChars="0"/>
              <w:rPr>
                <w:sz w:val="28"/>
                <w:szCs w:val="28"/>
              </w:rPr>
            </w:pPr>
            <w:r w:rsidRPr="00F1612A">
              <w:rPr>
                <w:rFonts w:hAnsi="標楷體"/>
                <w:sz w:val="28"/>
                <w:szCs w:val="28"/>
              </w:rPr>
              <w:t>我覺得看不清楚時，只要休息一下就會好，不用看醫生。</w:t>
            </w:r>
          </w:p>
        </w:tc>
        <w:tc>
          <w:tcPr>
            <w:tcW w:w="1350" w:type="pct"/>
            <w:shd w:val="clear" w:color="auto" w:fill="auto"/>
            <w:vAlign w:val="center"/>
          </w:tcPr>
          <w:p w:rsidR="00132E45" w:rsidRPr="00F1612A" w:rsidRDefault="00132E45" w:rsidP="001F49C5">
            <w:pPr>
              <w:jc w:val="center"/>
              <w:rPr>
                <w:sz w:val="28"/>
                <w:szCs w:val="28"/>
              </w:rPr>
            </w:pPr>
            <w:r w:rsidRPr="00F1612A">
              <w:rPr>
                <w:rFonts w:ascii="標楷體" w:hAnsi="標楷體"/>
                <w:sz w:val="28"/>
                <w:szCs w:val="28"/>
              </w:rPr>
              <w:t>□</w:t>
            </w:r>
            <w:r w:rsidRPr="00F1612A">
              <w:rPr>
                <w:rFonts w:hAnsi="標楷體"/>
                <w:sz w:val="28"/>
                <w:szCs w:val="28"/>
              </w:rPr>
              <w:t>同意</w:t>
            </w:r>
            <w:r w:rsidRPr="00F1612A">
              <w:rPr>
                <w:sz w:val="28"/>
                <w:szCs w:val="28"/>
              </w:rPr>
              <w:t xml:space="preserve">  </w:t>
            </w:r>
            <w:r w:rsidRPr="00F1612A">
              <w:rPr>
                <w:rFonts w:ascii="標楷體" w:hAnsi="標楷體"/>
                <w:sz w:val="28"/>
                <w:szCs w:val="28"/>
              </w:rPr>
              <w:t>□</w:t>
            </w:r>
            <w:r w:rsidRPr="00F1612A">
              <w:rPr>
                <w:rFonts w:hAnsi="標楷體"/>
                <w:sz w:val="28"/>
                <w:szCs w:val="28"/>
              </w:rPr>
              <w:t>不同意</w:t>
            </w:r>
          </w:p>
        </w:tc>
      </w:tr>
      <w:tr w:rsidR="00132E45" w:rsidRPr="00F1612A" w:rsidTr="001F49C5">
        <w:tc>
          <w:tcPr>
            <w:tcW w:w="3650" w:type="pct"/>
            <w:shd w:val="clear" w:color="auto" w:fill="auto"/>
          </w:tcPr>
          <w:p w:rsidR="00132E45" w:rsidRPr="00F1612A" w:rsidRDefault="00132E45" w:rsidP="00F21FFE">
            <w:pPr>
              <w:pStyle w:val="a3"/>
              <w:numPr>
                <w:ilvl w:val="0"/>
                <w:numId w:val="27"/>
              </w:numPr>
              <w:ind w:leftChars="0"/>
              <w:rPr>
                <w:sz w:val="28"/>
                <w:szCs w:val="28"/>
              </w:rPr>
            </w:pPr>
            <w:r w:rsidRPr="00F1612A">
              <w:rPr>
                <w:rFonts w:hAnsi="標楷體"/>
                <w:sz w:val="28"/>
                <w:szCs w:val="28"/>
              </w:rPr>
              <w:t>覺得配眼鏡直接去眼鏡行就好了。</w:t>
            </w:r>
          </w:p>
        </w:tc>
        <w:tc>
          <w:tcPr>
            <w:tcW w:w="1350" w:type="pct"/>
            <w:shd w:val="clear" w:color="auto" w:fill="auto"/>
            <w:vAlign w:val="center"/>
          </w:tcPr>
          <w:p w:rsidR="00132E45" w:rsidRPr="00F1612A" w:rsidRDefault="00132E45" w:rsidP="001F49C5">
            <w:pPr>
              <w:jc w:val="center"/>
              <w:rPr>
                <w:sz w:val="28"/>
                <w:szCs w:val="28"/>
              </w:rPr>
            </w:pPr>
            <w:r w:rsidRPr="00F1612A">
              <w:rPr>
                <w:rFonts w:ascii="標楷體" w:hAnsi="標楷體"/>
                <w:sz w:val="28"/>
                <w:szCs w:val="28"/>
              </w:rPr>
              <w:t>□</w:t>
            </w:r>
            <w:r w:rsidRPr="00F1612A">
              <w:rPr>
                <w:rFonts w:hAnsi="標楷體"/>
                <w:sz w:val="28"/>
                <w:szCs w:val="28"/>
              </w:rPr>
              <w:t>同意</w:t>
            </w:r>
            <w:r w:rsidRPr="00F1612A">
              <w:rPr>
                <w:sz w:val="28"/>
                <w:szCs w:val="28"/>
              </w:rPr>
              <w:t xml:space="preserve">  </w:t>
            </w:r>
            <w:r w:rsidRPr="00F1612A">
              <w:rPr>
                <w:rFonts w:ascii="標楷體" w:hAnsi="標楷體"/>
                <w:sz w:val="28"/>
                <w:szCs w:val="28"/>
              </w:rPr>
              <w:t>□</w:t>
            </w:r>
            <w:r w:rsidRPr="00F1612A">
              <w:rPr>
                <w:rFonts w:hAnsi="標楷體"/>
                <w:sz w:val="28"/>
                <w:szCs w:val="28"/>
              </w:rPr>
              <w:t>不同意</w:t>
            </w:r>
          </w:p>
        </w:tc>
      </w:tr>
      <w:tr w:rsidR="00132E45" w:rsidRPr="00F1612A" w:rsidTr="001F49C5">
        <w:tc>
          <w:tcPr>
            <w:tcW w:w="3650" w:type="pct"/>
            <w:shd w:val="clear" w:color="auto" w:fill="auto"/>
          </w:tcPr>
          <w:p w:rsidR="00132E45" w:rsidRPr="00F1612A" w:rsidRDefault="00132E45" w:rsidP="00F21FFE">
            <w:pPr>
              <w:pStyle w:val="a3"/>
              <w:numPr>
                <w:ilvl w:val="0"/>
                <w:numId w:val="27"/>
              </w:numPr>
              <w:ind w:leftChars="0"/>
              <w:rPr>
                <w:sz w:val="28"/>
                <w:szCs w:val="28"/>
              </w:rPr>
            </w:pPr>
            <w:r w:rsidRPr="00F1612A">
              <w:rPr>
                <w:rFonts w:hAnsi="標楷體"/>
                <w:sz w:val="28"/>
                <w:szCs w:val="28"/>
              </w:rPr>
              <w:t>我覺得要求家人帶我去檢查眼睛很困難。</w:t>
            </w:r>
          </w:p>
        </w:tc>
        <w:tc>
          <w:tcPr>
            <w:tcW w:w="1350" w:type="pct"/>
            <w:shd w:val="clear" w:color="auto" w:fill="auto"/>
            <w:vAlign w:val="center"/>
          </w:tcPr>
          <w:p w:rsidR="00132E45" w:rsidRPr="00F1612A" w:rsidRDefault="00132E45" w:rsidP="001F49C5">
            <w:pPr>
              <w:jc w:val="center"/>
              <w:rPr>
                <w:sz w:val="28"/>
                <w:szCs w:val="28"/>
              </w:rPr>
            </w:pPr>
            <w:r w:rsidRPr="00F1612A">
              <w:rPr>
                <w:rFonts w:ascii="標楷體" w:hAnsi="標楷體"/>
                <w:sz w:val="28"/>
                <w:szCs w:val="28"/>
              </w:rPr>
              <w:t>□</w:t>
            </w:r>
            <w:r w:rsidRPr="00F1612A">
              <w:rPr>
                <w:rFonts w:hAnsi="標楷體"/>
                <w:sz w:val="28"/>
                <w:szCs w:val="28"/>
              </w:rPr>
              <w:t>同意</w:t>
            </w:r>
            <w:r w:rsidRPr="00F1612A">
              <w:rPr>
                <w:sz w:val="28"/>
                <w:szCs w:val="28"/>
              </w:rPr>
              <w:t xml:space="preserve">  </w:t>
            </w:r>
            <w:r w:rsidRPr="00F1612A">
              <w:rPr>
                <w:rFonts w:ascii="標楷體" w:hAnsi="標楷體"/>
                <w:sz w:val="28"/>
                <w:szCs w:val="28"/>
              </w:rPr>
              <w:t>□</w:t>
            </w:r>
            <w:r w:rsidRPr="00F1612A">
              <w:rPr>
                <w:rFonts w:hAnsi="標楷體"/>
                <w:sz w:val="28"/>
                <w:szCs w:val="28"/>
              </w:rPr>
              <w:t>不同意</w:t>
            </w:r>
          </w:p>
        </w:tc>
      </w:tr>
    </w:tbl>
    <w:p w:rsidR="00132E45" w:rsidRPr="00F1612A" w:rsidRDefault="00132E45" w:rsidP="00132E45">
      <w:pPr>
        <w:rPr>
          <w:sz w:val="28"/>
          <w:szCs w:val="28"/>
        </w:rPr>
      </w:pPr>
    </w:p>
    <w:p w:rsidR="00132E45" w:rsidRDefault="00132E45" w:rsidP="00132E45">
      <w:pPr>
        <w:jc w:val="center"/>
        <w:rPr>
          <w:rFonts w:hAnsi="標楷體"/>
          <w:b/>
          <w:sz w:val="28"/>
          <w:szCs w:val="28"/>
          <w:u w:val="wave"/>
        </w:rPr>
        <w:sectPr w:rsidR="00132E45" w:rsidSect="001F49C5">
          <w:footerReference w:type="default" r:id="rId9"/>
          <w:pgSz w:w="11906" w:h="16838"/>
          <w:pgMar w:top="1134" w:right="1134" w:bottom="1134" w:left="1134" w:header="851" w:footer="851" w:gutter="0"/>
          <w:cols w:space="425"/>
          <w:docGrid w:type="linesAndChars" w:linePitch="360"/>
        </w:sectPr>
      </w:pPr>
      <w:r w:rsidRPr="00F1612A">
        <w:rPr>
          <w:rFonts w:hAnsi="標楷體"/>
          <w:b/>
          <w:sz w:val="28"/>
          <w:szCs w:val="28"/>
          <w:u w:val="wave"/>
        </w:rPr>
        <w:t>謝謝您</w:t>
      </w:r>
      <w:r w:rsidRPr="00F1612A">
        <w:rPr>
          <w:b/>
          <w:sz w:val="28"/>
          <w:szCs w:val="28"/>
          <w:u w:val="wave"/>
        </w:rPr>
        <w:t>!</w:t>
      </w:r>
      <w:r w:rsidRPr="00F1612A">
        <w:rPr>
          <w:rFonts w:hAnsi="標楷體"/>
          <w:b/>
          <w:sz w:val="28"/>
          <w:szCs w:val="28"/>
          <w:u w:val="wave"/>
        </w:rPr>
        <w:t>麻煩您檢查是否有漏填的部分。</w:t>
      </w:r>
    </w:p>
    <w:p w:rsidR="001F49C5" w:rsidRPr="00050E49" w:rsidRDefault="001F49C5" w:rsidP="001F49C5">
      <w:pPr>
        <w:autoSpaceDE w:val="0"/>
        <w:autoSpaceDN w:val="0"/>
        <w:adjustRightInd w:val="0"/>
        <w:rPr>
          <w:b/>
          <w:szCs w:val="24"/>
        </w:rPr>
      </w:pPr>
      <w:r>
        <w:rPr>
          <w:rFonts w:hint="eastAsia"/>
          <w:b/>
          <w:noProof/>
          <w:sz w:val="72"/>
          <w:szCs w:val="24"/>
        </w:rPr>
        <w:lastRenderedPageBreak/>
        <mc:AlternateContent>
          <mc:Choice Requires="wps">
            <w:drawing>
              <wp:anchor distT="0" distB="0" distL="114300" distR="114300" simplePos="0" relativeHeight="251638272" behindDoc="0" locked="0" layoutInCell="1" allowOverlap="1">
                <wp:simplePos x="0" y="0"/>
                <wp:positionH relativeFrom="column">
                  <wp:posOffset>53975</wp:posOffset>
                </wp:positionH>
                <wp:positionV relativeFrom="paragraph">
                  <wp:posOffset>-163830</wp:posOffset>
                </wp:positionV>
                <wp:extent cx="814070" cy="548640"/>
                <wp:effectExtent l="0" t="0" r="0" b="0"/>
                <wp:wrapNone/>
                <wp:docPr id="33" name="文字方塊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4070" cy="54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F36" w:rsidRPr="0012642A" w:rsidRDefault="00241F36" w:rsidP="001F49C5">
                            <w:pPr>
                              <w:rPr>
                                <w:sz w:val="28"/>
                                <w:szCs w:val="28"/>
                              </w:rPr>
                            </w:pPr>
                            <w:r w:rsidRPr="0012642A">
                              <w:rPr>
                                <w:rFonts w:hAnsi="標楷體" w:hint="eastAsia"/>
                                <w:sz w:val="28"/>
                                <w:szCs w:val="28"/>
                              </w:rPr>
                              <w:t>附錄二</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文字方塊 33" o:spid="_x0000_s1040" type="#_x0000_t202" style="position:absolute;margin-left:4.25pt;margin-top:-12.9pt;width:64.1pt;height:43.2pt;z-index:2516382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qB3zwIAAMUFAAAOAAAAZHJzL2Uyb0RvYy54bWysVEtu2zAQ3RfoHQjuFUkO/ZEQOUgsqyiQ&#10;foC0B6AlyiIqkSpJW06Lrgv0AOm6B+gBeqDkHB1S/iXZFG25IEjO8M3vzZydb5oarZnSXIoEhycB&#10;RkzksuBimeD37zJvgpE2VBS0loIl+IZpfD59/uysa2M2kJWsC6YQgAgdd22CK2Pa2Pd1XrGG6hPZ&#10;MgHCUqqGGriqpV8o2gF6U/uDIBj5nVRFq2TOtIbXtBfiqcMvS5abN2WpmUF1gsE343bl9oXd/ekZ&#10;jZeKthXPt27Qv/CioVyA0T1USg1FK8WfQDU8V1LL0pzksvFlWfKcuRggmjB4FM11RVvmYoHk6Haf&#10;Jv3/YPPX67cK8SLBp6cYCdpAje5vv979/H5/++vuxzcEz5CjrtUxqF63oGw2l3IDtXbx6vZK5h80&#10;EnJWUbFkF0rJrmK0AB9D+9M/+trjaAuy6F7JAmzRlZEOaFOqxiYQUoIAHWp1s68P2xiUw+MkJMEY&#10;JDmIhmQyIq5+Po13n1ulzQsmG2QPCVZQfgdO11faWGdovFOxtoTMeF07CtTiwQMo9i9gGr5amXXC&#10;VfRzFETzyXxCPDIYzT0SpKl3kc2IN8rC8TA9TWezNPxi7YYkrnhRMGHN7NgVkj+r3pbnPS/2/NKy&#10;5oWFsy5ptVzMaoXWFNidueVSDpKDmv/QDZcEiOVRSOGABJeDyMtGk7FHMjL0onEw8YIwuoxGAYlI&#10;mj0M6YoL9u8hoS7B0XAw7Ll0cPpRbIFbT2OjccMNzI+aN8COvRKNLQPnonClNZTX/fkoFdb9Qyqg&#10;3LtCO75aivZkNZvFxrVHtGuDhSxugMBKAsGAizD74FBJ9QmjDuZIgvXHFVUMo/qlgCaIQgI0RcZd&#10;yHA8gIs6liyOJVTkAJVgg1F/nJl+WK1axZcVWNq13QU0TsYdqW2H9V5t2w1mhYttO9fsMDq+O63D&#10;9J3+BgAA//8DAFBLAwQUAAYACAAAACEACKOtyt0AAAAIAQAADwAAAGRycy9kb3ducmV2LnhtbEyP&#10;wU7DMBBE70j8g7VI3FqboKZVGqeqUFuOQIk4u/E2iYjXlu2m4e9xT3AczWjmTbmZzMBG9KG3JOFp&#10;LoAhNVb31EqoP/ezFbAQFWk1WEIJPxhgU93flarQ9kofOB5jy1IJhUJJ6GJ0Beeh6dCoMLcOKXln&#10;642KSfqWa6+uqdwMPBMi50b1lBY65fClw+b7eDESXHSH5at/e9/u9qOovw511rc7KR8fpu0aWMQp&#10;/oXhhp/QoUpMJ3shHdggYbVIQQmzbJEe3PznfAnsJCEXOfCq5P8PVL8AAAD//wMAUEsBAi0AFAAG&#10;AAgAAAAhALaDOJL+AAAA4QEAABMAAAAAAAAAAAAAAAAAAAAAAFtDb250ZW50X1R5cGVzXS54bWxQ&#10;SwECLQAUAAYACAAAACEAOP0h/9YAAACUAQAACwAAAAAAAAAAAAAAAAAvAQAAX3JlbHMvLnJlbHNQ&#10;SwECLQAUAAYACAAAACEA3nagd88CAADFBQAADgAAAAAAAAAAAAAAAAAuAgAAZHJzL2Uyb0RvYy54&#10;bWxQSwECLQAUAAYACAAAACEACKOtyt0AAAAIAQAADwAAAAAAAAAAAAAAAAApBQAAZHJzL2Rvd25y&#10;ZXYueG1sUEsFBgAAAAAEAAQA8wAAADMGAAAAAA==&#10;" filled="f" stroked="f">
                <v:textbox style="mso-fit-shape-to-text:t">
                  <w:txbxContent>
                    <w:p w:rsidR="00241F36" w:rsidRPr="0012642A" w:rsidRDefault="00241F36" w:rsidP="001F49C5">
                      <w:pPr>
                        <w:rPr>
                          <w:sz w:val="28"/>
                          <w:szCs w:val="28"/>
                        </w:rPr>
                      </w:pPr>
                      <w:r w:rsidRPr="0012642A">
                        <w:rPr>
                          <w:rFonts w:hAnsi="標楷體" w:hint="eastAsia"/>
                          <w:sz w:val="28"/>
                          <w:szCs w:val="28"/>
                        </w:rPr>
                        <w:t>附錄二</w:t>
                      </w:r>
                    </w:p>
                  </w:txbxContent>
                </v:textbox>
              </v:shape>
            </w:pict>
          </mc:Fallback>
        </mc:AlternateContent>
      </w:r>
      <w:r>
        <w:rPr>
          <w:rFonts w:hint="eastAsia"/>
          <w:b/>
          <w:sz w:val="72"/>
          <w:szCs w:val="24"/>
        </w:rPr>
        <w:t xml:space="preserve">        </w:t>
      </w:r>
      <w:r w:rsidRPr="00050E49">
        <w:rPr>
          <w:rFonts w:hint="eastAsia"/>
          <w:b/>
          <w:sz w:val="72"/>
          <w:szCs w:val="24"/>
        </w:rPr>
        <w:t>護眼行動檢核表</w:t>
      </w:r>
      <w:r>
        <w:rPr>
          <w:rFonts w:hint="eastAsia"/>
          <w:b/>
          <w:sz w:val="72"/>
          <w:szCs w:val="24"/>
        </w:rPr>
        <w:t xml:space="preserve"> </w:t>
      </w:r>
      <w:r w:rsidRPr="00050E49">
        <w:rPr>
          <w:rFonts w:hint="eastAsia"/>
          <w:sz w:val="28"/>
          <w:szCs w:val="28"/>
        </w:rPr>
        <w:t xml:space="preserve">___ </w:t>
      </w:r>
      <w:r w:rsidRPr="00050E49">
        <w:rPr>
          <w:rFonts w:hint="eastAsia"/>
          <w:sz w:val="28"/>
          <w:szCs w:val="28"/>
        </w:rPr>
        <w:t>年</w:t>
      </w:r>
      <w:r w:rsidRPr="00050E49">
        <w:rPr>
          <w:rFonts w:hint="eastAsia"/>
          <w:sz w:val="28"/>
          <w:szCs w:val="28"/>
        </w:rPr>
        <w:t xml:space="preserve">___ </w:t>
      </w:r>
      <w:r w:rsidRPr="00050E49">
        <w:rPr>
          <w:rFonts w:hint="eastAsia"/>
          <w:sz w:val="28"/>
          <w:szCs w:val="28"/>
        </w:rPr>
        <w:t>班</w:t>
      </w:r>
      <w:r w:rsidRPr="00050E49">
        <w:rPr>
          <w:rFonts w:hint="eastAsia"/>
          <w:sz w:val="28"/>
          <w:szCs w:val="28"/>
        </w:rPr>
        <w:t xml:space="preserve"> </w:t>
      </w:r>
      <w:r w:rsidRPr="00050E49">
        <w:rPr>
          <w:rFonts w:hint="eastAsia"/>
          <w:sz w:val="28"/>
          <w:szCs w:val="28"/>
        </w:rPr>
        <w:t>座號</w:t>
      </w:r>
      <w:r w:rsidRPr="00050E49">
        <w:rPr>
          <w:rFonts w:hint="eastAsia"/>
          <w:sz w:val="28"/>
          <w:szCs w:val="28"/>
        </w:rPr>
        <w:t xml:space="preserve">___  </w:t>
      </w:r>
      <w:r w:rsidRPr="00050E49">
        <w:rPr>
          <w:rFonts w:hint="eastAsia"/>
          <w:sz w:val="28"/>
          <w:szCs w:val="28"/>
        </w:rPr>
        <w:t>姓名</w:t>
      </w:r>
      <w:r w:rsidRPr="00050E49">
        <w:rPr>
          <w:rFonts w:hint="eastAsia"/>
          <w:sz w:val="28"/>
          <w:szCs w:val="28"/>
        </w:rPr>
        <w:t>:_________</w:t>
      </w:r>
    </w:p>
    <w:p w:rsidR="001F49C5" w:rsidRPr="00050E49" w:rsidRDefault="001F49C5" w:rsidP="001F49C5">
      <w:pPr>
        <w:rPr>
          <w:rFonts w:ascii="新細明體" w:cs="標楷體"/>
          <w:kern w:val="0"/>
          <w:szCs w:val="24"/>
          <w:lang w:val="zh-TW"/>
        </w:rPr>
      </w:pPr>
      <w:r w:rsidRPr="00050E49">
        <w:rPr>
          <w:rFonts w:ascii="新細明體" w:cs="標楷體" w:hint="eastAsia"/>
          <w:kern w:val="0"/>
          <w:szCs w:val="24"/>
          <w:lang w:val="zh-TW"/>
        </w:rPr>
        <w:t>親愛的小朋友：根據下表的護眼行動，以一週為單位，想一想，你做到了哪些呢</w:t>
      </w:r>
      <w:r w:rsidRPr="00050E49">
        <w:rPr>
          <w:rFonts w:ascii="新細明體" w:cs="標楷體" w:hint="eastAsia"/>
          <w:kern w:val="0"/>
          <w:szCs w:val="24"/>
          <w:lang w:val="zh-TW"/>
        </w:rPr>
        <w:t>?</w:t>
      </w:r>
      <w:r w:rsidRPr="00050E49">
        <w:rPr>
          <w:rFonts w:ascii="新細明體" w:cs="標楷體" w:hint="eastAsia"/>
          <w:kern w:val="0"/>
          <w:szCs w:val="24"/>
          <w:lang w:val="zh-TW"/>
        </w:rPr>
        <w:t>請完成以下檢核表，並請老師和家長簽名</w:t>
      </w:r>
      <w:r w:rsidRPr="00050E49">
        <w:rPr>
          <w:rFonts w:ascii="新細明體" w:cs="標楷體" w:hint="eastAsia"/>
          <w:kern w:val="0"/>
          <w:szCs w:val="24"/>
          <w:lang w:val="zh-TW"/>
        </w:rPr>
        <w:t>!</w:t>
      </w:r>
    </w:p>
    <w:p w:rsidR="001F49C5" w:rsidRPr="00050E49" w:rsidRDefault="001F49C5" w:rsidP="001F49C5">
      <w:pPr>
        <w:autoSpaceDE w:val="0"/>
        <w:autoSpaceDN w:val="0"/>
        <w:adjustRightInd w:val="0"/>
        <w:spacing w:line="140" w:lineRule="atLeast"/>
        <w:jc w:val="center"/>
        <w:rPr>
          <w:rFonts w:ascii="新細明體" w:hAnsi="新細明體" w:cs="標楷體"/>
          <w:kern w:val="0"/>
          <w:szCs w:val="24"/>
          <w:lang w:val="zh-TW"/>
        </w:rPr>
      </w:pPr>
      <w:r w:rsidRPr="00050E49">
        <w:rPr>
          <w:rFonts w:ascii="標楷體" w:cs="標楷體" w:hint="eastAsia"/>
          <w:kern w:val="0"/>
          <w:szCs w:val="24"/>
          <w:lang w:val="zh-TW"/>
        </w:rPr>
        <w:t xml:space="preserve">                                                              </w:t>
      </w:r>
      <w:r w:rsidRPr="00050E49">
        <w:rPr>
          <w:rFonts w:ascii="新細明體" w:hAnsi="新細明體" w:cs="標楷體" w:hint="eastAsia"/>
          <w:kern w:val="0"/>
          <w:szCs w:val="24"/>
          <w:lang w:val="zh-TW"/>
        </w:rPr>
        <w:t>紀錄日期：</w:t>
      </w:r>
      <w:r w:rsidRPr="00050E49">
        <w:rPr>
          <w:rFonts w:ascii="新細明體" w:hAnsi="新細明體" w:cs="標楷體" w:hint="eastAsia"/>
          <w:kern w:val="0"/>
          <w:szCs w:val="24"/>
          <w:lang w:val="zh-TW"/>
        </w:rPr>
        <w:t xml:space="preserve">   </w:t>
      </w:r>
      <w:r w:rsidRPr="00050E49">
        <w:rPr>
          <w:rFonts w:ascii="新細明體" w:hAnsi="新細明體" w:cs="標楷體" w:hint="eastAsia"/>
          <w:kern w:val="0"/>
          <w:szCs w:val="24"/>
          <w:lang w:val="zh-TW"/>
        </w:rPr>
        <w:t>年</w:t>
      </w:r>
      <w:r w:rsidRPr="00050E49">
        <w:rPr>
          <w:rFonts w:ascii="新細明體" w:hAnsi="新細明體" w:cs="標楷體" w:hint="eastAsia"/>
          <w:kern w:val="0"/>
          <w:szCs w:val="24"/>
          <w:lang w:val="zh-TW"/>
        </w:rPr>
        <w:t xml:space="preserve">   </w:t>
      </w:r>
      <w:r w:rsidRPr="00050E49">
        <w:rPr>
          <w:rFonts w:ascii="新細明體" w:hAnsi="新細明體" w:cs="標楷體" w:hint="eastAsia"/>
          <w:kern w:val="0"/>
          <w:szCs w:val="24"/>
          <w:lang w:val="zh-TW"/>
        </w:rPr>
        <w:t>月</w:t>
      </w:r>
      <w:r w:rsidRPr="00050E49">
        <w:rPr>
          <w:rFonts w:ascii="新細明體" w:hAnsi="新細明體" w:cs="標楷體" w:hint="eastAsia"/>
          <w:kern w:val="0"/>
          <w:szCs w:val="24"/>
          <w:lang w:val="zh-TW"/>
        </w:rPr>
        <w:t xml:space="preserve">   </w:t>
      </w:r>
      <w:r w:rsidRPr="00050E49">
        <w:rPr>
          <w:rFonts w:ascii="新細明體" w:hAnsi="新細明體" w:cs="標楷體" w:hint="eastAsia"/>
          <w:kern w:val="0"/>
          <w:szCs w:val="24"/>
          <w:lang w:val="zh-TW"/>
        </w:rPr>
        <w:t>日</w:t>
      </w:r>
      <w:r w:rsidRPr="00050E49">
        <w:rPr>
          <w:rFonts w:ascii="新細明體" w:hAnsi="新細明體" w:cs="標楷體" w:hint="eastAsia"/>
          <w:kern w:val="0"/>
          <w:szCs w:val="24"/>
          <w:lang w:val="zh-TW"/>
        </w:rPr>
        <w:t xml:space="preserve">    ~    </w:t>
      </w:r>
      <w:r w:rsidRPr="00050E49">
        <w:rPr>
          <w:rFonts w:ascii="新細明體" w:hAnsi="新細明體" w:cs="標楷體" w:hint="eastAsia"/>
          <w:kern w:val="0"/>
          <w:szCs w:val="24"/>
          <w:lang w:val="zh-TW"/>
        </w:rPr>
        <w:t>年</w:t>
      </w:r>
      <w:r w:rsidRPr="00050E49">
        <w:rPr>
          <w:rFonts w:ascii="新細明體" w:hAnsi="新細明體" w:cs="標楷體" w:hint="eastAsia"/>
          <w:kern w:val="0"/>
          <w:szCs w:val="24"/>
          <w:lang w:val="zh-TW"/>
        </w:rPr>
        <w:t xml:space="preserve">   </w:t>
      </w:r>
      <w:r w:rsidRPr="00050E49">
        <w:rPr>
          <w:rFonts w:ascii="新細明體" w:hAnsi="新細明體" w:cs="標楷體" w:hint="eastAsia"/>
          <w:kern w:val="0"/>
          <w:szCs w:val="24"/>
          <w:lang w:val="zh-TW"/>
        </w:rPr>
        <w:t>月</w:t>
      </w:r>
      <w:r w:rsidRPr="00050E49">
        <w:rPr>
          <w:rFonts w:ascii="新細明體" w:hAnsi="新細明體" w:cs="標楷體" w:hint="eastAsia"/>
          <w:kern w:val="0"/>
          <w:szCs w:val="24"/>
          <w:lang w:val="zh-TW"/>
        </w:rPr>
        <w:t xml:space="preserve">   </w:t>
      </w:r>
      <w:r w:rsidRPr="00050E49">
        <w:rPr>
          <w:rFonts w:ascii="新細明體" w:hAnsi="新細明體" w:cs="標楷體" w:hint="eastAsia"/>
          <w:kern w:val="0"/>
          <w:szCs w:val="24"/>
          <w:lang w:val="zh-TW"/>
        </w:rPr>
        <w:t>日</w:t>
      </w:r>
    </w:p>
    <w:tbl>
      <w:tblPr>
        <w:tblW w:w="13382" w:type="dxa"/>
        <w:jc w:val="center"/>
        <w:tblLayout w:type="fixed"/>
        <w:tblLook w:val="0000" w:firstRow="0" w:lastRow="0" w:firstColumn="0" w:lastColumn="0" w:noHBand="0" w:noVBand="0"/>
      </w:tblPr>
      <w:tblGrid>
        <w:gridCol w:w="5387"/>
        <w:gridCol w:w="605"/>
        <w:gridCol w:w="567"/>
        <w:gridCol w:w="567"/>
        <w:gridCol w:w="567"/>
        <w:gridCol w:w="567"/>
        <w:gridCol w:w="567"/>
        <w:gridCol w:w="567"/>
        <w:gridCol w:w="567"/>
        <w:gridCol w:w="567"/>
        <w:gridCol w:w="567"/>
        <w:gridCol w:w="567"/>
        <w:gridCol w:w="567"/>
        <w:gridCol w:w="567"/>
        <w:gridCol w:w="586"/>
      </w:tblGrid>
      <w:tr w:rsidR="001F49C5" w:rsidRPr="00217AE4" w:rsidTr="001F49C5">
        <w:trPr>
          <w:trHeight w:val="170"/>
          <w:jc w:val="center"/>
        </w:trPr>
        <w:tc>
          <w:tcPr>
            <w:tcW w:w="538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1F49C5" w:rsidRPr="00217AE4" w:rsidRDefault="001F49C5" w:rsidP="001F49C5">
            <w:pPr>
              <w:spacing w:line="440" w:lineRule="exact"/>
              <w:rPr>
                <w:rFonts w:ascii="標楷體" w:hAnsi="標楷體"/>
                <w:sz w:val="28"/>
                <w:szCs w:val="28"/>
              </w:rPr>
            </w:pPr>
            <w:r w:rsidRPr="00217AE4">
              <w:rPr>
                <w:rFonts w:ascii="標楷體" w:hAnsi="標楷體" w:hint="eastAsia"/>
                <w:sz w:val="28"/>
                <w:szCs w:val="28"/>
              </w:rPr>
              <w:t>以下護眼行動「有做到」請打勾</w:t>
            </w:r>
          </w:p>
        </w:tc>
        <w:tc>
          <w:tcPr>
            <w:tcW w:w="1172"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1F49C5" w:rsidRPr="00217AE4" w:rsidRDefault="001F49C5" w:rsidP="001F49C5">
            <w:pPr>
              <w:spacing w:line="440" w:lineRule="exact"/>
              <w:jc w:val="center"/>
              <w:rPr>
                <w:rFonts w:ascii="標楷體" w:hAnsi="標楷體"/>
                <w:sz w:val="28"/>
                <w:szCs w:val="28"/>
              </w:rPr>
            </w:pPr>
            <w:r w:rsidRPr="00217AE4">
              <w:rPr>
                <w:rFonts w:ascii="標楷體" w:hAnsi="標楷體" w:hint="eastAsia"/>
                <w:sz w:val="28"/>
                <w:szCs w:val="28"/>
              </w:rPr>
              <w:t>星期一</w:t>
            </w:r>
          </w:p>
        </w:tc>
        <w:tc>
          <w:tcPr>
            <w:tcW w:w="1134"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1F49C5" w:rsidRPr="00217AE4" w:rsidRDefault="001F49C5" w:rsidP="001F49C5">
            <w:pPr>
              <w:spacing w:line="440" w:lineRule="exact"/>
              <w:jc w:val="center"/>
              <w:rPr>
                <w:rFonts w:ascii="標楷體" w:hAnsi="標楷體"/>
                <w:sz w:val="28"/>
                <w:szCs w:val="28"/>
              </w:rPr>
            </w:pPr>
            <w:r w:rsidRPr="00217AE4">
              <w:rPr>
                <w:rFonts w:ascii="標楷體" w:hAnsi="標楷體" w:hint="eastAsia"/>
                <w:sz w:val="28"/>
                <w:szCs w:val="28"/>
              </w:rPr>
              <w:t>星期二</w:t>
            </w:r>
          </w:p>
        </w:tc>
        <w:tc>
          <w:tcPr>
            <w:tcW w:w="1134"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1F49C5" w:rsidRPr="00217AE4" w:rsidRDefault="001F49C5" w:rsidP="001F49C5">
            <w:pPr>
              <w:spacing w:line="440" w:lineRule="exact"/>
              <w:jc w:val="center"/>
              <w:rPr>
                <w:rFonts w:ascii="標楷體" w:hAnsi="標楷體"/>
                <w:sz w:val="28"/>
                <w:szCs w:val="28"/>
              </w:rPr>
            </w:pPr>
            <w:r w:rsidRPr="00217AE4">
              <w:rPr>
                <w:rFonts w:ascii="標楷體" w:hAnsi="標楷體" w:hint="eastAsia"/>
                <w:sz w:val="28"/>
                <w:szCs w:val="28"/>
              </w:rPr>
              <w:t>星期三</w:t>
            </w:r>
          </w:p>
        </w:tc>
        <w:tc>
          <w:tcPr>
            <w:tcW w:w="1134"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1F49C5" w:rsidRPr="00217AE4" w:rsidRDefault="001F49C5" w:rsidP="001F49C5">
            <w:pPr>
              <w:spacing w:line="440" w:lineRule="exact"/>
              <w:jc w:val="center"/>
              <w:rPr>
                <w:rFonts w:ascii="標楷體" w:hAnsi="標楷體"/>
                <w:sz w:val="28"/>
                <w:szCs w:val="28"/>
              </w:rPr>
            </w:pPr>
            <w:r w:rsidRPr="00217AE4">
              <w:rPr>
                <w:rFonts w:ascii="標楷體" w:hAnsi="標楷體" w:hint="eastAsia"/>
                <w:sz w:val="28"/>
                <w:szCs w:val="28"/>
              </w:rPr>
              <w:t>星期四</w:t>
            </w:r>
          </w:p>
        </w:tc>
        <w:tc>
          <w:tcPr>
            <w:tcW w:w="1134"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1F49C5" w:rsidRPr="00217AE4" w:rsidRDefault="001F49C5" w:rsidP="001F49C5">
            <w:pPr>
              <w:spacing w:line="440" w:lineRule="exact"/>
              <w:jc w:val="center"/>
              <w:rPr>
                <w:rFonts w:ascii="標楷體" w:hAnsi="標楷體"/>
                <w:sz w:val="28"/>
                <w:szCs w:val="28"/>
              </w:rPr>
            </w:pPr>
            <w:r w:rsidRPr="00217AE4">
              <w:rPr>
                <w:rFonts w:ascii="標楷體" w:hAnsi="標楷體" w:hint="eastAsia"/>
                <w:sz w:val="28"/>
                <w:szCs w:val="28"/>
              </w:rPr>
              <w:t>星期五</w:t>
            </w:r>
          </w:p>
        </w:tc>
        <w:tc>
          <w:tcPr>
            <w:tcW w:w="1134"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1F49C5" w:rsidRPr="00217AE4" w:rsidRDefault="001F49C5" w:rsidP="001F49C5">
            <w:pPr>
              <w:spacing w:line="440" w:lineRule="exact"/>
              <w:jc w:val="center"/>
              <w:rPr>
                <w:rFonts w:ascii="標楷體" w:hAnsi="標楷體"/>
                <w:sz w:val="28"/>
                <w:szCs w:val="28"/>
              </w:rPr>
            </w:pPr>
            <w:r w:rsidRPr="00217AE4">
              <w:rPr>
                <w:rFonts w:ascii="標楷體" w:hAnsi="標楷體" w:hint="eastAsia"/>
                <w:sz w:val="28"/>
                <w:szCs w:val="28"/>
              </w:rPr>
              <w:t>星期六</w:t>
            </w:r>
          </w:p>
        </w:tc>
        <w:tc>
          <w:tcPr>
            <w:tcW w:w="1153"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1F49C5" w:rsidRPr="00217AE4" w:rsidRDefault="001F49C5" w:rsidP="001F49C5">
            <w:pPr>
              <w:spacing w:line="440" w:lineRule="exact"/>
              <w:jc w:val="center"/>
              <w:rPr>
                <w:rFonts w:ascii="標楷體" w:hAnsi="標楷體"/>
                <w:sz w:val="28"/>
                <w:szCs w:val="28"/>
              </w:rPr>
            </w:pPr>
            <w:r w:rsidRPr="00217AE4">
              <w:rPr>
                <w:rFonts w:ascii="標楷體" w:hAnsi="標楷體" w:hint="eastAsia"/>
                <w:sz w:val="28"/>
                <w:szCs w:val="28"/>
              </w:rPr>
              <w:t>星期日</w:t>
            </w:r>
          </w:p>
        </w:tc>
      </w:tr>
      <w:tr w:rsidR="001F49C5" w:rsidRPr="00050E49" w:rsidTr="001F49C5">
        <w:trPr>
          <w:trHeight w:val="1283"/>
          <w:jc w:val="center"/>
        </w:trPr>
        <w:tc>
          <w:tcPr>
            <w:tcW w:w="538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0" w:lineRule="atLeast"/>
              <w:rPr>
                <w:rFonts w:ascii="新細明體" w:cs="新細明體"/>
                <w:kern w:val="0"/>
                <w:sz w:val="22"/>
                <w:lang w:val="zh-TW"/>
              </w:rPr>
            </w:pPr>
            <w:r w:rsidRPr="00050E49">
              <w:rPr>
                <w:rFonts w:ascii="標楷體" w:cs="標楷體" w:hint="eastAsia"/>
                <w:b/>
                <w:bCs/>
                <w:kern w:val="0"/>
                <w:sz w:val="28"/>
                <w:szCs w:val="28"/>
                <w:lang w:val="zh-TW"/>
              </w:rPr>
              <w:t>規律用眼</w:t>
            </w:r>
            <w:r w:rsidRPr="00050E49">
              <w:rPr>
                <w:rFonts w:ascii="標楷體" w:cs="標楷體"/>
                <w:b/>
                <w:bCs/>
                <w:kern w:val="0"/>
                <w:sz w:val="28"/>
                <w:szCs w:val="28"/>
                <w:lang w:val="zh-TW"/>
              </w:rPr>
              <w:t>3010</w:t>
            </w:r>
            <w:r w:rsidRPr="00050E49">
              <w:rPr>
                <w:rFonts w:ascii="標楷體" w:cs="標楷體" w:hint="eastAsia"/>
                <w:b/>
                <w:bCs/>
                <w:kern w:val="0"/>
                <w:sz w:val="28"/>
                <w:szCs w:val="28"/>
                <w:lang w:val="zh-TW"/>
              </w:rPr>
              <w:t>(30分中休息10分鐘)與戶外 遠眺</w:t>
            </w:r>
            <w:r w:rsidRPr="00050E49">
              <w:rPr>
                <w:rFonts w:ascii="標楷體" w:cs="標楷體"/>
                <w:b/>
                <w:bCs/>
                <w:kern w:val="0"/>
                <w:sz w:val="28"/>
                <w:szCs w:val="28"/>
                <w:lang w:val="zh-TW"/>
              </w:rPr>
              <w:t>120</w:t>
            </w:r>
            <w:r w:rsidRPr="00050E49">
              <w:rPr>
                <w:rFonts w:ascii="標楷體" w:cs="標楷體" w:hint="eastAsia"/>
                <w:b/>
                <w:bCs/>
                <w:kern w:val="0"/>
                <w:sz w:val="28"/>
                <w:szCs w:val="28"/>
                <w:lang w:val="zh-TW"/>
              </w:rPr>
              <w:t>(ㄧ天24小時有120分鐘在戶外)</w:t>
            </w:r>
          </w:p>
        </w:tc>
        <w:tc>
          <w:tcPr>
            <w:tcW w:w="605"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Default="001F49C5" w:rsidP="001F49C5">
            <w:pPr>
              <w:autoSpaceDE w:val="0"/>
              <w:autoSpaceDN w:val="0"/>
              <w:adjustRightInd w:val="0"/>
              <w:spacing w:line="0" w:lineRule="atLeast"/>
              <w:rPr>
                <w:rFonts w:ascii="標楷體" w:cs="標楷體"/>
                <w:b/>
                <w:kern w:val="0"/>
                <w:sz w:val="28"/>
                <w:szCs w:val="28"/>
                <w:lang w:val="zh-TW"/>
              </w:rPr>
            </w:pPr>
            <w:r w:rsidRPr="00050E49">
              <w:rPr>
                <w:rFonts w:ascii="標楷體" w:cs="標楷體" w:hint="eastAsia"/>
                <w:b/>
                <w:kern w:val="0"/>
                <w:sz w:val="28"/>
                <w:szCs w:val="28"/>
                <w:lang w:val="zh-TW"/>
              </w:rPr>
              <w:t>有做</w:t>
            </w:r>
          </w:p>
          <w:p w:rsidR="001F49C5" w:rsidRPr="00050E49" w:rsidRDefault="001F49C5" w:rsidP="001F49C5">
            <w:pPr>
              <w:autoSpaceDE w:val="0"/>
              <w:autoSpaceDN w:val="0"/>
              <w:adjustRightInd w:val="0"/>
              <w:spacing w:line="0" w:lineRule="atLeast"/>
              <w:rPr>
                <w:rFonts w:ascii="新細明體" w:cs="新細明體"/>
                <w:kern w:val="0"/>
                <w:sz w:val="22"/>
                <w:lang w:val="zh-TW"/>
              </w:rPr>
            </w:pPr>
            <w:r w:rsidRPr="00050E49">
              <w:rPr>
                <w:rFonts w:ascii="標楷體" w:cs="標楷體" w:hint="eastAsia"/>
                <w:b/>
                <w:kern w:val="0"/>
                <w:sz w:val="28"/>
                <w:szCs w:val="28"/>
                <w:lang w:val="zh-TW"/>
              </w:rPr>
              <w:t>到</w:t>
            </w:r>
          </w:p>
        </w:tc>
        <w:tc>
          <w:tcPr>
            <w:tcW w:w="567"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0" w:lineRule="atLeast"/>
              <w:jc w:val="both"/>
              <w:rPr>
                <w:rFonts w:ascii="標楷體" w:cs="標楷體"/>
                <w:kern w:val="0"/>
                <w:sz w:val="28"/>
                <w:szCs w:val="28"/>
                <w:lang w:val="zh-TW"/>
              </w:rPr>
            </w:pPr>
            <w:r w:rsidRPr="00050E49">
              <w:rPr>
                <w:rFonts w:ascii="標楷體" w:cs="標楷體" w:hint="eastAsia"/>
                <w:kern w:val="0"/>
                <w:sz w:val="28"/>
                <w:szCs w:val="28"/>
                <w:lang w:val="zh-TW"/>
              </w:rPr>
              <w:t>沒</w:t>
            </w:r>
          </w:p>
          <w:p w:rsidR="001F49C5" w:rsidRDefault="001F49C5" w:rsidP="001F49C5">
            <w:pPr>
              <w:autoSpaceDE w:val="0"/>
              <w:autoSpaceDN w:val="0"/>
              <w:adjustRightInd w:val="0"/>
              <w:spacing w:line="0" w:lineRule="atLeast"/>
              <w:jc w:val="both"/>
              <w:rPr>
                <w:rFonts w:ascii="標楷體" w:cs="標楷體"/>
                <w:kern w:val="0"/>
                <w:sz w:val="28"/>
                <w:szCs w:val="28"/>
                <w:lang w:val="zh-TW"/>
              </w:rPr>
            </w:pPr>
            <w:r w:rsidRPr="00050E49">
              <w:rPr>
                <w:rFonts w:ascii="標楷體" w:cs="標楷體" w:hint="eastAsia"/>
                <w:kern w:val="0"/>
                <w:sz w:val="28"/>
                <w:szCs w:val="28"/>
                <w:lang w:val="zh-TW"/>
              </w:rPr>
              <w:t>做</w:t>
            </w:r>
          </w:p>
          <w:p w:rsidR="001F49C5" w:rsidRPr="00050E49" w:rsidRDefault="001F49C5" w:rsidP="001F49C5">
            <w:pPr>
              <w:autoSpaceDE w:val="0"/>
              <w:autoSpaceDN w:val="0"/>
              <w:adjustRightInd w:val="0"/>
              <w:spacing w:line="0" w:lineRule="atLeast"/>
              <w:jc w:val="both"/>
              <w:rPr>
                <w:rFonts w:ascii="新細明體" w:cs="新細明體"/>
                <w:kern w:val="0"/>
                <w:sz w:val="22"/>
                <w:lang w:val="zh-TW"/>
              </w:rPr>
            </w:pPr>
            <w:r w:rsidRPr="00050E49">
              <w:rPr>
                <w:rFonts w:ascii="標楷體" w:cs="標楷體" w:hint="eastAsia"/>
                <w:kern w:val="0"/>
                <w:sz w:val="28"/>
                <w:szCs w:val="28"/>
                <w:lang w:val="zh-TW"/>
              </w:rPr>
              <w:t>到</w:t>
            </w:r>
          </w:p>
        </w:tc>
        <w:tc>
          <w:tcPr>
            <w:tcW w:w="567"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Default="001F49C5" w:rsidP="001F49C5">
            <w:pPr>
              <w:autoSpaceDE w:val="0"/>
              <w:autoSpaceDN w:val="0"/>
              <w:adjustRightInd w:val="0"/>
              <w:spacing w:line="0" w:lineRule="atLeast"/>
              <w:rPr>
                <w:rFonts w:ascii="標楷體" w:cs="標楷體"/>
                <w:b/>
                <w:kern w:val="0"/>
                <w:sz w:val="28"/>
                <w:szCs w:val="28"/>
                <w:lang w:val="zh-TW"/>
              </w:rPr>
            </w:pPr>
            <w:r w:rsidRPr="00050E49">
              <w:rPr>
                <w:rFonts w:ascii="標楷體" w:cs="標楷體" w:hint="eastAsia"/>
                <w:b/>
                <w:kern w:val="0"/>
                <w:sz w:val="28"/>
                <w:szCs w:val="28"/>
                <w:lang w:val="zh-TW"/>
              </w:rPr>
              <w:t>有</w:t>
            </w:r>
          </w:p>
          <w:p w:rsidR="001F49C5" w:rsidRDefault="001F49C5" w:rsidP="001F49C5">
            <w:pPr>
              <w:autoSpaceDE w:val="0"/>
              <w:autoSpaceDN w:val="0"/>
              <w:adjustRightInd w:val="0"/>
              <w:spacing w:line="0" w:lineRule="atLeast"/>
              <w:rPr>
                <w:rFonts w:ascii="標楷體" w:cs="標楷體"/>
                <w:b/>
                <w:kern w:val="0"/>
                <w:sz w:val="28"/>
                <w:szCs w:val="28"/>
                <w:lang w:val="zh-TW"/>
              </w:rPr>
            </w:pPr>
            <w:r w:rsidRPr="00050E49">
              <w:rPr>
                <w:rFonts w:ascii="標楷體" w:cs="標楷體" w:hint="eastAsia"/>
                <w:b/>
                <w:kern w:val="0"/>
                <w:sz w:val="28"/>
                <w:szCs w:val="28"/>
                <w:lang w:val="zh-TW"/>
              </w:rPr>
              <w:t>做</w:t>
            </w:r>
          </w:p>
          <w:p w:rsidR="001F49C5" w:rsidRPr="00050E49" w:rsidRDefault="001F49C5" w:rsidP="001F49C5">
            <w:pPr>
              <w:autoSpaceDE w:val="0"/>
              <w:autoSpaceDN w:val="0"/>
              <w:adjustRightInd w:val="0"/>
              <w:spacing w:line="0" w:lineRule="atLeast"/>
              <w:rPr>
                <w:rFonts w:ascii="新細明體" w:cs="新細明體"/>
                <w:kern w:val="0"/>
                <w:sz w:val="22"/>
                <w:lang w:val="zh-TW"/>
              </w:rPr>
            </w:pPr>
            <w:r w:rsidRPr="00050E49">
              <w:rPr>
                <w:rFonts w:ascii="標楷體" w:cs="標楷體" w:hint="eastAsia"/>
                <w:b/>
                <w:kern w:val="0"/>
                <w:sz w:val="28"/>
                <w:szCs w:val="28"/>
                <w:lang w:val="zh-TW"/>
              </w:rPr>
              <w:t>到</w:t>
            </w:r>
          </w:p>
        </w:tc>
        <w:tc>
          <w:tcPr>
            <w:tcW w:w="567"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0" w:lineRule="atLeast"/>
              <w:jc w:val="both"/>
              <w:rPr>
                <w:rFonts w:ascii="標楷體" w:cs="標楷體"/>
                <w:kern w:val="0"/>
                <w:sz w:val="28"/>
                <w:szCs w:val="28"/>
                <w:lang w:val="zh-TW"/>
              </w:rPr>
            </w:pPr>
            <w:r w:rsidRPr="00050E49">
              <w:rPr>
                <w:rFonts w:ascii="標楷體" w:cs="標楷體" w:hint="eastAsia"/>
                <w:kern w:val="0"/>
                <w:sz w:val="28"/>
                <w:szCs w:val="28"/>
                <w:lang w:val="zh-TW"/>
              </w:rPr>
              <w:t>沒</w:t>
            </w:r>
          </w:p>
          <w:p w:rsidR="001F49C5" w:rsidRDefault="001F49C5" w:rsidP="001F49C5">
            <w:pPr>
              <w:autoSpaceDE w:val="0"/>
              <w:autoSpaceDN w:val="0"/>
              <w:adjustRightInd w:val="0"/>
              <w:spacing w:line="0" w:lineRule="atLeast"/>
              <w:rPr>
                <w:rFonts w:ascii="標楷體" w:cs="標楷體"/>
                <w:kern w:val="0"/>
                <w:sz w:val="28"/>
                <w:szCs w:val="28"/>
                <w:lang w:val="zh-TW"/>
              </w:rPr>
            </w:pPr>
            <w:r w:rsidRPr="00050E49">
              <w:rPr>
                <w:rFonts w:ascii="標楷體" w:cs="標楷體" w:hint="eastAsia"/>
                <w:kern w:val="0"/>
                <w:sz w:val="28"/>
                <w:szCs w:val="28"/>
                <w:lang w:val="zh-TW"/>
              </w:rPr>
              <w:t>做</w:t>
            </w:r>
          </w:p>
          <w:p w:rsidR="001F49C5" w:rsidRPr="00050E49" w:rsidRDefault="001F49C5" w:rsidP="001F49C5">
            <w:pPr>
              <w:autoSpaceDE w:val="0"/>
              <w:autoSpaceDN w:val="0"/>
              <w:adjustRightInd w:val="0"/>
              <w:spacing w:line="0" w:lineRule="atLeast"/>
              <w:rPr>
                <w:rFonts w:ascii="新細明體" w:cs="新細明體"/>
                <w:kern w:val="0"/>
                <w:sz w:val="22"/>
                <w:lang w:val="zh-TW"/>
              </w:rPr>
            </w:pPr>
            <w:r w:rsidRPr="00050E49">
              <w:rPr>
                <w:rFonts w:ascii="標楷體" w:cs="標楷體" w:hint="eastAsia"/>
                <w:kern w:val="0"/>
                <w:sz w:val="28"/>
                <w:szCs w:val="28"/>
                <w:lang w:val="zh-TW"/>
              </w:rPr>
              <w:t>到</w:t>
            </w:r>
          </w:p>
        </w:tc>
        <w:tc>
          <w:tcPr>
            <w:tcW w:w="567"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0" w:lineRule="atLeast"/>
              <w:rPr>
                <w:rFonts w:ascii="標楷體" w:cs="標楷體"/>
                <w:b/>
                <w:kern w:val="0"/>
                <w:sz w:val="28"/>
                <w:szCs w:val="28"/>
                <w:lang w:val="zh-TW"/>
              </w:rPr>
            </w:pPr>
            <w:r w:rsidRPr="00050E49">
              <w:rPr>
                <w:rFonts w:ascii="標楷體" w:cs="標楷體" w:hint="eastAsia"/>
                <w:b/>
                <w:kern w:val="0"/>
                <w:sz w:val="28"/>
                <w:szCs w:val="28"/>
                <w:lang w:val="zh-TW"/>
              </w:rPr>
              <w:t>有</w:t>
            </w:r>
          </w:p>
          <w:p w:rsidR="001F49C5" w:rsidRDefault="001F49C5" w:rsidP="001F49C5">
            <w:pPr>
              <w:autoSpaceDE w:val="0"/>
              <w:autoSpaceDN w:val="0"/>
              <w:adjustRightInd w:val="0"/>
              <w:spacing w:line="0" w:lineRule="atLeast"/>
              <w:rPr>
                <w:rFonts w:ascii="標楷體" w:cs="標楷體"/>
                <w:b/>
                <w:kern w:val="0"/>
                <w:sz w:val="28"/>
                <w:szCs w:val="28"/>
                <w:lang w:val="zh-TW"/>
              </w:rPr>
            </w:pPr>
            <w:r w:rsidRPr="00050E49">
              <w:rPr>
                <w:rFonts w:ascii="標楷體" w:cs="標楷體" w:hint="eastAsia"/>
                <w:b/>
                <w:kern w:val="0"/>
                <w:sz w:val="28"/>
                <w:szCs w:val="28"/>
                <w:lang w:val="zh-TW"/>
              </w:rPr>
              <w:t>做</w:t>
            </w:r>
          </w:p>
          <w:p w:rsidR="001F49C5" w:rsidRPr="00050E49" w:rsidRDefault="001F49C5" w:rsidP="001F49C5">
            <w:pPr>
              <w:autoSpaceDE w:val="0"/>
              <w:autoSpaceDN w:val="0"/>
              <w:adjustRightInd w:val="0"/>
              <w:spacing w:line="0" w:lineRule="atLeast"/>
              <w:rPr>
                <w:rFonts w:ascii="新細明體" w:cs="新細明體"/>
                <w:kern w:val="0"/>
                <w:sz w:val="22"/>
                <w:lang w:val="zh-TW"/>
              </w:rPr>
            </w:pPr>
            <w:r w:rsidRPr="00050E49">
              <w:rPr>
                <w:rFonts w:ascii="標楷體" w:cs="標楷體" w:hint="eastAsia"/>
                <w:b/>
                <w:kern w:val="0"/>
                <w:sz w:val="28"/>
                <w:szCs w:val="28"/>
                <w:lang w:val="zh-TW"/>
              </w:rPr>
              <w:t>到</w:t>
            </w:r>
          </w:p>
        </w:tc>
        <w:tc>
          <w:tcPr>
            <w:tcW w:w="567"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0" w:lineRule="atLeast"/>
              <w:jc w:val="both"/>
              <w:rPr>
                <w:rFonts w:ascii="標楷體" w:cs="標楷體"/>
                <w:kern w:val="0"/>
                <w:sz w:val="28"/>
                <w:szCs w:val="28"/>
                <w:lang w:val="zh-TW"/>
              </w:rPr>
            </w:pPr>
            <w:r w:rsidRPr="00050E49">
              <w:rPr>
                <w:rFonts w:ascii="標楷體" w:cs="標楷體" w:hint="eastAsia"/>
                <w:kern w:val="0"/>
                <w:sz w:val="28"/>
                <w:szCs w:val="28"/>
                <w:lang w:val="zh-TW"/>
              </w:rPr>
              <w:t>沒</w:t>
            </w:r>
          </w:p>
          <w:p w:rsidR="001F49C5" w:rsidRDefault="001F49C5" w:rsidP="001F49C5">
            <w:pPr>
              <w:autoSpaceDE w:val="0"/>
              <w:autoSpaceDN w:val="0"/>
              <w:adjustRightInd w:val="0"/>
              <w:spacing w:line="0" w:lineRule="atLeast"/>
              <w:rPr>
                <w:rFonts w:ascii="標楷體" w:cs="標楷體"/>
                <w:kern w:val="0"/>
                <w:sz w:val="28"/>
                <w:szCs w:val="28"/>
                <w:lang w:val="zh-TW"/>
              </w:rPr>
            </w:pPr>
            <w:r w:rsidRPr="00050E49">
              <w:rPr>
                <w:rFonts w:ascii="標楷體" w:cs="標楷體" w:hint="eastAsia"/>
                <w:kern w:val="0"/>
                <w:sz w:val="28"/>
                <w:szCs w:val="28"/>
                <w:lang w:val="zh-TW"/>
              </w:rPr>
              <w:t>做</w:t>
            </w:r>
          </w:p>
          <w:p w:rsidR="001F49C5" w:rsidRPr="00050E49" w:rsidRDefault="001F49C5" w:rsidP="001F49C5">
            <w:pPr>
              <w:autoSpaceDE w:val="0"/>
              <w:autoSpaceDN w:val="0"/>
              <w:adjustRightInd w:val="0"/>
              <w:spacing w:line="0" w:lineRule="atLeast"/>
              <w:rPr>
                <w:rFonts w:ascii="新細明體" w:cs="新細明體"/>
                <w:kern w:val="0"/>
                <w:sz w:val="22"/>
                <w:lang w:val="zh-TW"/>
              </w:rPr>
            </w:pPr>
            <w:r w:rsidRPr="00050E49">
              <w:rPr>
                <w:rFonts w:ascii="標楷體" w:cs="標楷體" w:hint="eastAsia"/>
                <w:kern w:val="0"/>
                <w:sz w:val="28"/>
                <w:szCs w:val="28"/>
                <w:lang w:val="zh-TW"/>
              </w:rPr>
              <w:t>到</w:t>
            </w:r>
          </w:p>
        </w:tc>
        <w:tc>
          <w:tcPr>
            <w:tcW w:w="567"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0" w:lineRule="atLeast"/>
              <w:rPr>
                <w:rFonts w:ascii="標楷體" w:cs="標楷體"/>
                <w:b/>
                <w:kern w:val="0"/>
                <w:sz w:val="28"/>
                <w:szCs w:val="28"/>
                <w:lang w:val="zh-TW"/>
              </w:rPr>
            </w:pPr>
            <w:r w:rsidRPr="00050E49">
              <w:rPr>
                <w:rFonts w:ascii="標楷體" w:cs="標楷體" w:hint="eastAsia"/>
                <w:b/>
                <w:kern w:val="0"/>
                <w:sz w:val="28"/>
                <w:szCs w:val="28"/>
                <w:lang w:val="zh-TW"/>
              </w:rPr>
              <w:t>有</w:t>
            </w:r>
          </w:p>
          <w:p w:rsidR="001F49C5" w:rsidRDefault="001F49C5" w:rsidP="001F49C5">
            <w:pPr>
              <w:autoSpaceDE w:val="0"/>
              <w:autoSpaceDN w:val="0"/>
              <w:adjustRightInd w:val="0"/>
              <w:spacing w:line="0" w:lineRule="atLeast"/>
              <w:rPr>
                <w:rFonts w:ascii="標楷體" w:cs="標楷體"/>
                <w:b/>
                <w:kern w:val="0"/>
                <w:sz w:val="28"/>
                <w:szCs w:val="28"/>
                <w:lang w:val="zh-TW"/>
              </w:rPr>
            </w:pPr>
            <w:r w:rsidRPr="00050E49">
              <w:rPr>
                <w:rFonts w:ascii="標楷體" w:cs="標楷體" w:hint="eastAsia"/>
                <w:b/>
                <w:kern w:val="0"/>
                <w:sz w:val="28"/>
                <w:szCs w:val="28"/>
                <w:lang w:val="zh-TW"/>
              </w:rPr>
              <w:t>做</w:t>
            </w:r>
          </w:p>
          <w:p w:rsidR="001F49C5" w:rsidRPr="00050E49" w:rsidRDefault="001F49C5" w:rsidP="001F49C5">
            <w:pPr>
              <w:autoSpaceDE w:val="0"/>
              <w:autoSpaceDN w:val="0"/>
              <w:adjustRightInd w:val="0"/>
              <w:spacing w:line="0" w:lineRule="atLeast"/>
              <w:rPr>
                <w:rFonts w:ascii="新細明體" w:cs="新細明體"/>
                <w:b/>
                <w:kern w:val="0"/>
                <w:sz w:val="22"/>
                <w:lang w:val="zh-TW"/>
              </w:rPr>
            </w:pPr>
            <w:r w:rsidRPr="00050E49">
              <w:rPr>
                <w:rFonts w:ascii="標楷體" w:cs="標楷體" w:hint="eastAsia"/>
                <w:b/>
                <w:kern w:val="0"/>
                <w:sz w:val="28"/>
                <w:szCs w:val="28"/>
                <w:lang w:val="zh-TW"/>
              </w:rPr>
              <w:t>到</w:t>
            </w:r>
          </w:p>
        </w:tc>
        <w:tc>
          <w:tcPr>
            <w:tcW w:w="567"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0" w:lineRule="atLeast"/>
              <w:jc w:val="both"/>
              <w:rPr>
                <w:rFonts w:ascii="標楷體" w:cs="標楷體"/>
                <w:kern w:val="0"/>
                <w:sz w:val="28"/>
                <w:szCs w:val="28"/>
                <w:lang w:val="zh-TW"/>
              </w:rPr>
            </w:pPr>
            <w:r w:rsidRPr="00050E49">
              <w:rPr>
                <w:rFonts w:ascii="標楷體" w:cs="標楷體" w:hint="eastAsia"/>
                <w:kern w:val="0"/>
                <w:sz w:val="28"/>
                <w:szCs w:val="28"/>
                <w:lang w:val="zh-TW"/>
              </w:rPr>
              <w:t>沒</w:t>
            </w:r>
          </w:p>
          <w:p w:rsidR="001F49C5" w:rsidRDefault="001F49C5" w:rsidP="001F49C5">
            <w:pPr>
              <w:autoSpaceDE w:val="0"/>
              <w:autoSpaceDN w:val="0"/>
              <w:adjustRightInd w:val="0"/>
              <w:spacing w:line="0" w:lineRule="atLeast"/>
              <w:rPr>
                <w:rFonts w:ascii="標楷體" w:cs="標楷體"/>
                <w:kern w:val="0"/>
                <w:sz w:val="28"/>
                <w:szCs w:val="28"/>
                <w:lang w:val="zh-TW"/>
              </w:rPr>
            </w:pPr>
            <w:r w:rsidRPr="00050E49">
              <w:rPr>
                <w:rFonts w:ascii="標楷體" w:cs="標楷體" w:hint="eastAsia"/>
                <w:kern w:val="0"/>
                <w:sz w:val="28"/>
                <w:szCs w:val="28"/>
                <w:lang w:val="zh-TW"/>
              </w:rPr>
              <w:t>做</w:t>
            </w:r>
          </w:p>
          <w:p w:rsidR="001F49C5" w:rsidRPr="00050E49" w:rsidRDefault="001F49C5" w:rsidP="001F49C5">
            <w:pPr>
              <w:autoSpaceDE w:val="0"/>
              <w:autoSpaceDN w:val="0"/>
              <w:adjustRightInd w:val="0"/>
              <w:spacing w:line="0" w:lineRule="atLeast"/>
              <w:rPr>
                <w:rFonts w:ascii="新細明體" w:cs="新細明體"/>
                <w:kern w:val="0"/>
                <w:sz w:val="22"/>
                <w:lang w:val="zh-TW"/>
              </w:rPr>
            </w:pPr>
            <w:r w:rsidRPr="00050E49">
              <w:rPr>
                <w:rFonts w:ascii="標楷體" w:cs="標楷體" w:hint="eastAsia"/>
                <w:kern w:val="0"/>
                <w:sz w:val="28"/>
                <w:szCs w:val="28"/>
                <w:lang w:val="zh-TW"/>
              </w:rPr>
              <w:t>到</w:t>
            </w:r>
          </w:p>
        </w:tc>
        <w:tc>
          <w:tcPr>
            <w:tcW w:w="567"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0" w:lineRule="atLeast"/>
              <w:rPr>
                <w:rFonts w:ascii="標楷體" w:cs="標楷體"/>
                <w:b/>
                <w:kern w:val="0"/>
                <w:sz w:val="28"/>
                <w:szCs w:val="28"/>
                <w:lang w:val="zh-TW"/>
              </w:rPr>
            </w:pPr>
            <w:r w:rsidRPr="00050E49">
              <w:rPr>
                <w:rFonts w:ascii="標楷體" w:cs="標楷體" w:hint="eastAsia"/>
                <w:b/>
                <w:kern w:val="0"/>
                <w:sz w:val="28"/>
                <w:szCs w:val="28"/>
                <w:lang w:val="zh-TW"/>
              </w:rPr>
              <w:t>有</w:t>
            </w:r>
          </w:p>
          <w:p w:rsidR="001F49C5" w:rsidRDefault="001F49C5" w:rsidP="001F49C5">
            <w:pPr>
              <w:autoSpaceDE w:val="0"/>
              <w:autoSpaceDN w:val="0"/>
              <w:adjustRightInd w:val="0"/>
              <w:spacing w:line="0" w:lineRule="atLeast"/>
              <w:rPr>
                <w:rFonts w:ascii="標楷體" w:cs="標楷體"/>
                <w:b/>
                <w:kern w:val="0"/>
                <w:sz w:val="28"/>
                <w:szCs w:val="28"/>
                <w:lang w:val="zh-TW"/>
              </w:rPr>
            </w:pPr>
            <w:r w:rsidRPr="00050E49">
              <w:rPr>
                <w:rFonts w:ascii="標楷體" w:cs="標楷體" w:hint="eastAsia"/>
                <w:b/>
                <w:kern w:val="0"/>
                <w:sz w:val="28"/>
                <w:szCs w:val="28"/>
                <w:lang w:val="zh-TW"/>
              </w:rPr>
              <w:t>做</w:t>
            </w:r>
          </w:p>
          <w:p w:rsidR="001F49C5" w:rsidRPr="00050E49" w:rsidRDefault="001F49C5" w:rsidP="001F49C5">
            <w:pPr>
              <w:autoSpaceDE w:val="0"/>
              <w:autoSpaceDN w:val="0"/>
              <w:adjustRightInd w:val="0"/>
              <w:spacing w:line="0" w:lineRule="atLeast"/>
              <w:rPr>
                <w:rFonts w:ascii="新細明體" w:cs="新細明體"/>
                <w:kern w:val="0"/>
                <w:sz w:val="22"/>
                <w:lang w:val="zh-TW"/>
              </w:rPr>
            </w:pPr>
            <w:r w:rsidRPr="00050E49">
              <w:rPr>
                <w:rFonts w:ascii="標楷體" w:cs="標楷體" w:hint="eastAsia"/>
                <w:b/>
                <w:kern w:val="0"/>
                <w:sz w:val="28"/>
                <w:szCs w:val="28"/>
                <w:lang w:val="zh-TW"/>
              </w:rPr>
              <w:t>到</w:t>
            </w:r>
          </w:p>
        </w:tc>
        <w:tc>
          <w:tcPr>
            <w:tcW w:w="567"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0" w:lineRule="atLeast"/>
              <w:jc w:val="both"/>
              <w:rPr>
                <w:rFonts w:ascii="標楷體" w:cs="標楷體"/>
                <w:kern w:val="0"/>
                <w:sz w:val="28"/>
                <w:szCs w:val="28"/>
                <w:lang w:val="zh-TW"/>
              </w:rPr>
            </w:pPr>
            <w:r w:rsidRPr="00050E49">
              <w:rPr>
                <w:rFonts w:ascii="標楷體" w:cs="標楷體" w:hint="eastAsia"/>
                <w:kern w:val="0"/>
                <w:sz w:val="28"/>
                <w:szCs w:val="28"/>
                <w:lang w:val="zh-TW"/>
              </w:rPr>
              <w:t>沒</w:t>
            </w:r>
          </w:p>
          <w:p w:rsidR="001F49C5" w:rsidRDefault="001F49C5" w:rsidP="001F49C5">
            <w:pPr>
              <w:autoSpaceDE w:val="0"/>
              <w:autoSpaceDN w:val="0"/>
              <w:adjustRightInd w:val="0"/>
              <w:spacing w:line="0" w:lineRule="atLeast"/>
              <w:rPr>
                <w:rFonts w:ascii="標楷體" w:cs="標楷體"/>
                <w:kern w:val="0"/>
                <w:sz w:val="28"/>
                <w:szCs w:val="28"/>
                <w:lang w:val="zh-TW"/>
              </w:rPr>
            </w:pPr>
            <w:r w:rsidRPr="00050E49">
              <w:rPr>
                <w:rFonts w:ascii="標楷體" w:cs="標楷體" w:hint="eastAsia"/>
                <w:kern w:val="0"/>
                <w:sz w:val="28"/>
                <w:szCs w:val="28"/>
                <w:lang w:val="zh-TW"/>
              </w:rPr>
              <w:t>做</w:t>
            </w:r>
          </w:p>
          <w:p w:rsidR="001F49C5" w:rsidRPr="00050E49" w:rsidRDefault="001F49C5" w:rsidP="001F49C5">
            <w:pPr>
              <w:autoSpaceDE w:val="0"/>
              <w:autoSpaceDN w:val="0"/>
              <w:adjustRightInd w:val="0"/>
              <w:spacing w:line="0" w:lineRule="atLeast"/>
              <w:rPr>
                <w:rFonts w:ascii="新細明體" w:cs="新細明體"/>
                <w:kern w:val="0"/>
                <w:sz w:val="22"/>
                <w:lang w:val="zh-TW"/>
              </w:rPr>
            </w:pPr>
            <w:r w:rsidRPr="00050E49">
              <w:rPr>
                <w:rFonts w:ascii="標楷體" w:cs="標楷體" w:hint="eastAsia"/>
                <w:kern w:val="0"/>
                <w:sz w:val="28"/>
                <w:szCs w:val="28"/>
                <w:lang w:val="zh-TW"/>
              </w:rPr>
              <w:t>到</w:t>
            </w:r>
          </w:p>
        </w:tc>
        <w:tc>
          <w:tcPr>
            <w:tcW w:w="567"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0" w:lineRule="atLeast"/>
              <w:rPr>
                <w:rFonts w:ascii="標楷體" w:cs="標楷體"/>
                <w:b/>
                <w:kern w:val="0"/>
                <w:sz w:val="28"/>
                <w:szCs w:val="28"/>
                <w:lang w:val="zh-TW"/>
              </w:rPr>
            </w:pPr>
            <w:r w:rsidRPr="00050E49">
              <w:rPr>
                <w:rFonts w:ascii="標楷體" w:cs="標楷體" w:hint="eastAsia"/>
                <w:b/>
                <w:kern w:val="0"/>
                <w:sz w:val="28"/>
                <w:szCs w:val="28"/>
                <w:lang w:val="zh-TW"/>
              </w:rPr>
              <w:t>有</w:t>
            </w:r>
          </w:p>
          <w:p w:rsidR="001F49C5" w:rsidRDefault="001F49C5" w:rsidP="001F49C5">
            <w:pPr>
              <w:autoSpaceDE w:val="0"/>
              <w:autoSpaceDN w:val="0"/>
              <w:adjustRightInd w:val="0"/>
              <w:spacing w:line="0" w:lineRule="atLeast"/>
              <w:rPr>
                <w:rFonts w:ascii="標楷體" w:cs="標楷體"/>
                <w:b/>
                <w:kern w:val="0"/>
                <w:sz w:val="28"/>
                <w:szCs w:val="28"/>
                <w:lang w:val="zh-TW"/>
              </w:rPr>
            </w:pPr>
            <w:r w:rsidRPr="00050E49">
              <w:rPr>
                <w:rFonts w:ascii="標楷體" w:cs="標楷體" w:hint="eastAsia"/>
                <w:b/>
                <w:kern w:val="0"/>
                <w:sz w:val="28"/>
                <w:szCs w:val="28"/>
                <w:lang w:val="zh-TW"/>
              </w:rPr>
              <w:t>做</w:t>
            </w:r>
          </w:p>
          <w:p w:rsidR="001F49C5" w:rsidRPr="00050E49" w:rsidRDefault="001F49C5" w:rsidP="001F49C5">
            <w:pPr>
              <w:autoSpaceDE w:val="0"/>
              <w:autoSpaceDN w:val="0"/>
              <w:adjustRightInd w:val="0"/>
              <w:spacing w:line="0" w:lineRule="atLeast"/>
              <w:rPr>
                <w:rFonts w:ascii="新細明體" w:cs="新細明體"/>
                <w:kern w:val="0"/>
                <w:sz w:val="22"/>
                <w:lang w:val="zh-TW"/>
              </w:rPr>
            </w:pPr>
            <w:r w:rsidRPr="00050E49">
              <w:rPr>
                <w:rFonts w:ascii="標楷體" w:cs="標楷體" w:hint="eastAsia"/>
                <w:b/>
                <w:kern w:val="0"/>
                <w:sz w:val="28"/>
                <w:szCs w:val="28"/>
                <w:lang w:val="zh-TW"/>
              </w:rPr>
              <w:t>到</w:t>
            </w:r>
          </w:p>
        </w:tc>
        <w:tc>
          <w:tcPr>
            <w:tcW w:w="567"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0" w:lineRule="atLeast"/>
              <w:rPr>
                <w:rFonts w:ascii="標楷體" w:cs="標楷體"/>
                <w:kern w:val="0"/>
                <w:sz w:val="28"/>
                <w:szCs w:val="28"/>
                <w:lang w:val="zh-TW"/>
              </w:rPr>
            </w:pPr>
            <w:r w:rsidRPr="00050E49">
              <w:rPr>
                <w:rFonts w:ascii="標楷體" w:cs="標楷體" w:hint="eastAsia"/>
                <w:kern w:val="0"/>
                <w:sz w:val="28"/>
                <w:szCs w:val="28"/>
                <w:lang w:val="zh-TW"/>
              </w:rPr>
              <w:t>沒</w:t>
            </w:r>
          </w:p>
          <w:p w:rsidR="001F49C5" w:rsidRDefault="001F49C5" w:rsidP="001F49C5">
            <w:pPr>
              <w:autoSpaceDE w:val="0"/>
              <w:autoSpaceDN w:val="0"/>
              <w:adjustRightInd w:val="0"/>
              <w:spacing w:line="0" w:lineRule="atLeast"/>
              <w:rPr>
                <w:rFonts w:ascii="標楷體" w:cs="標楷體"/>
                <w:kern w:val="0"/>
                <w:sz w:val="28"/>
                <w:szCs w:val="28"/>
                <w:lang w:val="zh-TW"/>
              </w:rPr>
            </w:pPr>
            <w:r w:rsidRPr="00050E49">
              <w:rPr>
                <w:rFonts w:ascii="標楷體" w:cs="標楷體" w:hint="eastAsia"/>
                <w:kern w:val="0"/>
                <w:sz w:val="28"/>
                <w:szCs w:val="28"/>
                <w:lang w:val="zh-TW"/>
              </w:rPr>
              <w:t>做</w:t>
            </w:r>
          </w:p>
          <w:p w:rsidR="001F49C5" w:rsidRPr="00050E49" w:rsidRDefault="001F49C5" w:rsidP="001F49C5">
            <w:pPr>
              <w:autoSpaceDE w:val="0"/>
              <w:autoSpaceDN w:val="0"/>
              <w:adjustRightInd w:val="0"/>
              <w:spacing w:line="0" w:lineRule="atLeast"/>
              <w:rPr>
                <w:rFonts w:ascii="新細明體" w:cs="新細明體"/>
                <w:kern w:val="0"/>
                <w:sz w:val="22"/>
                <w:lang w:val="zh-TW"/>
              </w:rPr>
            </w:pPr>
            <w:r w:rsidRPr="00050E49">
              <w:rPr>
                <w:rFonts w:ascii="標楷體" w:cs="標楷體" w:hint="eastAsia"/>
                <w:kern w:val="0"/>
                <w:sz w:val="28"/>
                <w:szCs w:val="28"/>
                <w:lang w:val="zh-TW"/>
              </w:rPr>
              <w:t>到</w:t>
            </w:r>
          </w:p>
        </w:tc>
        <w:tc>
          <w:tcPr>
            <w:tcW w:w="567"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0" w:lineRule="atLeast"/>
              <w:rPr>
                <w:rFonts w:ascii="標楷體" w:cs="標楷體"/>
                <w:b/>
                <w:kern w:val="0"/>
                <w:sz w:val="28"/>
                <w:szCs w:val="28"/>
                <w:lang w:val="zh-TW"/>
              </w:rPr>
            </w:pPr>
            <w:r w:rsidRPr="00050E49">
              <w:rPr>
                <w:rFonts w:ascii="標楷體" w:cs="標楷體" w:hint="eastAsia"/>
                <w:b/>
                <w:kern w:val="0"/>
                <w:sz w:val="28"/>
                <w:szCs w:val="28"/>
                <w:lang w:val="zh-TW"/>
              </w:rPr>
              <w:t>有</w:t>
            </w:r>
          </w:p>
          <w:p w:rsidR="001F49C5" w:rsidRDefault="001F49C5" w:rsidP="001F49C5">
            <w:pPr>
              <w:autoSpaceDE w:val="0"/>
              <w:autoSpaceDN w:val="0"/>
              <w:adjustRightInd w:val="0"/>
              <w:spacing w:line="0" w:lineRule="atLeast"/>
              <w:rPr>
                <w:rFonts w:ascii="標楷體" w:cs="標楷體"/>
                <w:b/>
                <w:kern w:val="0"/>
                <w:sz w:val="28"/>
                <w:szCs w:val="28"/>
                <w:lang w:val="zh-TW"/>
              </w:rPr>
            </w:pPr>
            <w:r w:rsidRPr="00050E49">
              <w:rPr>
                <w:rFonts w:ascii="標楷體" w:cs="標楷體" w:hint="eastAsia"/>
                <w:b/>
                <w:kern w:val="0"/>
                <w:sz w:val="28"/>
                <w:szCs w:val="28"/>
                <w:lang w:val="zh-TW"/>
              </w:rPr>
              <w:t>做</w:t>
            </w:r>
          </w:p>
          <w:p w:rsidR="001F49C5" w:rsidRPr="00050E49" w:rsidRDefault="001F49C5" w:rsidP="001F49C5">
            <w:pPr>
              <w:autoSpaceDE w:val="0"/>
              <w:autoSpaceDN w:val="0"/>
              <w:adjustRightInd w:val="0"/>
              <w:spacing w:line="0" w:lineRule="atLeast"/>
              <w:rPr>
                <w:rFonts w:ascii="標楷體" w:cs="標楷體"/>
                <w:kern w:val="0"/>
                <w:sz w:val="28"/>
                <w:szCs w:val="28"/>
                <w:lang w:val="zh-TW"/>
              </w:rPr>
            </w:pPr>
            <w:r w:rsidRPr="00050E49">
              <w:rPr>
                <w:rFonts w:ascii="標楷體" w:cs="標楷體" w:hint="eastAsia"/>
                <w:b/>
                <w:kern w:val="0"/>
                <w:sz w:val="28"/>
                <w:szCs w:val="28"/>
                <w:lang w:val="zh-TW"/>
              </w:rPr>
              <w:t>到</w:t>
            </w:r>
          </w:p>
        </w:tc>
        <w:tc>
          <w:tcPr>
            <w:tcW w:w="586"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0" w:lineRule="atLeast"/>
              <w:ind w:left="72"/>
              <w:rPr>
                <w:rFonts w:ascii="標楷體" w:cs="標楷體"/>
                <w:kern w:val="0"/>
                <w:sz w:val="28"/>
                <w:szCs w:val="28"/>
                <w:lang w:val="zh-TW"/>
              </w:rPr>
            </w:pPr>
            <w:r w:rsidRPr="00050E49">
              <w:rPr>
                <w:rFonts w:ascii="標楷體" w:cs="標楷體" w:hint="eastAsia"/>
                <w:kern w:val="0"/>
                <w:sz w:val="28"/>
                <w:szCs w:val="28"/>
                <w:lang w:val="zh-TW"/>
              </w:rPr>
              <w:t>沒</w:t>
            </w:r>
          </w:p>
          <w:p w:rsidR="001F49C5" w:rsidRDefault="001F49C5" w:rsidP="001F49C5">
            <w:pPr>
              <w:autoSpaceDE w:val="0"/>
              <w:autoSpaceDN w:val="0"/>
              <w:adjustRightInd w:val="0"/>
              <w:spacing w:line="0" w:lineRule="atLeast"/>
              <w:ind w:left="72"/>
              <w:rPr>
                <w:rFonts w:ascii="標楷體" w:cs="標楷體"/>
                <w:kern w:val="0"/>
                <w:sz w:val="28"/>
                <w:szCs w:val="28"/>
                <w:lang w:val="zh-TW"/>
              </w:rPr>
            </w:pPr>
            <w:r w:rsidRPr="00050E49">
              <w:rPr>
                <w:rFonts w:ascii="標楷體" w:cs="標楷體" w:hint="eastAsia"/>
                <w:kern w:val="0"/>
                <w:sz w:val="28"/>
                <w:szCs w:val="28"/>
                <w:lang w:val="zh-TW"/>
              </w:rPr>
              <w:t>做</w:t>
            </w:r>
          </w:p>
          <w:p w:rsidR="001F49C5" w:rsidRPr="00050E49" w:rsidRDefault="001F49C5" w:rsidP="001F49C5">
            <w:pPr>
              <w:autoSpaceDE w:val="0"/>
              <w:autoSpaceDN w:val="0"/>
              <w:adjustRightInd w:val="0"/>
              <w:spacing w:line="0" w:lineRule="atLeast"/>
              <w:ind w:left="72"/>
              <w:rPr>
                <w:rFonts w:ascii="標楷體" w:cs="標楷體"/>
                <w:kern w:val="0"/>
                <w:sz w:val="28"/>
                <w:szCs w:val="28"/>
                <w:lang w:val="zh-TW"/>
              </w:rPr>
            </w:pPr>
            <w:r w:rsidRPr="00050E49">
              <w:rPr>
                <w:rFonts w:ascii="標楷體" w:cs="標楷體" w:hint="eastAsia"/>
                <w:kern w:val="0"/>
                <w:sz w:val="28"/>
                <w:szCs w:val="28"/>
                <w:lang w:val="zh-TW"/>
              </w:rPr>
              <w:t>到</w:t>
            </w:r>
          </w:p>
        </w:tc>
      </w:tr>
      <w:tr w:rsidR="001F49C5" w:rsidRPr="00050E49" w:rsidTr="001F49C5">
        <w:trPr>
          <w:trHeight w:val="1"/>
          <w:jc w:val="center"/>
        </w:trPr>
        <w:tc>
          <w:tcPr>
            <w:tcW w:w="538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rPr>
                <w:rFonts w:ascii="新細明體" w:cs="新細明體"/>
                <w:kern w:val="0"/>
                <w:sz w:val="26"/>
                <w:szCs w:val="26"/>
                <w:lang w:val="zh-TW"/>
              </w:rPr>
            </w:pPr>
            <w:r w:rsidRPr="00050E49">
              <w:rPr>
                <w:rFonts w:ascii="標楷體" w:cs="標楷體"/>
                <w:kern w:val="0"/>
                <w:sz w:val="26"/>
                <w:szCs w:val="26"/>
                <w:lang w:val="zh-TW"/>
              </w:rPr>
              <w:t>1.</w:t>
            </w:r>
            <w:r w:rsidRPr="00050E49">
              <w:rPr>
                <w:rFonts w:ascii="標楷體" w:cs="標楷體" w:hint="eastAsia"/>
                <w:kern w:val="0"/>
                <w:sz w:val="26"/>
                <w:szCs w:val="26"/>
                <w:lang w:val="zh-TW"/>
              </w:rPr>
              <w:t>看書寫字時每</w:t>
            </w:r>
            <w:r w:rsidRPr="00050E49">
              <w:rPr>
                <w:rFonts w:ascii="標楷體" w:cs="標楷體"/>
                <w:kern w:val="0"/>
                <w:sz w:val="26"/>
                <w:szCs w:val="26"/>
                <w:lang w:val="zh-TW"/>
              </w:rPr>
              <w:t>30</w:t>
            </w:r>
            <w:r w:rsidRPr="00050E49">
              <w:rPr>
                <w:rFonts w:ascii="標楷體" w:cs="標楷體" w:hint="eastAsia"/>
                <w:kern w:val="0"/>
                <w:sz w:val="26"/>
                <w:szCs w:val="26"/>
                <w:lang w:val="zh-TW"/>
              </w:rPr>
              <w:t>分鐘休息</w:t>
            </w:r>
            <w:r w:rsidRPr="00050E49">
              <w:rPr>
                <w:rFonts w:ascii="標楷體" w:cs="標楷體"/>
                <w:kern w:val="0"/>
                <w:sz w:val="26"/>
                <w:szCs w:val="26"/>
                <w:lang w:val="zh-TW"/>
              </w:rPr>
              <w:t>10</w:t>
            </w:r>
            <w:r w:rsidRPr="00050E49">
              <w:rPr>
                <w:rFonts w:ascii="標楷體" w:cs="標楷體" w:hint="eastAsia"/>
                <w:kern w:val="0"/>
                <w:sz w:val="26"/>
                <w:szCs w:val="26"/>
                <w:lang w:val="zh-TW"/>
              </w:rPr>
              <w:t>分鐘</w:t>
            </w:r>
          </w:p>
        </w:tc>
        <w:tc>
          <w:tcPr>
            <w:tcW w:w="605"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標楷體" w:cs="標楷體" w:hint="eastAsia"/>
                <w:kern w:val="0"/>
                <w:sz w:val="26"/>
                <w:szCs w:val="26"/>
                <w:lang w:val="zh-TW"/>
              </w:rPr>
              <w:t>□</w:t>
            </w:r>
          </w:p>
        </w:tc>
        <w:tc>
          <w:tcPr>
            <w:tcW w:w="567"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新細明體" w:cs="新細明體" w:hint="eastAsia"/>
                <w:kern w:val="0"/>
                <w:sz w:val="26"/>
                <w:szCs w:val="26"/>
                <w:lang w:val="zh-TW"/>
              </w:rPr>
              <w:t>□</w:t>
            </w:r>
          </w:p>
        </w:tc>
        <w:tc>
          <w:tcPr>
            <w:tcW w:w="567"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標楷體" w:cs="標楷體" w:hint="eastAsia"/>
                <w:kern w:val="0"/>
                <w:sz w:val="26"/>
                <w:szCs w:val="26"/>
                <w:lang w:val="zh-TW"/>
              </w:rPr>
              <w:t>□</w:t>
            </w:r>
          </w:p>
        </w:tc>
        <w:tc>
          <w:tcPr>
            <w:tcW w:w="567"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新細明體" w:cs="新細明體" w:hint="eastAsia"/>
                <w:kern w:val="0"/>
                <w:sz w:val="26"/>
                <w:szCs w:val="26"/>
                <w:lang w:val="zh-TW"/>
              </w:rPr>
              <w:t>□</w:t>
            </w:r>
          </w:p>
        </w:tc>
        <w:tc>
          <w:tcPr>
            <w:tcW w:w="567"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標楷體" w:cs="標楷體" w:hint="eastAsia"/>
                <w:kern w:val="0"/>
                <w:sz w:val="26"/>
                <w:szCs w:val="26"/>
                <w:lang w:val="zh-TW"/>
              </w:rPr>
              <w:t>□</w:t>
            </w:r>
          </w:p>
        </w:tc>
        <w:tc>
          <w:tcPr>
            <w:tcW w:w="567"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新細明體" w:cs="新細明體" w:hint="eastAsia"/>
                <w:kern w:val="0"/>
                <w:sz w:val="26"/>
                <w:szCs w:val="26"/>
                <w:lang w:val="zh-TW"/>
              </w:rPr>
              <w:t>□</w:t>
            </w:r>
          </w:p>
        </w:tc>
        <w:tc>
          <w:tcPr>
            <w:tcW w:w="567"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標楷體" w:cs="標楷體" w:hint="eastAsia"/>
                <w:kern w:val="0"/>
                <w:sz w:val="26"/>
                <w:szCs w:val="26"/>
                <w:lang w:val="zh-TW"/>
              </w:rPr>
              <w:t>□</w:t>
            </w:r>
          </w:p>
        </w:tc>
        <w:tc>
          <w:tcPr>
            <w:tcW w:w="567"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新細明體" w:cs="新細明體" w:hint="eastAsia"/>
                <w:kern w:val="0"/>
                <w:sz w:val="26"/>
                <w:szCs w:val="26"/>
                <w:lang w:val="zh-TW"/>
              </w:rPr>
              <w:t>□</w:t>
            </w:r>
          </w:p>
        </w:tc>
        <w:tc>
          <w:tcPr>
            <w:tcW w:w="567"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標楷體" w:cs="標楷體" w:hint="eastAsia"/>
                <w:kern w:val="0"/>
                <w:sz w:val="26"/>
                <w:szCs w:val="26"/>
                <w:lang w:val="zh-TW"/>
              </w:rPr>
              <w:t>□</w:t>
            </w:r>
          </w:p>
        </w:tc>
        <w:tc>
          <w:tcPr>
            <w:tcW w:w="567"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新細明體" w:cs="新細明體" w:hint="eastAsia"/>
                <w:kern w:val="0"/>
                <w:sz w:val="26"/>
                <w:szCs w:val="26"/>
                <w:lang w:val="zh-TW"/>
              </w:rPr>
              <w:t>□</w:t>
            </w:r>
          </w:p>
        </w:tc>
        <w:tc>
          <w:tcPr>
            <w:tcW w:w="567"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標楷體" w:cs="標楷體" w:hint="eastAsia"/>
                <w:kern w:val="0"/>
                <w:sz w:val="26"/>
                <w:szCs w:val="26"/>
                <w:lang w:val="zh-TW"/>
              </w:rPr>
              <w:t>□</w:t>
            </w:r>
          </w:p>
        </w:tc>
        <w:tc>
          <w:tcPr>
            <w:tcW w:w="567"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新細明體" w:cs="新細明體" w:hint="eastAsia"/>
                <w:kern w:val="0"/>
                <w:sz w:val="26"/>
                <w:szCs w:val="26"/>
                <w:lang w:val="zh-TW"/>
              </w:rPr>
              <w:t>□</w:t>
            </w:r>
          </w:p>
        </w:tc>
        <w:tc>
          <w:tcPr>
            <w:tcW w:w="567"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標楷體" w:cs="標楷體" w:hint="eastAsia"/>
                <w:kern w:val="0"/>
                <w:sz w:val="26"/>
                <w:szCs w:val="26"/>
                <w:lang w:val="zh-TW"/>
              </w:rPr>
              <w:t>□</w:t>
            </w:r>
          </w:p>
        </w:tc>
        <w:tc>
          <w:tcPr>
            <w:tcW w:w="586"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新細明體" w:cs="新細明體" w:hint="eastAsia"/>
                <w:kern w:val="0"/>
                <w:sz w:val="26"/>
                <w:szCs w:val="26"/>
                <w:lang w:val="zh-TW"/>
              </w:rPr>
              <w:t>□</w:t>
            </w:r>
          </w:p>
        </w:tc>
      </w:tr>
      <w:tr w:rsidR="001F49C5" w:rsidRPr="00050E49" w:rsidTr="001F49C5">
        <w:trPr>
          <w:trHeight w:val="1"/>
          <w:jc w:val="center"/>
        </w:trPr>
        <w:tc>
          <w:tcPr>
            <w:tcW w:w="538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0" w:lineRule="atLeast"/>
              <w:ind w:left="280" w:hanging="280"/>
              <w:rPr>
                <w:rFonts w:ascii="標楷體" w:cs="標楷體"/>
                <w:kern w:val="0"/>
                <w:sz w:val="26"/>
                <w:szCs w:val="26"/>
                <w:lang w:val="zh-TW"/>
              </w:rPr>
            </w:pPr>
            <w:r w:rsidRPr="00050E49">
              <w:rPr>
                <w:rFonts w:ascii="標楷體" w:cs="標楷體"/>
                <w:kern w:val="0"/>
                <w:sz w:val="26"/>
                <w:szCs w:val="26"/>
                <w:lang w:val="zh-TW"/>
              </w:rPr>
              <w:t>2.</w:t>
            </w:r>
            <w:r w:rsidRPr="00050E49">
              <w:rPr>
                <w:rFonts w:ascii="標楷體" w:cs="標楷體" w:hint="eastAsia"/>
                <w:kern w:val="0"/>
                <w:sz w:val="26"/>
                <w:szCs w:val="26"/>
                <w:lang w:val="zh-TW"/>
              </w:rPr>
              <w:t>看電視、打電腦、電動時會每</w:t>
            </w:r>
            <w:r w:rsidRPr="00050E49">
              <w:rPr>
                <w:rFonts w:ascii="標楷體" w:cs="標楷體"/>
                <w:kern w:val="0"/>
                <w:sz w:val="26"/>
                <w:szCs w:val="26"/>
                <w:lang w:val="zh-TW"/>
              </w:rPr>
              <w:t>30</w:t>
            </w:r>
            <w:r w:rsidRPr="00050E49">
              <w:rPr>
                <w:rFonts w:ascii="標楷體" w:cs="標楷體" w:hint="eastAsia"/>
                <w:kern w:val="0"/>
                <w:sz w:val="26"/>
                <w:szCs w:val="26"/>
                <w:lang w:val="zh-TW"/>
              </w:rPr>
              <w:t>分鐘</w:t>
            </w:r>
          </w:p>
          <w:p w:rsidR="001F49C5" w:rsidRPr="00050E49" w:rsidRDefault="001F49C5" w:rsidP="001F49C5">
            <w:pPr>
              <w:autoSpaceDE w:val="0"/>
              <w:autoSpaceDN w:val="0"/>
              <w:adjustRightInd w:val="0"/>
              <w:spacing w:line="0" w:lineRule="atLeast"/>
              <w:ind w:left="280" w:hanging="280"/>
              <w:rPr>
                <w:rFonts w:ascii="新細明體" w:cs="新細明體"/>
                <w:kern w:val="0"/>
                <w:sz w:val="26"/>
                <w:szCs w:val="26"/>
                <w:lang w:val="zh-TW"/>
              </w:rPr>
            </w:pPr>
            <w:r w:rsidRPr="00050E49">
              <w:rPr>
                <w:rFonts w:ascii="標楷體" w:cs="標楷體" w:hint="eastAsia"/>
                <w:kern w:val="0"/>
                <w:sz w:val="26"/>
                <w:szCs w:val="26"/>
                <w:lang w:val="zh-TW"/>
              </w:rPr>
              <w:t xml:space="preserve">   就休息</w:t>
            </w:r>
            <w:r w:rsidRPr="00050E49">
              <w:rPr>
                <w:rFonts w:ascii="標楷體" w:cs="標楷體"/>
                <w:kern w:val="0"/>
                <w:sz w:val="26"/>
                <w:szCs w:val="26"/>
                <w:lang w:val="zh-TW"/>
              </w:rPr>
              <w:t>10</w:t>
            </w:r>
            <w:r w:rsidRPr="00050E49">
              <w:rPr>
                <w:rFonts w:ascii="標楷體" w:cs="標楷體" w:hint="eastAsia"/>
                <w:kern w:val="0"/>
                <w:sz w:val="26"/>
                <w:szCs w:val="26"/>
                <w:lang w:val="zh-TW"/>
              </w:rPr>
              <w:t>分鐘</w:t>
            </w:r>
          </w:p>
        </w:tc>
        <w:tc>
          <w:tcPr>
            <w:tcW w:w="605"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0" w:lineRule="atLeast"/>
              <w:rPr>
                <w:rFonts w:ascii="新細明體" w:cs="新細明體"/>
                <w:kern w:val="0"/>
                <w:sz w:val="26"/>
                <w:szCs w:val="26"/>
                <w:lang w:val="zh-TW"/>
              </w:rPr>
            </w:pPr>
            <w:r w:rsidRPr="00050E49">
              <w:rPr>
                <w:rFonts w:ascii="標楷體" w:cs="標楷體" w:hint="eastAsia"/>
                <w:kern w:val="0"/>
                <w:sz w:val="26"/>
                <w:szCs w:val="26"/>
                <w:lang w:val="zh-TW"/>
              </w:rPr>
              <w:t>□</w:t>
            </w:r>
          </w:p>
        </w:tc>
        <w:tc>
          <w:tcPr>
            <w:tcW w:w="567"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0" w:lineRule="atLeast"/>
              <w:rPr>
                <w:rFonts w:ascii="新細明體" w:cs="新細明體"/>
                <w:kern w:val="0"/>
                <w:sz w:val="26"/>
                <w:szCs w:val="26"/>
                <w:lang w:val="zh-TW"/>
              </w:rPr>
            </w:pPr>
            <w:r w:rsidRPr="00050E49">
              <w:rPr>
                <w:rFonts w:ascii="新細明體" w:cs="新細明體" w:hint="eastAsia"/>
                <w:kern w:val="0"/>
                <w:sz w:val="26"/>
                <w:szCs w:val="26"/>
                <w:lang w:val="zh-TW"/>
              </w:rPr>
              <w:t>□</w:t>
            </w:r>
          </w:p>
        </w:tc>
        <w:tc>
          <w:tcPr>
            <w:tcW w:w="567"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0" w:lineRule="atLeast"/>
              <w:rPr>
                <w:rFonts w:ascii="新細明體" w:cs="新細明體"/>
                <w:kern w:val="0"/>
                <w:sz w:val="26"/>
                <w:szCs w:val="26"/>
                <w:lang w:val="zh-TW"/>
              </w:rPr>
            </w:pPr>
            <w:r w:rsidRPr="00050E49">
              <w:rPr>
                <w:rFonts w:ascii="標楷體" w:cs="標楷體" w:hint="eastAsia"/>
                <w:kern w:val="0"/>
                <w:sz w:val="26"/>
                <w:szCs w:val="26"/>
                <w:lang w:val="zh-TW"/>
              </w:rPr>
              <w:t>□</w:t>
            </w:r>
          </w:p>
        </w:tc>
        <w:tc>
          <w:tcPr>
            <w:tcW w:w="567"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0" w:lineRule="atLeast"/>
              <w:rPr>
                <w:rFonts w:ascii="新細明體" w:cs="新細明體"/>
                <w:kern w:val="0"/>
                <w:sz w:val="26"/>
                <w:szCs w:val="26"/>
                <w:lang w:val="zh-TW"/>
              </w:rPr>
            </w:pPr>
            <w:r w:rsidRPr="00050E49">
              <w:rPr>
                <w:rFonts w:ascii="新細明體" w:cs="新細明體" w:hint="eastAsia"/>
                <w:kern w:val="0"/>
                <w:sz w:val="26"/>
                <w:szCs w:val="26"/>
                <w:lang w:val="zh-TW"/>
              </w:rPr>
              <w:t>□</w:t>
            </w:r>
          </w:p>
        </w:tc>
        <w:tc>
          <w:tcPr>
            <w:tcW w:w="567"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0" w:lineRule="atLeast"/>
              <w:rPr>
                <w:rFonts w:ascii="新細明體" w:cs="新細明體"/>
                <w:kern w:val="0"/>
                <w:sz w:val="26"/>
                <w:szCs w:val="26"/>
                <w:lang w:val="zh-TW"/>
              </w:rPr>
            </w:pPr>
            <w:r w:rsidRPr="00050E49">
              <w:rPr>
                <w:rFonts w:ascii="標楷體" w:cs="標楷體" w:hint="eastAsia"/>
                <w:kern w:val="0"/>
                <w:sz w:val="26"/>
                <w:szCs w:val="26"/>
                <w:lang w:val="zh-TW"/>
              </w:rPr>
              <w:t>□</w:t>
            </w:r>
          </w:p>
        </w:tc>
        <w:tc>
          <w:tcPr>
            <w:tcW w:w="567"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0" w:lineRule="atLeast"/>
              <w:rPr>
                <w:rFonts w:ascii="新細明體" w:cs="新細明體"/>
                <w:kern w:val="0"/>
                <w:sz w:val="26"/>
                <w:szCs w:val="26"/>
                <w:lang w:val="zh-TW"/>
              </w:rPr>
            </w:pPr>
            <w:r w:rsidRPr="00050E49">
              <w:rPr>
                <w:rFonts w:ascii="新細明體" w:cs="新細明體" w:hint="eastAsia"/>
                <w:kern w:val="0"/>
                <w:sz w:val="26"/>
                <w:szCs w:val="26"/>
                <w:lang w:val="zh-TW"/>
              </w:rPr>
              <w:t>□</w:t>
            </w:r>
          </w:p>
        </w:tc>
        <w:tc>
          <w:tcPr>
            <w:tcW w:w="567"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0" w:lineRule="atLeast"/>
              <w:rPr>
                <w:rFonts w:ascii="新細明體" w:cs="新細明體"/>
                <w:kern w:val="0"/>
                <w:sz w:val="26"/>
                <w:szCs w:val="26"/>
                <w:lang w:val="zh-TW"/>
              </w:rPr>
            </w:pPr>
            <w:r w:rsidRPr="00050E49">
              <w:rPr>
                <w:rFonts w:ascii="標楷體" w:cs="標楷體" w:hint="eastAsia"/>
                <w:kern w:val="0"/>
                <w:sz w:val="26"/>
                <w:szCs w:val="26"/>
                <w:lang w:val="zh-TW"/>
              </w:rPr>
              <w:t>□</w:t>
            </w:r>
          </w:p>
        </w:tc>
        <w:tc>
          <w:tcPr>
            <w:tcW w:w="567"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0" w:lineRule="atLeast"/>
              <w:rPr>
                <w:rFonts w:ascii="新細明體" w:cs="新細明體"/>
                <w:kern w:val="0"/>
                <w:sz w:val="26"/>
                <w:szCs w:val="26"/>
                <w:lang w:val="zh-TW"/>
              </w:rPr>
            </w:pPr>
            <w:r w:rsidRPr="00050E49">
              <w:rPr>
                <w:rFonts w:ascii="新細明體" w:cs="新細明體" w:hint="eastAsia"/>
                <w:kern w:val="0"/>
                <w:sz w:val="26"/>
                <w:szCs w:val="26"/>
                <w:lang w:val="zh-TW"/>
              </w:rPr>
              <w:t>□</w:t>
            </w:r>
          </w:p>
        </w:tc>
        <w:tc>
          <w:tcPr>
            <w:tcW w:w="567"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0" w:lineRule="atLeast"/>
              <w:rPr>
                <w:rFonts w:ascii="新細明體" w:cs="新細明體"/>
                <w:kern w:val="0"/>
                <w:sz w:val="26"/>
                <w:szCs w:val="26"/>
                <w:lang w:val="zh-TW"/>
              </w:rPr>
            </w:pPr>
            <w:r w:rsidRPr="00050E49">
              <w:rPr>
                <w:rFonts w:ascii="標楷體" w:cs="標楷體" w:hint="eastAsia"/>
                <w:kern w:val="0"/>
                <w:sz w:val="26"/>
                <w:szCs w:val="26"/>
                <w:lang w:val="zh-TW"/>
              </w:rPr>
              <w:t>□</w:t>
            </w:r>
          </w:p>
        </w:tc>
        <w:tc>
          <w:tcPr>
            <w:tcW w:w="567"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0" w:lineRule="atLeast"/>
              <w:rPr>
                <w:rFonts w:ascii="新細明體" w:cs="新細明體"/>
                <w:kern w:val="0"/>
                <w:sz w:val="26"/>
                <w:szCs w:val="26"/>
                <w:lang w:val="zh-TW"/>
              </w:rPr>
            </w:pPr>
            <w:r w:rsidRPr="00050E49">
              <w:rPr>
                <w:rFonts w:ascii="新細明體" w:cs="新細明體" w:hint="eastAsia"/>
                <w:kern w:val="0"/>
                <w:sz w:val="26"/>
                <w:szCs w:val="26"/>
                <w:lang w:val="zh-TW"/>
              </w:rPr>
              <w:t>□</w:t>
            </w:r>
          </w:p>
        </w:tc>
        <w:tc>
          <w:tcPr>
            <w:tcW w:w="567"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0" w:lineRule="atLeast"/>
              <w:rPr>
                <w:rFonts w:ascii="新細明體" w:cs="新細明體"/>
                <w:kern w:val="0"/>
                <w:sz w:val="26"/>
                <w:szCs w:val="26"/>
                <w:lang w:val="zh-TW"/>
              </w:rPr>
            </w:pPr>
            <w:r w:rsidRPr="00050E49">
              <w:rPr>
                <w:rFonts w:ascii="標楷體" w:cs="標楷體" w:hint="eastAsia"/>
                <w:kern w:val="0"/>
                <w:sz w:val="26"/>
                <w:szCs w:val="26"/>
                <w:lang w:val="zh-TW"/>
              </w:rPr>
              <w:t>□</w:t>
            </w:r>
          </w:p>
        </w:tc>
        <w:tc>
          <w:tcPr>
            <w:tcW w:w="567"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0" w:lineRule="atLeast"/>
              <w:rPr>
                <w:rFonts w:ascii="新細明體" w:cs="新細明體"/>
                <w:kern w:val="0"/>
                <w:sz w:val="26"/>
                <w:szCs w:val="26"/>
                <w:lang w:val="zh-TW"/>
              </w:rPr>
            </w:pPr>
            <w:r w:rsidRPr="00050E49">
              <w:rPr>
                <w:rFonts w:ascii="新細明體" w:cs="新細明體" w:hint="eastAsia"/>
                <w:kern w:val="0"/>
                <w:sz w:val="26"/>
                <w:szCs w:val="26"/>
                <w:lang w:val="zh-TW"/>
              </w:rPr>
              <w:t>□</w:t>
            </w:r>
          </w:p>
        </w:tc>
        <w:tc>
          <w:tcPr>
            <w:tcW w:w="567"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0" w:lineRule="atLeast"/>
              <w:rPr>
                <w:rFonts w:ascii="新細明體" w:cs="新細明體"/>
                <w:kern w:val="0"/>
                <w:sz w:val="26"/>
                <w:szCs w:val="26"/>
                <w:lang w:val="zh-TW"/>
              </w:rPr>
            </w:pPr>
            <w:r w:rsidRPr="00050E49">
              <w:rPr>
                <w:rFonts w:ascii="標楷體" w:cs="標楷體" w:hint="eastAsia"/>
                <w:kern w:val="0"/>
                <w:sz w:val="26"/>
                <w:szCs w:val="26"/>
                <w:lang w:val="zh-TW"/>
              </w:rPr>
              <w:t>□</w:t>
            </w:r>
          </w:p>
        </w:tc>
        <w:tc>
          <w:tcPr>
            <w:tcW w:w="586"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0" w:lineRule="atLeast"/>
              <w:rPr>
                <w:rFonts w:ascii="新細明體" w:cs="新細明體"/>
                <w:kern w:val="0"/>
                <w:sz w:val="26"/>
                <w:szCs w:val="26"/>
                <w:lang w:val="zh-TW"/>
              </w:rPr>
            </w:pPr>
            <w:r w:rsidRPr="00050E49">
              <w:rPr>
                <w:rFonts w:ascii="新細明體" w:cs="新細明體" w:hint="eastAsia"/>
                <w:kern w:val="0"/>
                <w:sz w:val="26"/>
                <w:szCs w:val="26"/>
                <w:lang w:val="zh-TW"/>
              </w:rPr>
              <w:t>□</w:t>
            </w:r>
          </w:p>
        </w:tc>
      </w:tr>
      <w:tr w:rsidR="001F49C5" w:rsidRPr="00050E49" w:rsidTr="001F49C5">
        <w:trPr>
          <w:trHeight w:val="1"/>
          <w:jc w:val="center"/>
        </w:trPr>
        <w:tc>
          <w:tcPr>
            <w:tcW w:w="538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0" w:lineRule="atLeast"/>
              <w:ind w:left="278" w:hanging="278"/>
              <w:rPr>
                <w:rFonts w:ascii="新細明體" w:cs="新細明體"/>
                <w:kern w:val="0"/>
                <w:sz w:val="26"/>
                <w:szCs w:val="26"/>
                <w:lang w:val="zh-TW"/>
              </w:rPr>
            </w:pPr>
            <w:r w:rsidRPr="00050E49">
              <w:rPr>
                <w:rFonts w:ascii="標楷體" w:cs="標楷體"/>
                <w:kern w:val="0"/>
                <w:sz w:val="26"/>
                <w:szCs w:val="26"/>
                <w:lang w:val="zh-TW"/>
              </w:rPr>
              <w:t>3.</w:t>
            </w:r>
            <w:r w:rsidRPr="00050E49">
              <w:rPr>
                <w:rFonts w:ascii="標楷體" w:cs="標楷體" w:hint="eastAsia"/>
                <w:kern w:val="0"/>
                <w:sz w:val="26"/>
                <w:szCs w:val="26"/>
                <w:lang w:val="zh-TW"/>
              </w:rPr>
              <w:t>眼睛注視螢幕的累積總時數不超過</w:t>
            </w:r>
            <w:r w:rsidRPr="00050E49">
              <w:rPr>
                <w:rFonts w:ascii="標楷體" w:cs="標楷體"/>
                <w:kern w:val="0"/>
                <w:sz w:val="26"/>
                <w:szCs w:val="26"/>
                <w:lang w:val="zh-TW"/>
              </w:rPr>
              <w:t>2</w:t>
            </w:r>
            <w:r w:rsidRPr="00050E49">
              <w:rPr>
                <w:rFonts w:ascii="標楷體" w:cs="標楷體" w:hint="eastAsia"/>
                <w:kern w:val="0"/>
                <w:sz w:val="26"/>
                <w:szCs w:val="26"/>
                <w:lang w:val="zh-TW"/>
              </w:rPr>
              <w:t>小時，含看電腦、電視、玩電動、划手機</w:t>
            </w:r>
          </w:p>
        </w:tc>
        <w:tc>
          <w:tcPr>
            <w:tcW w:w="605"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標楷體" w:cs="標楷體" w:hint="eastAsia"/>
                <w:kern w:val="0"/>
                <w:sz w:val="26"/>
                <w:szCs w:val="26"/>
                <w:lang w:val="zh-TW"/>
              </w:rPr>
              <w:t>□</w:t>
            </w:r>
          </w:p>
        </w:tc>
        <w:tc>
          <w:tcPr>
            <w:tcW w:w="567"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新細明體" w:cs="新細明體" w:hint="eastAsia"/>
                <w:kern w:val="0"/>
                <w:sz w:val="26"/>
                <w:szCs w:val="26"/>
                <w:lang w:val="zh-TW"/>
              </w:rPr>
              <w:t>□</w:t>
            </w:r>
          </w:p>
        </w:tc>
        <w:tc>
          <w:tcPr>
            <w:tcW w:w="567"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標楷體" w:cs="標楷體" w:hint="eastAsia"/>
                <w:kern w:val="0"/>
                <w:sz w:val="26"/>
                <w:szCs w:val="26"/>
                <w:lang w:val="zh-TW"/>
              </w:rPr>
              <w:t>□</w:t>
            </w:r>
          </w:p>
        </w:tc>
        <w:tc>
          <w:tcPr>
            <w:tcW w:w="567"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新細明體" w:cs="新細明體" w:hint="eastAsia"/>
                <w:kern w:val="0"/>
                <w:sz w:val="26"/>
                <w:szCs w:val="26"/>
                <w:lang w:val="zh-TW"/>
              </w:rPr>
              <w:t>□</w:t>
            </w:r>
          </w:p>
        </w:tc>
        <w:tc>
          <w:tcPr>
            <w:tcW w:w="567"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標楷體" w:cs="標楷體" w:hint="eastAsia"/>
                <w:kern w:val="0"/>
                <w:sz w:val="26"/>
                <w:szCs w:val="26"/>
                <w:lang w:val="zh-TW"/>
              </w:rPr>
              <w:t>□</w:t>
            </w:r>
          </w:p>
        </w:tc>
        <w:tc>
          <w:tcPr>
            <w:tcW w:w="567"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新細明體" w:cs="新細明體" w:hint="eastAsia"/>
                <w:kern w:val="0"/>
                <w:sz w:val="26"/>
                <w:szCs w:val="26"/>
                <w:lang w:val="zh-TW"/>
              </w:rPr>
              <w:t>□</w:t>
            </w:r>
          </w:p>
        </w:tc>
        <w:tc>
          <w:tcPr>
            <w:tcW w:w="567"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標楷體" w:cs="標楷體" w:hint="eastAsia"/>
                <w:kern w:val="0"/>
                <w:sz w:val="26"/>
                <w:szCs w:val="26"/>
                <w:lang w:val="zh-TW"/>
              </w:rPr>
              <w:t>□</w:t>
            </w:r>
          </w:p>
        </w:tc>
        <w:tc>
          <w:tcPr>
            <w:tcW w:w="567"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新細明體" w:cs="新細明體" w:hint="eastAsia"/>
                <w:kern w:val="0"/>
                <w:sz w:val="26"/>
                <w:szCs w:val="26"/>
                <w:lang w:val="zh-TW"/>
              </w:rPr>
              <w:t>□</w:t>
            </w:r>
          </w:p>
        </w:tc>
        <w:tc>
          <w:tcPr>
            <w:tcW w:w="567"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標楷體" w:cs="標楷體" w:hint="eastAsia"/>
                <w:kern w:val="0"/>
                <w:sz w:val="26"/>
                <w:szCs w:val="26"/>
                <w:lang w:val="zh-TW"/>
              </w:rPr>
              <w:t>□</w:t>
            </w:r>
          </w:p>
        </w:tc>
        <w:tc>
          <w:tcPr>
            <w:tcW w:w="567"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新細明體" w:cs="新細明體" w:hint="eastAsia"/>
                <w:kern w:val="0"/>
                <w:sz w:val="26"/>
                <w:szCs w:val="26"/>
                <w:lang w:val="zh-TW"/>
              </w:rPr>
              <w:t>□</w:t>
            </w:r>
          </w:p>
        </w:tc>
        <w:tc>
          <w:tcPr>
            <w:tcW w:w="567"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標楷體" w:cs="標楷體" w:hint="eastAsia"/>
                <w:kern w:val="0"/>
                <w:sz w:val="26"/>
                <w:szCs w:val="26"/>
                <w:lang w:val="zh-TW"/>
              </w:rPr>
              <w:t>□</w:t>
            </w:r>
          </w:p>
        </w:tc>
        <w:tc>
          <w:tcPr>
            <w:tcW w:w="567"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新細明體" w:cs="新細明體" w:hint="eastAsia"/>
                <w:kern w:val="0"/>
                <w:sz w:val="26"/>
                <w:szCs w:val="26"/>
                <w:lang w:val="zh-TW"/>
              </w:rPr>
              <w:t>□</w:t>
            </w:r>
          </w:p>
        </w:tc>
        <w:tc>
          <w:tcPr>
            <w:tcW w:w="567"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標楷體" w:cs="標楷體" w:hint="eastAsia"/>
                <w:kern w:val="0"/>
                <w:sz w:val="26"/>
                <w:szCs w:val="26"/>
                <w:lang w:val="zh-TW"/>
              </w:rPr>
              <w:t>□</w:t>
            </w:r>
          </w:p>
        </w:tc>
        <w:tc>
          <w:tcPr>
            <w:tcW w:w="586"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新細明體" w:cs="新細明體" w:hint="eastAsia"/>
                <w:kern w:val="0"/>
                <w:sz w:val="26"/>
                <w:szCs w:val="26"/>
                <w:lang w:val="zh-TW"/>
              </w:rPr>
              <w:t>□</w:t>
            </w:r>
          </w:p>
        </w:tc>
      </w:tr>
      <w:tr w:rsidR="001F49C5" w:rsidRPr="00050E49" w:rsidTr="001F49C5">
        <w:trPr>
          <w:trHeight w:val="1"/>
          <w:jc w:val="center"/>
        </w:trPr>
        <w:tc>
          <w:tcPr>
            <w:tcW w:w="538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rPr>
                <w:rFonts w:ascii="新細明體" w:cs="新細明體"/>
                <w:kern w:val="0"/>
                <w:sz w:val="26"/>
                <w:szCs w:val="26"/>
                <w:lang w:val="zh-TW"/>
              </w:rPr>
            </w:pPr>
            <w:r w:rsidRPr="00050E49">
              <w:rPr>
                <w:rFonts w:ascii="標楷體" w:cs="標楷體" w:hint="eastAsia"/>
                <w:kern w:val="0"/>
                <w:sz w:val="26"/>
                <w:szCs w:val="26"/>
                <w:lang w:val="zh-TW"/>
              </w:rPr>
              <w:t>4</w:t>
            </w:r>
            <w:r w:rsidRPr="00050E49">
              <w:rPr>
                <w:rFonts w:ascii="標楷體" w:cs="標楷體"/>
                <w:kern w:val="0"/>
                <w:sz w:val="26"/>
                <w:szCs w:val="26"/>
                <w:lang w:val="zh-TW"/>
              </w:rPr>
              <w:t>.</w:t>
            </w:r>
            <w:r w:rsidRPr="00050E49">
              <w:rPr>
                <w:rFonts w:ascii="標楷體" w:cs="標楷體" w:hint="eastAsia"/>
                <w:kern w:val="0"/>
                <w:sz w:val="26"/>
                <w:szCs w:val="26"/>
                <w:lang w:val="zh-TW"/>
              </w:rPr>
              <w:t>每節下課時間會到教室外面活動</w:t>
            </w:r>
          </w:p>
        </w:tc>
        <w:tc>
          <w:tcPr>
            <w:tcW w:w="605"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標楷體" w:cs="標楷體" w:hint="eastAsia"/>
                <w:kern w:val="0"/>
                <w:sz w:val="26"/>
                <w:szCs w:val="26"/>
                <w:lang w:val="zh-TW"/>
              </w:rPr>
              <w:t>□</w:t>
            </w:r>
          </w:p>
        </w:tc>
        <w:tc>
          <w:tcPr>
            <w:tcW w:w="567"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新細明體" w:cs="新細明體" w:hint="eastAsia"/>
                <w:kern w:val="0"/>
                <w:sz w:val="26"/>
                <w:szCs w:val="26"/>
                <w:lang w:val="zh-TW"/>
              </w:rPr>
              <w:t>□</w:t>
            </w:r>
          </w:p>
        </w:tc>
        <w:tc>
          <w:tcPr>
            <w:tcW w:w="567"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標楷體" w:cs="標楷體" w:hint="eastAsia"/>
                <w:kern w:val="0"/>
                <w:sz w:val="26"/>
                <w:szCs w:val="26"/>
                <w:lang w:val="zh-TW"/>
              </w:rPr>
              <w:t>□</w:t>
            </w:r>
          </w:p>
        </w:tc>
        <w:tc>
          <w:tcPr>
            <w:tcW w:w="567"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新細明體" w:cs="新細明體" w:hint="eastAsia"/>
                <w:kern w:val="0"/>
                <w:sz w:val="26"/>
                <w:szCs w:val="26"/>
                <w:lang w:val="zh-TW"/>
              </w:rPr>
              <w:t>□</w:t>
            </w:r>
          </w:p>
        </w:tc>
        <w:tc>
          <w:tcPr>
            <w:tcW w:w="567"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標楷體" w:cs="標楷體" w:hint="eastAsia"/>
                <w:kern w:val="0"/>
                <w:sz w:val="26"/>
                <w:szCs w:val="26"/>
                <w:lang w:val="zh-TW"/>
              </w:rPr>
              <w:t>□</w:t>
            </w:r>
          </w:p>
        </w:tc>
        <w:tc>
          <w:tcPr>
            <w:tcW w:w="567"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新細明體" w:cs="新細明體" w:hint="eastAsia"/>
                <w:kern w:val="0"/>
                <w:sz w:val="26"/>
                <w:szCs w:val="26"/>
                <w:lang w:val="zh-TW"/>
              </w:rPr>
              <w:t>□</w:t>
            </w:r>
          </w:p>
        </w:tc>
        <w:tc>
          <w:tcPr>
            <w:tcW w:w="567"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標楷體" w:cs="標楷體" w:hint="eastAsia"/>
                <w:kern w:val="0"/>
                <w:sz w:val="26"/>
                <w:szCs w:val="26"/>
                <w:lang w:val="zh-TW"/>
              </w:rPr>
              <w:t>□</w:t>
            </w:r>
          </w:p>
        </w:tc>
        <w:tc>
          <w:tcPr>
            <w:tcW w:w="567"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新細明體" w:cs="新細明體" w:hint="eastAsia"/>
                <w:kern w:val="0"/>
                <w:sz w:val="26"/>
                <w:szCs w:val="26"/>
                <w:lang w:val="zh-TW"/>
              </w:rPr>
              <w:t>□</w:t>
            </w:r>
          </w:p>
        </w:tc>
        <w:tc>
          <w:tcPr>
            <w:tcW w:w="567"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標楷體" w:cs="標楷體" w:hint="eastAsia"/>
                <w:kern w:val="0"/>
                <w:sz w:val="26"/>
                <w:szCs w:val="26"/>
                <w:lang w:val="zh-TW"/>
              </w:rPr>
              <w:t>□</w:t>
            </w:r>
          </w:p>
        </w:tc>
        <w:tc>
          <w:tcPr>
            <w:tcW w:w="567"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新細明體" w:cs="新細明體" w:hint="eastAsia"/>
                <w:kern w:val="0"/>
                <w:sz w:val="26"/>
                <w:szCs w:val="26"/>
                <w:lang w:val="zh-TW"/>
              </w:rPr>
              <w:t>□</w:t>
            </w:r>
          </w:p>
        </w:tc>
        <w:tc>
          <w:tcPr>
            <w:tcW w:w="1134" w:type="dxa"/>
            <w:gridSpan w:val="2"/>
            <w:vMerge w:val="restart"/>
            <w:tcBorders>
              <w:top w:val="single" w:sz="3" w:space="0" w:color="000000"/>
              <w:left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0" w:lineRule="atLeast"/>
              <w:rPr>
                <w:rFonts w:ascii="新細明體" w:cs="新細明體"/>
                <w:kern w:val="0"/>
                <w:sz w:val="26"/>
                <w:szCs w:val="26"/>
                <w:lang w:val="zh-TW"/>
              </w:rPr>
            </w:pPr>
            <w:r w:rsidRPr="00050E49">
              <w:rPr>
                <w:rFonts w:ascii="標楷體" w:cs="標楷體" w:hint="eastAsia"/>
                <w:kern w:val="0"/>
                <w:sz w:val="26"/>
                <w:szCs w:val="26"/>
                <w:lang w:val="zh-TW"/>
              </w:rPr>
              <w:t xml:space="preserve"> </w:t>
            </w:r>
          </w:p>
          <w:p w:rsidR="001F49C5" w:rsidRPr="00050E49" w:rsidRDefault="001F49C5" w:rsidP="001F49C5">
            <w:pPr>
              <w:autoSpaceDE w:val="0"/>
              <w:autoSpaceDN w:val="0"/>
              <w:adjustRightInd w:val="0"/>
              <w:spacing w:line="0" w:lineRule="atLeast"/>
              <w:rPr>
                <w:rFonts w:ascii="新細明體" w:cs="新細明體"/>
                <w:kern w:val="0"/>
                <w:sz w:val="26"/>
                <w:szCs w:val="26"/>
                <w:lang w:val="zh-TW"/>
              </w:rPr>
            </w:pPr>
            <w:r w:rsidRPr="00050E49">
              <w:rPr>
                <w:rFonts w:ascii="標楷體" w:cs="標楷體" w:hint="eastAsia"/>
                <w:kern w:val="0"/>
                <w:sz w:val="26"/>
                <w:szCs w:val="26"/>
                <w:lang w:val="zh-TW"/>
              </w:rPr>
              <w:t xml:space="preserve"> </w:t>
            </w:r>
          </w:p>
          <w:p w:rsidR="001F49C5" w:rsidRPr="00050E49" w:rsidRDefault="001F49C5" w:rsidP="001F49C5">
            <w:pPr>
              <w:widowControl/>
              <w:spacing w:line="0" w:lineRule="atLeast"/>
              <w:rPr>
                <w:rFonts w:ascii="新細明體" w:cs="新細明體"/>
                <w:kern w:val="0"/>
                <w:sz w:val="26"/>
                <w:szCs w:val="26"/>
                <w:lang w:val="zh-TW"/>
              </w:rPr>
            </w:pPr>
          </w:p>
          <w:p w:rsidR="001F49C5" w:rsidRPr="00050E49" w:rsidRDefault="001F49C5" w:rsidP="001F49C5">
            <w:pPr>
              <w:autoSpaceDE w:val="0"/>
              <w:autoSpaceDN w:val="0"/>
              <w:adjustRightInd w:val="0"/>
              <w:spacing w:line="0" w:lineRule="atLeast"/>
              <w:rPr>
                <w:rFonts w:ascii="新細明體" w:cs="新細明體"/>
                <w:kern w:val="0"/>
                <w:sz w:val="26"/>
                <w:szCs w:val="26"/>
                <w:lang w:val="zh-TW"/>
              </w:rPr>
            </w:pPr>
          </w:p>
        </w:tc>
        <w:tc>
          <w:tcPr>
            <w:tcW w:w="1153" w:type="dxa"/>
            <w:gridSpan w:val="2"/>
            <w:vMerge w:val="restart"/>
            <w:tcBorders>
              <w:top w:val="single" w:sz="3" w:space="0" w:color="000000"/>
              <w:left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0" w:lineRule="atLeast"/>
              <w:rPr>
                <w:rFonts w:ascii="新細明體" w:cs="新細明體"/>
                <w:kern w:val="0"/>
                <w:sz w:val="26"/>
                <w:szCs w:val="26"/>
                <w:lang w:val="zh-TW"/>
              </w:rPr>
            </w:pPr>
            <w:r w:rsidRPr="00050E49">
              <w:rPr>
                <w:rFonts w:ascii="標楷體" w:cs="標楷體" w:hint="eastAsia"/>
                <w:kern w:val="0"/>
                <w:sz w:val="26"/>
                <w:szCs w:val="26"/>
                <w:lang w:val="zh-TW"/>
              </w:rPr>
              <w:t xml:space="preserve"> </w:t>
            </w:r>
          </w:p>
          <w:p w:rsidR="001F49C5" w:rsidRPr="00050E49" w:rsidRDefault="001F49C5" w:rsidP="001F49C5">
            <w:pPr>
              <w:autoSpaceDE w:val="0"/>
              <w:autoSpaceDN w:val="0"/>
              <w:adjustRightInd w:val="0"/>
              <w:spacing w:line="0" w:lineRule="atLeast"/>
              <w:rPr>
                <w:rFonts w:ascii="新細明體" w:cs="新細明體"/>
                <w:kern w:val="0"/>
                <w:sz w:val="26"/>
                <w:szCs w:val="26"/>
                <w:lang w:val="zh-TW"/>
              </w:rPr>
            </w:pPr>
            <w:r w:rsidRPr="00050E49">
              <w:rPr>
                <w:rFonts w:ascii="標楷體" w:cs="標楷體" w:hint="eastAsia"/>
                <w:kern w:val="0"/>
                <w:sz w:val="26"/>
                <w:szCs w:val="26"/>
                <w:lang w:val="zh-TW"/>
              </w:rPr>
              <w:t xml:space="preserve"> </w:t>
            </w:r>
          </w:p>
          <w:p w:rsidR="001F49C5" w:rsidRPr="00050E49" w:rsidRDefault="001F49C5" w:rsidP="001F49C5">
            <w:pPr>
              <w:widowControl/>
              <w:spacing w:line="0" w:lineRule="atLeast"/>
              <w:rPr>
                <w:rFonts w:ascii="新細明體" w:cs="新細明體"/>
                <w:kern w:val="0"/>
                <w:sz w:val="26"/>
                <w:szCs w:val="26"/>
                <w:lang w:val="zh-TW"/>
              </w:rPr>
            </w:pPr>
          </w:p>
          <w:p w:rsidR="001F49C5" w:rsidRPr="00050E49" w:rsidRDefault="001F49C5" w:rsidP="001F49C5">
            <w:pPr>
              <w:autoSpaceDE w:val="0"/>
              <w:autoSpaceDN w:val="0"/>
              <w:adjustRightInd w:val="0"/>
              <w:spacing w:line="0" w:lineRule="atLeast"/>
              <w:rPr>
                <w:rFonts w:ascii="新細明體" w:cs="新細明體"/>
                <w:kern w:val="0"/>
                <w:sz w:val="26"/>
                <w:szCs w:val="26"/>
                <w:lang w:val="zh-TW"/>
              </w:rPr>
            </w:pPr>
          </w:p>
        </w:tc>
      </w:tr>
      <w:tr w:rsidR="001F49C5" w:rsidRPr="00050E49" w:rsidTr="001F49C5">
        <w:trPr>
          <w:trHeight w:val="1"/>
          <w:jc w:val="center"/>
        </w:trPr>
        <w:tc>
          <w:tcPr>
            <w:tcW w:w="538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rPr>
                <w:rFonts w:ascii="標楷體" w:cs="標楷體"/>
                <w:b/>
                <w:kern w:val="0"/>
                <w:sz w:val="26"/>
                <w:szCs w:val="26"/>
                <w:u w:val="single"/>
                <w:lang w:val="zh-TW"/>
              </w:rPr>
            </w:pPr>
            <w:r w:rsidRPr="00050E49">
              <w:rPr>
                <w:rFonts w:ascii="標楷體" w:cs="標楷體" w:hint="eastAsia"/>
                <w:kern w:val="0"/>
                <w:sz w:val="26"/>
                <w:szCs w:val="26"/>
                <w:lang w:val="zh-TW"/>
              </w:rPr>
              <w:t xml:space="preserve">5.在戶外上課至少一節課  </w:t>
            </w:r>
            <w:r w:rsidRPr="00050E49">
              <w:rPr>
                <w:rFonts w:ascii="標楷體" w:cs="標楷體" w:hint="eastAsia"/>
                <w:b/>
                <w:kern w:val="0"/>
                <w:sz w:val="26"/>
                <w:szCs w:val="26"/>
                <w:u w:val="single"/>
                <w:lang w:val="zh-TW"/>
              </w:rPr>
              <w:t>課程名稱</w:t>
            </w:r>
            <w:r w:rsidRPr="00050E49">
              <w:rPr>
                <w:rFonts w:ascii="標楷體" w:hAnsi="標楷體" w:cs="標楷體" w:hint="eastAsia"/>
                <w:b/>
                <w:kern w:val="0"/>
                <w:sz w:val="26"/>
                <w:szCs w:val="26"/>
                <w:u w:val="single"/>
                <w:lang w:val="zh-TW"/>
              </w:rPr>
              <w:t>：</w:t>
            </w:r>
          </w:p>
        </w:tc>
        <w:tc>
          <w:tcPr>
            <w:tcW w:w="605"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500" w:lineRule="atLeast"/>
              <w:rPr>
                <w:rFonts w:ascii="標楷體" w:cs="標楷體"/>
                <w:kern w:val="0"/>
                <w:sz w:val="26"/>
                <w:szCs w:val="26"/>
                <w:lang w:val="zh-TW"/>
              </w:rPr>
            </w:pPr>
            <w:r w:rsidRPr="00050E49">
              <w:rPr>
                <w:rFonts w:ascii="標楷體" w:cs="標楷體" w:hint="eastAsia"/>
                <w:kern w:val="0"/>
                <w:sz w:val="26"/>
                <w:szCs w:val="26"/>
                <w:lang w:val="zh-TW"/>
              </w:rPr>
              <w:t>□</w:t>
            </w:r>
          </w:p>
        </w:tc>
        <w:tc>
          <w:tcPr>
            <w:tcW w:w="567"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rPr>
                <w:rFonts w:ascii="標楷體" w:cs="標楷體"/>
                <w:kern w:val="0"/>
                <w:sz w:val="26"/>
                <w:szCs w:val="26"/>
                <w:lang w:val="zh-TW"/>
              </w:rPr>
            </w:pPr>
            <w:r w:rsidRPr="00050E49">
              <w:rPr>
                <w:rFonts w:ascii="標楷體" w:cs="標楷體" w:hint="eastAsia"/>
                <w:kern w:val="0"/>
                <w:sz w:val="26"/>
                <w:szCs w:val="26"/>
                <w:lang w:val="zh-TW"/>
              </w:rPr>
              <w:t>□</w:t>
            </w:r>
          </w:p>
        </w:tc>
        <w:tc>
          <w:tcPr>
            <w:tcW w:w="567"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500" w:lineRule="atLeast"/>
              <w:rPr>
                <w:rFonts w:ascii="標楷體" w:cs="標楷體"/>
                <w:kern w:val="0"/>
                <w:sz w:val="26"/>
                <w:szCs w:val="26"/>
                <w:lang w:val="zh-TW"/>
              </w:rPr>
            </w:pPr>
            <w:r w:rsidRPr="00050E49">
              <w:rPr>
                <w:rFonts w:ascii="標楷體" w:cs="標楷體" w:hint="eastAsia"/>
                <w:kern w:val="0"/>
                <w:sz w:val="26"/>
                <w:szCs w:val="26"/>
                <w:lang w:val="zh-TW"/>
              </w:rPr>
              <w:t>□</w:t>
            </w:r>
          </w:p>
        </w:tc>
        <w:tc>
          <w:tcPr>
            <w:tcW w:w="567"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rPr>
                <w:rFonts w:ascii="標楷體" w:cs="標楷體"/>
                <w:kern w:val="0"/>
                <w:sz w:val="26"/>
                <w:szCs w:val="26"/>
                <w:lang w:val="zh-TW"/>
              </w:rPr>
            </w:pPr>
            <w:r w:rsidRPr="00050E49">
              <w:rPr>
                <w:rFonts w:ascii="標楷體" w:cs="標楷體" w:hint="eastAsia"/>
                <w:kern w:val="0"/>
                <w:sz w:val="26"/>
                <w:szCs w:val="26"/>
                <w:lang w:val="zh-TW"/>
              </w:rPr>
              <w:t>□</w:t>
            </w:r>
          </w:p>
        </w:tc>
        <w:tc>
          <w:tcPr>
            <w:tcW w:w="567"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500" w:lineRule="atLeast"/>
              <w:rPr>
                <w:rFonts w:ascii="標楷體" w:cs="標楷體"/>
                <w:kern w:val="0"/>
                <w:sz w:val="26"/>
                <w:szCs w:val="26"/>
                <w:lang w:val="zh-TW"/>
              </w:rPr>
            </w:pPr>
            <w:r w:rsidRPr="00050E49">
              <w:rPr>
                <w:rFonts w:ascii="標楷體" w:cs="標楷體" w:hint="eastAsia"/>
                <w:kern w:val="0"/>
                <w:sz w:val="26"/>
                <w:szCs w:val="26"/>
                <w:lang w:val="zh-TW"/>
              </w:rPr>
              <w:t>□</w:t>
            </w:r>
          </w:p>
        </w:tc>
        <w:tc>
          <w:tcPr>
            <w:tcW w:w="567"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500" w:lineRule="atLeast"/>
              <w:rPr>
                <w:rFonts w:ascii="標楷體" w:cs="標楷體"/>
                <w:kern w:val="0"/>
                <w:sz w:val="26"/>
                <w:szCs w:val="26"/>
                <w:lang w:val="zh-TW"/>
              </w:rPr>
            </w:pPr>
            <w:r w:rsidRPr="00050E49">
              <w:rPr>
                <w:rFonts w:ascii="標楷體" w:cs="標楷體" w:hint="eastAsia"/>
                <w:kern w:val="0"/>
                <w:sz w:val="26"/>
                <w:szCs w:val="26"/>
                <w:lang w:val="zh-TW"/>
              </w:rPr>
              <w:t>□</w:t>
            </w:r>
          </w:p>
        </w:tc>
        <w:tc>
          <w:tcPr>
            <w:tcW w:w="567"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rPr>
                <w:rFonts w:ascii="標楷體" w:cs="標楷體"/>
                <w:kern w:val="0"/>
                <w:sz w:val="26"/>
                <w:szCs w:val="26"/>
                <w:lang w:val="zh-TW"/>
              </w:rPr>
            </w:pPr>
            <w:r w:rsidRPr="00050E49">
              <w:rPr>
                <w:rFonts w:ascii="標楷體" w:cs="標楷體" w:hint="eastAsia"/>
                <w:kern w:val="0"/>
                <w:sz w:val="26"/>
                <w:szCs w:val="26"/>
                <w:lang w:val="zh-TW"/>
              </w:rPr>
              <w:t>□</w:t>
            </w:r>
          </w:p>
        </w:tc>
        <w:tc>
          <w:tcPr>
            <w:tcW w:w="567"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rPr>
                <w:rFonts w:ascii="標楷體" w:cs="標楷體"/>
                <w:kern w:val="0"/>
                <w:sz w:val="26"/>
                <w:szCs w:val="26"/>
                <w:lang w:val="zh-TW"/>
              </w:rPr>
            </w:pPr>
            <w:r w:rsidRPr="00050E49">
              <w:rPr>
                <w:rFonts w:ascii="標楷體" w:cs="標楷體" w:hint="eastAsia"/>
                <w:kern w:val="0"/>
                <w:sz w:val="26"/>
                <w:szCs w:val="26"/>
                <w:lang w:val="zh-TW"/>
              </w:rPr>
              <w:t>□</w:t>
            </w:r>
          </w:p>
        </w:tc>
        <w:tc>
          <w:tcPr>
            <w:tcW w:w="567"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500" w:lineRule="atLeast"/>
              <w:rPr>
                <w:rFonts w:ascii="標楷體" w:cs="標楷體"/>
                <w:kern w:val="0"/>
                <w:sz w:val="26"/>
                <w:szCs w:val="26"/>
                <w:lang w:val="zh-TW"/>
              </w:rPr>
            </w:pPr>
            <w:r w:rsidRPr="00050E49">
              <w:rPr>
                <w:rFonts w:ascii="標楷體" w:cs="標楷體" w:hint="eastAsia"/>
                <w:kern w:val="0"/>
                <w:sz w:val="26"/>
                <w:szCs w:val="26"/>
                <w:lang w:val="zh-TW"/>
              </w:rPr>
              <w:t>□</w:t>
            </w:r>
          </w:p>
        </w:tc>
        <w:tc>
          <w:tcPr>
            <w:tcW w:w="567"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rPr>
                <w:rFonts w:ascii="標楷體" w:cs="標楷體"/>
                <w:kern w:val="0"/>
                <w:sz w:val="26"/>
                <w:szCs w:val="26"/>
                <w:lang w:val="zh-TW"/>
              </w:rPr>
            </w:pPr>
            <w:r w:rsidRPr="00050E49">
              <w:rPr>
                <w:rFonts w:ascii="標楷體" w:cs="標楷體" w:hint="eastAsia"/>
                <w:kern w:val="0"/>
                <w:sz w:val="26"/>
                <w:szCs w:val="26"/>
                <w:lang w:val="zh-TW"/>
              </w:rPr>
              <w:t>□</w:t>
            </w:r>
          </w:p>
        </w:tc>
        <w:tc>
          <w:tcPr>
            <w:tcW w:w="1134" w:type="dxa"/>
            <w:gridSpan w:val="2"/>
            <w:vMerge/>
            <w:tcBorders>
              <w:left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rPr>
                <w:rFonts w:ascii="標楷體" w:cs="標楷體"/>
                <w:kern w:val="0"/>
                <w:sz w:val="26"/>
                <w:szCs w:val="26"/>
                <w:lang w:val="zh-TW"/>
              </w:rPr>
            </w:pPr>
          </w:p>
        </w:tc>
        <w:tc>
          <w:tcPr>
            <w:tcW w:w="1153" w:type="dxa"/>
            <w:gridSpan w:val="2"/>
            <w:vMerge/>
            <w:tcBorders>
              <w:left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rPr>
                <w:rFonts w:ascii="標楷體" w:cs="標楷體"/>
                <w:kern w:val="0"/>
                <w:sz w:val="26"/>
                <w:szCs w:val="26"/>
                <w:lang w:val="zh-TW"/>
              </w:rPr>
            </w:pPr>
          </w:p>
        </w:tc>
      </w:tr>
      <w:tr w:rsidR="001F49C5" w:rsidRPr="00050E49" w:rsidTr="001F49C5">
        <w:trPr>
          <w:trHeight w:val="520"/>
          <w:jc w:val="center"/>
        </w:trPr>
        <w:tc>
          <w:tcPr>
            <w:tcW w:w="538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0" w:lineRule="atLeast"/>
              <w:rPr>
                <w:rFonts w:ascii="標楷體" w:cs="標楷體"/>
                <w:kern w:val="0"/>
                <w:sz w:val="26"/>
                <w:szCs w:val="26"/>
                <w:lang w:val="zh-TW"/>
              </w:rPr>
            </w:pPr>
            <w:r w:rsidRPr="00050E49">
              <w:rPr>
                <w:rFonts w:ascii="標楷體" w:cs="標楷體" w:hint="eastAsia"/>
                <w:kern w:val="0"/>
                <w:sz w:val="26"/>
                <w:szCs w:val="26"/>
                <w:lang w:val="zh-TW"/>
              </w:rPr>
              <w:t>6.放學課後會在戶外運動至少30分鐘</w:t>
            </w:r>
          </w:p>
        </w:tc>
        <w:tc>
          <w:tcPr>
            <w:tcW w:w="605"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0" w:lineRule="atLeast"/>
              <w:rPr>
                <w:rFonts w:ascii="新細明體" w:cs="新細明體"/>
                <w:kern w:val="0"/>
                <w:sz w:val="26"/>
                <w:szCs w:val="26"/>
                <w:lang w:val="zh-TW"/>
              </w:rPr>
            </w:pPr>
            <w:r w:rsidRPr="00050E49">
              <w:rPr>
                <w:rFonts w:ascii="標楷體" w:cs="標楷體" w:hint="eastAsia"/>
                <w:kern w:val="0"/>
                <w:sz w:val="26"/>
                <w:szCs w:val="26"/>
                <w:lang w:val="zh-TW"/>
              </w:rPr>
              <w:t>□</w:t>
            </w:r>
          </w:p>
        </w:tc>
        <w:tc>
          <w:tcPr>
            <w:tcW w:w="567"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0" w:lineRule="atLeast"/>
              <w:rPr>
                <w:rFonts w:ascii="新細明體" w:cs="新細明體"/>
                <w:kern w:val="0"/>
                <w:sz w:val="26"/>
                <w:szCs w:val="26"/>
                <w:lang w:val="zh-TW"/>
              </w:rPr>
            </w:pPr>
            <w:r w:rsidRPr="00050E49">
              <w:rPr>
                <w:rFonts w:ascii="新細明體" w:cs="新細明體" w:hint="eastAsia"/>
                <w:kern w:val="0"/>
                <w:sz w:val="26"/>
                <w:szCs w:val="26"/>
                <w:lang w:val="zh-TW"/>
              </w:rPr>
              <w:t>□</w:t>
            </w:r>
          </w:p>
        </w:tc>
        <w:tc>
          <w:tcPr>
            <w:tcW w:w="567"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0" w:lineRule="atLeast"/>
              <w:rPr>
                <w:rFonts w:ascii="新細明體" w:cs="新細明體"/>
                <w:kern w:val="0"/>
                <w:sz w:val="26"/>
                <w:szCs w:val="26"/>
                <w:lang w:val="zh-TW"/>
              </w:rPr>
            </w:pPr>
            <w:r w:rsidRPr="00050E49">
              <w:rPr>
                <w:rFonts w:ascii="標楷體" w:cs="標楷體" w:hint="eastAsia"/>
                <w:kern w:val="0"/>
                <w:sz w:val="26"/>
                <w:szCs w:val="26"/>
                <w:lang w:val="zh-TW"/>
              </w:rPr>
              <w:t>□</w:t>
            </w:r>
          </w:p>
        </w:tc>
        <w:tc>
          <w:tcPr>
            <w:tcW w:w="567"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0" w:lineRule="atLeast"/>
              <w:rPr>
                <w:rFonts w:ascii="新細明體" w:cs="新細明體"/>
                <w:kern w:val="0"/>
                <w:sz w:val="26"/>
                <w:szCs w:val="26"/>
                <w:lang w:val="zh-TW"/>
              </w:rPr>
            </w:pPr>
            <w:r w:rsidRPr="00050E49">
              <w:rPr>
                <w:rFonts w:ascii="新細明體" w:cs="新細明體" w:hint="eastAsia"/>
                <w:kern w:val="0"/>
                <w:sz w:val="26"/>
                <w:szCs w:val="26"/>
                <w:lang w:val="zh-TW"/>
              </w:rPr>
              <w:t>□</w:t>
            </w:r>
          </w:p>
        </w:tc>
        <w:tc>
          <w:tcPr>
            <w:tcW w:w="567"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0" w:lineRule="atLeast"/>
              <w:rPr>
                <w:rFonts w:ascii="新細明體" w:cs="新細明體"/>
                <w:kern w:val="0"/>
                <w:sz w:val="26"/>
                <w:szCs w:val="26"/>
                <w:lang w:val="zh-TW"/>
              </w:rPr>
            </w:pPr>
            <w:r w:rsidRPr="00050E49">
              <w:rPr>
                <w:rFonts w:ascii="標楷體" w:cs="標楷體" w:hint="eastAsia"/>
                <w:kern w:val="0"/>
                <w:sz w:val="26"/>
                <w:szCs w:val="26"/>
                <w:lang w:val="zh-TW"/>
              </w:rPr>
              <w:t>□</w:t>
            </w:r>
          </w:p>
        </w:tc>
        <w:tc>
          <w:tcPr>
            <w:tcW w:w="567"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0" w:lineRule="atLeast"/>
              <w:rPr>
                <w:rFonts w:ascii="新細明體" w:cs="新細明體"/>
                <w:kern w:val="0"/>
                <w:sz w:val="26"/>
                <w:szCs w:val="26"/>
                <w:lang w:val="zh-TW"/>
              </w:rPr>
            </w:pPr>
            <w:r w:rsidRPr="00050E49">
              <w:rPr>
                <w:rFonts w:ascii="新細明體" w:cs="新細明體" w:hint="eastAsia"/>
                <w:kern w:val="0"/>
                <w:sz w:val="26"/>
                <w:szCs w:val="26"/>
                <w:lang w:val="zh-TW"/>
              </w:rPr>
              <w:t>□</w:t>
            </w:r>
          </w:p>
        </w:tc>
        <w:tc>
          <w:tcPr>
            <w:tcW w:w="567"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0" w:lineRule="atLeast"/>
              <w:rPr>
                <w:rFonts w:ascii="新細明體" w:cs="新細明體"/>
                <w:kern w:val="0"/>
                <w:sz w:val="26"/>
                <w:szCs w:val="26"/>
                <w:lang w:val="zh-TW"/>
              </w:rPr>
            </w:pPr>
            <w:r w:rsidRPr="00050E49">
              <w:rPr>
                <w:rFonts w:ascii="標楷體" w:cs="標楷體" w:hint="eastAsia"/>
                <w:kern w:val="0"/>
                <w:sz w:val="26"/>
                <w:szCs w:val="26"/>
                <w:lang w:val="zh-TW"/>
              </w:rPr>
              <w:t>□</w:t>
            </w:r>
          </w:p>
        </w:tc>
        <w:tc>
          <w:tcPr>
            <w:tcW w:w="567"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0" w:lineRule="atLeast"/>
              <w:rPr>
                <w:rFonts w:ascii="新細明體" w:cs="新細明體"/>
                <w:kern w:val="0"/>
                <w:sz w:val="26"/>
                <w:szCs w:val="26"/>
                <w:lang w:val="zh-TW"/>
              </w:rPr>
            </w:pPr>
            <w:r w:rsidRPr="00050E49">
              <w:rPr>
                <w:rFonts w:ascii="新細明體" w:cs="新細明體" w:hint="eastAsia"/>
                <w:kern w:val="0"/>
                <w:sz w:val="26"/>
                <w:szCs w:val="26"/>
                <w:lang w:val="zh-TW"/>
              </w:rPr>
              <w:t>□</w:t>
            </w:r>
          </w:p>
        </w:tc>
        <w:tc>
          <w:tcPr>
            <w:tcW w:w="567"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0" w:lineRule="atLeast"/>
              <w:rPr>
                <w:rFonts w:ascii="新細明體" w:cs="新細明體"/>
                <w:kern w:val="0"/>
                <w:sz w:val="26"/>
                <w:szCs w:val="26"/>
                <w:lang w:val="zh-TW"/>
              </w:rPr>
            </w:pPr>
            <w:r w:rsidRPr="00050E49">
              <w:rPr>
                <w:rFonts w:ascii="標楷體" w:cs="標楷體" w:hint="eastAsia"/>
                <w:kern w:val="0"/>
                <w:sz w:val="26"/>
                <w:szCs w:val="26"/>
                <w:lang w:val="zh-TW"/>
              </w:rPr>
              <w:t>□</w:t>
            </w:r>
          </w:p>
        </w:tc>
        <w:tc>
          <w:tcPr>
            <w:tcW w:w="567"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0" w:lineRule="atLeast"/>
              <w:rPr>
                <w:rFonts w:ascii="新細明體" w:cs="新細明體"/>
                <w:kern w:val="0"/>
                <w:sz w:val="26"/>
                <w:szCs w:val="26"/>
                <w:lang w:val="zh-TW"/>
              </w:rPr>
            </w:pPr>
            <w:r w:rsidRPr="00050E49">
              <w:rPr>
                <w:rFonts w:ascii="新細明體" w:cs="新細明體" w:hint="eastAsia"/>
                <w:kern w:val="0"/>
                <w:sz w:val="26"/>
                <w:szCs w:val="26"/>
                <w:lang w:val="zh-TW"/>
              </w:rPr>
              <w:t>□</w:t>
            </w:r>
          </w:p>
        </w:tc>
        <w:tc>
          <w:tcPr>
            <w:tcW w:w="1134" w:type="dxa"/>
            <w:gridSpan w:val="2"/>
            <w:vMerge/>
            <w:tcBorders>
              <w:left w:val="single" w:sz="3" w:space="0" w:color="000000"/>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p>
        </w:tc>
        <w:tc>
          <w:tcPr>
            <w:tcW w:w="1153" w:type="dxa"/>
            <w:gridSpan w:val="2"/>
            <w:vMerge/>
            <w:tcBorders>
              <w:left w:val="single" w:sz="3" w:space="0" w:color="000000"/>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p>
        </w:tc>
      </w:tr>
      <w:tr w:rsidR="001F49C5" w:rsidRPr="00050E49" w:rsidTr="001F49C5">
        <w:trPr>
          <w:trHeight w:val="1"/>
          <w:jc w:val="center"/>
        </w:trPr>
        <w:tc>
          <w:tcPr>
            <w:tcW w:w="538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rPr>
                <w:rFonts w:ascii="標楷體" w:cs="標楷體"/>
                <w:kern w:val="0"/>
                <w:sz w:val="26"/>
                <w:szCs w:val="26"/>
                <w:lang w:val="zh-TW"/>
              </w:rPr>
            </w:pPr>
            <w:r w:rsidRPr="00050E49">
              <w:rPr>
                <w:rFonts w:ascii="標楷體" w:cs="標楷體" w:hint="eastAsia"/>
                <w:kern w:val="0"/>
                <w:sz w:val="26"/>
                <w:szCs w:val="26"/>
                <w:lang w:val="zh-TW"/>
              </w:rPr>
              <w:t>7</w:t>
            </w:r>
            <w:r w:rsidRPr="00050E49">
              <w:rPr>
                <w:rFonts w:ascii="標楷體" w:cs="標楷體"/>
                <w:kern w:val="0"/>
                <w:sz w:val="26"/>
                <w:szCs w:val="26"/>
                <w:lang w:val="zh-TW"/>
              </w:rPr>
              <w:t>.</w:t>
            </w:r>
            <w:r w:rsidRPr="00050E49">
              <w:rPr>
                <w:rFonts w:ascii="標楷體" w:cs="標楷體" w:hint="eastAsia"/>
                <w:kern w:val="0"/>
                <w:sz w:val="26"/>
                <w:szCs w:val="26"/>
                <w:lang w:val="zh-TW"/>
              </w:rPr>
              <w:t>加總今天戶外活動時間有</w:t>
            </w:r>
            <w:r w:rsidRPr="00050E49">
              <w:rPr>
                <w:rFonts w:ascii="標楷體" w:cs="標楷體"/>
                <w:kern w:val="0"/>
                <w:sz w:val="26"/>
                <w:szCs w:val="26"/>
                <w:lang w:val="zh-TW"/>
              </w:rPr>
              <w:t>2</w:t>
            </w:r>
            <w:r w:rsidRPr="00050E49">
              <w:rPr>
                <w:rFonts w:ascii="標楷體" w:cs="標楷體" w:hint="eastAsia"/>
                <w:kern w:val="0"/>
                <w:sz w:val="26"/>
                <w:szCs w:val="26"/>
                <w:lang w:val="zh-TW"/>
              </w:rPr>
              <w:t>小時</w:t>
            </w:r>
          </w:p>
        </w:tc>
        <w:tc>
          <w:tcPr>
            <w:tcW w:w="605"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標楷體" w:cs="標楷體" w:hint="eastAsia"/>
                <w:kern w:val="0"/>
                <w:sz w:val="26"/>
                <w:szCs w:val="26"/>
                <w:lang w:val="zh-TW"/>
              </w:rPr>
              <w:t>□</w:t>
            </w:r>
          </w:p>
        </w:tc>
        <w:tc>
          <w:tcPr>
            <w:tcW w:w="567"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新細明體" w:cs="新細明體" w:hint="eastAsia"/>
                <w:kern w:val="0"/>
                <w:sz w:val="26"/>
                <w:szCs w:val="26"/>
                <w:lang w:val="zh-TW"/>
              </w:rPr>
              <w:t>□</w:t>
            </w:r>
          </w:p>
        </w:tc>
        <w:tc>
          <w:tcPr>
            <w:tcW w:w="567"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標楷體" w:cs="標楷體" w:hint="eastAsia"/>
                <w:kern w:val="0"/>
                <w:sz w:val="26"/>
                <w:szCs w:val="26"/>
                <w:lang w:val="zh-TW"/>
              </w:rPr>
              <w:t>□</w:t>
            </w:r>
          </w:p>
        </w:tc>
        <w:tc>
          <w:tcPr>
            <w:tcW w:w="567"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新細明體" w:cs="新細明體" w:hint="eastAsia"/>
                <w:kern w:val="0"/>
                <w:sz w:val="26"/>
                <w:szCs w:val="26"/>
                <w:lang w:val="zh-TW"/>
              </w:rPr>
              <w:t>□</w:t>
            </w:r>
          </w:p>
        </w:tc>
        <w:tc>
          <w:tcPr>
            <w:tcW w:w="567"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標楷體" w:cs="標楷體" w:hint="eastAsia"/>
                <w:kern w:val="0"/>
                <w:sz w:val="26"/>
                <w:szCs w:val="26"/>
                <w:lang w:val="zh-TW"/>
              </w:rPr>
              <w:t>□</w:t>
            </w:r>
          </w:p>
        </w:tc>
        <w:tc>
          <w:tcPr>
            <w:tcW w:w="567"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新細明體" w:cs="新細明體" w:hint="eastAsia"/>
                <w:kern w:val="0"/>
                <w:sz w:val="26"/>
                <w:szCs w:val="26"/>
                <w:lang w:val="zh-TW"/>
              </w:rPr>
              <w:t>□</w:t>
            </w:r>
          </w:p>
        </w:tc>
        <w:tc>
          <w:tcPr>
            <w:tcW w:w="567"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標楷體" w:cs="標楷體" w:hint="eastAsia"/>
                <w:kern w:val="0"/>
                <w:sz w:val="26"/>
                <w:szCs w:val="26"/>
                <w:lang w:val="zh-TW"/>
              </w:rPr>
              <w:t>□</w:t>
            </w:r>
          </w:p>
        </w:tc>
        <w:tc>
          <w:tcPr>
            <w:tcW w:w="567"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新細明體" w:cs="新細明體" w:hint="eastAsia"/>
                <w:kern w:val="0"/>
                <w:sz w:val="26"/>
                <w:szCs w:val="26"/>
                <w:lang w:val="zh-TW"/>
              </w:rPr>
              <w:t>□</w:t>
            </w:r>
          </w:p>
        </w:tc>
        <w:tc>
          <w:tcPr>
            <w:tcW w:w="567"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標楷體" w:cs="標楷體" w:hint="eastAsia"/>
                <w:kern w:val="0"/>
                <w:sz w:val="26"/>
                <w:szCs w:val="26"/>
                <w:lang w:val="zh-TW"/>
              </w:rPr>
              <w:t>□</w:t>
            </w:r>
          </w:p>
        </w:tc>
        <w:tc>
          <w:tcPr>
            <w:tcW w:w="567"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新細明體" w:cs="新細明體" w:hint="eastAsia"/>
                <w:kern w:val="0"/>
                <w:sz w:val="26"/>
                <w:szCs w:val="26"/>
                <w:lang w:val="zh-TW"/>
              </w:rPr>
              <w:t>□</w:t>
            </w:r>
          </w:p>
        </w:tc>
        <w:tc>
          <w:tcPr>
            <w:tcW w:w="567"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標楷體" w:cs="標楷體" w:hint="eastAsia"/>
                <w:kern w:val="0"/>
                <w:sz w:val="26"/>
                <w:szCs w:val="26"/>
                <w:lang w:val="zh-TW"/>
              </w:rPr>
              <w:t>□</w:t>
            </w:r>
          </w:p>
        </w:tc>
        <w:tc>
          <w:tcPr>
            <w:tcW w:w="567"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新細明體" w:cs="新細明體" w:hint="eastAsia"/>
                <w:kern w:val="0"/>
                <w:sz w:val="26"/>
                <w:szCs w:val="26"/>
                <w:lang w:val="zh-TW"/>
              </w:rPr>
              <w:t>□</w:t>
            </w:r>
          </w:p>
        </w:tc>
        <w:tc>
          <w:tcPr>
            <w:tcW w:w="567"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標楷體" w:cs="標楷體" w:hint="eastAsia"/>
                <w:kern w:val="0"/>
                <w:sz w:val="26"/>
                <w:szCs w:val="26"/>
                <w:lang w:val="zh-TW"/>
              </w:rPr>
              <w:t>□</w:t>
            </w:r>
          </w:p>
        </w:tc>
        <w:tc>
          <w:tcPr>
            <w:tcW w:w="586"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新細明體" w:cs="新細明體" w:hint="eastAsia"/>
                <w:kern w:val="0"/>
                <w:sz w:val="26"/>
                <w:szCs w:val="26"/>
                <w:lang w:val="zh-TW"/>
              </w:rPr>
              <w:t>□</w:t>
            </w:r>
          </w:p>
        </w:tc>
      </w:tr>
      <w:tr w:rsidR="001F49C5" w:rsidRPr="00050E49" w:rsidTr="001F49C5">
        <w:trPr>
          <w:trHeight w:val="1"/>
          <w:jc w:val="center"/>
        </w:trPr>
        <w:tc>
          <w:tcPr>
            <w:tcW w:w="538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標楷體" w:cs="標楷體" w:hint="eastAsia"/>
                <w:kern w:val="0"/>
                <w:sz w:val="26"/>
                <w:szCs w:val="26"/>
                <w:lang w:val="zh-TW"/>
              </w:rPr>
              <w:t>總計「有做到」的次數</w:t>
            </w:r>
          </w:p>
        </w:tc>
        <w:tc>
          <w:tcPr>
            <w:tcW w:w="605"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新細明體" w:cs="新細明體" w:hint="eastAsia"/>
                <w:kern w:val="0"/>
                <w:sz w:val="26"/>
                <w:szCs w:val="26"/>
                <w:lang w:val="zh-TW"/>
              </w:rPr>
              <w:t xml:space="preserve">  </w:t>
            </w:r>
          </w:p>
        </w:tc>
        <w:tc>
          <w:tcPr>
            <w:tcW w:w="567"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p>
        </w:tc>
        <w:tc>
          <w:tcPr>
            <w:tcW w:w="567"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500" w:lineRule="atLeast"/>
              <w:jc w:val="center"/>
              <w:rPr>
                <w:rFonts w:ascii="新細明體" w:cs="新細明體"/>
                <w:kern w:val="0"/>
                <w:sz w:val="26"/>
                <w:szCs w:val="26"/>
                <w:lang w:val="zh-TW"/>
              </w:rPr>
            </w:pPr>
          </w:p>
        </w:tc>
        <w:tc>
          <w:tcPr>
            <w:tcW w:w="567"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jc w:val="center"/>
              <w:rPr>
                <w:rFonts w:ascii="新細明體" w:cs="新細明體"/>
                <w:kern w:val="0"/>
                <w:sz w:val="26"/>
                <w:szCs w:val="26"/>
                <w:lang w:val="zh-TW"/>
              </w:rPr>
            </w:pPr>
          </w:p>
        </w:tc>
        <w:tc>
          <w:tcPr>
            <w:tcW w:w="567"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500" w:lineRule="atLeast"/>
              <w:jc w:val="center"/>
              <w:rPr>
                <w:rFonts w:ascii="新細明體" w:cs="新細明體"/>
                <w:kern w:val="0"/>
                <w:sz w:val="26"/>
                <w:szCs w:val="26"/>
                <w:lang w:val="zh-TW"/>
              </w:rPr>
            </w:pPr>
          </w:p>
        </w:tc>
        <w:tc>
          <w:tcPr>
            <w:tcW w:w="567"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jc w:val="center"/>
              <w:rPr>
                <w:rFonts w:ascii="新細明體" w:cs="新細明體"/>
                <w:kern w:val="0"/>
                <w:sz w:val="26"/>
                <w:szCs w:val="26"/>
                <w:lang w:val="zh-TW"/>
              </w:rPr>
            </w:pPr>
          </w:p>
        </w:tc>
        <w:tc>
          <w:tcPr>
            <w:tcW w:w="567"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500" w:lineRule="atLeast"/>
              <w:jc w:val="center"/>
              <w:rPr>
                <w:rFonts w:ascii="新細明體" w:cs="新細明體"/>
                <w:kern w:val="0"/>
                <w:sz w:val="26"/>
                <w:szCs w:val="26"/>
                <w:lang w:val="zh-TW"/>
              </w:rPr>
            </w:pPr>
          </w:p>
        </w:tc>
        <w:tc>
          <w:tcPr>
            <w:tcW w:w="567"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jc w:val="center"/>
              <w:rPr>
                <w:rFonts w:ascii="新細明體" w:cs="新細明體"/>
                <w:kern w:val="0"/>
                <w:sz w:val="26"/>
                <w:szCs w:val="26"/>
                <w:lang w:val="zh-TW"/>
              </w:rPr>
            </w:pPr>
          </w:p>
        </w:tc>
        <w:tc>
          <w:tcPr>
            <w:tcW w:w="567"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500" w:lineRule="atLeast"/>
              <w:jc w:val="center"/>
              <w:rPr>
                <w:rFonts w:ascii="新細明體" w:cs="新細明體"/>
                <w:kern w:val="0"/>
                <w:sz w:val="26"/>
                <w:szCs w:val="26"/>
                <w:lang w:val="zh-TW"/>
              </w:rPr>
            </w:pPr>
          </w:p>
        </w:tc>
        <w:tc>
          <w:tcPr>
            <w:tcW w:w="567"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jc w:val="center"/>
              <w:rPr>
                <w:rFonts w:ascii="新細明體" w:cs="新細明體"/>
                <w:kern w:val="0"/>
                <w:sz w:val="26"/>
                <w:szCs w:val="26"/>
                <w:lang w:val="zh-TW"/>
              </w:rPr>
            </w:pPr>
          </w:p>
        </w:tc>
        <w:tc>
          <w:tcPr>
            <w:tcW w:w="567"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500" w:lineRule="atLeast"/>
              <w:jc w:val="center"/>
              <w:rPr>
                <w:rFonts w:ascii="新細明體" w:cs="新細明體"/>
                <w:kern w:val="0"/>
                <w:sz w:val="26"/>
                <w:szCs w:val="26"/>
                <w:lang w:val="zh-TW"/>
              </w:rPr>
            </w:pPr>
          </w:p>
        </w:tc>
        <w:tc>
          <w:tcPr>
            <w:tcW w:w="567"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jc w:val="center"/>
              <w:rPr>
                <w:rFonts w:ascii="新細明體" w:cs="新細明體"/>
                <w:kern w:val="0"/>
                <w:sz w:val="26"/>
                <w:szCs w:val="26"/>
                <w:lang w:val="zh-TW"/>
              </w:rPr>
            </w:pPr>
          </w:p>
        </w:tc>
        <w:tc>
          <w:tcPr>
            <w:tcW w:w="567" w:type="dxa"/>
            <w:tcBorders>
              <w:top w:val="single" w:sz="3" w:space="0" w:color="000000"/>
              <w:left w:val="single" w:sz="3" w:space="0" w:color="000000"/>
              <w:bottom w:val="single" w:sz="3" w:space="0" w:color="000000"/>
              <w:right w:val="single" w:sz="4" w:space="0" w:color="auto"/>
            </w:tcBorders>
            <w:shd w:val="clear" w:color="000000" w:fill="FFFFFF"/>
            <w:vAlign w:val="center"/>
          </w:tcPr>
          <w:p w:rsidR="001F49C5" w:rsidRPr="00050E49" w:rsidRDefault="001F49C5" w:rsidP="001F49C5">
            <w:pPr>
              <w:autoSpaceDE w:val="0"/>
              <w:autoSpaceDN w:val="0"/>
              <w:adjustRightInd w:val="0"/>
              <w:spacing w:line="500" w:lineRule="atLeast"/>
              <w:jc w:val="center"/>
              <w:rPr>
                <w:rFonts w:ascii="新細明體" w:cs="新細明體"/>
                <w:kern w:val="0"/>
                <w:sz w:val="26"/>
                <w:szCs w:val="26"/>
                <w:lang w:val="zh-TW"/>
              </w:rPr>
            </w:pPr>
          </w:p>
        </w:tc>
        <w:tc>
          <w:tcPr>
            <w:tcW w:w="586" w:type="dxa"/>
            <w:tcBorders>
              <w:top w:val="single" w:sz="3" w:space="0" w:color="000000"/>
              <w:left w:val="single" w:sz="4" w:space="0" w:color="auto"/>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jc w:val="center"/>
              <w:rPr>
                <w:rFonts w:ascii="新細明體" w:cs="新細明體"/>
                <w:kern w:val="0"/>
                <w:sz w:val="26"/>
                <w:szCs w:val="26"/>
                <w:lang w:val="zh-TW"/>
              </w:rPr>
            </w:pPr>
          </w:p>
        </w:tc>
      </w:tr>
      <w:tr w:rsidR="001F49C5" w:rsidRPr="00050E49" w:rsidTr="001F49C5">
        <w:trPr>
          <w:trHeight w:val="1"/>
          <w:jc w:val="center"/>
        </w:trPr>
        <w:tc>
          <w:tcPr>
            <w:tcW w:w="538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標楷體" w:cs="標楷體" w:hint="eastAsia"/>
                <w:kern w:val="0"/>
                <w:sz w:val="26"/>
                <w:szCs w:val="26"/>
                <w:lang w:val="zh-TW"/>
              </w:rPr>
              <w:t>家長簽名</w:t>
            </w:r>
          </w:p>
        </w:tc>
        <w:tc>
          <w:tcPr>
            <w:tcW w:w="1172"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jc w:val="center"/>
              <w:rPr>
                <w:rFonts w:ascii="新細明體" w:cs="新細明體"/>
                <w:kern w:val="0"/>
                <w:sz w:val="26"/>
                <w:szCs w:val="26"/>
                <w:lang w:val="zh-TW"/>
              </w:rPr>
            </w:pPr>
          </w:p>
        </w:tc>
        <w:tc>
          <w:tcPr>
            <w:tcW w:w="1134"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jc w:val="center"/>
              <w:rPr>
                <w:rFonts w:ascii="新細明體" w:cs="新細明體"/>
                <w:kern w:val="0"/>
                <w:sz w:val="26"/>
                <w:szCs w:val="26"/>
                <w:lang w:val="zh-TW"/>
              </w:rPr>
            </w:pPr>
          </w:p>
        </w:tc>
        <w:tc>
          <w:tcPr>
            <w:tcW w:w="1134"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jc w:val="center"/>
              <w:rPr>
                <w:rFonts w:ascii="新細明體" w:cs="新細明體"/>
                <w:kern w:val="0"/>
                <w:sz w:val="26"/>
                <w:szCs w:val="26"/>
                <w:lang w:val="zh-TW"/>
              </w:rPr>
            </w:pPr>
          </w:p>
        </w:tc>
        <w:tc>
          <w:tcPr>
            <w:tcW w:w="1134"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jc w:val="center"/>
              <w:rPr>
                <w:rFonts w:ascii="新細明體" w:cs="新細明體"/>
                <w:kern w:val="0"/>
                <w:sz w:val="26"/>
                <w:szCs w:val="26"/>
                <w:lang w:val="zh-TW"/>
              </w:rPr>
            </w:pPr>
          </w:p>
        </w:tc>
        <w:tc>
          <w:tcPr>
            <w:tcW w:w="1134"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jc w:val="center"/>
              <w:rPr>
                <w:rFonts w:ascii="新細明體" w:cs="新細明體"/>
                <w:kern w:val="0"/>
                <w:sz w:val="26"/>
                <w:szCs w:val="26"/>
                <w:lang w:val="zh-TW"/>
              </w:rPr>
            </w:pPr>
          </w:p>
        </w:tc>
        <w:tc>
          <w:tcPr>
            <w:tcW w:w="1134"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jc w:val="center"/>
              <w:rPr>
                <w:rFonts w:ascii="新細明體" w:cs="新細明體"/>
                <w:kern w:val="0"/>
                <w:sz w:val="26"/>
                <w:szCs w:val="26"/>
                <w:lang w:val="zh-TW"/>
              </w:rPr>
            </w:pPr>
          </w:p>
        </w:tc>
        <w:tc>
          <w:tcPr>
            <w:tcW w:w="1153"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jc w:val="center"/>
              <w:rPr>
                <w:rFonts w:ascii="新細明體" w:cs="新細明體"/>
                <w:kern w:val="0"/>
                <w:sz w:val="26"/>
                <w:szCs w:val="26"/>
                <w:lang w:val="zh-TW"/>
              </w:rPr>
            </w:pPr>
          </w:p>
        </w:tc>
      </w:tr>
      <w:tr w:rsidR="001F49C5" w:rsidRPr="00050E49" w:rsidTr="001F49C5">
        <w:trPr>
          <w:trHeight w:val="1"/>
          <w:jc w:val="center"/>
        </w:trPr>
        <w:tc>
          <w:tcPr>
            <w:tcW w:w="538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rPr>
                <w:rFonts w:ascii="新細明體" w:cs="新細明體"/>
                <w:kern w:val="0"/>
                <w:sz w:val="26"/>
                <w:szCs w:val="26"/>
                <w:lang w:val="zh-TW"/>
              </w:rPr>
            </w:pPr>
            <w:r w:rsidRPr="00050E49">
              <w:rPr>
                <w:rFonts w:ascii="標楷體" w:cs="標楷體" w:hint="eastAsia"/>
                <w:kern w:val="0"/>
                <w:sz w:val="26"/>
                <w:szCs w:val="26"/>
                <w:lang w:val="zh-TW"/>
              </w:rPr>
              <w:t>導師簽名</w:t>
            </w:r>
          </w:p>
        </w:tc>
        <w:tc>
          <w:tcPr>
            <w:tcW w:w="1172"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jc w:val="center"/>
              <w:rPr>
                <w:rFonts w:ascii="新細明體" w:cs="新細明體"/>
                <w:kern w:val="0"/>
                <w:sz w:val="26"/>
                <w:szCs w:val="26"/>
                <w:lang w:val="zh-TW"/>
              </w:rPr>
            </w:pPr>
          </w:p>
        </w:tc>
        <w:tc>
          <w:tcPr>
            <w:tcW w:w="1134"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jc w:val="center"/>
              <w:rPr>
                <w:rFonts w:ascii="新細明體" w:cs="新細明體"/>
                <w:kern w:val="0"/>
                <w:sz w:val="26"/>
                <w:szCs w:val="26"/>
                <w:lang w:val="zh-TW"/>
              </w:rPr>
            </w:pPr>
          </w:p>
        </w:tc>
        <w:tc>
          <w:tcPr>
            <w:tcW w:w="1134"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jc w:val="center"/>
              <w:rPr>
                <w:rFonts w:ascii="新細明體" w:cs="新細明體"/>
                <w:kern w:val="0"/>
                <w:sz w:val="26"/>
                <w:szCs w:val="26"/>
                <w:lang w:val="zh-TW"/>
              </w:rPr>
            </w:pPr>
          </w:p>
        </w:tc>
        <w:tc>
          <w:tcPr>
            <w:tcW w:w="1134"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jc w:val="center"/>
              <w:rPr>
                <w:rFonts w:ascii="新細明體" w:cs="新細明體"/>
                <w:kern w:val="0"/>
                <w:sz w:val="26"/>
                <w:szCs w:val="26"/>
                <w:lang w:val="zh-TW"/>
              </w:rPr>
            </w:pPr>
          </w:p>
        </w:tc>
        <w:tc>
          <w:tcPr>
            <w:tcW w:w="1134"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jc w:val="center"/>
              <w:rPr>
                <w:rFonts w:ascii="新細明體" w:cs="新細明體"/>
                <w:kern w:val="0"/>
                <w:sz w:val="26"/>
                <w:szCs w:val="26"/>
                <w:lang w:val="zh-TW"/>
              </w:rPr>
            </w:pPr>
          </w:p>
        </w:tc>
        <w:tc>
          <w:tcPr>
            <w:tcW w:w="1134"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jc w:val="center"/>
              <w:rPr>
                <w:rFonts w:ascii="新細明體" w:cs="新細明體"/>
                <w:kern w:val="0"/>
                <w:sz w:val="26"/>
                <w:szCs w:val="26"/>
                <w:lang w:val="zh-TW"/>
              </w:rPr>
            </w:pPr>
          </w:p>
        </w:tc>
        <w:tc>
          <w:tcPr>
            <w:tcW w:w="1153"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1F49C5" w:rsidRPr="00050E49" w:rsidRDefault="001F49C5" w:rsidP="001F49C5">
            <w:pPr>
              <w:autoSpaceDE w:val="0"/>
              <w:autoSpaceDN w:val="0"/>
              <w:adjustRightInd w:val="0"/>
              <w:spacing w:line="500" w:lineRule="atLeast"/>
              <w:jc w:val="center"/>
              <w:rPr>
                <w:rFonts w:ascii="新細明體" w:cs="新細明體"/>
                <w:kern w:val="0"/>
                <w:sz w:val="26"/>
                <w:szCs w:val="26"/>
                <w:lang w:val="zh-TW"/>
              </w:rPr>
            </w:pPr>
          </w:p>
        </w:tc>
      </w:tr>
    </w:tbl>
    <w:p w:rsidR="001F49C5" w:rsidRDefault="001F49C5" w:rsidP="001F49C5">
      <w:pPr>
        <w:autoSpaceDE w:val="0"/>
        <w:autoSpaceDN w:val="0"/>
        <w:adjustRightInd w:val="0"/>
        <w:rPr>
          <w:rFonts w:ascii="標楷體" w:cs="標楷體"/>
          <w:kern w:val="0"/>
          <w:sz w:val="28"/>
          <w:szCs w:val="28"/>
          <w:lang w:val="zh-TW"/>
        </w:rPr>
      </w:pPr>
      <w:r w:rsidRPr="00050E49">
        <w:rPr>
          <w:rFonts w:ascii="標楷體" w:cs="標楷體"/>
          <w:kern w:val="0"/>
          <w:sz w:val="36"/>
          <w:szCs w:val="36"/>
          <w:lang w:val="zh-TW"/>
        </w:rPr>
        <w:t xml:space="preserve">   </w:t>
      </w:r>
      <w:r w:rsidRPr="00050E49">
        <w:rPr>
          <w:rFonts w:ascii="標楷體" w:cs="標楷體" w:hint="eastAsia"/>
          <w:kern w:val="0"/>
          <w:sz w:val="36"/>
          <w:szCs w:val="36"/>
          <w:lang w:val="zh-TW"/>
        </w:rPr>
        <w:t xml:space="preserve">                      </w:t>
      </w:r>
      <w:r>
        <w:rPr>
          <w:rFonts w:ascii="標楷體" w:cs="標楷體" w:hint="eastAsia"/>
          <w:kern w:val="0"/>
          <w:sz w:val="28"/>
          <w:szCs w:val="28"/>
          <w:lang w:val="zh-TW"/>
        </w:rPr>
        <w:t xml:space="preserve"> 請浮貼在家庭聯絡簿上並每天檢核是否做到</w:t>
      </w:r>
      <w:r>
        <w:rPr>
          <w:rFonts w:ascii="標楷體" w:hAnsi="標楷體" w:cs="標楷體" w:hint="eastAsia"/>
          <w:kern w:val="0"/>
          <w:sz w:val="28"/>
          <w:szCs w:val="28"/>
          <w:lang w:val="zh-TW"/>
        </w:rPr>
        <w:t>。</w:t>
      </w:r>
      <w:r>
        <w:rPr>
          <w:rFonts w:ascii="標楷體" w:cs="標楷體" w:hint="eastAsia"/>
          <w:kern w:val="0"/>
          <w:sz w:val="28"/>
          <w:szCs w:val="28"/>
          <w:lang w:val="zh-TW"/>
        </w:rPr>
        <w:t>加油</w:t>
      </w:r>
      <w:r>
        <w:rPr>
          <w:rFonts w:ascii="標楷體" w:hAnsi="標楷體" w:cs="標楷體" w:hint="eastAsia"/>
          <w:kern w:val="0"/>
          <w:sz w:val="28"/>
          <w:szCs w:val="28"/>
          <w:lang w:val="zh-TW"/>
        </w:rPr>
        <w:t xml:space="preserve">！    </w:t>
      </w:r>
      <w:r w:rsidR="00A54EA2">
        <w:rPr>
          <w:rFonts w:ascii="標楷體" w:hAnsi="標楷體" w:cs="標楷體" w:hint="eastAsia"/>
          <w:kern w:val="0"/>
          <w:sz w:val="28"/>
          <w:szCs w:val="28"/>
          <w:lang w:val="zh-TW"/>
        </w:rPr>
        <w:t>學務</w:t>
      </w:r>
      <w:r>
        <w:rPr>
          <w:rFonts w:ascii="標楷體" w:cs="標楷體" w:hint="eastAsia"/>
          <w:kern w:val="0"/>
          <w:sz w:val="28"/>
          <w:szCs w:val="28"/>
          <w:lang w:val="zh-TW"/>
        </w:rPr>
        <w:t>處 健康中心</w:t>
      </w:r>
    </w:p>
    <w:p w:rsidR="001F49C5" w:rsidRPr="002C67AA" w:rsidRDefault="00A54EA2" w:rsidP="00A54EA2">
      <w:pPr>
        <w:autoSpaceDE w:val="0"/>
        <w:autoSpaceDN w:val="0"/>
        <w:adjustRightInd w:val="0"/>
        <w:rPr>
          <w:rFonts w:cs="Calibri"/>
          <w:b/>
          <w:color w:val="000000"/>
          <w:sz w:val="36"/>
          <w:szCs w:val="36"/>
          <w:u w:val="single"/>
          <w:lang w:val="x-none" w:eastAsia="x-none"/>
        </w:rPr>
      </w:pPr>
      <w:r>
        <w:rPr>
          <w:rFonts w:ascii="標楷體" w:cs="標楷體" w:hint="eastAsia"/>
          <w:noProof/>
          <w:kern w:val="0"/>
          <w:sz w:val="28"/>
          <w:szCs w:val="28"/>
        </w:rPr>
        <w:lastRenderedPageBreak/>
        <mc:AlternateContent>
          <mc:Choice Requires="wps">
            <w:drawing>
              <wp:anchor distT="0" distB="0" distL="114300" distR="114300" simplePos="0" relativeHeight="251647488" behindDoc="0" locked="0" layoutInCell="1" allowOverlap="1" wp14:anchorId="6B3718AD" wp14:editId="3BBA8CEC">
                <wp:simplePos x="0" y="0"/>
                <wp:positionH relativeFrom="column">
                  <wp:posOffset>26035</wp:posOffset>
                </wp:positionH>
                <wp:positionV relativeFrom="paragraph">
                  <wp:posOffset>-385445</wp:posOffset>
                </wp:positionV>
                <wp:extent cx="814070" cy="548640"/>
                <wp:effectExtent l="0" t="3810" r="0" b="0"/>
                <wp:wrapNone/>
                <wp:docPr id="32" name="文字方塊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4070" cy="54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F36" w:rsidRPr="0012642A" w:rsidRDefault="00241F36" w:rsidP="001F49C5">
                            <w:pPr>
                              <w:rPr>
                                <w:sz w:val="28"/>
                                <w:szCs w:val="28"/>
                              </w:rPr>
                            </w:pPr>
                            <w:r w:rsidRPr="0012642A">
                              <w:rPr>
                                <w:rFonts w:hAnsi="標楷體" w:hint="eastAsia"/>
                                <w:sz w:val="28"/>
                                <w:szCs w:val="28"/>
                              </w:rPr>
                              <w:t>附錄</w:t>
                            </w:r>
                            <w:proofErr w:type="gramStart"/>
                            <w:r w:rsidRPr="0012642A">
                              <w:rPr>
                                <w:rFonts w:hAnsi="標楷體" w:hint="eastAsia"/>
                                <w:sz w:val="28"/>
                                <w:szCs w:val="28"/>
                              </w:rPr>
                              <w:t>三</w:t>
                            </w:r>
                            <w:proofErr w:type="gram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B3718AD" id="文字方塊 32" o:spid="_x0000_s1041" type="#_x0000_t202" style="position:absolute;margin-left:2.05pt;margin-top:-30.35pt;width:64.1pt;height:43.2pt;z-index:2516474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xNezwIAAMYFAAAOAAAAZHJzL2Uyb0RvYy54bWysVEtu2zAQ3RfoHQjuFX1CfyREDhLbKgqk&#10;HyDtAWiJsohKpErSltOi6wI9QLruAXqAHig5R4eUf0k2RVstBJIzfDNv5nHOzjdNjdZMaS5FisOT&#10;ACMmcllwsUzx+3eZN8ZIGyoKWkvBUnzDND6fPH921rUJi2Ql64IpBCBCJ12b4sqYNvF9nVesofpE&#10;tkyAsZSqoQa2aukXinaA3tR+FARDv5OqaJXMmdZwOuuNeOLwy5Ll5k1ZamZQnWLIzbi/cv+F/fuT&#10;M5osFW0rnm/ToH+RRUO5gKB7qBk1FK0UfwLV8FxJLUtzksvGl2XJc+Y4AJsweMTmuqItc1ygOLrd&#10;l0n/P9j89fqtQrxI8WmEkaAN9Oj+9uvdz+/3t7/ufnxDcAw16lqdgOt1C85mcyk30GvHV7dXMv+g&#10;kZDTioolu1BKdhWjBeQY2pv+0dUeR1uQRfdKFhCLrox0QJtSNbaAUBIE6NCrm31/2MagHA7HIQlG&#10;YMnBNCDjIXH982myu9wqbV4w2SC7SLGC9jtwur7SxiZDk52LjSVkxuvaSaAWDw7AsT+B0HDV2mwS&#10;rqOf4yCej+dj4pFoOPdIMJt5F9mUeMMsHA1mp7PpdBZ+sXFDklS8KJiwYXbqCsmfdW+r814Xe31p&#10;WfPCwtmUtFouprVCawrqztznSg6Wg5v/MA1XBODyiFIYkeAyir1sOB55JCMDLx4FYy8I48t4GJCY&#10;zLKHlK64YP9OCXUpjgfRoNfSIelH3AL3PeVGk4YbmB81b0AdeyeaWAXOReFaayiv+/VRKWz6h1JA&#10;u3eNdnq1Eu3FajaLjXseodOaFfNCFjegYCVBYSBGGH6wqKT6hFEHgyTF+uOKKoZR/VLAK4hDAjpF&#10;xm3IYBTBRh1bFscWKnKASrHBqF9OTT+tVq3iywoi7d7dBbycjDtVH7LavjcYFo7cdrDZaXS8d16H&#10;8Tv5DQAA//8DAFBLAwQUAAYACAAAACEAjVWbVd0AAAAIAQAADwAAAGRycy9kb3ducmV2LnhtbEyP&#10;wU7DMBBE70j8g7VI3Fq7KTQoZFNVqC1HSok4u7FJIuK1Zbtp+HvcExxHM5p5U64nM7BR+9BbQljM&#10;BTBNjVU9tQj1x272BCxESUoOljTCjw6wrm5vSlkoe6F3PR5jy1IJhUIidDG6gvPQdNrIMLdOU/K+&#10;rDcyJulbrry8pHIz8EyIFTeyp7TQSadfOt18H88GwUW3z1/922Gz3Y2i/tzXWd9uEe/vps0zsKin&#10;+BeGK35ChyoxneyZVGADwsMiBRFmK5EDu/rLbAnshJA95sCrkv8/UP0CAAD//wMAUEsBAi0AFAAG&#10;AAgAAAAhALaDOJL+AAAA4QEAABMAAAAAAAAAAAAAAAAAAAAAAFtDb250ZW50X1R5cGVzXS54bWxQ&#10;SwECLQAUAAYACAAAACEAOP0h/9YAAACUAQAACwAAAAAAAAAAAAAAAAAvAQAAX3JlbHMvLnJlbHNQ&#10;SwECLQAUAAYACAAAACEAjQ8TXs8CAADGBQAADgAAAAAAAAAAAAAAAAAuAgAAZHJzL2Uyb0RvYy54&#10;bWxQSwECLQAUAAYACAAAACEAjVWbVd0AAAAIAQAADwAAAAAAAAAAAAAAAAApBQAAZHJzL2Rvd25y&#10;ZXYueG1sUEsFBgAAAAAEAAQA8wAAADMGAAAAAA==&#10;" filled="f" stroked="f">
                <v:textbox style="mso-fit-shape-to-text:t">
                  <w:txbxContent>
                    <w:p w:rsidR="00241F36" w:rsidRPr="0012642A" w:rsidRDefault="00241F36" w:rsidP="001F49C5">
                      <w:pPr>
                        <w:rPr>
                          <w:sz w:val="28"/>
                          <w:szCs w:val="28"/>
                        </w:rPr>
                      </w:pPr>
                      <w:r w:rsidRPr="0012642A">
                        <w:rPr>
                          <w:rFonts w:hAnsi="標楷體" w:hint="eastAsia"/>
                          <w:sz w:val="28"/>
                          <w:szCs w:val="28"/>
                        </w:rPr>
                        <w:t>附錄</w:t>
                      </w:r>
                      <w:proofErr w:type="gramStart"/>
                      <w:r w:rsidRPr="0012642A">
                        <w:rPr>
                          <w:rFonts w:hAnsi="標楷體" w:hint="eastAsia"/>
                          <w:sz w:val="28"/>
                          <w:szCs w:val="28"/>
                        </w:rPr>
                        <w:t>三</w:t>
                      </w:r>
                      <w:proofErr w:type="gramEnd"/>
                    </w:p>
                  </w:txbxContent>
                </v:textbox>
              </v:shape>
            </w:pict>
          </mc:Fallback>
        </mc:AlternateContent>
      </w:r>
      <w:r w:rsidR="001F49C5" w:rsidRPr="00380349">
        <w:rPr>
          <w:rFonts w:cs="Calibri"/>
          <w:b/>
          <w:color w:val="000000"/>
          <w:sz w:val="32"/>
          <w:szCs w:val="32"/>
          <w:lang w:val="x-none"/>
        </w:rPr>
        <w:t xml:space="preserve">  </w:t>
      </w:r>
      <w:r w:rsidR="001F49C5" w:rsidRPr="002C67AA">
        <w:rPr>
          <w:rFonts w:cs="Calibri"/>
          <w:b/>
          <w:color w:val="000000"/>
          <w:sz w:val="36"/>
          <w:szCs w:val="36"/>
          <w:lang w:val="x-none"/>
        </w:rPr>
        <w:t xml:space="preserve">  </w:t>
      </w:r>
      <w:r w:rsidR="001F49C5" w:rsidRPr="002C67AA">
        <w:rPr>
          <w:rFonts w:cs="Calibri" w:hint="eastAsia"/>
          <w:b/>
          <w:color w:val="000000"/>
          <w:sz w:val="36"/>
          <w:szCs w:val="36"/>
          <w:lang w:val="x-none" w:eastAsia="x-none"/>
        </w:rPr>
        <w:t>年</w:t>
      </w:r>
      <w:r w:rsidR="001F49C5" w:rsidRPr="002C67AA">
        <w:rPr>
          <w:rFonts w:cs="Calibri"/>
          <w:b/>
          <w:color w:val="000000"/>
          <w:sz w:val="36"/>
          <w:szCs w:val="36"/>
          <w:lang w:val="x-none" w:eastAsia="x-none"/>
        </w:rPr>
        <w:t xml:space="preserve">    </w:t>
      </w:r>
      <w:proofErr w:type="spellStart"/>
      <w:r w:rsidR="001F49C5" w:rsidRPr="002C67AA">
        <w:rPr>
          <w:rFonts w:cs="Calibri" w:hint="eastAsia"/>
          <w:b/>
          <w:color w:val="000000"/>
          <w:sz w:val="36"/>
          <w:szCs w:val="36"/>
          <w:lang w:val="x-none" w:eastAsia="x-none"/>
        </w:rPr>
        <w:t>班第</w:t>
      </w:r>
      <w:proofErr w:type="spellEnd"/>
      <w:r w:rsidR="001F49C5" w:rsidRPr="002C67AA">
        <w:rPr>
          <w:rFonts w:cs="Calibri"/>
          <w:b/>
          <w:color w:val="000000"/>
          <w:sz w:val="36"/>
          <w:szCs w:val="36"/>
          <w:u w:val="single"/>
          <w:lang w:val="x-none" w:eastAsia="x-none"/>
        </w:rPr>
        <w:t xml:space="preserve">   </w:t>
      </w:r>
      <w:r w:rsidR="001F49C5" w:rsidRPr="002C67AA">
        <w:rPr>
          <w:rFonts w:cs="Calibri" w:hint="eastAsia"/>
          <w:b/>
          <w:color w:val="000000"/>
          <w:sz w:val="36"/>
          <w:szCs w:val="36"/>
          <w:lang w:val="x-none" w:eastAsia="x-none"/>
        </w:rPr>
        <w:t>週「戶外遠眺天天</w:t>
      </w:r>
      <w:r w:rsidR="001F49C5" w:rsidRPr="002C67AA">
        <w:rPr>
          <w:rFonts w:cs="Calibri"/>
          <w:b/>
          <w:color w:val="000000"/>
          <w:sz w:val="36"/>
          <w:szCs w:val="36"/>
          <w:lang w:val="x-none"/>
        </w:rPr>
        <w:t>120</w:t>
      </w:r>
      <w:r w:rsidR="001F49C5" w:rsidRPr="002C67AA">
        <w:rPr>
          <w:rFonts w:cs="Calibri" w:hint="eastAsia"/>
          <w:b/>
          <w:color w:val="000000"/>
          <w:sz w:val="36"/>
          <w:szCs w:val="36"/>
          <w:lang w:val="x-none" w:eastAsia="x-none"/>
        </w:rPr>
        <w:t>」</w:t>
      </w:r>
      <w:r w:rsidR="001F49C5" w:rsidRPr="002C67AA">
        <w:rPr>
          <w:rFonts w:cs="Calibri" w:hint="eastAsia"/>
          <w:b/>
          <w:color w:val="000000"/>
          <w:sz w:val="36"/>
          <w:szCs w:val="36"/>
          <w:shd w:val="pct15" w:color="auto" w:fill="FFFFFF"/>
          <w:lang w:val="x-none" w:eastAsia="x-none"/>
        </w:rPr>
        <w:t>班級護眼行動週記</w:t>
      </w:r>
      <w:r w:rsidR="001F49C5" w:rsidRPr="002C67AA">
        <w:rPr>
          <w:rFonts w:cs="Calibri"/>
          <w:b/>
          <w:color w:val="000000"/>
          <w:sz w:val="36"/>
          <w:szCs w:val="36"/>
          <w:lang w:val="x-none" w:eastAsia="x-none"/>
        </w:rPr>
        <w:t xml:space="preserve">  </w:t>
      </w:r>
      <w:proofErr w:type="spellStart"/>
      <w:r w:rsidR="001F49C5" w:rsidRPr="002C67AA">
        <w:rPr>
          <w:rFonts w:cs="Calibri" w:hint="eastAsia"/>
          <w:b/>
          <w:color w:val="000000"/>
          <w:sz w:val="36"/>
          <w:szCs w:val="36"/>
          <w:u w:val="single"/>
          <w:lang w:val="x-none" w:eastAsia="x-none"/>
        </w:rPr>
        <w:t>導師</w:t>
      </w:r>
      <w:proofErr w:type="spellEnd"/>
      <w:r w:rsidR="001F49C5">
        <w:rPr>
          <w:rFonts w:cs="Calibri"/>
          <w:b/>
          <w:color w:val="000000"/>
          <w:sz w:val="36"/>
          <w:szCs w:val="36"/>
          <w:u w:val="single"/>
          <w:lang w:val="x-none" w:eastAsia="x-none"/>
        </w:rPr>
        <w:t xml:space="preserve">          </w:t>
      </w:r>
      <w:proofErr w:type="spellStart"/>
      <w:r w:rsidR="001F49C5" w:rsidRPr="002C67AA">
        <w:rPr>
          <w:rFonts w:cs="Calibri" w:hint="eastAsia"/>
          <w:b/>
          <w:color w:val="000000"/>
          <w:sz w:val="36"/>
          <w:szCs w:val="36"/>
          <w:u w:val="single"/>
          <w:lang w:val="x-none" w:eastAsia="x-none"/>
        </w:rPr>
        <w:t>護眼天使</w:t>
      </w:r>
      <w:proofErr w:type="spellEnd"/>
      <w:r w:rsidR="001F49C5" w:rsidRPr="002C67AA">
        <w:rPr>
          <w:rFonts w:cs="Calibri"/>
          <w:b/>
          <w:color w:val="000000"/>
          <w:sz w:val="36"/>
          <w:szCs w:val="36"/>
          <w:u w:val="single"/>
          <w:lang w:val="x-none"/>
        </w:rPr>
        <w:t xml:space="preserve">           </w:t>
      </w:r>
    </w:p>
    <w:p w:rsidR="001F49C5" w:rsidRPr="00380349" w:rsidRDefault="001F49C5" w:rsidP="001F49C5">
      <w:pPr>
        <w:rPr>
          <w:szCs w:val="24"/>
        </w:rPr>
      </w:pPr>
      <w:r w:rsidRPr="00380349">
        <w:rPr>
          <w:rFonts w:hint="eastAsia"/>
          <w:szCs w:val="24"/>
        </w:rPr>
        <w:t>由導師協助督促班級實施護眼行動，指導護眼天使觀察記錄本班本週戶外遠眺時間量，記錄：</w:t>
      </w:r>
      <w:r w:rsidRPr="00380349">
        <w:rPr>
          <w:szCs w:val="24"/>
        </w:rPr>
        <w:fldChar w:fldCharType="begin"/>
      </w:r>
      <w:r w:rsidRPr="00380349">
        <w:rPr>
          <w:szCs w:val="24"/>
        </w:rPr>
        <w:instrText xml:space="preserve"> eq \o\ac(</w:instrText>
      </w:r>
      <w:r w:rsidRPr="00380349">
        <w:rPr>
          <w:rFonts w:hint="eastAsia"/>
          <w:szCs w:val="24"/>
        </w:rPr>
        <w:instrText>○</w:instrText>
      </w:r>
      <w:r w:rsidRPr="00380349">
        <w:rPr>
          <w:szCs w:val="24"/>
        </w:rPr>
        <w:instrText>,</w:instrText>
      </w:r>
      <w:r w:rsidRPr="00380349">
        <w:rPr>
          <w:position w:val="3"/>
          <w:sz w:val="16"/>
          <w:szCs w:val="24"/>
        </w:rPr>
        <w:instrText>1</w:instrText>
      </w:r>
      <w:r w:rsidRPr="00380349">
        <w:rPr>
          <w:szCs w:val="24"/>
        </w:rPr>
        <w:instrText>)</w:instrText>
      </w:r>
      <w:r w:rsidRPr="00380349">
        <w:rPr>
          <w:szCs w:val="24"/>
        </w:rPr>
        <w:fldChar w:fldCharType="end"/>
      </w:r>
      <w:r w:rsidRPr="00380349">
        <w:rPr>
          <w:rFonts w:hint="eastAsia"/>
          <w:szCs w:val="24"/>
        </w:rPr>
        <w:t>下課時間有走出教室的學生數量，</w:t>
      </w:r>
      <w:r w:rsidRPr="00380349">
        <w:rPr>
          <w:szCs w:val="24"/>
        </w:rPr>
        <w:fldChar w:fldCharType="begin"/>
      </w:r>
      <w:r w:rsidRPr="00380349">
        <w:rPr>
          <w:szCs w:val="24"/>
        </w:rPr>
        <w:instrText xml:space="preserve"> eq \o\ac(</w:instrText>
      </w:r>
      <w:r w:rsidRPr="00380349">
        <w:rPr>
          <w:rFonts w:hint="eastAsia"/>
          <w:szCs w:val="24"/>
        </w:rPr>
        <w:instrText>○</w:instrText>
      </w:r>
      <w:r w:rsidRPr="00380349">
        <w:rPr>
          <w:szCs w:val="24"/>
        </w:rPr>
        <w:instrText>,</w:instrText>
      </w:r>
      <w:r w:rsidRPr="00380349">
        <w:rPr>
          <w:position w:val="3"/>
          <w:sz w:val="16"/>
          <w:szCs w:val="24"/>
        </w:rPr>
        <w:instrText>2</w:instrText>
      </w:r>
      <w:r w:rsidRPr="00380349">
        <w:rPr>
          <w:szCs w:val="24"/>
        </w:rPr>
        <w:instrText>)</w:instrText>
      </w:r>
      <w:r w:rsidRPr="00380349">
        <w:rPr>
          <w:szCs w:val="24"/>
        </w:rPr>
        <w:fldChar w:fldCharType="end"/>
      </w:r>
      <w:r w:rsidRPr="00380349">
        <w:rPr>
          <w:rFonts w:hint="eastAsia"/>
          <w:szCs w:val="24"/>
        </w:rPr>
        <w:t>有課後運動學生數</w:t>
      </w:r>
      <w:r w:rsidRPr="00380349">
        <w:rPr>
          <w:szCs w:val="24"/>
        </w:rPr>
        <w:fldChar w:fldCharType="begin"/>
      </w:r>
      <w:r w:rsidRPr="00380349">
        <w:rPr>
          <w:szCs w:val="24"/>
        </w:rPr>
        <w:instrText xml:space="preserve"> eq \o\ac(</w:instrText>
      </w:r>
      <w:r w:rsidRPr="00380349">
        <w:rPr>
          <w:rFonts w:hint="eastAsia"/>
          <w:szCs w:val="24"/>
        </w:rPr>
        <w:instrText>○</w:instrText>
      </w:r>
      <w:r w:rsidRPr="00380349">
        <w:rPr>
          <w:szCs w:val="24"/>
        </w:rPr>
        <w:instrText>,</w:instrText>
      </w:r>
      <w:r w:rsidRPr="00380349">
        <w:rPr>
          <w:position w:val="3"/>
          <w:sz w:val="16"/>
          <w:szCs w:val="24"/>
        </w:rPr>
        <w:instrText>3</w:instrText>
      </w:r>
      <w:r w:rsidRPr="00380349">
        <w:rPr>
          <w:szCs w:val="24"/>
        </w:rPr>
        <w:instrText>)</w:instrText>
      </w:r>
      <w:r w:rsidRPr="00380349">
        <w:rPr>
          <w:szCs w:val="24"/>
        </w:rPr>
        <w:fldChar w:fldCharType="end"/>
      </w:r>
      <w:r w:rsidRPr="00380349">
        <w:rPr>
          <w:rFonts w:hint="eastAsia"/>
          <w:szCs w:val="24"/>
        </w:rPr>
        <w:t>有到戶外上課的</w:t>
      </w:r>
      <w:r w:rsidRPr="00380349">
        <w:rPr>
          <w:rFonts w:hint="eastAsia"/>
          <w:b/>
          <w:szCs w:val="24"/>
        </w:rPr>
        <w:t>課程名稱；</w:t>
      </w:r>
      <w:r w:rsidRPr="00380349">
        <w:rPr>
          <w:szCs w:val="24"/>
        </w:rPr>
        <w:fldChar w:fldCharType="begin"/>
      </w:r>
      <w:r w:rsidRPr="00380349">
        <w:rPr>
          <w:szCs w:val="24"/>
        </w:rPr>
        <w:instrText xml:space="preserve"> eq \o\ac(</w:instrText>
      </w:r>
      <w:r w:rsidRPr="00380349">
        <w:rPr>
          <w:rFonts w:hint="eastAsia"/>
          <w:szCs w:val="24"/>
        </w:rPr>
        <w:instrText>○</w:instrText>
      </w:r>
      <w:r w:rsidRPr="00380349">
        <w:rPr>
          <w:szCs w:val="24"/>
        </w:rPr>
        <w:instrText>,</w:instrText>
      </w:r>
      <w:r w:rsidRPr="00380349">
        <w:rPr>
          <w:position w:val="3"/>
          <w:sz w:val="16"/>
          <w:szCs w:val="24"/>
        </w:rPr>
        <w:instrText>4</w:instrText>
      </w:r>
      <w:r w:rsidRPr="00380349">
        <w:rPr>
          <w:szCs w:val="24"/>
        </w:rPr>
        <w:instrText>)</w:instrText>
      </w:r>
      <w:r w:rsidRPr="00380349">
        <w:rPr>
          <w:szCs w:val="24"/>
        </w:rPr>
        <w:fldChar w:fldCharType="end"/>
      </w:r>
      <w:r w:rsidRPr="00380349">
        <w:rPr>
          <w:rFonts w:hint="eastAsia"/>
          <w:szCs w:val="24"/>
        </w:rPr>
        <w:t>上課時有使用電子化設備的課程名稱。記錄完後請導師查核</w:t>
      </w:r>
      <w:r>
        <w:rPr>
          <w:rFonts w:hint="eastAsia"/>
          <w:szCs w:val="24"/>
        </w:rPr>
        <w:t>是否符實。</w:t>
      </w:r>
      <w:r w:rsidRPr="00380349">
        <w:rPr>
          <w:szCs w:val="24"/>
        </w:rPr>
        <w:t xml:space="preserve">                                        </w:t>
      </w:r>
    </w:p>
    <w:p w:rsidR="001F49C5" w:rsidRPr="00380349" w:rsidRDefault="001F49C5" w:rsidP="001F49C5">
      <w:pPr>
        <w:snapToGrid w:val="0"/>
        <w:jc w:val="right"/>
        <w:rPr>
          <w:szCs w:val="24"/>
        </w:rPr>
      </w:pPr>
      <w:r w:rsidRPr="00380349">
        <w:rPr>
          <w:rFonts w:hint="eastAsia"/>
          <w:szCs w:val="24"/>
        </w:rPr>
        <w:t>班級學生數：</w:t>
      </w:r>
      <w:r w:rsidRPr="00380349">
        <w:rPr>
          <w:szCs w:val="24"/>
        </w:rPr>
        <w:t xml:space="preserve">              </w:t>
      </w:r>
      <w:r w:rsidRPr="00380349">
        <w:rPr>
          <w:rFonts w:hint="eastAsia"/>
          <w:szCs w:val="24"/>
        </w:rPr>
        <w:t>記錄期間：</w:t>
      </w:r>
      <w:r w:rsidRPr="00380349">
        <w:rPr>
          <w:szCs w:val="24"/>
        </w:rPr>
        <w:t xml:space="preserve">  </w:t>
      </w:r>
      <w:r w:rsidRPr="00380349">
        <w:rPr>
          <w:rFonts w:hint="eastAsia"/>
          <w:szCs w:val="24"/>
        </w:rPr>
        <w:t>年</w:t>
      </w:r>
      <w:r w:rsidRPr="00380349">
        <w:rPr>
          <w:szCs w:val="24"/>
        </w:rPr>
        <w:t xml:space="preserve">  </w:t>
      </w:r>
      <w:r w:rsidRPr="00380349">
        <w:rPr>
          <w:rFonts w:hint="eastAsia"/>
          <w:szCs w:val="24"/>
        </w:rPr>
        <w:t>月</w:t>
      </w:r>
      <w:r w:rsidRPr="00380349">
        <w:rPr>
          <w:szCs w:val="24"/>
        </w:rPr>
        <w:t xml:space="preserve">   </w:t>
      </w:r>
      <w:r w:rsidRPr="00380349">
        <w:rPr>
          <w:rFonts w:hint="eastAsia"/>
          <w:szCs w:val="24"/>
        </w:rPr>
        <w:t>日至</w:t>
      </w:r>
      <w:r w:rsidRPr="00380349">
        <w:rPr>
          <w:szCs w:val="24"/>
        </w:rPr>
        <w:t xml:space="preserve">  </w:t>
      </w:r>
      <w:r w:rsidRPr="00380349">
        <w:rPr>
          <w:rFonts w:hint="eastAsia"/>
          <w:szCs w:val="24"/>
        </w:rPr>
        <w:t>年</w:t>
      </w:r>
      <w:r w:rsidRPr="00380349">
        <w:rPr>
          <w:szCs w:val="24"/>
        </w:rPr>
        <w:t xml:space="preserve">  </w:t>
      </w:r>
      <w:r w:rsidRPr="00380349">
        <w:rPr>
          <w:rFonts w:hint="eastAsia"/>
          <w:szCs w:val="24"/>
        </w:rPr>
        <w:t>月</w:t>
      </w:r>
      <w:r w:rsidRPr="00380349">
        <w:rPr>
          <w:szCs w:val="24"/>
        </w:rPr>
        <w:t xml:space="preserve">   </w:t>
      </w:r>
      <w:r w:rsidRPr="00380349">
        <w:rPr>
          <w:rFonts w:hint="eastAsia"/>
          <w:szCs w:val="24"/>
        </w:rPr>
        <w:t>日</w:t>
      </w:r>
    </w:p>
    <w:tbl>
      <w:tblPr>
        <w:tblW w:w="15840"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4A0" w:firstRow="1" w:lastRow="0" w:firstColumn="1" w:lastColumn="0" w:noHBand="0" w:noVBand="1"/>
      </w:tblPr>
      <w:tblGrid>
        <w:gridCol w:w="920"/>
        <w:gridCol w:w="868"/>
        <w:gridCol w:w="585"/>
        <w:gridCol w:w="585"/>
        <w:gridCol w:w="586"/>
        <w:gridCol w:w="585"/>
        <w:gridCol w:w="616"/>
        <w:gridCol w:w="567"/>
        <w:gridCol w:w="574"/>
        <w:gridCol w:w="585"/>
        <w:gridCol w:w="586"/>
        <w:gridCol w:w="585"/>
        <w:gridCol w:w="586"/>
        <w:gridCol w:w="585"/>
        <w:gridCol w:w="586"/>
        <w:gridCol w:w="585"/>
        <w:gridCol w:w="573"/>
        <w:gridCol w:w="598"/>
        <w:gridCol w:w="586"/>
        <w:gridCol w:w="585"/>
        <w:gridCol w:w="586"/>
        <w:gridCol w:w="585"/>
        <w:gridCol w:w="586"/>
        <w:gridCol w:w="585"/>
        <w:gridCol w:w="586"/>
        <w:gridCol w:w="586"/>
      </w:tblGrid>
      <w:tr w:rsidR="001F49C5" w:rsidRPr="00380349" w:rsidTr="001F49C5">
        <w:trPr>
          <w:trHeight w:val="490"/>
          <w:jc w:val="center"/>
        </w:trPr>
        <w:tc>
          <w:tcPr>
            <w:tcW w:w="921" w:type="dxa"/>
            <w:tcBorders>
              <w:top w:val="single" w:sz="18" w:space="0" w:color="auto"/>
              <w:left w:val="single" w:sz="18" w:space="0" w:color="auto"/>
              <w:bottom w:val="single" w:sz="2" w:space="0" w:color="auto"/>
              <w:right w:val="single" w:sz="18" w:space="0" w:color="auto"/>
            </w:tcBorders>
            <w:vAlign w:val="center"/>
            <w:hideMark/>
          </w:tcPr>
          <w:p w:rsidR="001F49C5" w:rsidRPr="00380349" w:rsidRDefault="001F49C5" w:rsidP="001F49C5">
            <w:pPr>
              <w:spacing w:line="240" w:lineRule="exact"/>
              <w:jc w:val="center"/>
              <w:rPr>
                <w:color w:val="000000"/>
                <w:sz w:val="28"/>
                <w:szCs w:val="28"/>
              </w:rPr>
            </w:pPr>
            <w:r w:rsidRPr="00380349">
              <w:rPr>
                <w:rFonts w:hint="eastAsia"/>
                <w:color w:val="000000"/>
                <w:sz w:val="28"/>
                <w:szCs w:val="28"/>
              </w:rPr>
              <w:t>活動</w:t>
            </w:r>
          </w:p>
          <w:p w:rsidR="001F49C5" w:rsidRPr="00380349" w:rsidRDefault="001F49C5" w:rsidP="001F49C5">
            <w:pPr>
              <w:spacing w:line="240" w:lineRule="exact"/>
              <w:jc w:val="center"/>
              <w:rPr>
                <w:color w:val="000000"/>
                <w:sz w:val="28"/>
                <w:szCs w:val="28"/>
              </w:rPr>
            </w:pPr>
            <w:r w:rsidRPr="00380349">
              <w:rPr>
                <w:rFonts w:hint="eastAsia"/>
                <w:color w:val="000000"/>
                <w:sz w:val="28"/>
                <w:szCs w:val="28"/>
              </w:rPr>
              <w:t>項目</w:t>
            </w:r>
          </w:p>
        </w:tc>
        <w:tc>
          <w:tcPr>
            <w:tcW w:w="3827" w:type="dxa"/>
            <w:gridSpan w:val="6"/>
            <w:tcBorders>
              <w:top w:val="single" w:sz="18" w:space="0" w:color="auto"/>
              <w:left w:val="single" w:sz="18" w:space="0" w:color="auto"/>
              <w:bottom w:val="single" w:sz="4" w:space="0" w:color="auto"/>
              <w:right w:val="single" w:sz="18" w:space="0" w:color="auto"/>
            </w:tcBorders>
            <w:vAlign w:val="center"/>
            <w:hideMark/>
          </w:tcPr>
          <w:p w:rsidR="001F49C5" w:rsidRPr="00380349" w:rsidRDefault="001F49C5" w:rsidP="001F49C5">
            <w:pPr>
              <w:spacing w:line="240" w:lineRule="exact"/>
              <w:jc w:val="center"/>
              <w:rPr>
                <w:color w:val="000000"/>
                <w:szCs w:val="24"/>
              </w:rPr>
            </w:pPr>
            <w:r w:rsidRPr="00380349">
              <w:rPr>
                <w:rFonts w:hint="eastAsia"/>
                <w:color w:val="000000"/>
                <w:szCs w:val="24"/>
              </w:rPr>
              <w:t>下課教室淨空情形</w:t>
            </w:r>
            <w:r w:rsidRPr="00380349">
              <w:rPr>
                <w:color w:val="000000"/>
                <w:szCs w:val="24"/>
              </w:rPr>
              <w:t>(A)</w:t>
            </w:r>
          </w:p>
        </w:tc>
        <w:tc>
          <w:tcPr>
            <w:tcW w:w="567" w:type="dxa"/>
            <w:vMerge w:val="restart"/>
            <w:tcBorders>
              <w:top w:val="single" w:sz="18" w:space="0" w:color="auto"/>
              <w:left w:val="single" w:sz="18" w:space="0" w:color="auto"/>
              <w:bottom w:val="single" w:sz="4" w:space="0" w:color="auto"/>
              <w:right w:val="single" w:sz="18" w:space="0" w:color="auto"/>
            </w:tcBorders>
            <w:vAlign w:val="center"/>
            <w:hideMark/>
          </w:tcPr>
          <w:p w:rsidR="001F49C5" w:rsidRPr="00380349" w:rsidRDefault="001F49C5" w:rsidP="001F49C5">
            <w:pPr>
              <w:spacing w:line="240" w:lineRule="exact"/>
              <w:jc w:val="center"/>
              <w:rPr>
                <w:color w:val="000000"/>
                <w:sz w:val="22"/>
                <w:szCs w:val="24"/>
              </w:rPr>
            </w:pPr>
            <w:r w:rsidRPr="00380349">
              <w:rPr>
                <w:rFonts w:hint="eastAsia"/>
                <w:color w:val="000000"/>
                <w:sz w:val="22"/>
                <w:szCs w:val="24"/>
              </w:rPr>
              <w:t>課後</w:t>
            </w:r>
          </w:p>
          <w:p w:rsidR="001F49C5" w:rsidRPr="00380349" w:rsidRDefault="001F49C5" w:rsidP="001F49C5">
            <w:pPr>
              <w:spacing w:line="200" w:lineRule="exact"/>
              <w:jc w:val="center"/>
              <w:rPr>
                <w:color w:val="000000"/>
                <w:sz w:val="22"/>
                <w:szCs w:val="24"/>
              </w:rPr>
            </w:pPr>
            <w:r w:rsidRPr="00380349">
              <w:rPr>
                <w:rFonts w:hint="eastAsia"/>
                <w:color w:val="000000"/>
                <w:sz w:val="22"/>
                <w:szCs w:val="24"/>
              </w:rPr>
              <w:t>戶外運動</w:t>
            </w:r>
          </w:p>
          <w:p w:rsidR="001F49C5" w:rsidRPr="00380349" w:rsidRDefault="001F49C5" w:rsidP="001F49C5">
            <w:pPr>
              <w:spacing w:line="240" w:lineRule="exact"/>
              <w:jc w:val="center"/>
              <w:rPr>
                <w:color w:val="000000"/>
                <w:szCs w:val="24"/>
              </w:rPr>
            </w:pPr>
            <w:r w:rsidRPr="00380349">
              <w:rPr>
                <w:color w:val="000000"/>
                <w:sz w:val="22"/>
                <w:szCs w:val="24"/>
              </w:rPr>
              <w:t>(B)</w:t>
            </w:r>
          </w:p>
        </w:tc>
        <w:tc>
          <w:tcPr>
            <w:tcW w:w="5245" w:type="dxa"/>
            <w:gridSpan w:val="9"/>
            <w:tcBorders>
              <w:top w:val="single" w:sz="18" w:space="0" w:color="auto"/>
              <w:left w:val="single" w:sz="18" w:space="0" w:color="auto"/>
              <w:bottom w:val="single" w:sz="4" w:space="0" w:color="auto"/>
              <w:right w:val="single" w:sz="18" w:space="0" w:color="auto"/>
            </w:tcBorders>
            <w:vAlign w:val="center"/>
            <w:hideMark/>
          </w:tcPr>
          <w:p w:rsidR="001F49C5" w:rsidRPr="00380349" w:rsidRDefault="001F49C5" w:rsidP="001F49C5">
            <w:pPr>
              <w:spacing w:line="240" w:lineRule="exact"/>
              <w:jc w:val="center"/>
              <w:rPr>
                <w:color w:val="000000"/>
                <w:szCs w:val="24"/>
              </w:rPr>
            </w:pPr>
            <w:r w:rsidRPr="00380349">
              <w:rPr>
                <w:rFonts w:hint="eastAsia"/>
                <w:color w:val="000000"/>
                <w:szCs w:val="24"/>
              </w:rPr>
              <w:t>戶外上課情形</w:t>
            </w:r>
            <w:r w:rsidRPr="00380349">
              <w:rPr>
                <w:color w:val="000000"/>
                <w:szCs w:val="24"/>
              </w:rPr>
              <w:t>(C)</w:t>
            </w:r>
            <w:r>
              <w:rPr>
                <w:rFonts w:hint="eastAsia"/>
                <w:color w:val="000000"/>
                <w:szCs w:val="24"/>
              </w:rPr>
              <w:t xml:space="preserve">     (</w:t>
            </w:r>
            <w:r>
              <w:rPr>
                <w:rFonts w:hint="eastAsia"/>
                <w:color w:val="000000"/>
                <w:szCs w:val="24"/>
              </w:rPr>
              <w:t>請寫課程名稱</w:t>
            </w:r>
            <w:r>
              <w:rPr>
                <w:rFonts w:hint="eastAsia"/>
                <w:color w:val="000000"/>
                <w:szCs w:val="24"/>
              </w:rPr>
              <w:t>)</w:t>
            </w:r>
          </w:p>
        </w:tc>
        <w:tc>
          <w:tcPr>
            <w:tcW w:w="5283" w:type="dxa"/>
            <w:gridSpan w:val="9"/>
            <w:tcBorders>
              <w:top w:val="single" w:sz="18" w:space="0" w:color="auto"/>
              <w:left w:val="single" w:sz="18" w:space="0" w:color="auto"/>
              <w:bottom w:val="single" w:sz="4" w:space="0" w:color="auto"/>
              <w:right w:val="single" w:sz="18" w:space="0" w:color="auto"/>
            </w:tcBorders>
            <w:vAlign w:val="center"/>
            <w:hideMark/>
          </w:tcPr>
          <w:p w:rsidR="001F49C5" w:rsidRPr="00380349" w:rsidRDefault="001F49C5" w:rsidP="001F49C5">
            <w:pPr>
              <w:spacing w:line="240" w:lineRule="exact"/>
              <w:jc w:val="center"/>
              <w:rPr>
                <w:color w:val="000000"/>
                <w:szCs w:val="24"/>
              </w:rPr>
            </w:pPr>
            <w:r w:rsidRPr="00380349">
              <w:rPr>
                <w:rFonts w:hint="eastAsia"/>
                <w:color w:val="000000"/>
                <w:szCs w:val="24"/>
              </w:rPr>
              <w:t>使用電子化設備上課情形</w:t>
            </w:r>
            <w:r w:rsidRPr="00380349">
              <w:rPr>
                <w:color w:val="000000"/>
                <w:szCs w:val="24"/>
              </w:rPr>
              <w:t>(D)</w:t>
            </w:r>
          </w:p>
        </w:tc>
      </w:tr>
      <w:tr w:rsidR="001F49C5" w:rsidRPr="00380349" w:rsidTr="001F49C5">
        <w:trPr>
          <w:trHeight w:val="1617"/>
          <w:jc w:val="center"/>
        </w:trPr>
        <w:tc>
          <w:tcPr>
            <w:tcW w:w="921" w:type="dxa"/>
            <w:tcBorders>
              <w:top w:val="single" w:sz="2" w:space="0" w:color="auto"/>
              <w:left w:val="single" w:sz="18" w:space="0" w:color="auto"/>
              <w:bottom w:val="single" w:sz="4" w:space="0" w:color="auto"/>
              <w:right w:val="single" w:sz="18" w:space="0" w:color="auto"/>
            </w:tcBorders>
            <w:vAlign w:val="center"/>
          </w:tcPr>
          <w:p w:rsidR="001F49C5" w:rsidRPr="00380349" w:rsidRDefault="001F49C5" w:rsidP="001F49C5">
            <w:pPr>
              <w:spacing w:line="240" w:lineRule="exact"/>
              <w:jc w:val="center"/>
              <w:rPr>
                <w:color w:val="000000"/>
                <w:sz w:val="28"/>
                <w:szCs w:val="28"/>
              </w:rPr>
            </w:pPr>
            <w:r>
              <w:rPr>
                <w:noProof/>
              </w:rPr>
              <mc:AlternateContent>
                <mc:Choice Requires="wps">
                  <w:drawing>
                    <wp:anchor distT="0" distB="0" distL="114300" distR="114300" simplePos="0" relativeHeight="251639296" behindDoc="0" locked="0" layoutInCell="1" allowOverlap="1">
                      <wp:simplePos x="0" y="0"/>
                      <wp:positionH relativeFrom="column">
                        <wp:posOffset>-27940</wp:posOffset>
                      </wp:positionH>
                      <wp:positionV relativeFrom="paragraph">
                        <wp:posOffset>14605</wp:posOffset>
                      </wp:positionV>
                      <wp:extent cx="473710" cy="941070"/>
                      <wp:effectExtent l="0" t="0" r="21590" b="30480"/>
                      <wp:wrapNone/>
                      <wp:docPr id="26" name="直線單箭頭接點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3710" cy="9410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BA8018B" id="_x0000_t32" coordsize="21600,21600" o:spt="32" o:oned="t" path="m,l21600,21600e" filled="f">
                      <v:path arrowok="t" fillok="f" o:connecttype="none"/>
                      <o:lock v:ext="edit" shapetype="t"/>
                    </v:shapetype>
                    <v:shape id="直線單箭頭接點 26" o:spid="_x0000_s1026" type="#_x0000_t32" style="position:absolute;margin-left:-2.2pt;margin-top:1.15pt;width:37.3pt;height:74.1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pOTSwIAAE0EAAAOAAAAZHJzL2Uyb0RvYy54bWysVM2O0zAQviPxDlbubZJu+rPRpiuUtFwW&#10;WGmXB3BtJ7FIbMt2m1aIV+DIYZEQF467JyQOPA+s9i0Yuz/qwgUhcnDGGc8338x8ztn5um3QimnD&#10;pciCuB8FiAkiKRdVFry+nvcmATIWC4obKVgWbJgJzqdPn5x1KmUDWcuGMo0ARJi0U1lQW6vSMDSk&#10;Zi02famYAGcpdYstbHUVUo07QG+bcBBFo7CTmiotCTMGvhZbZzD1+GXJiH1VloZZ1GQBcLN+1X5d&#10;uDWcnuG00ljVnOxo4H9g0WIuIOkBqsAWo6Xmf0C1nGhpZGn7RLahLEtOmK8Bqomj36q5qrFivhZo&#10;jlGHNpn/B0teri414jQLBqMACdzCjO4/fr3/dvPjw9393e3D59uf7788fP+EwA/N6pRJISYXl9qV&#10;S9biSl1I8sYgIfMai4p50tcbBUCxiwgfhbiNUZBy0b2QFM7gpZW+c+tStw4SeoLWfkCbw4DY2iIC&#10;H5PxyTiGMRJwnSZxNPYDDHG6D1ba2OdMtsgZWWCsxryqbS6FAClIHftUeHVhrKOG032AyyzknDeN&#10;V0QjUAcphoOhDzCy4dQ53TGjq0XeaLTCTlP+8XWC5/iYlktBPVjNMJ3tbIt5s7UheSMcHhQHdHbW&#10;VjRvT6PT2WQ2SXrJYDTrJVFR9J7N86Q3msfjYXFS5HkRv3PU4iStOaVMOHZ7AcfJ3wlkd5W20jtI&#10;+NCG8DG67xeQ3b89aT9dN9CtNBaSbi71fuqgWX94d7/cpTjeg338F5j+AgAA//8DAFBLAwQUAAYA&#10;CAAAACEAOV5r6d0AAAAHAQAADwAAAGRycy9kb3ducmV2LnhtbEyOTU/DMBBE70j9D9Yi9YJau2nD&#10;R4hTVUg9cKStxNWNlyQQr6PYaUJ/PcsJjqN5mnn5dnKtuGAfGk8aVksFAqn0tqFKw+m4XzyCCNGQ&#10;Na0n1PCNAbbF7CY3mfUjveHlECvBIxQyo6GOscukDGWNzoSl75C4+/C9M5FjX0nbm5HHXSsTpe6l&#10;Mw3xQ206fKmx/DoMTgOGIV2p3ZOrTq/X8e49uX6O3VHr+e20ewYRcYp/MPzqszoU7HT2A9kgWg2L&#10;zYZJDckaBNcPKgFxZixVKcgil//9ix8AAAD//wMAUEsBAi0AFAAGAAgAAAAhALaDOJL+AAAA4QEA&#10;ABMAAAAAAAAAAAAAAAAAAAAAAFtDb250ZW50X1R5cGVzXS54bWxQSwECLQAUAAYACAAAACEAOP0h&#10;/9YAAACUAQAACwAAAAAAAAAAAAAAAAAvAQAAX3JlbHMvLnJlbHNQSwECLQAUAAYACAAAACEA77qT&#10;k0sCAABNBAAADgAAAAAAAAAAAAAAAAAuAgAAZHJzL2Uyb0RvYy54bWxQSwECLQAUAAYACAAAACEA&#10;OV5r6d0AAAAHAQAADwAAAAAAAAAAAAAAAAClBAAAZHJzL2Rvd25yZXYueG1sUEsFBgAAAAAEAAQA&#10;8wAAAK8FAAAAAA==&#10;"/>
                  </w:pict>
                </mc:Fallback>
              </mc:AlternateContent>
            </w:r>
            <w:r w:rsidRPr="00380349">
              <w:rPr>
                <w:color w:val="000000"/>
                <w:sz w:val="28"/>
                <w:szCs w:val="28"/>
              </w:rPr>
              <w:t xml:space="preserve"> </w:t>
            </w:r>
            <w:r w:rsidRPr="00380349">
              <w:rPr>
                <w:rFonts w:hint="eastAsia"/>
                <w:color w:val="000000"/>
                <w:szCs w:val="24"/>
              </w:rPr>
              <w:t>節次</w:t>
            </w:r>
          </w:p>
          <w:p w:rsidR="001F49C5" w:rsidRPr="00380349" w:rsidRDefault="001F49C5" w:rsidP="001F49C5">
            <w:pPr>
              <w:spacing w:line="240" w:lineRule="exact"/>
              <w:rPr>
                <w:color w:val="000000"/>
                <w:szCs w:val="24"/>
              </w:rPr>
            </w:pPr>
          </w:p>
          <w:p w:rsidR="001F49C5" w:rsidRPr="00380349" w:rsidRDefault="001F49C5" w:rsidP="001F49C5">
            <w:pPr>
              <w:spacing w:line="240" w:lineRule="exact"/>
              <w:rPr>
                <w:color w:val="000000"/>
                <w:szCs w:val="24"/>
              </w:rPr>
            </w:pPr>
          </w:p>
          <w:p w:rsidR="001F49C5" w:rsidRPr="00380349" w:rsidRDefault="001F49C5" w:rsidP="001F49C5">
            <w:pPr>
              <w:spacing w:line="240" w:lineRule="exact"/>
              <w:rPr>
                <w:color w:val="000000"/>
                <w:szCs w:val="24"/>
              </w:rPr>
            </w:pPr>
          </w:p>
          <w:p w:rsidR="001F49C5" w:rsidRPr="00380349" w:rsidRDefault="001F49C5" w:rsidP="001F49C5">
            <w:pPr>
              <w:spacing w:line="240" w:lineRule="exact"/>
              <w:rPr>
                <w:color w:val="000000"/>
                <w:szCs w:val="24"/>
              </w:rPr>
            </w:pPr>
          </w:p>
          <w:p w:rsidR="001F49C5" w:rsidRPr="00380349" w:rsidRDefault="001F49C5" w:rsidP="001F49C5">
            <w:pPr>
              <w:spacing w:line="240" w:lineRule="exact"/>
              <w:rPr>
                <w:color w:val="000000"/>
                <w:szCs w:val="24"/>
              </w:rPr>
            </w:pPr>
            <w:r w:rsidRPr="00380349">
              <w:rPr>
                <w:rFonts w:hint="eastAsia"/>
                <w:color w:val="000000"/>
                <w:szCs w:val="24"/>
              </w:rPr>
              <w:t>星期</w:t>
            </w:r>
          </w:p>
        </w:tc>
        <w:tc>
          <w:tcPr>
            <w:tcW w:w="869" w:type="dxa"/>
            <w:tcBorders>
              <w:top w:val="single" w:sz="4" w:space="0" w:color="auto"/>
              <w:left w:val="single" w:sz="18" w:space="0" w:color="auto"/>
              <w:bottom w:val="single" w:sz="4" w:space="0" w:color="auto"/>
              <w:right w:val="single" w:sz="4" w:space="0" w:color="auto"/>
            </w:tcBorders>
            <w:vAlign w:val="center"/>
            <w:hideMark/>
          </w:tcPr>
          <w:p w:rsidR="001F49C5" w:rsidRPr="00380349" w:rsidRDefault="001F49C5" w:rsidP="001F49C5">
            <w:pPr>
              <w:spacing w:line="200" w:lineRule="exact"/>
              <w:jc w:val="center"/>
              <w:rPr>
                <w:color w:val="000000"/>
                <w:szCs w:val="24"/>
              </w:rPr>
            </w:pPr>
            <w:r w:rsidRPr="00380349">
              <w:rPr>
                <w:rFonts w:hint="eastAsia"/>
                <w:color w:val="000000"/>
                <w:szCs w:val="24"/>
              </w:rPr>
              <w:t>第</w:t>
            </w:r>
          </w:p>
          <w:p w:rsidR="001F49C5" w:rsidRPr="00380349" w:rsidRDefault="001F49C5" w:rsidP="001F49C5">
            <w:pPr>
              <w:spacing w:line="200" w:lineRule="exact"/>
              <w:jc w:val="center"/>
              <w:rPr>
                <w:color w:val="000000"/>
                <w:szCs w:val="24"/>
              </w:rPr>
            </w:pPr>
            <w:r w:rsidRPr="00380349">
              <w:rPr>
                <w:rFonts w:hint="eastAsia"/>
                <w:color w:val="000000"/>
                <w:szCs w:val="24"/>
              </w:rPr>
              <w:t>一</w:t>
            </w:r>
          </w:p>
          <w:p w:rsidR="001F49C5" w:rsidRPr="00380349" w:rsidRDefault="001F49C5" w:rsidP="001F49C5">
            <w:pPr>
              <w:spacing w:line="200" w:lineRule="exact"/>
              <w:jc w:val="center"/>
              <w:rPr>
                <w:color w:val="000000"/>
                <w:szCs w:val="24"/>
              </w:rPr>
            </w:pPr>
            <w:r w:rsidRPr="00380349">
              <w:rPr>
                <w:rFonts w:hint="eastAsia"/>
                <w:color w:val="000000"/>
                <w:szCs w:val="24"/>
              </w:rPr>
              <w:t>節</w:t>
            </w:r>
          </w:p>
          <w:p w:rsidR="001F49C5" w:rsidRPr="00380349" w:rsidRDefault="001F49C5" w:rsidP="001F49C5">
            <w:pPr>
              <w:spacing w:line="200" w:lineRule="exact"/>
              <w:jc w:val="center"/>
              <w:rPr>
                <w:color w:val="000000"/>
                <w:szCs w:val="24"/>
              </w:rPr>
            </w:pPr>
            <w:r w:rsidRPr="00380349">
              <w:rPr>
                <w:rFonts w:hint="eastAsia"/>
                <w:color w:val="000000"/>
                <w:szCs w:val="24"/>
              </w:rPr>
              <w:t>下</w:t>
            </w:r>
          </w:p>
          <w:p w:rsidR="001F49C5" w:rsidRPr="00380349" w:rsidRDefault="001F49C5" w:rsidP="001F49C5">
            <w:pPr>
              <w:spacing w:line="200" w:lineRule="exact"/>
              <w:jc w:val="center"/>
              <w:rPr>
                <w:color w:val="000000"/>
                <w:szCs w:val="24"/>
              </w:rPr>
            </w:pPr>
            <w:r w:rsidRPr="00380349">
              <w:rPr>
                <w:rFonts w:hint="eastAsia"/>
                <w:color w:val="000000"/>
                <w:szCs w:val="24"/>
              </w:rPr>
              <w:t>課</w:t>
            </w:r>
          </w:p>
        </w:tc>
        <w:tc>
          <w:tcPr>
            <w:tcW w:w="586" w:type="dxa"/>
            <w:tcBorders>
              <w:top w:val="single" w:sz="4" w:space="0" w:color="auto"/>
              <w:left w:val="single" w:sz="4" w:space="0" w:color="auto"/>
              <w:bottom w:val="single" w:sz="4" w:space="0" w:color="auto"/>
              <w:right w:val="single" w:sz="4" w:space="0" w:color="auto"/>
            </w:tcBorders>
            <w:vAlign w:val="center"/>
            <w:hideMark/>
          </w:tcPr>
          <w:p w:rsidR="001F49C5" w:rsidRPr="00380349" w:rsidRDefault="001F49C5" w:rsidP="001F49C5">
            <w:pPr>
              <w:spacing w:line="200" w:lineRule="exact"/>
              <w:jc w:val="center"/>
              <w:rPr>
                <w:szCs w:val="24"/>
              </w:rPr>
            </w:pPr>
            <w:r w:rsidRPr="00380349">
              <w:rPr>
                <w:rFonts w:hint="eastAsia"/>
                <w:color w:val="000000"/>
                <w:szCs w:val="24"/>
              </w:rPr>
              <w:t>第二節下課</w:t>
            </w:r>
          </w:p>
        </w:tc>
        <w:tc>
          <w:tcPr>
            <w:tcW w:w="585" w:type="dxa"/>
            <w:tcBorders>
              <w:top w:val="single" w:sz="4" w:space="0" w:color="auto"/>
              <w:left w:val="single" w:sz="4" w:space="0" w:color="auto"/>
              <w:bottom w:val="single" w:sz="4" w:space="0" w:color="auto"/>
              <w:right w:val="single" w:sz="4" w:space="0" w:color="auto"/>
            </w:tcBorders>
            <w:vAlign w:val="center"/>
            <w:hideMark/>
          </w:tcPr>
          <w:p w:rsidR="001F49C5" w:rsidRPr="00380349" w:rsidRDefault="001F49C5" w:rsidP="001F49C5">
            <w:pPr>
              <w:spacing w:line="200" w:lineRule="exact"/>
              <w:jc w:val="center"/>
              <w:rPr>
                <w:szCs w:val="24"/>
              </w:rPr>
            </w:pPr>
            <w:r w:rsidRPr="00380349">
              <w:rPr>
                <w:rFonts w:hint="eastAsia"/>
                <w:color w:val="000000"/>
                <w:szCs w:val="24"/>
              </w:rPr>
              <w:t>第三節下課</w:t>
            </w:r>
          </w:p>
        </w:tc>
        <w:tc>
          <w:tcPr>
            <w:tcW w:w="586" w:type="dxa"/>
            <w:tcBorders>
              <w:top w:val="single" w:sz="4" w:space="0" w:color="auto"/>
              <w:left w:val="single" w:sz="4" w:space="0" w:color="auto"/>
              <w:bottom w:val="single" w:sz="4" w:space="0" w:color="auto"/>
              <w:right w:val="single" w:sz="4" w:space="0" w:color="auto"/>
            </w:tcBorders>
            <w:vAlign w:val="center"/>
            <w:hideMark/>
          </w:tcPr>
          <w:p w:rsidR="001F49C5" w:rsidRPr="00380349" w:rsidRDefault="001F49C5" w:rsidP="001F49C5">
            <w:pPr>
              <w:spacing w:line="200" w:lineRule="exact"/>
              <w:jc w:val="center"/>
              <w:rPr>
                <w:color w:val="000000"/>
                <w:szCs w:val="24"/>
              </w:rPr>
            </w:pPr>
            <w:r w:rsidRPr="00380349">
              <w:rPr>
                <w:rFonts w:hint="eastAsia"/>
                <w:color w:val="000000"/>
                <w:szCs w:val="24"/>
              </w:rPr>
              <w:t>午</w:t>
            </w:r>
          </w:p>
          <w:p w:rsidR="001F49C5" w:rsidRPr="00380349" w:rsidRDefault="001F49C5" w:rsidP="001F49C5">
            <w:pPr>
              <w:spacing w:line="200" w:lineRule="exact"/>
              <w:jc w:val="center"/>
              <w:rPr>
                <w:szCs w:val="24"/>
              </w:rPr>
            </w:pPr>
            <w:r w:rsidRPr="00380349">
              <w:rPr>
                <w:rFonts w:hint="eastAsia"/>
                <w:color w:val="000000"/>
                <w:szCs w:val="24"/>
              </w:rPr>
              <w:t>間休息</w:t>
            </w:r>
          </w:p>
        </w:tc>
        <w:tc>
          <w:tcPr>
            <w:tcW w:w="585" w:type="dxa"/>
            <w:tcBorders>
              <w:top w:val="single" w:sz="4" w:space="0" w:color="auto"/>
              <w:left w:val="single" w:sz="4" w:space="0" w:color="auto"/>
              <w:bottom w:val="single" w:sz="4" w:space="0" w:color="auto"/>
              <w:right w:val="single" w:sz="4" w:space="0" w:color="auto"/>
            </w:tcBorders>
            <w:vAlign w:val="center"/>
            <w:hideMark/>
          </w:tcPr>
          <w:p w:rsidR="001F49C5" w:rsidRPr="00380349" w:rsidRDefault="001F49C5" w:rsidP="001F49C5">
            <w:pPr>
              <w:spacing w:line="200" w:lineRule="exact"/>
              <w:jc w:val="center"/>
              <w:rPr>
                <w:szCs w:val="24"/>
              </w:rPr>
            </w:pPr>
            <w:r w:rsidRPr="00380349">
              <w:rPr>
                <w:rFonts w:hint="eastAsia"/>
                <w:color w:val="000000"/>
                <w:szCs w:val="24"/>
              </w:rPr>
              <w:t>第五節下課</w:t>
            </w:r>
          </w:p>
        </w:tc>
        <w:tc>
          <w:tcPr>
            <w:tcW w:w="616" w:type="dxa"/>
            <w:tcBorders>
              <w:top w:val="single" w:sz="4" w:space="0" w:color="auto"/>
              <w:left w:val="single" w:sz="4" w:space="0" w:color="auto"/>
              <w:bottom w:val="single" w:sz="4" w:space="0" w:color="auto"/>
              <w:right w:val="single" w:sz="18" w:space="0" w:color="auto"/>
            </w:tcBorders>
            <w:vAlign w:val="center"/>
            <w:hideMark/>
          </w:tcPr>
          <w:p w:rsidR="001F49C5" w:rsidRPr="00380349" w:rsidRDefault="001F49C5" w:rsidP="001F49C5">
            <w:pPr>
              <w:spacing w:line="200" w:lineRule="exact"/>
              <w:jc w:val="center"/>
              <w:rPr>
                <w:szCs w:val="24"/>
              </w:rPr>
            </w:pPr>
            <w:r w:rsidRPr="00380349">
              <w:rPr>
                <w:rFonts w:hint="eastAsia"/>
                <w:color w:val="000000"/>
                <w:szCs w:val="24"/>
              </w:rPr>
              <w:t>第六節下課</w:t>
            </w:r>
          </w:p>
        </w:tc>
        <w:tc>
          <w:tcPr>
            <w:tcW w:w="567" w:type="dxa"/>
            <w:vMerge/>
            <w:tcBorders>
              <w:top w:val="single" w:sz="18" w:space="0" w:color="auto"/>
              <w:left w:val="single" w:sz="18" w:space="0" w:color="auto"/>
              <w:bottom w:val="single" w:sz="4" w:space="0" w:color="auto"/>
              <w:right w:val="single" w:sz="18" w:space="0" w:color="auto"/>
            </w:tcBorders>
            <w:vAlign w:val="center"/>
            <w:hideMark/>
          </w:tcPr>
          <w:p w:rsidR="001F49C5" w:rsidRPr="00380349" w:rsidRDefault="001F49C5" w:rsidP="001F49C5">
            <w:pPr>
              <w:widowControl/>
              <w:rPr>
                <w:color w:val="000000"/>
                <w:szCs w:val="24"/>
              </w:rPr>
            </w:pPr>
          </w:p>
        </w:tc>
        <w:tc>
          <w:tcPr>
            <w:tcW w:w="574" w:type="dxa"/>
            <w:tcBorders>
              <w:top w:val="single" w:sz="4" w:space="0" w:color="auto"/>
              <w:left w:val="single" w:sz="18" w:space="0" w:color="auto"/>
              <w:bottom w:val="single" w:sz="4" w:space="0" w:color="auto"/>
              <w:right w:val="single" w:sz="4" w:space="0" w:color="auto"/>
            </w:tcBorders>
            <w:vAlign w:val="center"/>
            <w:hideMark/>
          </w:tcPr>
          <w:p w:rsidR="001F49C5" w:rsidRPr="00380349" w:rsidRDefault="001F49C5" w:rsidP="001F49C5">
            <w:pPr>
              <w:spacing w:line="200" w:lineRule="exact"/>
              <w:jc w:val="center"/>
              <w:rPr>
                <w:sz w:val="18"/>
                <w:szCs w:val="18"/>
              </w:rPr>
            </w:pPr>
            <w:r w:rsidRPr="00380349">
              <w:rPr>
                <w:rFonts w:hint="eastAsia"/>
                <w:color w:val="000000"/>
                <w:szCs w:val="24"/>
              </w:rPr>
              <w:t>朝會</w:t>
            </w:r>
            <w:r w:rsidRPr="00380349">
              <w:rPr>
                <w:color w:val="000000"/>
                <w:szCs w:val="24"/>
              </w:rPr>
              <w:t xml:space="preserve">  </w:t>
            </w:r>
            <w:r w:rsidRPr="00380349">
              <w:rPr>
                <w:rFonts w:hint="eastAsia"/>
                <w:color w:val="000000"/>
                <w:szCs w:val="24"/>
              </w:rPr>
              <w:t>導師時間</w:t>
            </w:r>
          </w:p>
        </w:tc>
        <w:tc>
          <w:tcPr>
            <w:tcW w:w="585" w:type="dxa"/>
            <w:tcBorders>
              <w:top w:val="single" w:sz="4" w:space="0" w:color="auto"/>
              <w:left w:val="single" w:sz="4" w:space="0" w:color="auto"/>
              <w:bottom w:val="single" w:sz="4" w:space="0" w:color="auto"/>
              <w:right w:val="single" w:sz="4" w:space="0" w:color="auto"/>
            </w:tcBorders>
            <w:vAlign w:val="center"/>
            <w:hideMark/>
          </w:tcPr>
          <w:p w:rsidR="001F49C5" w:rsidRPr="00380349" w:rsidRDefault="001F49C5" w:rsidP="001F49C5">
            <w:pPr>
              <w:spacing w:line="200" w:lineRule="exact"/>
              <w:jc w:val="center"/>
              <w:rPr>
                <w:szCs w:val="24"/>
              </w:rPr>
            </w:pPr>
            <w:r w:rsidRPr="00380349">
              <w:rPr>
                <w:rFonts w:hint="eastAsia"/>
                <w:szCs w:val="24"/>
              </w:rPr>
              <w:t>第一節</w:t>
            </w:r>
          </w:p>
        </w:tc>
        <w:tc>
          <w:tcPr>
            <w:tcW w:w="586" w:type="dxa"/>
            <w:tcBorders>
              <w:top w:val="single" w:sz="4" w:space="0" w:color="auto"/>
              <w:left w:val="single" w:sz="4" w:space="0" w:color="auto"/>
              <w:bottom w:val="single" w:sz="4" w:space="0" w:color="auto"/>
              <w:right w:val="single" w:sz="4" w:space="0" w:color="auto"/>
            </w:tcBorders>
            <w:vAlign w:val="center"/>
            <w:hideMark/>
          </w:tcPr>
          <w:p w:rsidR="001F49C5" w:rsidRPr="00380349" w:rsidRDefault="001F49C5" w:rsidP="001F49C5">
            <w:pPr>
              <w:spacing w:line="200" w:lineRule="exact"/>
              <w:jc w:val="center"/>
              <w:rPr>
                <w:color w:val="000000"/>
                <w:szCs w:val="24"/>
              </w:rPr>
            </w:pPr>
            <w:r w:rsidRPr="00380349">
              <w:rPr>
                <w:rFonts w:hint="eastAsia"/>
                <w:color w:val="000000"/>
                <w:szCs w:val="24"/>
              </w:rPr>
              <w:t>第二節</w:t>
            </w:r>
          </w:p>
        </w:tc>
        <w:tc>
          <w:tcPr>
            <w:tcW w:w="585" w:type="dxa"/>
            <w:tcBorders>
              <w:top w:val="single" w:sz="4" w:space="0" w:color="auto"/>
              <w:left w:val="single" w:sz="4" w:space="0" w:color="auto"/>
              <w:bottom w:val="single" w:sz="4" w:space="0" w:color="auto"/>
              <w:right w:val="single" w:sz="4" w:space="0" w:color="auto"/>
            </w:tcBorders>
            <w:vAlign w:val="center"/>
            <w:hideMark/>
          </w:tcPr>
          <w:p w:rsidR="001F49C5" w:rsidRPr="00380349" w:rsidRDefault="001F49C5" w:rsidP="001F49C5">
            <w:pPr>
              <w:spacing w:line="200" w:lineRule="exact"/>
              <w:jc w:val="center"/>
              <w:rPr>
                <w:color w:val="000000"/>
                <w:szCs w:val="24"/>
              </w:rPr>
            </w:pPr>
            <w:r w:rsidRPr="00380349">
              <w:rPr>
                <w:rFonts w:hint="eastAsia"/>
                <w:color w:val="000000"/>
                <w:szCs w:val="24"/>
              </w:rPr>
              <w:t>第三節</w:t>
            </w:r>
          </w:p>
        </w:tc>
        <w:tc>
          <w:tcPr>
            <w:tcW w:w="586" w:type="dxa"/>
            <w:tcBorders>
              <w:top w:val="single" w:sz="4" w:space="0" w:color="auto"/>
              <w:left w:val="single" w:sz="4" w:space="0" w:color="auto"/>
              <w:bottom w:val="single" w:sz="4" w:space="0" w:color="auto"/>
              <w:right w:val="single" w:sz="4" w:space="0" w:color="auto"/>
            </w:tcBorders>
            <w:vAlign w:val="center"/>
            <w:hideMark/>
          </w:tcPr>
          <w:p w:rsidR="001F49C5" w:rsidRPr="00380349" w:rsidRDefault="001F49C5" w:rsidP="001F49C5">
            <w:pPr>
              <w:spacing w:line="200" w:lineRule="exact"/>
              <w:jc w:val="center"/>
              <w:rPr>
                <w:color w:val="000000"/>
                <w:szCs w:val="24"/>
              </w:rPr>
            </w:pPr>
            <w:r w:rsidRPr="00380349">
              <w:rPr>
                <w:rFonts w:hint="eastAsia"/>
                <w:color w:val="000000"/>
                <w:szCs w:val="24"/>
              </w:rPr>
              <w:t>第四節</w:t>
            </w:r>
          </w:p>
        </w:tc>
        <w:tc>
          <w:tcPr>
            <w:tcW w:w="585" w:type="dxa"/>
            <w:tcBorders>
              <w:top w:val="single" w:sz="4" w:space="0" w:color="auto"/>
              <w:left w:val="single" w:sz="4" w:space="0" w:color="auto"/>
              <w:bottom w:val="single" w:sz="4" w:space="0" w:color="auto"/>
              <w:right w:val="single" w:sz="4" w:space="0" w:color="auto"/>
            </w:tcBorders>
            <w:vAlign w:val="center"/>
            <w:hideMark/>
          </w:tcPr>
          <w:p w:rsidR="001F49C5" w:rsidRPr="00380349" w:rsidRDefault="001F49C5" w:rsidP="001F49C5">
            <w:pPr>
              <w:spacing w:line="200" w:lineRule="exact"/>
              <w:jc w:val="center"/>
              <w:rPr>
                <w:color w:val="000000"/>
                <w:szCs w:val="24"/>
              </w:rPr>
            </w:pPr>
            <w:r w:rsidRPr="00380349">
              <w:rPr>
                <w:rFonts w:hint="eastAsia"/>
                <w:color w:val="000000"/>
                <w:szCs w:val="24"/>
              </w:rPr>
              <w:t>第五節</w:t>
            </w:r>
          </w:p>
        </w:tc>
        <w:tc>
          <w:tcPr>
            <w:tcW w:w="586" w:type="dxa"/>
            <w:tcBorders>
              <w:top w:val="single" w:sz="4" w:space="0" w:color="auto"/>
              <w:left w:val="single" w:sz="4" w:space="0" w:color="auto"/>
              <w:bottom w:val="single" w:sz="4" w:space="0" w:color="auto"/>
              <w:right w:val="single" w:sz="4" w:space="0" w:color="auto"/>
            </w:tcBorders>
            <w:vAlign w:val="center"/>
            <w:hideMark/>
          </w:tcPr>
          <w:p w:rsidR="001F49C5" w:rsidRPr="00380349" w:rsidRDefault="001F49C5" w:rsidP="001F49C5">
            <w:pPr>
              <w:spacing w:line="200" w:lineRule="exact"/>
              <w:jc w:val="center"/>
              <w:rPr>
                <w:color w:val="000000"/>
                <w:szCs w:val="24"/>
              </w:rPr>
            </w:pPr>
            <w:r w:rsidRPr="00380349">
              <w:rPr>
                <w:rFonts w:hint="eastAsia"/>
                <w:color w:val="000000"/>
                <w:szCs w:val="24"/>
              </w:rPr>
              <w:t>第六節</w:t>
            </w:r>
          </w:p>
        </w:tc>
        <w:tc>
          <w:tcPr>
            <w:tcW w:w="585" w:type="dxa"/>
            <w:tcBorders>
              <w:top w:val="single" w:sz="4" w:space="0" w:color="auto"/>
              <w:left w:val="single" w:sz="4" w:space="0" w:color="auto"/>
              <w:bottom w:val="single" w:sz="4" w:space="0" w:color="auto"/>
              <w:right w:val="single" w:sz="4" w:space="0" w:color="auto"/>
            </w:tcBorders>
            <w:vAlign w:val="center"/>
            <w:hideMark/>
          </w:tcPr>
          <w:p w:rsidR="001F49C5" w:rsidRPr="00380349" w:rsidRDefault="001F49C5" w:rsidP="001F49C5">
            <w:pPr>
              <w:spacing w:line="200" w:lineRule="exact"/>
              <w:jc w:val="center"/>
              <w:rPr>
                <w:color w:val="000000"/>
                <w:szCs w:val="24"/>
              </w:rPr>
            </w:pPr>
            <w:r w:rsidRPr="00380349">
              <w:rPr>
                <w:rFonts w:hint="eastAsia"/>
                <w:color w:val="000000"/>
                <w:szCs w:val="24"/>
              </w:rPr>
              <w:t>第七節</w:t>
            </w:r>
          </w:p>
        </w:tc>
        <w:tc>
          <w:tcPr>
            <w:tcW w:w="573" w:type="dxa"/>
            <w:tcBorders>
              <w:top w:val="single" w:sz="4" w:space="0" w:color="auto"/>
              <w:left w:val="single" w:sz="4" w:space="0" w:color="auto"/>
              <w:bottom w:val="single" w:sz="4" w:space="0" w:color="auto"/>
              <w:right w:val="single" w:sz="18" w:space="0" w:color="auto"/>
            </w:tcBorders>
            <w:vAlign w:val="center"/>
            <w:hideMark/>
          </w:tcPr>
          <w:p w:rsidR="001F49C5" w:rsidRPr="00380349" w:rsidRDefault="001F49C5" w:rsidP="001F49C5">
            <w:pPr>
              <w:spacing w:line="200" w:lineRule="exact"/>
              <w:jc w:val="center"/>
              <w:rPr>
                <w:color w:val="000000"/>
                <w:szCs w:val="24"/>
              </w:rPr>
            </w:pPr>
            <w:r w:rsidRPr="00380349">
              <w:rPr>
                <w:rFonts w:hint="eastAsia"/>
                <w:color w:val="000000"/>
                <w:szCs w:val="24"/>
              </w:rPr>
              <w:t>共計</w:t>
            </w:r>
            <w:r w:rsidRPr="00380349">
              <w:rPr>
                <w:rFonts w:hint="eastAsia"/>
                <w:szCs w:val="24"/>
              </w:rPr>
              <w:t>節</w:t>
            </w:r>
            <w:r w:rsidRPr="00380349">
              <w:rPr>
                <w:rFonts w:hint="eastAsia"/>
                <w:color w:val="000000"/>
                <w:szCs w:val="24"/>
              </w:rPr>
              <w:t>數</w:t>
            </w:r>
          </w:p>
        </w:tc>
        <w:tc>
          <w:tcPr>
            <w:tcW w:w="598" w:type="dxa"/>
            <w:tcBorders>
              <w:top w:val="single" w:sz="4" w:space="0" w:color="auto"/>
              <w:left w:val="single" w:sz="18" w:space="0" w:color="auto"/>
              <w:bottom w:val="single" w:sz="4" w:space="0" w:color="auto"/>
              <w:right w:val="single" w:sz="4" w:space="0" w:color="auto"/>
            </w:tcBorders>
            <w:vAlign w:val="center"/>
            <w:hideMark/>
          </w:tcPr>
          <w:p w:rsidR="001F49C5" w:rsidRPr="00380349" w:rsidRDefault="001F49C5" w:rsidP="001F49C5">
            <w:pPr>
              <w:spacing w:line="200" w:lineRule="exact"/>
              <w:jc w:val="center"/>
              <w:rPr>
                <w:sz w:val="18"/>
                <w:szCs w:val="18"/>
              </w:rPr>
            </w:pPr>
            <w:r w:rsidRPr="00380349">
              <w:rPr>
                <w:rFonts w:hint="eastAsia"/>
                <w:color w:val="000000"/>
                <w:szCs w:val="24"/>
              </w:rPr>
              <w:t>朝會導師時間</w:t>
            </w:r>
          </w:p>
        </w:tc>
        <w:tc>
          <w:tcPr>
            <w:tcW w:w="586" w:type="dxa"/>
            <w:tcBorders>
              <w:top w:val="single" w:sz="4" w:space="0" w:color="auto"/>
              <w:left w:val="single" w:sz="4" w:space="0" w:color="auto"/>
              <w:bottom w:val="single" w:sz="4" w:space="0" w:color="auto"/>
              <w:right w:val="single" w:sz="4" w:space="0" w:color="auto"/>
            </w:tcBorders>
            <w:vAlign w:val="center"/>
            <w:hideMark/>
          </w:tcPr>
          <w:p w:rsidR="001F49C5" w:rsidRPr="00380349" w:rsidRDefault="001F49C5" w:rsidP="001F49C5">
            <w:pPr>
              <w:spacing w:line="200" w:lineRule="exact"/>
              <w:jc w:val="center"/>
              <w:rPr>
                <w:szCs w:val="24"/>
              </w:rPr>
            </w:pPr>
            <w:r w:rsidRPr="00380349">
              <w:rPr>
                <w:rFonts w:hint="eastAsia"/>
                <w:szCs w:val="24"/>
              </w:rPr>
              <w:t>第一節</w:t>
            </w:r>
          </w:p>
        </w:tc>
        <w:tc>
          <w:tcPr>
            <w:tcW w:w="585" w:type="dxa"/>
            <w:tcBorders>
              <w:top w:val="single" w:sz="8" w:space="0" w:color="auto"/>
              <w:left w:val="single" w:sz="4" w:space="0" w:color="auto"/>
              <w:bottom w:val="single" w:sz="4" w:space="0" w:color="auto"/>
              <w:right w:val="single" w:sz="8" w:space="0" w:color="auto"/>
            </w:tcBorders>
            <w:vAlign w:val="center"/>
            <w:hideMark/>
          </w:tcPr>
          <w:p w:rsidR="001F49C5" w:rsidRPr="00380349" w:rsidRDefault="001F49C5" w:rsidP="001F49C5">
            <w:pPr>
              <w:spacing w:line="200" w:lineRule="exact"/>
              <w:jc w:val="center"/>
              <w:rPr>
                <w:color w:val="000000"/>
                <w:szCs w:val="24"/>
              </w:rPr>
            </w:pPr>
            <w:r w:rsidRPr="00380349">
              <w:rPr>
                <w:rFonts w:hint="eastAsia"/>
                <w:color w:val="000000"/>
                <w:szCs w:val="24"/>
              </w:rPr>
              <w:t>第二節</w:t>
            </w:r>
          </w:p>
        </w:tc>
        <w:tc>
          <w:tcPr>
            <w:tcW w:w="586" w:type="dxa"/>
            <w:tcBorders>
              <w:top w:val="single" w:sz="8" w:space="0" w:color="auto"/>
              <w:left w:val="single" w:sz="8" w:space="0" w:color="auto"/>
              <w:bottom w:val="single" w:sz="4" w:space="0" w:color="auto"/>
              <w:right w:val="single" w:sz="8" w:space="0" w:color="auto"/>
            </w:tcBorders>
            <w:vAlign w:val="center"/>
            <w:hideMark/>
          </w:tcPr>
          <w:p w:rsidR="001F49C5" w:rsidRPr="00380349" w:rsidRDefault="001F49C5" w:rsidP="001F49C5">
            <w:pPr>
              <w:spacing w:line="200" w:lineRule="exact"/>
              <w:jc w:val="center"/>
              <w:rPr>
                <w:color w:val="000000"/>
                <w:szCs w:val="24"/>
              </w:rPr>
            </w:pPr>
            <w:r w:rsidRPr="00380349">
              <w:rPr>
                <w:rFonts w:hint="eastAsia"/>
                <w:color w:val="000000"/>
                <w:szCs w:val="24"/>
              </w:rPr>
              <w:t>第三節</w:t>
            </w:r>
          </w:p>
        </w:tc>
        <w:tc>
          <w:tcPr>
            <w:tcW w:w="585" w:type="dxa"/>
            <w:tcBorders>
              <w:top w:val="single" w:sz="8" w:space="0" w:color="auto"/>
              <w:left w:val="single" w:sz="8" w:space="0" w:color="auto"/>
              <w:bottom w:val="single" w:sz="4" w:space="0" w:color="auto"/>
              <w:right w:val="single" w:sz="8" w:space="0" w:color="auto"/>
            </w:tcBorders>
            <w:vAlign w:val="center"/>
            <w:hideMark/>
          </w:tcPr>
          <w:p w:rsidR="001F49C5" w:rsidRPr="00380349" w:rsidRDefault="001F49C5" w:rsidP="001F49C5">
            <w:pPr>
              <w:spacing w:line="200" w:lineRule="exact"/>
              <w:jc w:val="center"/>
              <w:rPr>
                <w:color w:val="000000"/>
                <w:szCs w:val="24"/>
              </w:rPr>
            </w:pPr>
            <w:r w:rsidRPr="00380349">
              <w:rPr>
                <w:rFonts w:hint="eastAsia"/>
                <w:color w:val="000000"/>
                <w:szCs w:val="24"/>
              </w:rPr>
              <w:t>第四節</w:t>
            </w:r>
          </w:p>
        </w:tc>
        <w:tc>
          <w:tcPr>
            <w:tcW w:w="586" w:type="dxa"/>
            <w:tcBorders>
              <w:top w:val="single" w:sz="8" w:space="0" w:color="auto"/>
              <w:left w:val="single" w:sz="8" w:space="0" w:color="auto"/>
              <w:bottom w:val="single" w:sz="4" w:space="0" w:color="auto"/>
              <w:right w:val="single" w:sz="8" w:space="0" w:color="auto"/>
            </w:tcBorders>
            <w:vAlign w:val="center"/>
            <w:hideMark/>
          </w:tcPr>
          <w:p w:rsidR="001F49C5" w:rsidRPr="00380349" w:rsidRDefault="001F49C5" w:rsidP="001F49C5">
            <w:pPr>
              <w:spacing w:line="200" w:lineRule="exact"/>
              <w:jc w:val="center"/>
              <w:rPr>
                <w:color w:val="000000"/>
                <w:szCs w:val="24"/>
              </w:rPr>
            </w:pPr>
            <w:r w:rsidRPr="00380349">
              <w:rPr>
                <w:rFonts w:hint="eastAsia"/>
                <w:color w:val="000000"/>
                <w:szCs w:val="24"/>
              </w:rPr>
              <w:t>第五節</w:t>
            </w:r>
          </w:p>
        </w:tc>
        <w:tc>
          <w:tcPr>
            <w:tcW w:w="585" w:type="dxa"/>
            <w:tcBorders>
              <w:top w:val="single" w:sz="8" w:space="0" w:color="auto"/>
              <w:left w:val="single" w:sz="8" w:space="0" w:color="auto"/>
              <w:bottom w:val="single" w:sz="4" w:space="0" w:color="auto"/>
              <w:right w:val="single" w:sz="4" w:space="0" w:color="auto"/>
            </w:tcBorders>
            <w:vAlign w:val="center"/>
            <w:hideMark/>
          </w:tcPr>
          <w:p w:rsidR="001F49C5" w:rsidRPr="00380349" w:rsidRDefault="001F49C5" w:rsidP="001F49C5">
            <w:pPr>
              <w:spacing w:line="200" w:lineRule="exact"/>
              <w:jc w:val="center"/>
              <w:rPr>
                <w:color w:val="000000"/>
                <w:szCs w:val="24"/>
              </w:rPr>
            </w:pPr>
            <w:r w:rsidRPr="00380349">
              <w:rPr>
                <w:rFonts w:hint="eastAsia"/>
                <w:color w:val="000000"/>
                <w:szCs w:val="24"/>
              </w:rPr>
              <w:t>第六節</w:t>
            </w:r>
          </w:p>
        </w:tc>
        <w:tc>
          <w:tcPr>
            <w:tcW w:w="586" w:type="dxa"/>
            <w:tcBorders>
              <w:top w:val="single" w:sz="8" w:space="0" w:color="auto"/>
              <w:left w:val="single" w:sz="4" w:space="0" w:color="auto"/>
              <w:bottom w:val="single" w:sz="4" w:space="0" w:color="auto"/>
              <w:right w:val="single" w:sz="8" w:space="0" w:color="auto"/>
            </w:tcBorders>
            <w:vAlign w:val="center"/>
            <w:hideMark/>
          </w:tcPr>
          <w:p w:rsidR="001F49C5" w:rsidRPr="00380349" w:rsidRDefault="001F49C5" w:rsidP="001F49C5">
            <w:pPr>
              <w:spacing w:line="200" w:lineRule="exact"/>
              <w:jc w:val="center"/>
              <w:rPr>
                <w:color w:val="000000"/>
                <w:szCs w:val="24"/>
              </w:rPr>
            </w:pPr>
            <w:r w:rsidRPr="00380349">
              <w:rPr>
                <w:rFonts w:hint="eastAsia"/>
                <w:color w:val="000000"/>
                <w:szCs w:val="24"/>
              </w:rPr>
              <w:t>第七節</w:t>
            </w:r>
          </w:p>
        </w:tc>
        <w:tc>
          <w:tcPr>
            <w:tcW w:w="586" w:type="dxa"/>
            <w:tcBorders>
              <w:top w:val="single" w:sz="8" w:space="0" w:color="auto"/>
              <w:left w:val="single" w:sz="8" w:space="0" w:color="auto"/>
              <w:bottom w:val="single" w:sz="4" w:space="0" w:color="auto"/>
              <w:right w:val="single" w:sz="18" w:space="0" w:color="auto"/>
            </w:tcBorders>
            <w:vAlign w:val="center"/>
            <w:hideMark/>
          </w:tcPr>
          <w:p w:rsidR="001F49C5" w:rsidRPr="00380349" w:rsidRDefault="001F49C5" w:rsidP="001F49C5">
            <w:pPr>
              <w:spacing w:line="200" w:lineRule="exact"/>
              <w:jc w:val="center"/>
              <w:rPr>
                <w:szCs w:val="24"/>
              </w:rPr>
            </w:pPr>
            <w:r w:rsidRPr="00380349">
              <w:rPr>
                <w:rFonts w:hint="eastAsia"/>
                <w:color w:val="000000"/>
                <w:szCs w:val="24"/>
              </w:rPr>
              <w:t>共計</w:t>
            </w:r>
            <w:r w:rsidRPr="00380349">
              <w:rPr>
                <w:rFonts w:hint="eastAsia"/>
                <w:szCs w:val="24"/>
              </w:rPr>
              <w:t>節</w:t>
            </w:r>
            <w:r w:rsidRPr="00380349">
              <w:rPr>
                <w:rFonts w:hint="eastAsia"/>
                <w:color w:val="000000"/>
                <w:szCs w:val="24"/>
              </w:rPr>
              <w:t>數</w:t>
            </w:r>
          </w:p>
        </w:tc>
      </w:tr>
      <w:tr w:rsidR="001F49C5" w:rsidRPr="00380349" w:rsidTr="001F49C5">
        <w:trPr>
          <w:trHeight w:val="659"/>
          <w:jc w:val="center"/>
        </w:trPr>
        <w:tc>
          <w:tcPr>
            <w:tcW w:w="921" w:type="dxa"/>
            <w:tcBorders>
              <w:top w:val="single" w:sz="4" w:space="0" w:color="auto"/>
              <w:left w:val="single" w:sz="18" w:space="0" w:color="auto"/>
              <w:bottom w:val="single" w:sz="4" w:space="0" w:color="auto"/>
              <w:right w:val="single" w:sz="18" w:space="0" w:color="auto"/>
            </w:tcBorders>
            <w:vAlign w:val="center"/>
            <w:hideMark/>
          </w:tcPr>
          <w:p w:rsidR="001F49C5" w:rsidRPr="00380349" w:rsidRDefault="001F49C5" w:rsidP="001F49C5">
            <w:pPr>
              <w:jc w:val="center"/>
              <w:rPr>
                <w:color w:val="000000"/>
                <w:szCs w:val="24"/>
              </w:rPr>
            </w:pPr>
            <w:r w:rsidRPr="00380349">
              <w:rPr>
                <w:rFonts w:hint="eastAsia"/>
                <w:color w:val="000000"/>
                <w:szCs w:val="24"/>
              </w:rPr>
              <w:t>一</w:t>
            </w:r>
          </w:p>
        </w:tc>
        <w:tc>
          <w:tcPr>
            <w:tcW w:w="869" w:type="dxa"/>
            <w:tcBorders>
              <w:top w:val="single" w:sz="4" w:space="0" w:color="auto"/>
              <w:left w:val="single" w:sz="18" w:space="0" w:color="auto"/>
              <w:bottom w:val="single" w:sz="4" w:space="0" w:color="auto"/>
              <w:right w:val="single" w:sz="4" w:space="0" w:color="auto"/>
            </w:tcBorders>
          </w:tcPr>
          <w:p w:rsidR="001F49C5" w:rsidRPr="00380349" w:rsidRDefault="001F49C5" w:rsidP="001F49C5">
            <w:pPr>
              <w:snapToGrid w:val="0"/>
              <w:spacing w:line="260" w:lineRule="exact"/>
              <w:jc w:val="center"/>
              <w:rPr>
                <w:color w:val="000000"/>
                <w:sz w:val="16"/>
                <w:szCs w:val="16"/>
              </w:rPr>
            </w:pPr>
          </w:p>
        </w:tc>
        <w:tc>
          <w:tcPr>
            <w:tcW w:w="586" w:type="dxa"/>
            <w:tcBorders>
              <w:top w:val="single" w:sz="4" w:space="0" w:color="auto"/>
              <w:left w:val="single" w:sz="4" w:space="0" w:color="auto"/>
              <w:bottom w:val="single" w:sz="4" w:space="0" w:color="auto"/>
              <w:right w:val="single" w:sz="4" w:space="0" w:color="auto"/>
            </w:tcBorders>
            <w:vAlign w:val="center"/>
          </w:tcPr>
          <w:p w:rsidR="001F49C5" w:rsidRPr="00380349" w:rsidRDefault="001F49C5" w:rsidP="001F49C5">
            <w:pPr>
              <w:snapToGrid w:val="0"/>
              <w:spacing w:line="260" w:lineRule="exact"/>
              <w:jc w:val="center"/>
              <w:rPr>
                <w:color w:val="000000"/>
                <w:sz w:val="16"/>
                <w:szCs w:val="16"/>
              </w:rPr>
            </w:pPr>
          </w:p>
        </w:tc>
        <w:tc>
          <w:tcPr>
            <w:tcW w:w="585" w:type="dxa"/>
            <w:tcBorders>
              <w:top w:val="single" w:sz="4" w:space="0" w:color="auto"/>
              <w:left w:val="single" w:sz="4" w:space="0" w:color="auto"/>
              <w:bottom w:val="single" w:sz="4" w:space="0" w:color="auto"/>
              <w:right w:val="single" w:sz="4" w:space="0" w:color="auto"/>
            </w:tcBorders>
          </w:tcPr>
          <w:p w:rsidR="001F49C5" w:rsidRPr="00380349" w:rsidRDefault="001F49C5" w:rsidP="001F49C5">
            <w:pPr>
              <w:snapToGrid w:val="0"/>
              <w:spacing w:line="260" w:lineRule="exact"/>
              <w:jc w:val="center"/>
              <w:rPr>
                <w:color w:val="000000"/>
                <w:sz w:val="16"/>
                <w:szCs w:val="16"/>
              </w:rPr>
            </w:pPr>
          </w:p>
        </w:tc>
        <w:tc>
          <w:tcPr>
            <w:tcW w:w="586" w:type="dxa"/>
            <w:tcBorders>
              <w:top w:val="single" w:sz="4" w:space="0" w:color="auto"/>
              <w:left w:val="single" w:sz="4" w:space="0" w:color="auto"/>
              <w:bottom w:val="single" w:sz="4" w:space="0" w:color="auto"/>
              <w:right w:val="single" w:sz="4" w:space="0" w:color="auto"/>
            </w:tcBorders>
          </w:tcPr>
          <w:p w:rsidR="001F49C5" w:rsidRPr="00380349" w:rsidRDefault="001F49C5" w:rsidP="001F49C5">
            <w:pPr>
              <w:rPr>
                <w:color w:val="000000"/>
                <w:sz w:val="16"/>
                <w:szCs w:val="16"/>
              </w:rPr>
            </w:pPr>
          </w:p>
        </w:tc>
        <w:tc>
          <w:tcPr>
            <w:tcW w:w="585" w:type="dxa"/>
            <w:tcBorders>
              <w:top w:val="single" w:sz="4" w:space="0" w:color="auto"/>
              <w:left w:val="single" w:sz="4" w:space="0" w:color="auto"/>
              <w:bottom w:val="single" w:sz="4" w:space="0" w:color="auto"/>
              <w:right w:val="single" w:sz="4" w:space="0" w:color="auto"/>
            </w:tcBorders>
          </w:tcPr>
          <w:p w:rsidR="001F49C5" w:rsidRPr="00380349" w:rsidRDefault="001F49C5" w:rsidP="001F49C5">
            <w:pPr>
              <w:rPr>
                <w:color w:val="000000"/>
                <w:sz w:val="16"/>
                <w:szCs w:val="16"/>
              </w:rPr>
            </w:pPr>
          </w:p>
        </w:tc>
        <w:tc>
          <w:tcPr>
            <w:tcW w:w="616" w:type="dxa"/>
            <w:tcBorders>
              <w:top w:val="single" w:sz="4" w:space="0" w:color="auto"/>
              <w:left w:val="single" w:sz="4" w:space="0" w:color="auto"/>
              <w:bottom w:val="single" w:sz="4" w:space="0" w:color="auto"/>
              <w:right w:val="single" w:sz="18" w:space="0" w:color="auto"/>
            </w:tcBorders>
          </w:tcPr>
          <w:p w:rsidR="001F49C5" w:rsidRPr="00380349" w:rsidRDefault="001F49C5" w:rsidP="001F49C5">
            <w:pPr>
              <w:rPr>
                <w:color w:val="000000"/>
                <w:sz w:val="16"/>
                <w:szCs w:val="16"/>
              </w:rPr>
            </w:pPr>
          </w:p>
        </w:tc>
        <w:tc>
          <w:tcPr>
            <w:tcW w:w="567" w:type="dxa"/>
            <w:tcBorders>
              <w:top w:val="single" w:sz="4" w:space="0" w:color="auto"/>
              <w:left w:val="single" w:sz="18" w:space="0" w:color="auto"/>
              <w:bottom w:val="single" w:sz="4" w:space="0" w:color="auto"/>
              <w:right w:val="single" w:sz="18" w:space="0" w:color="auto"/>
            </w:tcBorders>
          </w:tcPr>
          <w:p w:rsidR="001F49C5" w:rsidRPr="00380349" w:rsidRDefault="001F49C5" w:rsidP="001F49C5">
            <w:pPr>
              <w:rPr>
                <w:color w:val="000000"/>
                <w:sz w:val="16"/>
                <w:szCs w:val="16"/>
              </w:rPr>
            </w:pPr>
          </w:p>
        </w:tc>
        <w:tc>
          <w:tcPr>
            <w:tcW w:w="574" w:type="dxa"/>
            <w:tcBorders>
              <w:top w:val="single" w:sz="4" w:space="0" w:color="auto"/>
              <w:left w:val="single" w:sz="18" w:space="0" w:color="auto"/>
              <w:bottom w:val="single" w:sz="4" w:space="0" w:color="auto"/>
              <w:right w:val="single" w:sz="4" w:space="0" w:color="auto"/>
            </w:tcBorders>
          </w:tcPr>
          <w:p w:rsidR="001F49C5" w:rsidRPr="00380349" w:rsidRDefault="001F49C5" w:rsidP="001F49C5">
            <w:pPr>
              <w:rPr>
                <w:color w:val="000000"/>
                <w:sz w:val="16"/>
                <w:szCs w:val="16"/>
              </w:rPr>
            </w:pPr>
          </w:p>
        </w:tc>
        <w:tc>
          <w:tcPr>
            <w:tcW w:w="585" w:type="dxa"/>
            <w:tcBorders>
              <w:top w:val="single" w:sz="4" w:space="0" w:color="auto"/>
              <w:left w:val="single" w:sz="4" w:space="0" w:color="auto"/>
              <w:bottom w:val="single" w:sz="4" w:space="0" w:color="auto"/>
              <w:right w:val="single" w:sz="4" w:space="0" w:color="auto"/>
            </w:tcBorders>
          </w:tcPr>
          <w:p w:rsidR="001F49C5" w:rsidRPr="00380349" w:rsidRDefault="001F49C5" w:rsidP="001F49C5">
            <w:pPr>
              <w:rPr>
                <w:color w:val="000000"/>
                <w:sz w:val="16"/>
                <w:szCs w:val="16"/>
              </w:rPr>
            </w:pPr>
          </w:p>
        </w:tc>
        <w:tc>
          <w:tcPr>
            <w:tcW w:w="586" w:type="dxa"/>
            <w:tcBorders>
              <w:top w:val="single" w:sz="4" w:space="0" w:color="auto"/>
              <w:left w:val="single" w:sz="4" w:space="0" w:color="auto"/>
              <w:bottom w:val="single" w:sz="4" w:space="0" w:color="auto"/>
              <w:right w:val="single" w:sz="4" w:space="0" w:color="auto"/>
            </w:tcBorders>
          </w:tcPr>
          <w:p w:rsidR="001F49C5" w:rsidRPr="00380349" w:rsidRDefault="001F49C5" w:rsidP="001F49C5">
            <w:pPr>
              <w:rPr>
                <w:color w:val="000000"/>
                <w:sz w:val="16"/>
                <w:szCs w:val="16"/>
              </w:rPr>
            </w:pPr>
          </w:p>
        </w:tc>
        <w:tc>
          <w:tcPr>
            <w:tcW w:w="585" w:type="dxa"/>
            <w:tcBorders>
              <w:top w:val="single" w:sz="4" w:space="0" w:color="auto"/>
              <w:left w:val="single" w:sz="4" w:space="0" w:color="auto"/>
              <w:bottom w:val="single" w:sz="4" w:space="0" w:color="auto"/>
              <w:right w:val="single" w:sz="4" w:space="0" w:color="auto"/>
            </w:tcBorders>
          </w:tcPr>
          <w:p w:rsidR="001F49C5" w:rsidRPr="00380349" w:rsidRDefault="001F49C5" w:rsidP="001F49C5">
            <w:pPr>
              <w:rPr>
                <w:color w:val="000000"/>
                <w:sz w:val="16"/>
                <w:szCs w:val="16"/>
              </w:rPr>
            </w:pPr>
          </w:p>
        </w:tc>
        <w:tc>
          <w:tcPr>
            <w:tcW w:w="586" w:type="dxa"/>
            <w:tcBorders>
              <w:top w:val="single" w:sz="4" w:space="0" w:color="auto"/>
              <w:left w:val="single" w:sz="4" w:space="0" w:color="auto"/>
              <w:bottom w:val="single" w:sz="4" w:space="0" w:color="auto"/>
              <w:right w:val="single" w:sz="4" w:space="0" w:color="auto"/>
            </w:tcBorders>
          </w:tcPr>
          <w:p w:rsidR="001F49C5" w:rsidRPr="00380349" w:rsidRDefault="001F49C5" w:rsidP="001F49C5">
            <w:pPr>
              <w:rPr>
                <w:color w:val="000000"/>
                <w:sz w:val="16"/>
                <w:szCs w:val="16"/>
              </w:rPr>
            </w:pPr>
          </w:p>
        </w:tc>
        <w:tc>
          <w:tcPr>
            <w:tcW w:w="585" w:type="dxa"/>
            <w:tcBorders>
              <w:top w:val="single" w:sz="4" w:space="0" w:color="auto"/>
              <w:left w:val="single" w:sz="4" w:space="0" w:color="auto"/>
              <w:bottom w:val="single" w:sz="4" w:space="0" w:color="auto"/>
              <w:right w:val="single" w:sz="4" w:space="0" w:color="auto"/>
            </w:tcBorders>
          </w:tcPr>
          <w:p w:rsidR="001F49C5" w:rsidRPr="00380349" w:rsidRDefault="001F49C5" w:rsidP="001F49C5">
            <w:pPr>
              <w:rPr>
                <w:color w:val="000000"/>
                <w:sz w:val="16"/>
                <w:szCs w:val="16"/>
              </w:rPr>
            </w:pPr>
          </w:p>
        </w:tc>
        <w:tc>
          <w:tcPr>
            <w:tcW w:w="586" w:type="dxa"/>
            <w:tcBorders>
              <w:top w:val="single" w:sz="4" w:space="0" w:color="auto"/>
              <w:left w:val="single" w:sz="4" w:space="0" w:color="auto"/>
              <w:bottom w:val="single" w:sz="4" w:space="0" w:color="auto"/>
              <w:right w:val="single" w:sz="4" w:space="0" w:color="auto"/>
            </w:tcBorders>
          </w:tcPr>
          <w:p w:rsidR="001F49C5" w:rsidRPr="00380349" w:rsidRDefault="001F49C5" w:rsidP="001F49C5">
            <w:pPr>
              <w:rPr>
                <w:color w:val="000000"/>
                <w:sz w:val="16"/>
                <w:szCs w:val="16"/>
              </w:rPr>
            </w:pPr>
          </w:p>
        </w:tc>
        <w:tc>
          <w:tcPr>
            <w:tcW w:w="585" w:type="dxa"/>
            <w:tcBorders>
              <w:top w:val="single" w:sz="4" w:space="0" w:color="auto"/>
              <w:left w:val="single" w:sz="4" w:space="0" w:color="auto"/>
              <w:bottom w:val="single" w:sz="4" w:space="0" w:color="auto"/>
              <w:right w:val="single" w:sz="4" w:space="0" w:color="auto"/>
            </w:tcBorders>
          </w:tcPr>
          <w:p w:rsidR="001F49C5" w:rsidRPr="00380349" w:rsidRDefault="001F49C5" w:rsidP="001F49C5">
            <w:pPr>
              <w:rPr>
                <w:color w:val="000000"/>
                <w:sz w:val="16"/>
                <w:szCs w:val="16"/>
              </w:rPr>
            </w:pPr>
          </w:p>
        </w:tc>
        <w:tc>
          <w:tcPr>
            <w:tcW w:w="573" w:type="dxa"/>
            <w:tcBorders>
              <w:top w:val="single" w:sz="4" w:space="0" w:color="auto"/>
              <w:left w:val="single" w:sz="4" w:space="0" w:color="auto"/>
              <w:bottom w:val="single" w:sz="4" w:space="0" w:color="auto"/>
              <w:right w:val="single" w:sz="18" w:space="0" w:color="auto"/>
            </w:tcBorders>
          </w:tcPr>
          <w:p w:rsidR="001F49C5" w:rsidRPr="00380349" w:rsidRDefault="001F49C5" w:rsidP="001F49C5">
            <w:pPr>
              <w:rPr>
                <w:color w:val="000000"/>
                <w:sz w:val="16"/>
                <w:szCs w:val="16"/>
              </w:rPr>
            </w:pPr>
          </w:p>
        </w:tc>
        <w:tc>
          <w:tcPr>
            <w:tcW w:w="598" w:type="dxa"/>
            <w:tcBorders>
              <w:top w:val="single" w:sz="4" w:space="0" w:color="auto"/>
              <w:left w:val="single" w:sz="18" w:space="0" w:color="auto"/>
              <w:bottom w:val="single" w:sz="4" w:space="0" w:color="auto"/>
              <w:right w:val="single" w:sz="4" w:space="0" w:color="auto"/>
            </w:tcBorders>
          </w:tcPr>
          <w:p w:rsidR="001F49C5" w:rsidRPr="00380349" w:rsidRDefault="001F49C5" w:rsidP="001F49C5">
            <w:pPr>
              <w:rPr>
                <w:color w:val="000000"/>
                <w:sz w:val="16"/>
                <w:szCs w:val="16"/>
              </w:rPr>
            </w:pPr>
          </w:p>
        </w:tc>
        <w:tc>
          <w:tcPr>
            <w:tcW w:w="586" w:type="dxa"/>
            <w:tcBorders>
              <w:top w:val="single" w:sz="4" w:space="0" w:color="auto"/>
              <w:left w:val="single" w:sz="4" w:space="0" w:color="auto"/>
              <w:bottom w:val="single" w:sz="4" w:space="0" w:color="auto"/>
              <w:right w:val="single" w:sz="4" w:space="0" w:color="auto"/>
            </w:tcBorders>
          </w:tcPr>
          <w:p w:rsidR="001F49C5" w:rsidRPr="00380349" w:rsidRDefault="001F49C5" w:rsidP="001F49C5">
            <w:pPr>
              <w:rPr>
                <w:color w:val="000000"/>
                <w:sz w:val="16"/>
                <w:szCs w:val="16"/>
              </w:rPr>
            </w:pPr>
          </w:p>
        </w:tc>
        <w:tc>
          <w:tcPr>
            <w:tcW w:w="585" w:type="dxa"/>
            <w:tcBorders>
              <w:top w:val="single" w:sz="4" w:space="0" w:color="auto"/>
              <w:left w:val="single" w:sz="4" w:space="0" w:color="auto"/>
              <w:bottom w:val="single" w:sz="4" w:space="0" w:color="auto"/>
              <w:right w:val="single" w:sz="8" w:space="0" w:color="auto"/>
            </w:tcBorders>
          </w:tcPr>
          <w:p w:rsidR="001F49C5" w:rsidRPr="00380349" w:rsidRDefault="001F49C5" w:rsidP="001F49C5">
            <w:pPr>
              <w:rPr>
                <w:color w:val="000000"/>
                <w:sz w:val="16"/>
                <w:szCs w:val="16"/>
              </w:rPr>
            </w:pPr>
          </w:p>
        </w:tc>
        <w:tc>
          <w:tcPr>
            <w:tcW w:w="586" w:type="dxa"/>
            <w:tcBorders>
              <w:top w:val="single" w:sz="4" w:space="0" w:color="auto"/>
              <w:left w:val="single" w:sz="8" w:space="0" w:color="auto"/>
              <w:bottom w:val="single" w:sz="4" w:space="0" w:color="auto"/>
              <w:right w:val="single" w:sz="8" w:space="0" w:color="auto"/>
            </w:tcBorders>
          </w:tcPr>
          <w:p w:rsidR="001F49C5" w:rsidRPr="00380349" w:rsidRDefault="001F49C5" w:rsidP="001F49C5">
            <w:pPr>
              <w:rPr>
                <w:color w:val="000000"/>
                <w:sz w:val="16"/>
                <w:szCs w:val="16"/>
              </w:rPr>
            </w:pPr>
          </w:p>
        </w:tc>
        <w:tc>
          <w:tcPr>
            <w:tcW w:w="585" w:type="dxa"/>
            <w:tcBorders>
              <w:top w:val="single" w:sz="4" w:space="0" w:color="auto"/>
              <w:left w:val="single" w:sz="8" w:space="0" w:color="auto"/>
              <w:bottom w:val="single" w:sz="4" w:space="0" w:color="auto"/>
              <w:right w:val="single" w:sz="8" w:space="0" w:color="auto"/>
            </w:tcBorders>
          </w:tcPr>
          <w:p w:rsidR="001F49C5" w:rsidRPr="00380349" w:rsidRDefault="001F49C5" w:rsidP="001F49C5">
            <w:pPr>
              <w:rPr>
                <w:color w:val="000000"/>
                <w:sz w:val="16"/>
                <w:szCs w:val="16"/>
              </w:rPr>
            </w:pPr>
          </w:p>
        </w:tc>
        <w:tc>
          <w:tcPr>
            <w:tcW w:w="586" w:type="dxa"/>
            <w:tcBorders>
              <w:top w:val="single" w:sz="4" w:space="0" w:color="auto"/>
              <w:left w:val="single" w:sz="8" w:space="0" w:color="auto"/>
              <w:bottom w:val="single" w:sz="4" w:space="0" w:color="auto"/>
              <w:right w:val="single" w:sz="8" w:space="0" w:color="auto"/>
            </w:tcBorders>
          </w:tcPr>
          <w:p w:rsidR="001F49C5" w:rsidRPr="00380349" w:rsidRDefault="001F49C5" w:rsidP="001F49C5">
            <w:pPr>
              <w:rPr>
                <w:color w:val="000000"/>
                <w:sz w:val="16"/>
                <w:szCs w:val="16"/>
              </w:rPr>
            </w:pPr>
          </w:p>
        </w:tc>
        <w:tc>
          <w:tcPr>
            <w:tcW w:w="585" w:type="dxa"/>
            <w:tcBorders>
              <w:top w:val="single" w:sz="4" w:space="0" w:color="auto"/>
              <w:left w:val="single" w:sz="8" w:space="0" w:color="auto"/>
              <w:bottom w:val="single" w:sz="4" w:space="0" w:color="auto"/>
              <w:right w:val="single" w:sz="4" w:space="0" w:color="auto"/>
            </w:tcBorders>
          </w:tcPr>
          <w:p w:rsidR="001F49C5" w:rsidRPr="00380349" w:rsidRDefault="001F49C5" w:rsidP="001F49C5">
            <w:pPr>
              <w:rPr>
                <w:color w:val="000000"/>
                <w:sz w:val="16"/>
                <w:szCs w:val="16"/>
              </w:rPr>
            </w:pPr>
          </w:p>
        </w:tc>
        <w:tc>
          <w:tcPr>
            <w:tcW w:w="586" w:type="dxa"/>
            <w:tcBorders>
              <w:top w:val="single" w:sz="4" w:space="0" w:color="auto"/>
              <w:left w:val="single" w:sz="4" w:space="0" w:color="auto"/>
              <w:bottom w:val="single" w:sz="4" w:space="0" w:color="auto"/>
              <w:right w:val="single" w:sz="8" w:space="0" w:color="auto"/>
            </w:tcBorders>
          </w:tcPr>
          <w:p w:rsidR="001F49C5" w:rsidRPr="00380349" w:rsidRDefault="001F49C5" w:rsidP="001F49C5">
            <w:pPr>
              <w:rPr>
                <w:color w:val="000000"/>
                <w:sz w:val="16"/>
                <w:szCs w:val="16"/>
              </w:rPr>
            </w:pPr>
          </w:p>
        </w:tc>
        <w:tc>
          <w:tcPr>
            <w:tcW w:w="586" w:type="dxa"/>
            <w:tcBorders>
              <w:top w:val="single" w:sz="4" w:space="0" w:color="auto"/>
              <w:left w:val="single" w:sz="8" w:space="0" w:color="auto"/>
              <w:bottom w:val="single" w:sz="4" w:space="0" w:color="auto"/>
              <w:right w:val="single" w:sz="18" w:space="0" w:color="auto"/>
            </w:tcBorders>
          </w:tcPr>
          <w:p w:rsidR="001F49C5" w:rsidRPr="00380349" w:rsidRDefault="001F49C5" w:rsidP="001F49C5">
            <w:pPr>
              <w:rPr>
                <w:color w:val="000000"/>
                <w:sz w:val="16"/>
                <w:szCs w:val="16"/>
              </w:rPr>
            </w:pPr>
          </w:p>
        </w:tc>
      </w:tr>
      <w:tr w:rsidR="001F49C5" w:rsidRPr="00380349" w:rsidTr="001F49C5">
        <w:trPr>
          <w:trHeight w:val="768"/>
          <w:jc w:val="center"/>
        </w:trPr>
        <w:tc>
          <w:tcPr>
            <w:tcW w:w="921" w:type="dxa"/>
            <w:tcBorders>
              <w:top w:val="single" w:sz="4" w:space="0" w:color="auto"/>
              <w:left w:val="single" w:sz="18" w:space="0" w:color="auto"/>
              <w:bottom w:val="single" w:sz="4" w:space="0" w:color="auto"/>
              <w:right w:val="single" w:sz="18" w:space="0" w:color="auto"/>
            </w:tcBorders>
            <w:vAlign w:val="center"/>
            <w:hideMark/>
          </w:tcPr>
          <w:p w:rsidR="001F49C5" w:rsidRPr="00380349" w:rsidRDefault="001F49C5" w:rsidP="001F49C5">
            <w:pPr>
              <w:jc w:val="center"/>
              <w:rPr>
                <w:color w:val="000000"/>
                <w:szCs w:val="24"/>
              </w:rPr>
            </w:pPr>
            <w:r w:rsidRPr="00380349">
              <w:rPr>
                <w:rFonts w:hint="eastAsia"/>
                <w:color w:val="000000"/>
                <w:szCs w:val="24"/>
              </w:rPr>
              <w:t>二</w:t>
            </w:r>
          </w:p>
        </w:tc>
        <w:tc>
          <w:tcPr>
            <w:tcW w:w="869" w:type="dxa"/>
            <w:tcBorders>
              <w:top w:val="single" w:sz="4" w:space="0" w:color="auto"/>
              <w:left w:val="single" w:sz="18" w:space="0" w:color="auto"/>
              <w:bottom w:val="single" w:sz="4" w:space="0" w:color="auto"/>
              <w:right w:val="single" w:sz="4" w:space="0" w:color="auto"/>
            </w:tcBorders>
          </w:tcPr>
          <w:p w:rsidR="001F49C5" w:rsidRPr="00380349" w:rsidRDefault="001F49C5" w:rsidP="001F49C5">
            <w:pPr>
              <w:spacing w:line="260" w:lineRule="exact"/>
              <w:jc w:val="center"/>
              <w:rPr>
                <w:color w:val="000000"/>
                <w:sz w:val="16"/>
                <w:szCs w:val="16"/>
              </w:rPr>
            </w:pPr>
          </w:p>
        </w:tc>
        <w:tc>
          <w:tcPr>
            <w:tcW w:w="586" w:type="dxa"/>
            <w:tcBorders>
              <w:top w:val="single" w:sz="4" w:space="0" w:color="auto"/>
              <w:left w:val="single" w:sz="4" w:space="0" w:color="auto"/>
              <w:bottom w:val="single" w:sz="4" w:space="0" w:color="auto"/>
              <w:right w:val="single" w:sz="4" w:space="0" w:color="auto"/>
            </w:tcBorders>
            <w:vAlign w:val="center"/>
          </w:tcPr>
          <w:p w:rsidR="001F49C5" w:rsidRPr="00380349" w:rsidRDefault="001F49C5" w:rsidP="001F49C5">
            <w:pPr>
              <w:spacing w:line="260" w:lineRule="exact"/>
              <w:jc w:val="center"/>
              <w:rPr>
                <w:color w:val="000000"/>
                <w:sz w:val="16"/>
                <w:szCs w:val="16"/>
              </w:rPr>
            </w:pPr>
          </w:p>
        </w:tc>
        <w:tc>
          <w:tcPr>
            <w:tcW w:w="585" w:type="dxa"/>
            <w:tcBorders>
              <w:top w:val="single" w:sz="4" w:space="0" w:color="auto"/>
              <w:left w:val="single" w:sz="4" w:space="0" w:color="auto"/>
              <w:bottom w:val="single" w:sz="4" w:space="0" w:color="auto"/>
              <w:right w:val="single" w:sz="4" w:space="0" w:color="auto"/>
            </w:tcBorders>
          </w:tcPr>
          <w:p w:rsidR="001F49C5" w:rsidRPr="00380349" w:rsidRDefault="001F49C5" w:rsidP="001F49C5">
            <w:pPr>
              <w:spacing w:line="260" w:lineRule="exact"/>
              <w:jc w:val="center"/>
              <w:rPr>
                <w:color w:val="000000"/>
                <w:sz w:val="16"/>
                <w:szCs w:val="16"/>
              </w:rPr>
            </w:pPr>
          </w:p>
        </w:tc>
        <w:tc>
          <w:tcPr>
            <w:tcW w:w="586" w:type="dxa"/>
            <w:tcBorders>
              <w:top w:val="single" w:sz="4" w:space="0" w:color="auto"/>
              <w:left w:val="single" w:sz="4" w:space="0" w:color="auto"/>
              <w:bottom w:val="single" w:sz="4" w:space="0" w:color="auto"/>
              <w:right w:val="single" w:sz="4" w:space="0" w:color="auto"/>
            </w:tcBorders>
          </w:tcPr>
          <w:p w:rsidR="001F49C5" w:rsidRPr="00380349" w:rsidRDefault="001F49C5" w:rsidP="001F49C5">
            <w:pPr>
              <w:rPr>
                <w:color w:val="000000"/>
                <w:sz w:val="16"/>
                <w:szCs w:val="16"/>
              </w:rPr>
            </w:pPr>
          </w:p>
        </w:tc>
        <w:tc>
          <w:tcPr>
            <w:tcW w:w="585" w:type="dxa"/>
            <w:tcBorders>
              <w:top w:val="single" w:sz="4" w:space="0" w:color="auto"/>
              <w:left w:val="single" w:sz="4" w:space="0" w:color="auto"/>
              <w:bottom w:val="single" w:sz="4" w:space="0" w:color="auto"/>
              <w:right w:val="single" w:sz="4" w:space="0" w:color="auto"/>
            </w:tcBorders>
          </w:tcPr>
          <w:p w:rsidR="001F49C5" w:rsidRPr="00380349" w:rsidRDefault="001F49C5" w:rsidP="001F49C5">
            <w:pPr>
              <w:rPr>
                <w:color w:val="000000"/>
                <w:sz w:val="16"/>
                <w:szCs w:val="16"/>
              </w:rPr>
            </w:pPr>
          </w:p>
        </w:tc>
        <w:tc>
          <w:tcPr>
            <w:tcW w:w="616" w:type="dxa"/>
            <w:tcBorders>
              <w:top w:val="single" w:sz="4" w:space="0" w:color="auto"/>
              <w:left w:val="single" w:sz="4" w:space="0" w:color="auto"/>
              <w:bottom w:val="single" w:sz="4" w:space="0" w:color="auto"/>
              <w:right w:val="single" w:sz="18" w:space="0" w:color="auto"/>
            </w:tcBorders>
          </w:tcPr>
          <w:p w:rsidR="001F49C5" w:rsidRPr="00380349" w:rsidRDefault="001F49C5" w:rsidP="001F49C5">
            <w:pPr>
              <w:rPr>
                <w:color w:val="000000"/>
                <w:sz w:val="16"/>
                <w:szCs w:val="16"/>
              </w:rPr>
            </w:pPr>
          </w:p>
        </w:tc>
        <w:tc>
          <w:tcPr>
            <w:tcW w:w="567" w:type="dxa"/>
            <w:tcBorders>
              <w:top w:val="single" w:sz="4" w:space="0" w:color="auto"/>
              <w:left w:val="single" w:sz="18" w:space="0" w:color="auto"/>
              <w:bottom w:val="single" w:sz="4" w:space="0" w:color="auto"/>
              <w:right w:val="single" w:sz="18" w:space="0" w:color="auto"/>
            </w:tcBorders>
          </w:tcPr>
          <w:p w:rsidR="001F49C5" w:rsidRPr="00380349" w:rsidRDefault="001F49C5" w:rsidP="001F49C5">
            <w:pPr>
              <w:rPr>
                <w:color w:val="000000"/>
                <w:sz w:val="16"/>
                <w:szCs w:val="16"/>
              </w:rPr>
            </w:pPr>
          </w:p>
        </w:tc>
        <w:tc>
          <w:tcPr>
            <w:tcW w:w="574" w:type="dxa"/>
            <w:tcBorders>
              <w:top w:val="single" w:sz="4" w:space="0" w:color="auto"/>
              <w:left w:val="single" w:sz="18" w:space="0" w:color="auto"/>
              <w:bottom w:val="single" w:sz="4" w:space="0" w:color="auto"/>
              <w:right w:val="single" w:sz="4" w:space="0" w:color="auto"/>
            </w:tcBorders>
          </w:tcPr>
          <w:p w:rsidR="001F49C5" w:rsidRPr="00380349" w:rsidRDefault="001F49C5" w:rsidP="001F49C5">
            <w:pPr>
              <w:rPr>
                <w:color w:val="000000"/>
                <w:sz w:val="16"/>
                <w:szCs w:val="16"/>
              </w:rPr>
            </w:pPr>
          </w:p>
        </w:tc>
        <w:tc>
          <w:tcPr>
            <w:tcW w:w="585" w:type="dxa"/>
            <w:tcBorders>
              <w:top w:val="single" w:sz="4" w:space="0" w:color="auto"/>
              <w:left w:val="single" w:sz="4" w:space="0" w:color="auto"/>
              <w:bottom w:val="single" w:sz="4" w:space="0" w:color="auto"/>
              <w:right w:val="single" w:sz="4" w:space="0" w:color="auto"/>
            </w:tcBorders>
          </w:tcPr>
          <w:p w:rsidR="001F49C5" w:rsidRPr="00380349" w:rsidRDefault="001F49C5" w:rsidP="001F49C5">
            <w:pPr>
              <w:rPr>
                <w:color w:val="000000"/>
                <w:sz w:val="16"/>
                <w:szCs w:val="16"/>
              </w:rPr>
            </w:pPr>
          </w:p>
        </w:tc>
        <w:tc>
          <w:tcPr>
            <w:tcW w:w="586" w:type="dxa"/>
            <w:tcBorders>
              <w:top w:val="single" w:sz="4" w:space="0" w:color="auto"/>
              <w:left w:val="single" w:sz="4" w:space="0" w:color="auto"/>
              <w:bottom w:val="single" w:sz="4" w:space="0" w:color="auto"/>
              <w:right w:val="single" w:sz="4" w:space="0" w:color="auto"/>
            </w:tcBorders>
          </w:tcPr>
          <w:p w:rsidR="001F49C5" w:rsidRPr="00380349" w:rsidRDefault="001F49C5" w:rsidP="001F49C5">
            <w:pPr>
              <w:rPr>
                <w:color w:val="000000"/>
                <w:sz w:val="16"/>
                <w:szCs w:val="16"/>
              </w:rPr>
            </w:pPr>
          </w:p>
        </w:tc>
        <w:tc>
          <w:tcPr>
            <w:tcW w:w="585" w:type="dxa"/>
            <w:tcBorders>
              <w:top w:val="single" w:sz="4" w:space="0" w:color="auto"/>
              <w:left w:val="single" w:sz="4" w:space="0" w:color="auto"/>
              <w:bottom w:val="single" w:sz="4" w:space="0" w:color="auto"/>
              <w:right w:val="single" w:sz="4" w:space="0" w:color="auto"/>
            </w:tcBorders>
          </w:tcPr>
          <w:p w:rsidR="001F49C5" w:rsidRPr="00380349" w:rsidRDefault="001F49C5" w:rsidP="001F49C5">
            <w:pPr>
              <w:rPr>
                <w:color w:val="000000"/>
                <w:sz w:val="16"/>
                <w:szCs w:val="16"/>
              </w:rPr>
            </w:pPr>
          </w:p>
        </w:tc>
        <w:tc>
          <w:tcPr>
            <w:tcW w:w="586" w:type="dxa"/>
            <w:tcBorders>
              <w:top w:val="single" w:sz="4" w:space="0" w:color="auto"/>
              <w:left w:val="single" w:sz="4" w:space="0" w:color="auto"/>
              <w:bottom w:val="single" w:sz="4" w:space="0" w:color="auto"/>
              <w:right w:val="single" w:sz="4" w:space="0" w:color="auto"/>
            </w:tcBorders>
          </w:tcPr>
          <w:p w:rsidR="001F49C5" w:rsidRPr="00380349" w:rsidRDefault="001F49C5" w:rsidP="001F49C5">
            <w:pPr>
              <w:rPr>
                <w:color w:val="000000"/>
                <w:sz w:val="16"/>
                <w:szCs w:val="16"/>
              </w:rPr>
            </w:pPr>
          </w:p>
        </w:tc>
        <w:tc>
          <w:tcPr>
            <w:tcW w:w="585" w:type="dxa"/>
            <w:tcBorders>
              <w:top w:val="single" w:sz="4" w:space="0" w:color="auto"/>
              <w:left w:val="single" w:sz="4" w:space="0" w:color="auto"/>
              <w:bottom w:val="single" w:sz="4" w:space="0" w:color="auto"/>
              <w:right w:val="single" w:sz="4" w:space="0" w:color="auto"/>
            </w:tcBorders>
          </w:tcPr>
          <w:p w:rsidR="001F49C5" w:rsidRPr="00380349" w:rsidRDefault="001F49C5" w:rsidP="001F49C5">
            <w:pPr>
              <w:rPr>
                <w:color w:val="000000"/>
                <w:sz w:val="16"/>
                <w:szCs w:val="16"/>
              </w:rPr>
            </w:pPr>
          </w:p>
        </w:tc>
        <w:tc>
          <w:tcPr>
            <w:tcW w:w="586" w:type="dxa"/>
            <w:tcBorders>
              <w:top w:val="single" w:sz="4" w:space="0" w:color="auto"/>
              <w:left w:val="single" w:sz="4" w:space="0" w:color="auto"/>
              <w:bottom w:val="single" w:sz="4" w:space="0" w:color="auto"/>
              <w:right w:val="single" w:sz="4" w:space="0" w:color="auto"/>
            </w:tcBorders>
          </w:tcPr>
          <w:p w:rsidR="001F49C5" w:rsidRPr="00380349" w:rsidRDefault="001F49C5" w:rsidP="001F49C5">
            <w:pPr>
              <w:rPr>
                <w:color w:val="000000"/>
                <w:sz w:val="16"/>
                <w:szCs w:val="16"/>
              </w:rPr>
            </w:pPr>
          </w:p>
        </w:tc>
        <w:tc>
          <w:tcPr>
            <w:tcW w:w="585" w:type="dxa"/>
            <w:tcBorders>
              <w:top w:val="single" w:sz="4" w:space="0" w:color="auto"/>
              <w:left w:val="single" w:sz="4" w:space="0" w:color="auto"/>
              <w:bottom w:val="single" w:sz="4" w:space="0" w:color="auto"/>
              <w:right w:val="single" w:sz="4" w:space="0" w:color="auto"/>
            </w:tcBorders>
          </w:tcPr>
          <w:p w:rsidR="001F49C5" w:rsidRPr="00380349" w:rsidRDefault="001F49C5" w:rsidP="001F49C5">
            <w:pPr>
              <w:rPr>
                <w:color w:val="000000"/>
                <w:sz w:val="16"/>
                <w:szCs w:val="16"/>
              </w:rPr>
            </w:pPr>
          </w:p>
        </w:tc>
        <w:tc>
          <w:tcPr>
            <w:tcW w:w="573" w:type="dxa"/>
            <w:tcBorders>
              <w:top w:val="single" w:sz="4" w:space="0" w:color="auto"/>
              <w:left w:val="single" w:sz="4" w:space="0" w:color="auto"/>
              <w:bottom w:val="single" w:sz="4" w:space="0" w:color="auto"/>
              <w:right w:val="single" w:sz="18" w:space="0" w:color="auto"/>
            </w:tcBorders>
          </w:tcPr>
          <w:p w:rsidR="001F49C5" w:rsidRPr="00380349" w:rsidRDefault="001F49C5" w:rsidP="001F49C5">
            <w:pPr>
              <w:rPr>
                <w:color w:val="000000"/>
                <w:sz w:val="16"/>
                <w:szCs w:val="16"/>
              </w:rPr>
            </w:pPr>
          </w:p>
        </w:tc>
        <w:tc>
          <w:tcPr>
            <w:tcW w:w="598" w:type="dxa"/>
            <w:tcBorders>
              <w:top w:val="single" w:sz="4" w:space="0" w:color="auto"/>
              <w:left w:val="single" w:sz="18" w:space="0" w:color="auto"/>
              <w:bottom w:val="single" w:sz="4" w:space="0" w:color="auto"/>
              <w:right w:val="single" w:sz="4" w:space="0" w:color="auto"/>
            </w:tcBorders>
          </w:tcPr>
          <w:p w:rsidR="001F49C5" w:rsidRPr="00380349" w:rsidRDefault="001F49C5" w:rsidP="001F49C5">
            <w:pPr>
              <w:rPr>
                <w:color w:val="000000"/>
                <w:sz w:val="16"/>
                <w:szCs w:val="16"/>
              </w:rPr>
            </w:pPr>
          </w:p>
        </w:tc>
        <w:tc>
          <w:tcPr>
            <w:tcW w:w="586" w:type="dxa"/>
            <w:tcBorders>
              <w:top w:val="single" w:sz="4" w:space="0" w:color="auto"/>
              <w:left w:val="single" w:sz="4" w:space="0" w:color="auto"/>
              <w:bottom w:val="single" w:sz="4" w:space="0" w:color="auto"/>
              <w:right w:val="single" w:sz="4" w:space="0" w:color="auto"/>
            </w:tcBorders>
          </w:tcPr>
          <w:p w:rsidR="001F49C5" w:rsidRPr="00380349" w:rsidRDefault="001F49C5" w:rsidP="001F49C5">
            <w:pPr>
              <w:rPr>
                <w:color w:val="000000"/>
                <w:sz w:val="16"/>
                <w:szCs w:val="16"/>
              </w:rPr>
            </w:pPr>
          </w:p>
        </w:tc>
        <w:tc>
          <w:tcPr>
            <w:tcW w:w="585" w:type="dxa"/>
            <w:tcBorders>
              <w:top w:val="single" w:sz="4" w:space="0" w:color="auto"/>
              <w:left w:val="single" w:sz="4" w:space="0" w:color="auto"/>
              <w:bottom w:val="single" w:sz="4" w:space="0" w:color="auto"/>
              <w:right w:val="single" w:sz="8" w:space="0" w:color="auto"/>
            </w:tcBorders>
          </w:tcPr>
          <w:p w:rsidR="001F49C5" w:rsidRPr="00380349" w:rsidRDefault="001F49C5" w:rsidP="001F49C5">
            <w:pPr>
              <w:rPr>
                <w:color w:val="000000"/>
                <w:sz w:val="16"/>
                <w:szCs w:val="16"/>
              </w:rPr>
            </w:pPr>
          </w:p>
        </w:tc>
        <w:tc>
          <w:tcPr>
            <w:tcW w:w="586" w:type="dxa"/>
            <w:tcBorders>
              <w:top w:val="single" w:sz="4" w:space="0" w:color="auto"/>
              <w:left w:val="single" w:sz="8" w:space="0" w:color="auto"/>
              <w:bottom w:val="single" w:sz="4" w:space="0" w:color="auto"/>
              <w:right w:val="single" w:sz="8" w:space="0" w:color="auto"/>
            </w:tcBorders>
          </w:tcPr>
          <w:p w:rsidR="001F49C5" w:rsidRPr="00380349" w:rsidRDefault="001F49C5" w:rsidP="001F49C5">
            <w:pPr>
              <w:rPr>
                <w:color w:val="000000"/>
                <w:sz w:val="16"/>
                <w:szCs w:val="16"/>
              </w:rPr>
            </w:pPr>
          </w:p>
        </w:tc>
        <w:tc>
          <w:tcPr>
            <w:tcW w:w="585" w:type="dxa"/>
            <w:tcBorders>
              <w:top w:val="single" w:sz="4" w:space="0" w:color="auto"/>
              <w:left w:val="single" w:sz="8" w:space="0" w:color="auto"/>
              <w:bottom w:val="single" w:sz="4" w:space="0" w:color="auto"/>
              <w:right w:val="single" w:sz="8" w:space="0" w:color="auto"/>
            </w:tcBorders>
          </w:tcPr>
          <w:p w:rsidR="001F49C5" w:rsidRPr="00380349" w:rsidRDefault="001F49C5" w:rsidP="001F49C5">
            <w:pPr>
              <w:rPr>
                <w:color w:val="000000"/>
                <w:sz w:val="16"/>
                <w:szCs w:val="16"/>
              </w:rPr>
            </w:pPr>
          </w:p>
        </w:tc>
        <w:tc>
          <w:tcPr>
            <w:tcW w:w="586" w:type="dxa"/>
            <w:tcBorders>
              <w:top w:val="single" w:sz="4" w:space="0" w:color="auto"/>
              <w:left w:val="single" w:sz="8" w:space="0" w:color="auto"/>
              <w:bottom w:val="single" w:sz="4" w:space="0" w:color="auto"/>
              <w:right w:val="single" w:sz="8" w:space="0" w:color="auto"/>
            </w:tcBorders>
          </w:tcPr>
          <w:p w:rsidR="001F49C5" w:rsidRPr="00380349" w:rsidRDefault="001F49C5" w:rsidP="001F49C5">
            <w:pPr>
              <w:rPr>
                <w:color w:val="000000"/>
                <w:sz w:val="16"/>
                <w:szCs w:val="16"/>
              </w:rPr>
            </w:pPr>
          </w:p>
        </w:tc>
        <w:tc>
          <w:tcPr>
            <w:tcW w:w="585" w:type="dxa"/>
            <w:tcBorders>
              <w:top w:val="single" w:sz="4" w:space="0" w:color="auto"/>
              <w:left w:val="single" w:sz="8" w:space="0" w:color="auto"/>
              <w:bottom w:val="single" w:sz="4" w:space="0" w:color="auto"/>
              <w:right w:val="single" w:sz="4" w:space="0" w:color="auto"/>
            </w:tcBorders>
          </w:tcPr>
          <w:p w:rsidR="001F49C5" w:rsidRPr="00380349" w:rsidRDefault="001F49C5" w:rsidP="001F49C5">
            <w:pPr>
              <w:rPr>
                <w:color w:val="000000"/>
                <w:sz w:val="16"/>
                <w:szCs w:val="16"/>
              </w:rPr>
            </w:pPr>
          </w:p>
        </w:tc>
        <w:tc>
          <w:tcPr>
            <w:tcW w:w="586" w:type="dxa"/>
            <w:tcBorders>
              <w:top w:val="single" w:sz="4" w:space="0" w:color="auto"/>
              <w:left w:val="single" w:sz="4" w:space="0" w:color="auto"/>
              <w:bottom w:val="single" w:sz="4" w:space="0" w:color="auto"/>
              <w:right w:val="single" w:sz="8" w:space="0" w:color="auto"/>
            </w:tcBorders>
          </w:tcPr>
          <w:p w:rsidR="001F49C5" w:rsidRPr="00380349" w:rsidRDefault="001F49C5" w:rsidP="001F49C5">
            <w:pPr>
              <w:rPr>
                <w:color w:val="000000"/>
                <w:sz w:val="16"/>
                <w:szCs w:val="16"/>
              </w:rPr>
            </w:pPr>
          </w:p>
        </w:tc>
        <w:tc>
          <w:tcPr>
            <w:tcW w:w="586" w:type="dxa"/>
            <w:tcBorders>
              <w:top w:val="single" w:sz="4" w:space="0" w:color="auto"/>
              <w:left w:val="single" w:sz="8" w:space="0" w:color="auto"/>
              <w:bottom w:val="single" w:sz="4" w:space="0" w:color="auto"/>
              <w:right w:val="single" w:sz="18" w:space="0" w:color="auto"/>
            </w:tcBorders>
          </w:tcPr>
          <w:p w:rsidR="001F49C5" w:rsidRPr="00380349" w:rsidRDefault="001F49C5" w:rsidP="001F49C5">
            <w:pPr>
              <w:rPr>
                <w:color w:val="000000"/>
                <w:sz w:val="16"/>
                <w:szCs w:val="16"/>
              </w:rPr>
            </w:pPr>
          </w:p>
        </w:tc>
      </w:tr>
      <w:tr w:rsidR="001F49C5" w:rsidRPr="00380349" w:rsidTr="001F49C5">
        <w:trPr>
          <w:trHeight w:val="768"/>
          <w:jc w:val="center"/>
        </w:trPr>
        <w:tc>
          <w:tcPr>
            <w:tcW w:w="921" w:type="dxa"/>
            <w:tcBorders>
              <w:top w:val="single" w:sz="4" w:space="0" w:color="auto"/>
              <w:left w:val="single" w:sz="18" w:space="0" w:color="auto"/>
              <w:bottom w:val="single" w:sz="4" w:space="0" w:color="auto"/>
              <w:right w:val="single" w:sz="18" w:space="0" w:color="auto"/>
            </w:tcBorders>
            <w:vAlign w:val="center"/>
            <w:hideMark/>
          </w:tcPr>
          <w:p w:rsidR="001F49C5" w:rsidRPr="00380349" w:rsidRDefault="001F49C5" w:rsidP="001F49C5">
            <w:pPr>
              <w:jc w:val="center"/>
              <w:rPr>
                <w:color w:val="000000"/>
                <w:szCs w:val="24"/>
              </w:rPr>
            </w:pPr>
            <w:r w:rsidRPr="00380349">
              <w:rPr>
                <w:rFonts w:hint="eastAsia"/>
                <w:color w:val="000000"/>
                <w:szCs w:val="24"/>
              </w:rPr>
              <w:t>三</w:t>
            </w:r>
          </w:p>
        </w:tc>
        <w:tc>
          <w:tcPr>
            <w:tcW w:w="869" w:type="dxa"/>
            <w:tcBorders>
              <w:top w:val="single" w:sz="4" w:space="0" w:color="auto"/>
              <w:left w:val="single" w:sz="18" w:space="0" w:color="auto"/>
              <w:bottom w:val="single" w:sz="4" w:space="0" w:color="auto"/>
              <w:right w:val="single" w:sz="4" w:space="0" w:color="auto"/>
            </w:tcBorders>
          </w:tcPr>
          <w:p w:rsidR="001F49C5" w:rsidRPr="00380349" w:rsidRDefault="001F49C5" w:rsidP="001F49C5">
            <w:pPr>
              <w:spacing w:line="260" w:lineRule="exact"/>
              <w:jc w:val="center"/>
              <w:rPr>
                <w:color w:val="000000"/>
                <w:sz w:val="16"/>
                <w:szCs w:val="16"/>
              </w:rPr>
            </w:pPr>
          </w:p>
        </w:tc>
        <w:tc>
          <w:tcPr>
            <w:tcW w:w="586" w:type="dxa"/>
            <w:tcBorders>
              <w:top w:val="single" w:sz="4" w:space="0" w:color="auto"/>
              <w:left w:val="single" w:sz="4" w:space="0" w:color="auto"/>
              <w:bottom w:val="single" w:sz="4" w:space="0" w:color="auto"/>
              <w:right w:val="single" w:sz="4" w:space="0" w:color="auto"/>
            </w:tcBorders>
            <w:vAlign w:val="center"/>
          </w:tcPr>
          <w:p w:rsidR="001F49C5" w:rsidRPr="00380349" w:rsidRDefault="001F49C5" w:rsidP="001F49C5">
            <w:pPr>
              <w:spacing w:line="260" w:lineRule="exact"/>
              <w:jc w:val="center"/>
              <w:rPr>
                <w:color w:val="000000"/>
                <w:sz w:val="16"/>
                <w:szCs w:val="16"/>
              </w:rPr>
            </w:pPr>
          </w:p>
        </w:tc>
        <w:tc>
          <w:tcPr>
            <w:tcW w:w="585" w:type="dxa"/>
            <w:tcBorders>
              <w:top w:val="single" w:sz="4" w:space="0" w:color="auto"/>
              <w:left w:val="single" w:sz="4" w:space="0" w:color="auto"/>
              <w:bottom w:val="single" w:sz="4" w:space="0" w:color="auto"/>
              <w:right w:val="single" w:sz="4" w:space="0" w:color="auto"/>
            </w:tcBorders>
          </w:tcPr>
          <w:p w:rsidR="001F49C5" w:rsidRPr="00380349" w:rsidRDefault="001F49C5" w:rsidP="001F49C5">
            <w:pPr>
              <w:spacing w:line="260" w:lineRule="exact"/>
              <w:jc w:val="center"/>
              <w:rPr>
                <w:color w:val="000000"/>
                <w:sz w:val="16"/>
                <w:szCs w:val="16"/>
              </w:rPr>
            </w:pPr>
          </w:p>
        </w:tc>
        <w:tc>
          <w:tcPr>
            <w:tcW w:w="586" w:type="dxa"/>
            <w:tcBorders>
              <w:top w:val="single" w:sz="4" w:space="0" w:color="auto"/>
              <w:left w:val="single" w:sz="4" w:space="0" w:color="auto"/>
              <w:bottom w:val="single" w:sz="4" w:space="0" w:color="auto"/>
              <w:right w:val="single" w:sz="4" w:space="0" w:color="auto"/>
            </w:tcBorders>
          </w:tcPr>
          <w:p w:rsidR="001F49C5" w:rsidRPr="00380349" w:rsidRDefault="001F49C5" w:rsidP="001F49C5">
            <w:pPr>
              <w:rPr>
                <w:color w:val="000000"/>
                <w:sz w:val="16"/>
                <w:szCs w:val="16"/>
              </w:rPr>
            </w:pPr>
          </w:p>
        </w:tc>
        <w:tc>
          <w:tcPr>
            <w:tcW w:w="585" w:type="dxa"/>
            <w:tcBorders>
              <w:top w:val="single" w:sz="4" w:space="0" w:color="auto"/>
              <w:left w:val="single" w:sz="4" w:space="0" w:color="auto"/>
              <w:bottom w:val="single" w:sz="4" w:space="0" w:color="auto"/>
              <w:right w:val="single" w:sz="4" w:space="0" w:color="auto"/>
            </w:tcBorders>
          </w:tcPr>
          <w:p w:rsidR="001F49C5" w:rsidRPr="00380349" w:rsidRDefault="001F49C5" w:rsidP="001F49C5">
            <w:pPr>
              <w:rPr>
                <w:color w:val="000000"/>
                <w:sz w:val="16"/>
                <w:szCs w:val="16"/>
              </w:rPr>
            </w:pPr>
          </w:p>
        </w:tc>
        <w:tc>
          <w:tcPr>
            <w:tcW w:w="616" w:type="dxa"/>
            <w:tcBorders>
              <w:top w:val="single" w:sz="4" w:space="0" w:color="auto"/>
              <w:left w:val="single" w:sz="4" w:space="0" w:color="auto"/>
              <w:bottom w:val="single" w:sz="4" w:space="0" w:color="auto"/>
              <w:right w:val="single" w:sz="18" w:space="0" w:color="auto"/>
            </w:tcBorders>
          </w:tcPr>
          <w:p w:rsidR="001F49C5" w:rsidRPr="00380349" w:rsidRDefault="001F49C5" w:rsidP="001F49C5">
            <w:pPr>
              <w:rPr>
                <w:color w:val="000000"/>
                <w:sz w:val="16"/>
                <w:szCs w:val="16"/>
              </w:rPr>
            </w:pPr>
          </w:p>
        </w:tc>
        <w:tc>
          <w:tcPr>
            <w:tcW w:w="567" w:type="dxa"/>
            <w:tcBorders>
              <w:top w:val="single" w:sz="4" w:space="0" w:color="auto"/>
              <w:left w:val="single" w:sz="18" w:space="0" w:color="auto"/>
              <w:bottom w:val="single" w:sz="4" w:space="0" w:color="auto"/>
              <w:right w:val="single" w:sz="18" w:space="0" w:color="auto"/>
            </w:tcBorders>
          </w:tcPr>
          <w:p w:rsidR="001F49C5" w:rsidRPr="00380349" w:rsidRDefault="001F49C5" w:rsidP="001F49C5">
            <w:pPr>
              <w:rPr>
                <w:color w:val="000000"/>
                <w:sz w:val="16"/>
                <w:szCs w:val="16"/>
              </w:rPr>
            </w:pPr>
          </w:p>
        </w:tc>
        <w:tc>
          <w:tcPr>
            <w:tcW w:w="574" w:type="dxa"/>
            <w:tcBorders>
              <w:top w:val="single" w:sz="4" w:space="0" w:color="auto"/>
              <w:left w:val="single" w:sz="18" w:space="0" w:color="auto"/>
              <w:bottom w:val="single" w:sz="4" w:space="0" w:color="auto"/>
              <w:right w:val="single" w:sz="4" w:space="0" w:color="auto"/>
            </w:tcBorders>
          </w:tcPr>
          <w:p w:rsidR="001F49C5" w:rsidRPr="00380349" w:rsidRDefault="001F49C5" w:rsidP="001F49C5">
            <w:pPr>
              <w:rPr>
                <w:color w:val="000000"/>
                <w:sz w:val="16"/>
                <w:szCs w:val="16"/>
              </w:rPr>
            </w:pPr>
          </w:p>
        </w:tc>
        <w:tc>
          <w:tcPr>
            <w:tcW w:w="585" w:type="dxa"/>
            <w:tcBorders>
              <w:top w:val="single" w:sz="4" w:space="0" w:color="auto"/>
              <w:left w:val="single" w:sz="4" w:space="0" w:color="auto"/>
              <w:bottom w:val="single" w:sz="4" w:space="0" w:color="auto"/>
              <w:right w:val="single" w:sz="4" w:space="0" w:color="auto"/>
            </w:tcBorders>
          </w:tcPr>
          <w:p w:rsidR="001F49C5" w:rsidRPr="00380349" w:rsidRDefault="001F49C5" w:rsidP="001F49C5">
            <w:pPr>
              <w:rPr>
                <w:color w:val="000000"/>
                <w:sz w:val="16"/>
                <w:szCs w:val="16"/>
              </w:rPr>
            </w:pPr>
          </w:p>
        </w:tc>
        <w:tc>
          <w:tcPr>
            <w:tcW w:w="586" w:type="dxa"/>
            <w:tcBorders>
              <w:top w:val="single" w:sz="4" w:space="0" w:color="auto"/>
              <w:left w:val="single" w:sz="4" w:space="0" w:color="auto"/>
              <w:bottom w:val="single" w:sz="4" w:space="0" w:color="auto"/>
              <w:right w:val="single" w:sz="4" w:space="0" w:color="auto"/>
            </w:tcBorders>
          </w:tcPr>
          <w:p w:rsidR="001F49C5" w:rsidRPr="00380349" w:rsidRDefault="001F49C5" w:rsidP="001F49C5">
            <w:pPr>
              <w:rPr>
                <w:color w:val="000000"/>
                <w:sz w:val="16"/>
                <w:szCs w:val="16"/>
              </w:rPr>
            </w:pPr>
          </w:p>
        </w:tc>
        <w:tc>
          <w:tcPr>
            <w:tcW w:w="585" w:type="dxa"/>
            <w:tcBorders>
              <w:top w:val="single" w:sz="4" w:space="0" w:color="auto"/>
              <w:left w:val="single" w:sz="4" w:space="0" w:color="auto"/>
              <w:bottom w:val="single" w:sz="4" w:space="0" w:color="auto"/>
              <w:right w:val="single" w:sz="4" w:space="0" w:color="auto"/>
            </w:tcBorders>
          </w:tcPr>
          <w:p w:rsidR="001F49C5" w:rsidRPr="00380349" w:rsidRDefault="001F49C5" w:rsidP="001F49C5">
            <w:pPr>
              <w:rPr>
                <w:color w:val="000000"/>
                <w:sz w:val="16"/>
                <w:szCs w:val="16"/>
              </w:rPr>
            </w:pPr>
          </w:p>
        </w:tc>
        <w:tc>
          <w:tcPr>
            <w:tcW w:w="586" w:type="dxa"/>
            <w:tcBorders>
              <w:top w:val="single" w:sz="4" w:space="0" w:color="auto"/>
              <w:left w:val="single" w:sz="4" w:space="0" w:color="auto"/>
              <w:bottom w:val="single" w:sz="4" w:space="0" w:color="auto"/>
              <w:right w:val="single" w:sz="4" w:space="0" w:color="auto"/>
            </w:tcBorders>
          </w:tcPr>
          <w:p w:rsidR="001F49C5" w:rsidRPr="00380349" w:rsidRDefault="001F49C5" w:rsidP="001F49C5">
            <w:pPr>
              <w:rPr>
                <w:color w:val="000000"/>
                <w:sz w:val="16"/>
                <w:szCs w:val="16"/>
              </w:rPr>
            </w:pPr>
          </w:p>
        </w:tc>
        <w:tc>
          <w:tcPr>
            <w:tcW w:w="585" w:type="dxa"/>
            <w:tcBorders>
              <w:top w:val="single" w:sz="4" w:space="0" w:color="auto"/>
              <w:left w:val="single" w:sz="4" w:space="0" w:color="auto"/>
              <w:bottom w:val="single" w:sz="4" w:space="0" w:color="auto"/>
              <w:right w:val="single" w:sz="4" w:space="0" w:color="auto"/>
            </w:tcBorders>
          </w:tcPr>
          <w:p w:rsidR="001F49C5" w:rsidRPr="00380349" w:rsidRDefault="001F49C5" w:rsidP="001F49C5">
            <w:pPr>
              <w:rPr>
                <w:color w:val="000000"/>
                <w:sz w:val="16"/>
                <w:szCs w:val="16"/>
              </w:rPr>
            </w:pPr>
          </w:p>
        </w:tc>
        <w:tc>
          <w:tcPr>
            <w:tcW w:w="586" w:type="dxa"/>
            <w:tcBorders>
              <w:top w:val="single" w:sz="4" w:space="0" w:color="auto"/>
              <w:left w:val="single" w:sz="4" w:space="0" w:color="auto"/>
              <w:bottom w:val="single" w:sz="4" w:space="0" w:color="auto"/>
              <w:right w:val="single" w:sz="4" w:space="0" w:color="auto"/>
            </w:tcBorders>
          </w:tcPr>
          <w:p w:rsidR="001F49C5" w:rsidRPr="00380349" w:rsidRDefault="001F49C5" w:rsidP="001F49C5">
            <w:pPr>
              <w:rPr>
                <w:color w:val="000000"/>
                <w:sz w:val="16"/>
                <w:szCs w:val="16"/>
              </w:rPr>
            </w:pPr>
          </w:p>
        </w:tc>
        <w:tc>
          <w:tcPr>
            <w:tcW w:w="585" w:type="dxa"/>
            <w:tcBorders>
              <w:top w:val="single" w:sz="4" w:space="0" w:color="auto"/>
              <w:left w:val="single" w:sz="4" w:space="0" w:color="auto"/>
              <w:bottom w:val="single" w:sz="4" w:space="0" w:color="auto"/>
              <w:right w:val="single" w:sz="4" w:space="0" w:color="auto"/>
            </w:tcBorders>
          </w:tcPr>
          <w:p w:rsidR="001F49C5" w:rsidRPr="00380349" w:rsidRDefault="001F49C5" w:rsidP="001F49C5">
            <w:pPr>
              <w:rPr>
                <w:color w:val="000000"/>
                <w:sz w:val="16"/>
                <w:szCs w:val="16"/>
              </w:rPr>
            </w:pPr>
          </w:p>
        </w:tc>
        <w:tc>
          <w:tcPr>
            <w:tcW w:w="573" w:type="dxa"/>
            <w:tcBorders>
              <w:top w:val="single" w:sz="4" w:space="0" w:color="auto"/>
              <w:left w:val="single" w:sz="4" w:space="0" w:color="auto"/>
              <w:bottom w:val="single" w:sz="4" w:space="0" w:color="auto"/>
              <w:right w:val="single" w:sz="18" w:space="0" w:color="auto"/>
            </w:tcBorders>
          </w:tcPr>
          <w:p w:rsidR="001F49C5" w:rsidRPr="00380349" w:rsidRDefault="001F49C5" w:rsidP="001F49C5">
            <w:pPr>
              <w:rPr>
                <w:color w:val="000000"/>
                <w:sz w:val="16"/>
                <w:szCs w:val="16"/>
              </w:rPr>
            </w:pPr>
          </w:p>
        </w:tc>
        <w:tc>
          <w:tcPr>
            <w:tcW w:w="598" w:type="dxa"/>
            <w:tcBorders>
              <w:top w:val="single" w:sz="4" w:space="0" w:color="auto"/>
              <w:left w:val="single" w:sz="18" w:space="0" w:color="auto"/>
              <w:bottom w:val="single" w:sz="4" w:space="0" w:color="auto"/>
              <w:right w:val="single" w:sz="4" w:space="0" w:color="auto"/>
            </w:tcBorders>
          </w:tcPr>
          <w:p w:rsidR="001F49C5" w:rsidRPr="00380349" w:rsidRDefault="001F49C5" w:rsidP="001F49C5">
            <w:pPr>
              <w:rPr>
                <w:color w:val="000000"/>
                <w:sz w:val="16"/>
                <w:szCs w:val="16"/>
              </w:rPr>
            </w:pPr>
          </w:p>
        </w:tc>
        <w:tc>
          <w:tcPr>
            <w:tcW w:w="586" w:type="dxa"/>
            <w:tcBorders>
              <w:top w:val="single" w:sz="4" w:space="0" w:color="auto"/>
              <w:left w:val="single" w:sz="4" w:space="0" w:color="auto"/>
              <w:bottom w:val="single" w:sz="4" w:space="0" w:color="auto"/>
              <w:right w:val="single" w:sz="4" w:space="0" w:color="auto"/>
            </w:tcBorders>
          </w:tcPr>
          <w:p w:rsidR="001F49C5" w:rsidRPr="00380349" w:rsidRDefault="001F49C5" w:rsidP="001F49C5">
            <w:pPr>
              <w:rPr>
                <w:color w:val="000000"/>
                <w:sz w:val="16"/>
                <w:szCs w:val="16"/>
              </w:rPr>
            </w:pPr>
          </w:p>
        </w:tc>
        <w:tc>
          <w:tcPr>
            <w:tcW w:w="585" w:type="dxa"/>
            <w:tcBorders>
              <w:top w:val="single" w:sz="4" w:space="0" w:color="auto"/>
              <w:left w:val="single" w:sz="4" w:space="0" w:color="auto"/>
              <w:bottom w:val="single" w:sz="4" w:space="0" w:color="auto"/>
              <w:right w:val="single" w:sz="8" w:space="0" w:color="auto"/>
            </w:tcBorders>
          </w:tcPr>
          <w:p w:rsidR="001F49C5" w:rsidRPr="00380349" w:rsidRDefault="001F49C5" w:rsidP="001F49C5">
            <w:pPr>
              <w:rPr>
                <w:color w:val="000000"/>
                <w:sz w:val="16"/>
                <w:szCs w:val="16"/>
              </w:rPr>
            </w:pPr>
          </w:p>
        </w:tc>
        <w:tc>
          <w:tcPr>
            <w:tcW w:w="586" w:type="dxa"/>
            <w:tcBorders>
              <w:top w:val="single" w:sz="4" w:space="0" w:color="auto"/>
              <w:left w:val="single" w:sz="8" w:space="0" w:color="auto"/>
              <w:bottom w:val="single" w:sz="4" w:space="0" w:color="auto"/>
              <w:right w:val="single" w:sz="8" w:space="0" w:color="auto"/>
            </w:tcBorders>
          </w:tcPr>
          <w:p w:rsidR="001F49C5" w:rsidRPr="00380349" w:rsidRDefault="001F49C5" w:rsidP="001F49C5">
            <w:pPr>
              <w:rPr>
                <w:color w:val="000000"/>
                <w:sz w:val="16"/>
                <w:szCs w:val="16"/>
              </w:rPr>
            </w:pPr>
          </w:p>
        </w:tc>
        <w:tc>
          <w:tcPr>
            <w:tcW w:w="585" w:type="dxa"/>
            <w:tcBorders>
              <w:top w:val="single" w:sz="4" w:space="0" w:color="auto"/>
              <w:left w:val="single" w:sz="8" w:space="0" w:color="auto"/>
              <w:bottom w:val="single" w:sz="4" w:space="0" w:color="auto"/>
              <w:right w:val="single" w:sz="8" w:space="0" w:color="auto"/>
            </w:tcBorders>
          </w:tcPr>
          <w:p w:rsidR="001F49C5" w:rsidRPr="00380349" w:rsidRDefault="001F49C5" w:rsidP="001F49C5">
            <w:pPr>
              <w:rPr>
                <w:color w:val="000000"/>
                <w:sz w:val="16"/>
                <w:szCs w:val="16"/>
              </w:rPr>
            </w:pPr>
          </w:p>
        </w:tc>
        <w:tc>
          <w:tcPr>
            <w:tcW w:w="586" w:type="dxa"/>
            <w:tcBorders>
              <w:top w:val="single" w:sz="4" w:space="0" w:color="auto"/>
              <w:left w:val="single" w:sz="8" w:space="0" w:color="auto"/>
              <w:bottom w:val="single" w:sz="4" w:space="0" w:color="auto"/>
              <w:right w:val="single" w:sz="8" w:space="0" w:color="auto"/>
            </w:tcBorders>
          </w:tcPr>
          <w:p w:rsidR="001F49C5" w:rsidRPr="00380349" w:rsidRDefault="001F49C5" w:rsidP="001F49C5">
            <w:pPr>
              <w:rPr>
                <w:color w:val="000000"/>
                <w:sz w:val="16"/>
                <w:szCs w:val="16"/>
              </w:rPr>
            </w:pPr>
          </w:p>
        </w:tc>
        <w:tc>
          <w:tcPr>
            <w:tcW w:w="585" w:type="dxa"/>
            <w:tcBorders>
              <w:top w:val="single" w:sz="4" w:space="0" w:color="auto"/>
              <w:left w:val="single" w:sz="8" w:space="0" w:color="auto"/>
              <w:bottom w:val="single" w:sz="4" w:space="0" w:color="auto"/>
              <w:right w:val="single" w:sz="4" w:space="0" w:color="auto"/>
            </w:tcBorders>
          </w:tcPr>
          <w:p w:rsidR="001F49C5" w:rsidRPr="00380349" w:rsidRDefault="001F49C5" w:rsidP="001F49C5">
            <w:pPr>
              <w:rPr>
                <w:color w:val="000000"/>
                <w:sz w:val="16"/>
                <w:szCs w:val="16"/>
              </w:rPr>
            </w:pPr>
          </w:p>
        </w:tc>
        <w:tc>
          <w:tcPr>
            <w:tcW w:w="586" w:type="dxa"/>
            <w:tcBorders>
              <w:top w:val="single" w:sz="4" w:space="0" w:color="auto"/>
              <w:left w:val="single" w:sz="4" w:space="0" w:color="auto"/>
              <w:bottom w:val="single" w:sz="4" w:space="0" w:color="auto"/>
              <w:right w:val="single" w:sz="8" w:space="0" w:color="auto"/>
            </w:tcBorders>
          </w:tcPr>
          <w:p w:rsidR="001F49C5" w:rsidRPr="00380349" w:rsidRDefault="001F49C5" w:rsidP="001F49C5">
            <w:pPr>
              <w:rPr>
                <w:color w:val="000000"/>
                <w:sz w:val="16"/>
                <w:szCs w:val="16"/>
              </w:rPr>
            </w:pPr>
          </w:p>
        </w:tc>
        <w:tc>
          <w:tcPr>
            <w:tcW w:w="586" w:type="dxa"/>
            <w:tcBorders>
              <w:top w:val="single" w:sz="4" w:space="0" w:color="auto"/>
              <w:left w:val="single" w:sz="8" w:space="0" w:color="auto"/>
              <w:bottom w:val="single" w:sz="4" w:space="0" w:color="auto"/>
              <w:right w:val="single" w:sz="18" w:space="0" w:color="auto"/>
            </w:tcBorders>
          </w:tcPr>
          <w:p w:rsidR="001F49C5" w:rsidRPr="00380349" w:rsidRDefault="001F49C5" w:rsidP="001F49C5">
            <w:pPr>
              <w:rPr>
                <w:color w:val="000000"/>
                <w:sz w:val="16"/>
                <w:szCs w:val="16"/>
              </w:rPr>
            </w:pPr>
          </w:p>
        </w:tc>
      </w:tr>
      <w:tr w:rsidR="001F49C5" w:rsidRPr="00380349" w:rsidTr="001F49C5">
        <w:trPr>
          <w:trHeight w:val="768"/>
          <w:jc w:val="center"/>
        </w:trPr>
        <w:tc>
          <w:tcPr>
            <w:tcW w:w="921" w:type="dxa"/>
            <w:tcBorders>
              <w:top w:val="single" w:sz="4" w:space="0" w:color="auto"/>
              <w:left w:val="single" w:sz="18" w:space="0" w:color="auto"/>
              <w:bottom w:val="single" w:sz="4" w:space="0" w:color="auto"/>
              <w:right w:val="single" w:sz="18" w:space="0" w:color="auto"/>
            </w:tcBorders>
            <w:vAlign w:val="center"/>
            <w:hideMark/>
          </w:tcPr>
          <w:p w:rsidR="001F49C5" w:rsidRPr="00380349" w:rsidRDefault="001F49C5" w:rsidP="001F49C5">
            <w:pPr>
              <w:jc w:val="center"/>
              <w:rPr>
                <w:color w:val="000000"/>
                <w:szCs w:val="24"/>
              </w:rPr>
            </w:pPr>
            <w:r w:rsidRPr="00380349">
              <w:rPr>
                <w:rFonts w:hint="eastAsia"/>
                <w:color w:val="000000"/>
                <w:szCs w:val="24"/>
              </w:rPr>
              <w:t>四</w:t>
            </w:r>
          </w:p>
        </w:tc>
        <w:tc>
          <w:tcPr>
            <w:tcW w:w="869" w:type="dxa"/>
            <w:tcBorders>
              <w:top w:val="single" w:sz="4" w:space="0" w:color="auto"/>
              <w:left w:val="single" w:sz="18" w:space="0" w:color="auto"/>
              <w:bottom w:val="single" w:sz="4" w:space="0" w:color="auto"/>
              <w:right w:val="single" w:sz="4" w:space="0" w:color="auto"/>
            </w:tcBorders>
          </w:tcPr>
          <w:p w:rsidR="001F49C5" w:rsidRPr="00380349" w:rsidRDefault="001F49C5" w:rsidP="001F49C5">
            <w:pPr>
              <w:spacing w:line="260" w:lineRule="exact"/>
              <w:jc w:val="center"/>
              <w:rPr>
                <w:color w:val="000000"/>
                <w:sz w:val="16"/>
                <w:szCs w:val="16"/>
              </w:rPr>
            </w:pPr>
          </w:p>
        </w:tc>
        <w:tc>
          <w:tcPr>
            <w:tcW w:w="586" w:type="dxa"/>
            <w:tcBorders>
              <w:top w:val="single" w:sz="4" w:space="0" w:color="auto"/>
              <w:left w:val="single" w:sz="4" w:space="0" w:color="auto"/>
              <w:bottom w:val="single" w:sz="4" w:space="0" w:color="auto"/>
              <w:right w:val="single" w:sz="4" w:space="0" w:color="auto"/>
            </w:tcBorders>
            <w:vAlign w:val="center"/>
          </w:tcPr>
          <w:p w:rsidR="001F49C5" w:rsidRPr="00380349" w:rsidRDefault="001F49C5" w:rsidP="001F49C5">
            <w:pPr>
              <w:spacing w:line="260" w:lineRule="exact"/>
              <w:jc w:val="center"/>
              <w:rPr>
                <w:color w:val="000000"/>
                <w:sz w:val="16"/>
                <w:szCs w:val="16"/>
              </w:rPr>
            </w:pPr>
          </w:p>
        </w:tc>
        <w:tc>
          <w:tcPr>
            <w:tcW w:w="585" w:type="dxa"/>
            <w:tcBorders>
              <w:top w:val="single" w:sz="4" w:space="0" w:color="auto"/>
              <w:left w:val="single" w:sz="4" w:space="0" w:color="auto"/>
              <w:bottom w:val="single" w:sz="4" w:space="0" w:color="auto"/>
              <w:right w:val="single" w:sz="4" w:space="0" w:color="auto"/>
            </w:tcBorders>
          </w:tcPr>
          <w:p w:rsidR="001F49C5" w:rsidRPr="00380349" w:rsidRDefault="001F49C5" w:rsidP="001F49C5">
            <w:pPr>
              <w:spacing w:line="260" w:lineRule="exact"/>
              <w:jc w:val="center"/>
              <w:rPr>
                <w:color w:val="000000"/>
                <w:sz w:val="16"/>
                <w:szCs w:val="16"/>
              </w:rPr>
            </w:pPr>
          </w:p>
        </w:tc>
        <w:tc>
          <w:tcPr>
            <w:tcW w:w="586" w:type="dxa"/>
            <w:tcBorders>
              <w:top w:val="single" w:sz="4" w:space="0" w:color="auto"/>
              <w:left w:val="single" w:sz="4" w:space="0" w:color="auto"/>
              <w:bottom w:val="single" w:sz="4" w:space="0" w:color="auto"/>
              <w:right w:val="single" w:sz="4" w:space="0" w:color="auto"/>
            </w:tcBorders>
          </w:tcPr>
          <w:p w:rsidR="001F49C5" w:rsidRPr="00380349" w:rsidRDefault="001F49C5" w:rsidP="001F49C5">
            <w:pPr>
              <w:rPr>
                <w:color w:val="000000"/>
                <w:sz w:val="16"/>
                <w:szCs w:val="16"/>
              </w:rPr>
            </w:pPr>
          </w:p>
        </w:tc>
        <w:tc>
          <w:tcPr>
            <w:tcW w:w="585" w:type="dxa"/>
            <w:tcBorders>
              <w:top w:val="single" w:sz="4" w:space="0" w:color="auto"/>
              <w:left w:val="single" w:sz="4" w:space="0" w:color="auto"/>
              <w:bottom w:val="single" w:sz="4" w:space="0" w:color="auto"/>
              <w:right w:val="single" w:sz="4" w:space="0" w:color="auto"/>
            </w:tcBorders>
          </w:tcPr>
          <w:p w:rsidR="001F49C5" w:rsidRPr="00380349" w:rsidRDefault="001F49C5" w:rsidP="001F49C5">
            <w:pPr>
              <w:rPr>
                <w:color w:val="000000"/>
                <w:sz w:val="16"/>
                <w:szCs w:val="16"/>
              </w:rPr>
            </w:pPr>
          </w:p>
        </w:tc>
        <w:tc>
          <w:tcPr>
            <w:tcW w:w="616" w:type="dxa"/>
            <w:tcBorders>
              <w:top w:val="single" w:sz="4" w:space="0" w:color="auto"/>
              <w:left w:val="single" w:sz="4" w:space="0" w:color="auto"/>
              <w:bottom w:val="single" w:sz="4" w:space="0" w:color="auto"/>
              <w:right w:val="single" w:sz="18" w:space="0" w:color="auto"/>
            </w:tcBorders>
          </w:tcPr>
          <w:p w:rsidR="001F49C5" w:rsidRPr="00380349" w:rsidRDefault="001F49C5" w:rsidP="001F49C5">
            <w:pPr>
              <w:rPr>
                <w:color w:val="000000"/>
                <w:sz w:val="16"/>
                <w:szCs w:val="16"/>
              </w:rPr>
            </w:pPr>
          </w:p>
        </w:tc>
        <w:tc>
          <w:tcPr>
            <w:tcW w:w="567" w:type="dxa"/>
            <w:tcBorders>
              <w:top w:val="single" w:sz="4" w:space="0" w:color="auto"/>
              <w:left w:val="single" w:sz="18" w:space="0" w:color="auto"/>
              <w:bottom w:val="single" w:sz="4" w:space="0" w:color="auto"/>
              <w:right w:val="single" w:sz="18" w:space="0" w:color="auto"/>
            </w:tcBorders>
          </w:tcPr>
          <w:p w:rsidR="001F49C5" w:rsidRPr="00380349" w:rsidRDefault="001F49C5" w:rsidP="001F49C5">
            <w:pPr>
              <w:rPr>
                <w:color w:val="000000"/>
                <w:sz w:val="16"/>
                <w:szCs w:val="16"/>
              </w:rPr>
            </w:pPr>
          </w:p>
        </w:tc>
        <w:tc>
          <w:tcPr>
            <w:tcW w:w="574" w:type="dxa"/>
            <w:tcBorders>
              <w:top w:val="single" w:sz="4" w:space="0" w:color="auto"/>
              <w:left w:val="single" w:sz="18" w:space="0" w:color="auto"/>
              <w:bottom w:val="single" w:sz="4" w:space="0" w:color="auto"/>
              <w:right w:val="single" w:sz="4" w:space="0" w:color="auto"/>
            </w:tcBorders>
          </w:tcPr>
          <w:p w:rsidR="001F49C5" w:rsidRPr="00380349" w:rsidRDefault="001F49C5" w:rsidP="001F49C5">
            <w:pPr>
              <w:rPr>
                <w:color w:val="000000"/>
                <w:sz w:val="16"/>
                <w:szCs w:val="16"/>
              </w:rPr>
            </w:pPr>
          </w:p>
        </w:tc>
        <w:tc>
          <w:tcPr>
            <w:tcW w:w="585" w:type="dxa"/>
            <w:tcBorders>
              <w:top w:val="single" w:sz="4" w:space="0" w:color="auto"/>
              <w:left w:val="single" w:sz="4" w:space="0" w:color="auto"/>
              <w:bottom w:val="single" w:sz="4" w:space="0" w:color="auto"/>
              <w:right w:val="single" w:sz="4" w:space="0" w:color="auto"/>
            </w:tcBorders>
          </w:tcPr>
          <w:p w:rsidR="001F49C5" w:rsidRPr="00380349" w:rsidRDefault="001F49C5" w:rsidP="001F49C5">
            <w:pPr>
              <w:rPr>
                <w:color w:val="000000"/>
                <w:sz w:val="16"/>
                <w:szCs w:val="16"/>
              </w:rPr>
            </w:pPr>
          </w:p>
        </w:tc>
        <w:tc>
          <w:tcPr>
            <w:tcW w:w="586" w:type="dxa"/>
            <w:tcBorders>
              <w:top w:val="single" w:sz="4" w:space="0" w:color="auto"/>
              <w:left w:val="single" w:sz="4" w:space="0" w:color="auto"/>
              <w:bottom w:val="single" w:sz="4" w:space="0" w:color="auto"/>
              <w:right w:val="single" w:sz="4" w:space="0" w:color="auto"/>
            </w:tcBorders>
          </w:tcPr>
          <w:p w:rsidR="001F49C5" w:rsidRPr="00380349" w:rsidRDefault="001F49C5" w:rsidP="001F49C5">
            <w:pPr>
              <w:rPr>
                <w:color w:val="000000"/>
                <w:sz w:val="16"/>
                <w:szCs w:val="16"/>
              </w:rPr>
            </w:pPr>
          </w:p>
        </w:tc>
        <w:tc>
          <w:tcPr>
            <w:tcW w:w="585" w:type="dxa"/>
            <w:tcBorders>
              <w:top w:val="single" w:sz="4" w:space="0" w:color="auto"/>
              <w:left w:val="single" w:sz="4" w:space="0" w:color="auto"/>
              <w:bottom w:val="single" w:sz="4" w:space="0" w:color="auto"/>
              <w:right w:val="single" w:sz="4" w:space="0" w:color="auto"/>
            </w:tcBorders>
          </w:tcPr>
          <w:p w:rsidR="001F49C5" w:rsidRPr="00380349" w:rsidRDefault="001F49C5" w:rsidP="001F49C5">
            <w:pPr>
              <w:rPr>
                <w:color w:val="000000"/>
                <w:sz w:val="16"/>
                <w:szCs w:val="16"/>
              </w:rPr>
            </w:pPr>
          </w:p>
        </w:tc>
        <w:tc>
          <w:tcPr>
            <w:tcW w:w="586" w:type="dxa"/>
            <w:tcBorders>
              <w:top w:val="single" w:sz="4" w:space="0" w:color="auto"/>
              <w:left w:val="single" w:sz="4" w:space="0" w:color="auto"/>
              <w:bottom w:val="single" w:sz="4" w:space="0" w:color="auto"/>
              <w:right w:val="single" w:sz="4" w:space="0" w:color="auto"/>
            </w:tcBorders>
          </w:tcPr>
          <w:p w:rsidR="001F49C5" w:rsidRPr="00380349" w:rsidRDefault="001F49C5" w:rsidP="001F49C5">
            <w:pPr>
              <w:rPr>
                <w:color w:val="000000"/>
                <w:sz w:val="16"/>
                <w:szCs w:val="16"/>
              </w:rPr>
            </w:pPr>
          </w:p>
        </w:tc>
        <w:tc>
          <w:tcPr>
            <w:tcW w:w="585" w:type="dxa"/>
            <w:tcBorders>
              <w:top w:val="single" w:sz="4" w:space="0" w:color="auto"/>
              <w:left w:val="single" w:sz="4" w:space="0" w:color="auto"/>
              <w:bottom w:val="single" w:sz="4" w:space="0" w:color="auto"/>
              <w:right w:val="single" w:sz="4" w:space="0" w:color="auto"/>
            </w:tcBorders>
          </w:tcPr>
          <w:p w:rsidR="001F49C5" w:rsidRPr="00380349" w:rsidRDefault="001F49C5" w:rsidP="001F49C5">
            <w:pPr>
              <w:rPr>
                <w:color w:val="000000"/>
                <w:sz w:val="16"/>
                <w:szCs w:val="16"/>
              </w:rPr>
            </w:pPr>
          </w:p>
        </w:tc>
        <w:tc>
          <w:tcPr>
            <w:tcW w:w="586" w:type="dxa"/>
            <w:tcBorders>
              <w:top w:val="single" w:sz="4" w:space="0" w:color="auto"/>
              <w:left w:val="single" w:sz="4" w:space="0" w:color="auto"/>
              <w:bottom w:val="single" w:sz="4" w:space="0" w:color="auto"/>
              <w:right w:val="single" w:sz="4" w:space="0" w:color="auto"/>
            </w:tcBorders>
          </w:tcPr>
          <w:p w:rsidR="001F49C5" w:rsidRPr="00380349" w:rsidRDefault="001F49C5" w:rsidP="001F49C5">
            <w:pPr>
              <w:rPr>
                <w:color w:val="000000"/>
                <w:sz w:val="16"/>
                <w:szCs w:val="16"/>
              </w:rPr>
            </w:pPr>
          </w:p>
        </w:tc>
        <w:tc>
          <w:tcPr>
            <w:tcW w:w="585" w:type="dxa"/>
            <w:tcBorders>
              <w:top w:val="single" w:sz="4" w:space="0" w:color="auto"/>
              <w:left w:val="single" w:sz="4" w:space="0" w:color="auto"/>
              <w:bottom w:val="single" w:sz="4" w:space="0" w:color="auto"/>
              <w:right w:val="single" w:sz="4" w:space="0" w:color="auto"/>
            </w:tcBorders>
          </w:tcPr>
          <w:p w:rsidR="001F49C5" w:rsidRPr="00380349" w:rsidRDefault="001F49C5" w:rsidP="001F49C5">
            <w:pPr>
              <w:rPr>
                <w:color w:val="000000"/>
                <w:sz w:val="16"/>
                <w:szCs w:val="16"/>
              </w:rPr>
            </w:pPr>
          </w:p>
        </w:tc>
        <w:tc>
          <w:tcPr>
            <w:tcW w:w="573" w:type="dxa"/>
            <w:tcBorders>
              <w:top w:val="single" w:sz="4" w:space="0" w:color="auto"/>
              <w:left w:val="single" w:sz="4" w:space="0" w:color="auto"/>
              <w:bottom w:val="single" w:sz="4" w:space="0" w:color="auto"/>
              <w:right w:val="single" w:sz="18" w:space="0" w:color="auto"/>
            </w:tcBorders>
          </w:tcPr>
          <w:p w:rsidR="001F49C5" w:rsidRPr="00380349" w:rsidRDefault="001F49C5" w:rsidP="001F49C5">
            <w:pPr>
              <w:rPr>
                <w:color w:val="000000"/>
                <w:sz w:val="16"/>
                <w:szCs w:val="16"/>
              </w:rPr>
            </w:pPr>
          </w:p>
        </w:tc>
        <w:tc>
          <w:tcPr>
            <w:tcW w:w="598" w:type="dxa"/>
            <w:tcBorders>
              <w:top w:val="single" w:sz="4" w:space="0" w:color="auto"/>
              <w:left w:val="single" w:sz="18" w:space="0" w:color="auto"/>
              <w:bottom w:val="single" w:sz="4" w:space="0" w:color="auto"/>
              <w:right w:val="single" w:sz="4" w:space="0" w:color="auto"/>
            </w:tcBorders>
          </w:tcPr>
          <w:p w:rsidR="001F49C5" w:rsidRPr="00380349" w:rsidRDefault="001F49C5" w:rsidP="001F49C5">
            <w:pPr>
              <w:rPr>
                <w:color w:val="000000"/>
                <w:sz w:val="16"/>
                <w:szCs w:val="16"/>
              </w:rPr>
            </w:pPr>
          </w:p>
        </w:tc>
        <w:tc>
          <w:tcPr>
            <w:tcW w:w="586" w:type="dxa"/>
            <w:tcBorders>
              <w:top w:val="single" w:sz="4" w:space="0" w:color="auto"/>
              <w:left w:val="single" w:sz="4" w:space="0" w:color="auto"/>
              <w:bottom w:val="single" w:sz="4" w:space="0" w:color="auto"/>
              <w:right w:val="single" w:sz="4" w:space="0" w:color="auto"/>
            </w:tcBorders>
          </w:tcPr>
          <w:p w:rsidR="001F49C5" w:rsidRPr="00380349" w:rsidRDefault="001F49C5" w:rsidP="001F49C5">
            <w:pPr>
              <w:rPr>
                <w:color w:val="000000"/>
                <w:sz w:val="16"/>
                <w:szCs w:val="16"/>
              </w:rPr>
            </w:pPr>
          </w:p>
        </w:tc>
        <w:tc>
          <w:tcPr>
            <w:tcW w:w="585" w:type="dxa"/>
            <w:tcBorders>
              <w:top w:val="single" w:sz="4" w:space="0" w:color="auto"/>
              <w:left w:val="single" w:sz="4" w:space="0" w:color="auto"/>
              <w:bottom w:val="single" w:sz="4" w:space="0" w:color="auto"/>
              <w:right w:val="single" w:sz="8" w:space="0" w:color="auto"/>
            </w:tcBorders>
          </w:tcPr>
          <w:p w:rsidR="001F49C5" w:rsidRPr="00380349" w:rsidRDefault="001F49C5" w:rsidP="001F49C5">
            <w:pPr>
              <w:rPr>
                <w:color w:val="000000"/>
                <w:sz w:val="16"/>
                <w:szCs w:val="16"/>
              </w:rPr>
            </w:pPr>
          </w:p>
        </w:tc>
        <w:tc>
          <w:tcPr>
            <w:tcW w:w="586" w:type="dxa"/>
            <w:tcBorders>
              <w:top w:val="single" w:sz="4" w:space="0" w:color="auto"/>
              <w:left w:val="single" w:sz="8" w:space="0" w:color="auto"/>
              <w:bottom w:val="single" w:sz="4" w:space="0" w:color="auto"/>
              <w:right w:val="single" w:sz="8" w:space="0" w:color="auto"/>
            </w:tcBorders>
          </w:tcPr>
          <w:p w:rsidR="001F49C5" w:rsidRPr="00380349" w:rsidRDefault="001F49C5" w:rsidP="001F49C5">
            <w:pPr>
              <w:rPr>
                <w:color w:val="000000"/>
                <w:sz w:val="16"/>
                <w:szCs w:val="16"/>
              </w:rPr>
            </w:pPr>
          </w:p>
        </w:tc>
        <w:tc>
          <w:tcPr>
            <w:tcW w:w="585" w:type="dxa"/>
            <w:tcBorders>
              <w:top w:val="single" w:sz="4" w:space="0" w:color="auto"/>
              <w:left w:val="single" w:sz="8" w:space="0" w:color="auto"/>
              <w:bottom w:val="single" w:sz="4" w:space="0" w:color="auto"/>
              <w:right w:val="single" w:sz="8" w:space="0" w:color="auto"/>
            </w:tcBorders>
          </w:tcPr>
          <w:p w:rsidR="001F49C5" w:rsidRPr="00380349" w:rsidRDefault="001F49C5" w:rsidP="001F49C5">
            <w:pPr>
              <w:rPr>
                <w:color w:val="000000"/>
                <w:sz w:val="16"/>
                <w:szCs w:val="16"/>
              </w:rPr>
            </w:pPr>
          </w:p>
        </w:tc>
        <w:tc>
          <w:tcPr>
            <w:tcW w:w="586" w:type="dxa"/>
            <w:tcBorders>
              <w:top w:val="single" w:sz="4" w:space="0" w:color="auto"/>
              <w:left w:val="single" w:sz="8" w:space="0" w:color="auto"/>
              <w:bottom w:val="single" w:sz="4" w:space="0" w:color="auto"/>
              <w:right w:val="single" w:sz="8" w:space="0" w:color="auto"/>
            </w:tcBorders>
          </w:tcPr>
          <w:p w:rsidR="001F49C5" w:rsidRPr="00380349" w:rsidRDefault="001F49C5" w:rsidP="001F49C5">
            <w:pPr>
              <w:rPr>
                <w:color w:val="000000"/>
                <w:sz w:val="16"/>
                <w:szCs w:val="16"/>
              </w:rPr>
            </w:pPr>
          </w:p>
        </w:tc>
        <w:tc>
          <w:tcPr>
            <w:tcW w:w="585" w:type="dxa"/>
            <w:tcBorders>
              <w:top w:val="single" w:sz="4" w:space="0" w:color="auto"/>
              <w:left w:val="single" w:sz="8" w:space="0" w:color="auto"/>
              <w:bottom w:val="single" w:sz="4" w:space="0" w:color="auto"/>
              <w:right w:val="single" w:sz="4" w:space="0" w:color="auto"/>
            </w:tcBorders>
          </w:tcPr>
          <w:p w:rsidR="001F49C5" w:rsidRPr="00380349" w:rsidRDefault="001F49C5" w:rsidP="001F49C5">
            <w:pPr>
              <w:rPr>
                <w:color w:val="000000"/>
                <w:sz w:val="16"/>
                <w:szCs w:val="16"/>
              </w:rPr>
            </w:pPr>
          </w:p>
        </w:tc>
        <w:tc>
          <w:tcPr>
            <w:tcW w:w="586" w:type="dxa"/>
            <w:tcBorders>
              <w:top w:val="single" w:sz="4" w:space="0" w:color="auto"/>
              <w:left w:val="single" w:sz="4" w:space="0" w:color="auto"/>
              <w:bottom w:val="single" w:sz="4" w:space="0" w:color="auto"/>
              <w:right w:val="single" w:sz="8" w:space="0" w:color="auto"/>
            </w:tcBorders>
          </w:tcPr>
          <w:p w:rsidR="001F49C5" w:rsidRPr="00380349" w:rsidRDefault="001F49C5" w:rsidP="001F49C5">
            <w:pPr>
              <w:rPr>
                <w:color w:val="000000"/>
                <w:sz w:val="16"/>
                <w:szCs w:val="16"/>
              </w:rPr>
            </w:pPr>
          </w:p>
        </w:tc>
        <w:tc>
          <w:tcPr>
            <w:tcW w:w="586" w:type="dxa"/>
            <w:tcBorders>
              <w:top w:val="single" w:sz="4" w:space="0" w:color="auto"/>
              <w:left w:val="single" w:sz="8" w:space="0" w:color="auto"/>
              <w:bottom w:val="single" w:sz="4" w:space="0" w:color="auto"/>
              <w:right w:val="single" w:sz="18" w:space="0" w:color="auto"/>
            </w:tcBorders>
          </w:tcPr>
          <w:p w:rsidR="001F49C5" w:rsidRPr="00380349" w:rsidRDefault="001F49C5" w:rsidP="001F49C5">
            <w:pPr>
              <w:rPr>
                <w:color w:val="000000"/>
                <w:sz w:val="16"/>
                <w:szCs w:val="16"/>
              </w:rPr>
            </w:pPr>
          </w:p>
        </w:tc>
      </w:tr>
      <w:tr w:rsidR="001F49C5" w:rsidRPr="00380349" w:rsidTr="001F49C5">
        <w:trPr>
          <w:trHeight w:val="675"/>
          <w:jc w:val="center"/>
        </w:trPr>
        <w:tc>
          <w:tcPr>
            <w:tcW w:w="921" w:type="dxa"/>
            <w:tcBorders>
              <w:top w:val="single" w:sz="4" w:space="0" w:color="auto"/>
              <w:left w:val="single" w:sz="18" w:space="0" w:color="auto"/>
              <w:bottom w:val="single" w:sz="2" w:space="0" w:color="auto"/>
              <w:right w:val="single" w:sz="18" w:space="0" w:color="auto"/>
            </w:tcBorders>
            <w:vAlign w:val="center"/>
            <w:hideMark/>
          </w:tcPr>
          <w:p w:rsidR="001F49C5" w:rsidRPr="00380349" w:rsidRDefault="001F49C5" w:rsidP="001F49C5">
            <w:pPr>
              <w:jc w:val="center"/>
              <w:rPr>
                <w:color w:val="000000"/>
                <w:szCs w:val="24"/>
              </w:rPr>
            </w:pPr>
            <w:r w:rsidRPr="00380349">
              <w:rPr>
                <w:rFonts w:hint="eastAsia"/>
                <w:color w:val="000000"/>
                <w:szCs w:val="24"/>
              </w:rPr>
              <w:t>五</w:t>
            </w:r>
          </w:p>
        </w:tc>
        <w:tc>
          <w:tcPr>
            <w:tcW w:w="869" w:type="dxa"/>
            <w:tcBorders>
              <w:top w:val="single" w:sz="4" w:space="0" w:color="auto"/>
              <w:left w:val="single" w:sz="18" w:space="0" w:color="auto"/>
              <w:bottom w:val="single" w:sz="2" w:space="0" w:color="auto"/>
              <w:right w:val="single" w:sz="4" w:space="0" w:color="auto"/>
            </w:tcBorders>
          </w:tcPr>
          <w:p w:rsidR="001F49C5" w:rsidRPr="00380349" w:rsidRDefault="001F49C5" w:rsidP="001F49C5">
            <w:pPr>
              <w:spacing w:line="260" w:lineRule="exact"/>
              <w:jc w:val="center"/>
              <w:rPr>
                <w:color w:val="000000"/>
                <w:sz w:val="16"/>
                <w:szCs w:val="16"/>
              </w:rPr>
            </w:pPr>
          </w:p>
        </w:tc>
        <w:tc>
          <w:tcPr>
            <w:tcW w:w="586" w:type="dxa"/>
            <w:tcBorders>
              <w:top w:val="single" w:sz="4" w:space="0" w:color="auto"/>
              <w:left w:val="single" w:sz="4" w:space="0" w:color="auto"/>
              <w:bottom w:val="single" w:sz="2" w:space="0" w:color="auto"/>
              <w:right w:val="single" w:sz="4" w:space="0" w:color="auto"/>
            </w:tcBorders>
            <w:vAlign w:val="center"/>
          </w:tcPr>
          <w:p w:rsidR="001F49C5" w:rsidRPr="00380349" w:rsidRDefault="001F49C5" w:rsidP="001F49C5">
            <w:pPr>
              <w:spacing w:line="260" w:lineRule="exact"/>
              <w:jc w:val="center"/>
              <w:rPr>
                <w:color w:val="000000"/>
                <w:sz w:val="16"/>
                <w:szCs w:val="16"/>
              </w:rPr>
            </w:pPr>
          </w:p>
        </w:tc>
        <w:tc>
          <w:tcPr>
            <w:tcW w:w="585" w:type="dxa"/>
            <w:tcBorders>
              <w:top w:val="single" w:sz="4" w:space="0" w:color="auto"/>
              <w:left w:val="single" w:sz="4" w:space="0" w:color="auto"/>
              <w:bottom w:val="single" w:sz="2" w:space="0" w:color="auto"/>
              <w:right w:val="single" w:sz="4" w:space="0" w:color="auto"/>
            </w:tcBorders>
          </w:tcPr>
          <w:p w:rsidR="001F49C5" w:rsidRPr="00380349" w:rsidRDefault="001F49C5" w:rsidP="001F49C5">
            <w:pPr>
              <w:spacing w:line="260" w:lineRule="exact"/>
              <w:jc w:val="center"/>
              <w:rPr>
                <w:color w:val="000000"/>
                <w:sz w:val="16"/>
                <w:szCs w:val="16"/>
              </w:rPr>
            </w:pPr>
          </w:p>
        </w:tc>
        <w:tc>
          <w:tcPr>
            <w:tcW w:w="586" w:type="dxa"/>
            <w:tcBorders>
              <w:top w:val="single" w:sz="4" w:space="0" w:color="auto"/>
              <w:left w:val="single" w:sz="4" w:space="0" w:color="auto"/>
              <w:bottom w:val="single" w:sz="2" w:space="0" w:color="auto"/>
              <w:right w:val="single" w:sz="4" w:space="0" w:color="auto"/>
            </w:tcBorders>
          </w:tcPr>
          <w:p w:rsidR="001F49C5" w:rsidRPr="00380349" w:rsidRDefault="001F49C5" w:rsidP="001F49C5">
            <w:pPr>
              <w:rPr>
                <w:color w:val="000000"/>
                <w:sz w:val="16"/>
                <w:szCs w:val="16"/>
              </w:rPr>
            </w:pPr>
          </w:p>
        </w:tc>
        <w:tc>
          <w:tcPr>
            <w:tcW w:w="585" w:type="dxa"/>
            <w:tcBorders>
              <w:top w:val="single" w:sz="4" w:space="0" w:color="auto"/>
              <w:left w:val="single" w:sz="4" w:space="0" w:color="auto"/>
              <w:bottom w:val="single" w:sz="2" w:space="0" w:color="auto"/>
              <w:right w:val="single" w:sz="4" w:space="0" w:color="auto"/>
            </w:tcBorders>
          </w:tcPr>
          <w:p w:rsidR="001F49C5" w:rsidRPr="00380349" w:rsidRDefault="001F49C5" w:rsidP="001F49C5">
            <w:pPr>
              <w:rPr>
                <w:color w:val="000000"/>
                <w:sz w:val="16"/>
                <w:szCs w:val="16"/>
              </w:rPr>
            </w:pPr>
          </w:p>
        </w:tc>
        <w:tc>
          <w:tcPr>
            <w:tcW w:w="616" w:type="dxa"/>
            <w:tcBorders>
              <w:top w:val="single" w:sz="4" w:space="0" w:color="auto"/>
              <w:left w:val="single" w:sz="4" w:space="0" w:color="auto"/>
              <w:bottom w:val="single" w:sz="2" w:space="0" w:color="auto"/>
              <w:right w:val="single" w:sz="18" w:space="0" w:color="auto"/>
            </w:tcBorders>
          </w:tcPr>
          <w:p w:rsidR="001F49C5" w:rsidRPr="00380349" w:rsidRDefault="001F49C5" w:rsidP="001F49C5">
            <w:pPr>
              <w:rPr>
                <w:color w:val="000000"/>
                <w:sz w:val="16"/>
                <w:szCs w:val="16"/>
              </w:rPr>
            </w:pPr>
          </w:p>
        </w:tc>
        <w:tc>
          <w:tcPr>
            <w:tcW w:w="567" w:type="dxa"/>
            <w:tcBorders>
              <w:top w:val="single" w:sz="4" w:space="0" w:color="auto"/>
              <w:left w:val="single" w:sz="18" w:space="0" w:color="auto"/>
              <w:bottom w:val="single" w:sz="2" w:space="0" w:color="auto"/>
              <w:right w:val="single" w:sz="18" w:space="0" w:color="auto"/>
            </w:tcBorders>
          </w:tcPr>
          <w:p w:rsidR="001F49C5" w:rsidRPr="00380349" w:rsidRDefault="001F49C5" w:rsidP="001F49C5">
            <w:pPr>
              <w:rPr>
                <w:color w:val="000000"/>
                <w:sz w:val="16"/>
                <w:szCs w:val="16"/>
              </w:rPr>
            </w:pPr>
          </w:p>
        </w:tc>
        <w:tc>
          <w:tcPr>
            <w:tcW w:w="574" w:type="dxa"/>
            <w:tcBorders>
              <w:top w:val="single" w:sz="4" w:space="0" w:color="auto"/>
              <w:left w:val="single" w:sz="18" w:space="0" w:color="auto"/>
              <w:bottom w:val="single" w:sz="2" w:space="0" w:color="auto"/>
              <w:right w:val="single" w:sz="4" w:space="0" w:color="auto"/>
            </w:tcBorders>
          </w:tcPr>
          <w:p w:rsidR="001F49C5" w:rsidRPr="00380349" w:rsidRDefault="001F49C5" w:rsidP="001F49C5">
            <w:pPr>
              <w:rPr>
                <w:color w:val="000000"/>
                <w:sz w:val="16"/>
                <w:szCs w:val="16"/>
              </w:rPr>
            </w:pPr>
          </w:p>
        </w:tc>
        <w:tc>
          <w:tcPr>
            <w:tcW w:w="585" w:type="dxa"/>
            <w:tcBorders>
              <w:top w:val="single" w:sz="4" w:space="0" w:color="auto"/>
              <w:left w:val="single" w:sz="4" w:space="0" w:color="auto"/>
              <w:bottom w:val="single" w:sz="2" w:space="0" w:color="auto"/>
              <w:right w:val="single" w:sz="4" w:space="0" w:color="auto"/>
            </w:tcBorders>
          </w:tcPr>
          <w:p w:rsidR="001F49C5" w:rsidRPr="00380349" w:rsidRDefault="001F49C5" w:rsidP="001F49C5">
            <w:pPr>
              <w:rPr>
                <w:color w:val="000000"/>
                <w:sz w:val="16"/>
                <w:szCs w:val="16"/>
              </w:rPr>
            </w:pPr>
          </w:p>
        </w:tc>
        <w:tc>
          <w:tcPr>
            <w:tcW w:w="586" w:type="dxa"/>
            <w:tcBorders>
              <w:top w:val="single" w:sz="4" w:space="0" w:color="auto"/>
              <w:left w:val="single" w:sz="4" w:space="0" w:color="auto"/>
              <w:bottom w:val="single" w:sz="2" w:space="0" w:color="auto"/>
              <w:right w:val="single" w:sz="4" w:space="0" w:color="auto"/>
            </w:tcBorders>
          </w:tcPr>
          <w:p w:rsidR="001F49C5" w:rsidRPr="00380349" w:rsidRDefault="001F49C5" w:rsidP="001F49C5">
            <w:pPr>
              <w:rPr>
                <w:color w:val="000000"/>
                <w:sz w:val="16"/>
                <w:szCs w:val="16"/>
              </w:rPr>
            </w:pPr>
          </w:p>
        </w:tc>
        <w:tc>
          <w:tcPr>
            <w:tcW w:w="585" w:type="dxa"/>
            <w:tcBorders>
              <w:top w:val="single" w:sz="4" w:space="0" w:color="auto"/>
              <w:left w:val="single" w:sz="4" w:space="0" w:color="auto"/>
              <w:bottom w:val="single" w:sz="2" w:space="0" w:color="auto"/>
              <w:right w:val="single" w:sz="4" w:space="0" w:color="auto"/>
            </w:tcBorders>
          </w:tcPr>
          <w:p w:rsidR="001F49C5" w:rsidRPr="00380349" w:rsidRDefault="001F49C5" w:rsidP="001F49C5">
            <w:pPr>
              <w:rPr>
                <w:color w:val="000000"/>
                <w:sz w:val="16"/>
                <w:szCs w:val="16"/>
              </w:rPr>
            </w:pPr>
          </w:p>
        </w:tc>
        <w:tc>
          <w:tcPr>
            <w:tcW w:w="586" w:type="dxa"/>
            <w:tcBorders>
              <w:top w:val="single" w:sz="4" w:space="0" w:color="auto"/>
              <w:left w:val="single" w:sz="4" w:space="0" w:color="auto"/>
              <w:bottom w:val="single" w:sz="2" w:space="0" w:color="auto"/>
              <w:right w:val="single" w:sz="4" w:space="0" w:color="auto"/>
            </w:tcBorders>
          </w:tcPr>
          <w:p w:rsidR="001F49C5" w:rsidRPr="00380349" w:rsidRDefault="001F49C5" w:rsidP="001F49C5">
            <w:pPr>
              <w:rPr>
                <w:color w:val="000000"/>
                <w:sz w:val="16"/>
                <w:szCs w:val="16"/>
              </w:rPr>
            </w:pPr>
          </w:p>
        </w:tc>
        <w:tc>
          <w:tcPr>
            <w:tcW w:w="585" w:type="dxa"/>
            <w:tcBorders>
              <w:top w:val="single" w:sz="4" w:space="0" w:color="auto"/>
              <w:left w:val="single" w:sz="4" w:space="0" w:color="auto"/>
              <w:bottom w:val="single" w:sz="2" w:space="0" w:color="auto"/>
              <w:right w:val="single" w:sz="4" w:space="0" w:color="auto"/>
            </w:tcBorders>
          </w:tcPr>
          <w:p w:rsidR="001F49C5" w:rsidRPr="00380349" w:rsidRDefault="001F49C5" w:rsidP="001F49C5">
            <w:pPr>
              <w:rPr>
                <w:color w:val="000000"/>
                <w:sz w:val="16"/>
                <w:szCs w:val="16"/>
              </w:rPr>
            </w:pPr>
          </w:p>
        </w:tc>
        <w:tc>
          <w:tcPr>
            <w:tcW w:w="586" w:type="dxa"/>
            <w:tcBorders>
              <w:top w:val="single" w:sz="4" w:space="0" w:color="auto"/>
              <w:left w:val="single" w:sz="4" w:space="0" w:color="auto"/>
              <w:bottom w:val="single" w:sz="2" w:space="0" w:color="auto"/>
              <w:right w:val="single" w:sz="4" w:space="0" w:color="auto"/>
            </w:tcBorders>
          </w:tcPr>
          <w:p w:rsidR="001F49C5" w:rsidRPr="00380349" w:rsidRDefault="001F49C5" w:rsidP="001F49C5">
            <w:pPr>
              <w:rPr>
                <w:color w:val="000000"/>
                <w:sz w:val="16"/>
                <w:szCs w:val="16"/>
              </w:rPr>
            </w:pPr>
          </w:p>
        </w:tc>
        <w:tc>
          <w:tcPr>
            <w:tcW w:w="585" w:type="dxa"/>
            <w:tcBorders>
              <w:top w:val="single" w:sz="4" w:space="0" w:color="auto"/>
              <w:left w:val="single" w:sz="4" w:space="0" w:color="auto"/>
              <w:bottom w:val="single" w:sz="2" w:space="0" w:color="auto"/>
              <w:right w:val="single" w:sz="4" w:space="0" w:color="auto"/>
            </w:tcBorders>
          </w:tcPr>
          <w:p w:rsidR="001F49C5" w:rsidRPr="00380349" w:rsidRDefault="001F49C5" w:rsidP="001F49C5">
            <w:pPr>
              <w:rPr>
                <w:color w:val="000000"/>
                <w:sz w:val="16"/>
                <w:szCs w:val="16"/>
              </w:rPr>
            </w:pPr>
          </w:p>
        </w:tc>
        <w:tc>
          <w:tcPr>
            <w:tcW w:w="573" w:type="dxa"/>
            <w:tcBorders>
              <w:top w:val="single" w:sz="4" w:space="0" w:color="auto"/>
              <w:left w:val="single" w:sz="4" w:space="0" w:color="auto"/>
              <w:bottom w:val="single" w:sz="2" w:space="0" w:color="auto"/>
              <w:right w:val="single" w:sz="18" w:space="0" w:color="auto"/>
            </w:tcBorders>
          </w:tcPr>
          <w:p w:rsidR="001F49C5" w:rsidRPr="00380349" w:rsidRDefault="001F49C5" w:rsidP="001F49C5">
            <w:pPr>
              <w:rPr>
                <w:color w:val="000000"/>
                <w:sz w:val="16"/>
                <w:szCs w:val="16"/>
              </w:rPr>
            </w:pPr>
          </w:p>
        </w:tc>
        <w:tc>
          <w:tcPr>
            <w:tcW w:w="598" w:type="dxa"/>
            <w:tcBorders>
              <w:top w:val="single" w:sz="4" w:space="0" w:color="auto"/>
              <w:left w:val="single" w:sz="18" w:space="0" w:color="auto"/>
              <w:bottom w:val="single" w:sz="2" w:space="0" w:color="auto"/>
              <w:right w:val="single" w:sz="4" w:space="0" w:color="auto"/>
            </w:tcBorders>
          </w:tcPr>
          <w:p w:rsidR="001F49C5" w:rsidRPr="00380349" w:rsidRDefault="001F49C5" w:rsidP="001F49C5">
            <w:pPr>
              <w:rPr>
                <w:color w:val="000000"/>
                <w:sz w:val="16"/>
                <w:szCs w:val="16"/>
              </w:rPr>
            </w:pPr>
          </w:p>
        </w:tc>
        <w:tc>
          <w:tcPr>
            <w:tcW w:w="586" w:type="dxa"/>
            <w:tcBorders>
              <w:top w:val="single" w:sz="4" w:space="0" w:color="auto"/>
              <w:left w:val="single" w:sz="4" w:space="0" w:color="auto"/>
              <w:bottom w:val="single" w:sz="2" w:space="0" w:color="auto"/>
              <w:right w:val="single" w:sz="4" w:space="0" w:color="auto"/>
            </w:tcBorders>
          </w:tcPr>
          <w:p w:rsidR="001F49C5" w:rsidRPr="00380349" w:rsidRDefault="001F49C5" w:rsidP="001F49C5">
            <w:pPr>
              <w:rPr>
                <w:color w:val="000000"/>
                <w:sz w:val="16"/>
                <w:szCs w:val="16"/>
              </w:rPr>
            </w:pPr>
          </w:p>
        </w:tc>
        <w:tc>
          <w:tcPr>
            <w:tcW w:w="585" w:type="dxa"/>
            <w:tcBorders>
              <w:top w:val="single" w:sz="4" w:space="0" w:color="auto"/>
              <w:left w:val="single" w:sz="4" w:space="0" w:color="auto"/>
              <w:bottom w:val="single" w:sz="2" w:space="0" w:color="auto"/>
              <w:right w:val="single" w:sz="8" w:space="0" w:color="auto"/>
            </w:tcBorders>
          </w:tcPr>
          <w:p w:rsidR="001F49C5" w:rsidRPr="00380349" w:rsidRDefault="001F49C5" w:rsidP="001F49C5">
            <w:pPr>
              <w:rPr>
                <w:color w:val="000000"/>
                <w:sz w:val="16"/>
                <w:szCs w:val="16"/>
              </w:rPr>
            </w:pPr>
          </w:p>
        </w:tc>
        <w:tc>
          <w:tcPr>
            <w:tcW w:w="586" w:type="dxa"/>
            <w:tcBorders>
              <w:top w:val="single" w:sz="4" w:space="0" w:color="auto"/>
              <w:left w:val="single" w:sz="8" w:space="0" w:color="auto"/>
              <w:bottom w:val="single" w:sz="2" w:space="0" w:color="auto"/>
              <w:right w:val="single" w:sz="8" w:space="0" w:color="auto"/>
            </w:tcBorders>
          </w:tcPr>
          <w:p w:rsidR="001F49C5" w:rsidRPr="00380349" w:rsidRDefault="001F49C5" w:rsidP="001F49C5">
            <w:pPr>
              <w:rPr>
                <w:color w:val="000000"/>
                <w:sz w:val="16"/>
                <w:szCs w:val="16"/>
              </w:rPr>
            </w:pPr>
          </w:p>
        </w:tc>
        <w:tc>
          <w:tcPr>
            <w:tcW w:w="585" w:type="dxa"/>
            <w:tcBorders>
              <w:top w:val="single" w:sz="4" w:space="0" w:color="auto"/>
              <w:left w:val="single" w:sz="8" w:space="0" w:color="auto"/>
              <w:bottom w:val="single" w:sz="2" w:space="0" w:color="auto"/>
              <w:right w:val="single" w:sz="8" w:space="0" w:color="auto"/>
            </w:tcBorders>
          </w:tcPr>
          <w:p w:rsidR="001F49C5" w:rsidRPr="00380349" w:rsidRDefault="001F49C5" w:rsidP="001F49C5">
            <w:pPr>
              <w:rPr>
                <w:color w:val="000000"/>
                <w:sz w:val="16"/>
                <w:szCs w:val="16"/>
              </w:rPr>
            </w:pPr>
          </w:p>
        </w:tc>
        <w:tc>
          <w:tcPr>
            <w:tcW w:w="586" w:type="dxa"/>
            <w:tcBorders>
              <w:top w:val="single" w:sz="4" w:space="0" w:color="auto"/>
              <w:left w:val="single" w:sz="8" w:space="0" w:color="auto"/>
              <w:bottom w:val="single" w:sz="2" w:space="0" w:color="auto"/>
              <w:right w:val="single" w:sz="8" w:space="0" w:color="auto"/>
            </w:tcBorders>
          </w:tcPr>
          <w:p w:rsidR="001F49C5" w:rsidRPr="00380349" w:rsidRDefault="001F49C5" w:rsidP="001F49C5">
            <w:pPr>
              <w:rPr>
                <w:color w:val="000000"/>
                <w:sz w:val="16"/>
                <w:szCs w:val="16"/>
              </w:rPr>
            </w:pPr>
          </w:p>
        </w:tc>
        <w:tc>
          <w:tcPr>
            <w:tcW w:w="585" w:type="dxa"/>
            <w:tcBorders>
              <w:top w:val="single" w:sz="4" w:space="0" w:color="auto"/>
              <w:left w:val="single" w:sz="8" w:space="0" w:color="auto"/>
              <w:bottom w:val="single" w:sz="2" w:space="0" w:color="auto"/>
              <w:right w:val="single" w:sz="4" w:space="0" w:color="auto"/>
            </w:tcBorders>
          </w:tcPr>
          <w:p w:rsidR="001F49C5" w:rsidRPr="00380349" w:rsidRDefault="001F49C5" w:rsidP="001F49C5">
            <w:pPr>
              <w:rPr>
                <w:color w:val="000000"/>
                <w:sz w:val="16"/>
                <w:szCs w:val="16"/>
              </w:rPr>
            </w:pPr>
          </w:p>
        </w:tc>
        <w:tc>
          <w:tcPr>
            <w:tcW w:w="586" w:type="dxa"/>
            <w:tcBorders>
              <w:top w:val="single" w:sz="4" w:space="0" w:color="auto"/>
              <w:left w:val="single" w:sz="4" w:space="0" w:color="auto"/>
              <w:bottom w:val="single" w:sz="2" w:space="0" w:color="auto"/>
              <w:right w:val="single" w:sz="8" w:space="0" w:color="auto"/>
            </w:tcBorders>
          </w:tcPr>
          <w:p w:rsidR="001F49C5" w:rsidRPr="00380349" w:rsidRDefault="001F49C5" w:rsidP="001F49C5">
            <w:pPr>
              <w:rPr>
                <w:color w:val="000000"/>
                <w:sz w:val="16"/>
                <w:szCs w:val="16"/>
              </w:rPr>
            </w:pPr>
          </w:p>
        </w:tc>
        <w:tc>
          <w:tcPr>
            <w:tcW w:w="586" w:type="dxa"/>
            <w:tcBorders>
              <w:top w:val="single" w:sz="4" w:space="0" w:color="auto"/>
              <w:left w:val="single" w:sz="8" w:space="0" w:color="auto"/>
              <w:bottom w:val="single" w:sz="2" w:space="0" w:color="auto"/>
              <w:right w:val="single" w:sz="18" w:space="0" w:color="auto"/>
            </w:tcBorders>
          </w:tcPr>
          <w:p w:rsidR="001F49C5" w:rsidRPr="00380349" w:rsidRDefault="001F49C5" w:rsidP="001F49C5">
            <w:pPr>
              <w:rPr>
                <w:color w:val="000000"/>
                <w:sz w:val="16"/>
                <w:szCs w:val="16"/>
              </w:rPr>
            </w:pPr>
          </w:p>
        </w:tc>
      </w:tr>
      <w:tr w:rsidR="001F49C5" w:rsidRPr="00380349" w:rsidTr="00A54EA2">
        <w:trPr>
          <w:trHeight w:val="1152"/>
          <w:jc w:val="center"/>
        </w:trPr>
        <w:tc>
          <w:tcPr>
            <w:tcW w:w="921" w:type="dxa"/>
            <w:tcBorders>
              <w:top w:val="single" w:sz="2" w:space="0" w:color="auto"/>
              <w:left w:val="single" w:sz="18" w:space="0" w:color="auto"/>
              <w:bottom w:val="single" w:sz="18" w:space="0" w:color="auto"/>
              <w:right w:val="single" w:sz="18" w:space="0" w:color="auto"/>
            </w:tcBorders>
            <w:vAlign w:val="center"/>
            <w:hideMark/>
          </w:tcPr>
          <w:p w:rsidR="001F49C5" w:rsidRPr="00380349" w:rsidRDefault="001F49C5" w:rsidP="001F49C5">
            <w:pPr>
              <w:jc w:val="center"/>
              <w:rPr>
                <w:b/>
                <w:color w:val="000000"/>
                <w:sz w:val="28"/>
                <w:szCs w:val="28"/>
              </w:rPr>
            </w:pPr>
            <w:r w:rsidRPr="00380349">
              <w:rPr>
                <w:rFonts w:hint="eastAsia"/>
                <w:b/>
                <w:color w:val="000000"/>
                <w:sz w:val="28"/>
                <w:szCs w:val="28"/>
              </w:rPr>
              <w:t>加總</w:t>
            </w:r>
          </w:p>
        </w:tc>
        <w:tc>
          <w:tcPr>
            <w:tcW w:w="4394" w:type="dxa"/>
            <w:gridSpan w:val="7"/>
            <w:tcBorders>
              <w:top w:val="single" w:sz="2" w:space="0" w:color="auto"/>
              <w:left w:val="single" w:sz="18" w:space="0" w:color="auto"/>
              <w:bottom w:val="single" w:sz="18" w:space="0" w:color="auto"/>
              <w:right w:val="single" w:sz="18" w:space="0" w:color="auto"/>
            </w:tcBorders>
            <w:vAlign w:val="center"/>
            <w:hideMark/>
          </w:tcPr>
          <w:p w:rsidR="001F49C5" w:rsidRPr="00380349" w:rsidRDefault="001F49C5" w:rsidP="001F49C5">
            <w:pPr>
              <w:snapToGrid w:val="0"/>
              <w:ind w:left="175" w:firstLineChars="50" w:firstLine="140"/>
              <w:jc w:val="both"/>
              <w:rPr>
                <w:b/>
                <w:sz w:val="28"/>
                <w:szCs w:val="28"/>
              </w:rPr>
            </w:pPr>
            <w:r>
              <w:rPr>
                <w:rFonts w:hint="eastAsia"/>
                <w:b/>
                <w:color w:val="000000"/>
                <w:sz w:val="28"/>
                <w:szCs w:val="28"/>
              </w:rPr>
              <w:t>1.</w:t>
            </w:r>
            <w:r w:rsidRPr="00380349">
              <w:rPr>
                <w:rFonts w:hint="eastAsia"/>
                <w:b/>
                <w:color w:val="000000"/>
                <w:sz w:val="28"/>
                <w:szCs w:val="28"/>
              </w:rPr>
              <w:t>下課走出教室人數</w:t>
            </w:r>
            <w:r w:rsidRPr="002A1875">
              <w:rPr>
                <w:rFonts w:hint="eastAsia"/>
                <w:b/>
                <w:color w:val="000000"/>
                <w:sz w:val="28"/>
                <w:szCs w:val="28"/>
              </w:rPr>
              <w:t xml:space="preserve"> </w:t>
            </w:r>
            <w:r w:rsidRPr="002A1875">
              <w:rPr>
                <w:rFonts w:hint="eastAsia"/>
                <w:b/>
                <w:sz w:val="28"/>
                <w:szCs w:val="28"/>
              </w:rPr>
              <w:t>:</w:t>
            </w:r>
          </w:p>
          <w:p w:rsidR="001F49C5" w:rsidRPr="00380349" w:rsidRDefault="001F49C5" w:rsidP="001F49C5">
            <w:pPr>
              <w:snapToGrid w:val="0"/>
              <w:ind w:left="175" w:firstLineChars="50" w:firstLine="140"/>
              <w:jc w:val="both"/>
              <w:rPr>
                <w:b/>
                <w:sz w:val="28"/>
                <w:szCs w:val="28"/>
              </w:rPr>
            </w:pPr>
            <w:r>
              <w:rPr>
                <w:rFonts w:hint="eastAsia"/>
                <w:b/>
                <w:sz w:val="28"/>
                <w:szCs w:val="28"/>
              </w:rPr>
              <w:t>2.</w:t>
            </w:r>
            <w:r w:rsidRPr="00380349">
              <w:rPr>
                <w:rFonts w:hint="eastAsia"/>
                <w:b/>
                <w:sz w:val="28"/>
                <w:szCs w:val="28"/>
              </w:rPr>
              <w:t>課後戶外運動人數</w:t>
            </w:r>
            <w:r w:rsidRPr="00380349">
              <w:rPr>
                <w:rFonts w:hint="eastAsia"/>
                <w:b/>
                <w:color w:val="000000"/>
                <w:sz w:val="28"/>
                <w:szCs w:val="28"/>
              </w:rPr>
              <w:t>：</w:t>
            </w:r>
          </w:p>
        </w:tc>
        <w:tc>
          <w:tcPr>
            <w:tcW w:w="5245" w:type="dxa"/>
            <w:gridSpan w:val="9"/>
            <w:tcBorders>
              <w:top w:val="single" w:sz="2" w:space="0" w:color="auto"/>
              <w:left w:val="single" w:sz="18" w:space="0" w:color="auto"/>
              <w:bottom w:val="single" w:sz="18" w:space="0" w:color="auto"/>
              <w:right w:val="single" w:sz="18" w:space="0" w:color="auto"/>
            </w:tcBorders>
            <w:vAlign w:val="center"/>
            <w:hideMark/>
          </w:tcPr>
          <w:p w:rsidR="001F49C5" w:rsidRPr="00380349" w:rsidRDefault="001F49C5" w:rsidP="001F49C5">
            <w:pPr>
              <w:rPr>
                <w:b/>
                <w:color w:val="000000"/>
                <w:sz w:val="28"/>
                <w:szCs w:val="28"/>
              </w:rPr>
            </w:pPr>
            <w:r>
              <w:rPr>
                <w:rFonts w:hint="eastAsia"/>
                <w:b/>
                <w:color w:val="000000"/>
                <w:sz w:val="28"/>
                <w:szCs w:val="28"/>
              </w:rPr>
              <w:t xml:space="preserve">    </w:t>
            </w:r>
            <w:r w:rsidRPr="002A1875">
              <w:rPr>
                <w:rFonts w:hint="eastAsia"/>
                <w:b/>
                <w:color w:val="000000"/>
                <w:sz w:val="28"/>
                <w:szCs w:val="28"/>
              </w:rPr>
              <w:t>戶外上課一週共節</w:t>
            </w:r>
            <w:r>
              <w:rPr>
                <w:rFonts w:hint="eastAsia"/>
                <w:b/>
                <w:color w:val="000000"/>
                <w:sz w:val="28"/>
                <w:szCs w:val="28"/>
              </w:rPr>
              <w:t>數</w:t>
            </w:r>
            <w:r>
              <w:rPr>
                <w:rFonts w:hint="eastAsia"/>
                <w:b/>
                <w:color w:val="000000"/>
                <w:sz w:val="28"/>
                <w:szCs w:val="28"/>
              </w:rPr>
              <w:t xml:space="preserve">:           </w:t>
            </w:r>
          </w:p>
        </w:tc>
        <w:tc>
          <w:tcPr>
            <w:tcW w:w="5283" w:type="dxa"/>
            <w:gridSpan w:val="9"/>
            <w:tcBorders>
              <w:top w:val="single" w:sz="2" w:space="0" w:color="auto"/>
              <w:left w:val="single" w:sz="18" w:space="0" w:color="auto"/>
              <w:bottom w:val="single" w:sz="18" w:space="0" w:color="auto"/>
              <w:right w:val="single" w:sz="18" w:space="0" w:color="auto"/>
            </w:tcBorders>
            <w:vAlign w:val="center"/>
            <w:hideMark/>
          </w:tcPr>
          <w:p w:rsidR="001F49C5" w:rsidRDefault="001F49C5" w:rsidP="001F49C5">
            <w:pPr>
              <w:jc w:val="center"/>
              <w:rPr>
                <w:b/>
                <w:color w:val="000000"/>
                <w:sz w:val="20"/>
                <w:szCs w:val="20"/>
              </w:rPr>
            </w:pPr>
          </w:p>
          <w:p w:rsidR="001F49C5" w:rsidRPr="00380349" w:rsidRDefault="001F49C5" w:rsidP="00A54EA2">
            <w:pPr>
              <w:rPr>
                <w:b/>
                <w:color w:val="000000"/>
                <w:sz w:val="20"/>
                <w:szCs w:val="20"/>
              </w:rPr>
            </w:pPr>
            <w:r>
              <w:rPr>
                <w:rFonts w:hint="eastAsia"/>
                <w:b/>
                <w:color w:val="000000"/>
                <w:sz w:val="28"/>
                <w:szCs w:val="28"/>
              </w:rPr>
              <w:t>用電子化設備上課一週節</w:t>
            </w:r>
            <w:r w:rsidRPr="002A1875">
              <w:rPr>
                <w:rFonts w:hint="eastAsia"/>
                <w:b/>
                <w:color w:val="000000"/>
                <w:sz w:val="28"/>
                <w:szCs w:val="28"/>
              </w:rPr>
              <w:t>數</w:t>
            </w:r>
            <w:r>
              <w:rPr>
                <w:rFonts w:hint="eastAsia"/>
                <w:b/>
                <w:color w:val="000000"/>
                <w:sz w:val="28"/>
                <w:szCs w:val="28"/>
              </w:rPr>
              <w:t>:</w:t>
            </w:r>
          </w:p>
        </w:tc>
      </w:tr>
    </w:tbl>
    <w:p w:rsidR="00827A99" w:rsidRDefault="00827A99" w:rsidP="00647A86">
      <w:pPr>
        <w:spacing w:line="460" w:lineRule="exact"/>
        <w:ind w:leftChars="-59" w:left="-142" w:rightChars="-35" w:right="-84"/>
        <w:jc w:val="center"/>
        <w:rPr>
          <w:rFonts w:hAnsi="標楷體"/>
          <w:b/>
          <w:color w:val="000000" w:themeColor="text1"/>
          <w:sz w:val="32"/>
          <w:szCs w:val="32"/>
        </w:rPr>
        <w:sectPr w:rsidR="00827A99" w:rsidSect="00827A99">
          <w:footerReference w:type="default" r:id="rId10"/>
          <w:pgSz w:w="16838" w:h="11906" w:orient="landscape"/>
          <w:pgMar w:top="992" w:right="1440" w:bottom="992" w:left="1440" w:header="851" w:footer="851" w:gutter="0"/>
          <w:cols w:space="425"/>
          <w:docGrid w:type="linesAndChars" w:linePitch="360"/>
        </w:sectPr>
      </w:pPr>
    </w:p>
    <w:p w:rsidR="007A26D0" w:rsidRPr="00F969F7" w:rsidRDefault="007A26D0" w:rsidP="007A26D0">
      <w:pPr>
        <w:pStyle w:val="Default"/>
        <w:spacing w:line="500" w:lineRule="exact"/>
        <w:jc w:val="center"/>
        <w:rPr>
          <w:rFonts w:hAnsi="標楷體"/>
          <w:sz w:val="28"/>
          <w:szCs w:val="28"/>
        </w:rPr>
      </w:pPr>
      <w:r w:rsidRPr="00F969F7">
        <w:rPr>
          <w:rFonts w:hAnsi="標楷體" w:hint="eastAsia"/>
          <w:noProof/>
          <w:sz w:val="36"/>
          <w:szCs w:val="36"/>
        </w:rPr>
        <w:lastRenderedPageBreak/>
        <mc:AlternateContent>
          <mc:Choice Requires="wps">
            <w:drawing>
              <wp:anchor distT="0" distB="0" distL="114300" distR="114300" simplePos="0" relativeHeight="251662848" behindDoc="0" locked="0" layoutInCell="1" allowOverlap="1">
                <wp:simplePos x="0" y="0"/>
                <wp:positionH relativeFrom="column">
                  <wp:posOffset>87630</wp:posOffset>
                </wp:positionH>
                <wp:positionV relativeFrom="paragraph">
                  <wp:posOffset>-51435</wp:posOffset>
                </wp:positionV>
                <wp:extent cx="814070" cy="505460"/>
                <wp:effectExtent l="3175" t="3810" r="1905" b="0"/>
                <wp:wrapNone/>
                <wp:docPr id="35" name="文字方塊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4070" cy="505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F36" w:rsidRPr="0012642A" w:rsidRDefault="00241F36" w:rsidP="007A26D0">
                            <w:pPr>
                              <w:rPr>
                                <w:sz w:val="28"/>
                                <w:szCs w:val="28"/>
                              </w:rPr>
                            </w:pPr>
                            <w:r w:rsidRPr="0012642A">
                              <w:rPr>
                                <w:rFonts w:hAnsi="標楷體" w:hint="eastAsia"/>
                                <w:sz w:val="28"/>
                                <w:szCs w:val="28"/>
                              </w:rPr>
                              <w:t>附錄四</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文字方塊 35" o:spid="_x0000_s1042" type="#_x0000_t202" style="position:absolute;left:0;text-align:left;margin-left:6.9pt;margin-top:-4.05pt;width:64.1pt;height:39.8pt;z-index:2516628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1t9zwIAAMYFAAAOAAAAZHJzL2Uyb0RvYy54bWysVEtu2zAQ3RfoHQjuFUkO/ZEQOUgsqyiQ&#10;foC0B6AlyiIqkSpJW06Lrgv0AOm6B+gBeqDkHB1S/iXZFG21EEjO8M28mcc5O980NVozpbkUCQ5P&#10;AoyYyGXBxTLB799l3gQjbagoaC0FS/AN0/h8+vzZWdfGbCArWRdMIQAROu7aBFfGtLHv67xiDdUn&#10;smUCjKVUDTWwVUu/ULQD9Kb2B0Ew8jupilbJnGkNp2lvxFOHX5YsN2/KUjOD6gRDbsb9lfsv7N+f&#10;ntF4qWhb8XybBv2LLBrKBQTdQ6XUULRS/AlUw3MltSzNSS4bX5Ylz5njAGzC4BGb64q2zHGB4uh2&#10;Xyb9/2Dz1+u3CvEiwadDjARtoEf3t1/vfn6/v/119+MbgmOoUdfqGFyvW3A2m0u5gV47vrq9kvkH&#10;jYScVVQs2YVSsqsYLSDH0N70j672ONqCLLpXsoBYdGWkA9qUqrEFhJIgQIde3ez7wzYG5XA4CUkw&#10;BksOpmEwJCPXP5/Gu8ut0uYFkw2yiwQraL8Dp+srbWwyNN652FhCZryunQRq8eAAHPsTCA1Xrc0m&#10;4Tr6OQqi+WQ+IR4ZjOYeCdLUu8hmxBtl4XiYnqazWRp+sXFDEle8KJiwYXbqCsmfdW+r814Xe31p&#10;WfPCwtmUtFouZrVCawrqztznSg6Wg5v/MA1XBODyiFI4IMHlIPKy0WTskYwMvWgcTLwgjC6jUUAi&#10;kmYPKV1xwf6dEuoSHA0Hw15Lh6QfcQvc95QbjRtuYH7UvAF17J1obBU4F4VrraG87tdHpbDpH0oB&#10;7d412unVSrQXq9ksNu55hE7NVswLWdyAgpUEhYEYYfjBopLqE0YdDJIE648rqhhG9UsBryAKCbGT&#10;x23IcDyAjTq2LI4tVOQAlWCDUb+cmX5arVrFlxVE2r27C3g5GXeqPmS1fW8wLBy57WCz0+h477wO&#10;43f6GwAA//8DAFBLAwQUAAYACAAAACEARRQmPd0AAAAIAQAADwAAAGRycy9kb3ducmV2LnhtbEyP&#10;zU7DMBCE70i8g7VI3Fon4adViFNVqC1HoESc3XibRI3XVuym4e3ZnuA4mtHMN8Vqsr0YcQidIwXp&#10;PAGBVDvTUaOg+trOliBC1GR07wgV/GCAVXl7U+jcuAt94riPjeASCrlW0MbocylD3aLVYe48EntH&#10;N1gdWQ6NNIO+cLntZZYkz9Lqjnih1R5fW6xP+7NV4KPfLd6G94/1Zjsm1feuyrpmo9T93bR+ARFx&#10;in9huOIzOpTMdHBnMkH0rB+YPCqYLVMQV/8x428HBYv0CWRZyP8Hyl8AAAD//wMAUEsBAi0AFAAG&#10;AAgAAAAhALaDOJL+AAAA4QEAABMAAAAAAAAAAAAAAAAAAAAAAFtDb250ZW50X1R5cGVzXS54bWxQ&#10;SwECLQAUAAYACAAAACEAOP0h/9YAAACUAQAACwAAAAAAAAAAAAAAAAAvAQAAX3JlbHMvLnJlbHNQ&#10;SwECLQAUAAYACAAAACEAjrtbfc8CAADGBQAADgAAAAAAAAAAAAAAAAAuAgAAZHJzL2Uyb0RvYy54&#10;bWxQSwECLQAUAAYACAAAACEARRQmPd0AAAAIAQAADwAAAAAAAAAAAAAAAAApBQAAZHJzL2Rvd25y&#10;ZXYueG1sUEsFBgAAAAAEAAQA8wAAADMGAAAAAA==&#10;" filled="f" stroked="f">
                <v:textbox style="mso-fit-shape-to-text:t">
                  <w:txbxContent>
                    <w:p w:rsidR="00241F36" w:rsidRPr="0012642A" w:rsidRDefault="00241F36" w:rsidP="007A26D0">
                      <w:pPr>
                        <w:rPr>
                          <w:sz w:val="28"/>
                          <w:szCs w:val="28"/>
                        </w:rPr>
                      </w:pPr>
                      <w:r w:rsidRPr="0012642A">
                        <w:rPr>
                          <w:rFonts w:hAnsi="標楷體" w:hint="eastAsia"/>
                          <w:sz w:val="28"/>
                          <w:szCs w:val="28"/>
                        </w:rPr>
                        <w:t>附錄四</w:t>
                      </w:r>
                    </w:p>
                  </w:txbxContent>
                </v:textbox>
              </v:shape>
            </w:pict>
          </mc:Fallback>
        </mc:AlternateContent>
      </w:r>
      <w:r w:rsidRPr="00F969F7">
        <w:rPr>
          <w:rFonts w:hAnsi="標楷體" w:hint="eastAsia"/>
          <w:b/>
          <w:sz w:val="36"/>
          <w:szCs w:val="36"/>
        </w:rPr>
        <w:t>苗栗縣建中國小健康促進學校</w:t>
      </w:r>
    </w:p>
    <w:p w:rsidR="007A26D0" w:rsidRPr="00F969F7" w:rsidRDefault="007A26D0" w:rsidP="007A26D0">
      <w:pPr>
        <w:pStyle w:val="Default"/>
        <w:spacing w:line="500" w:lineRule="exact"/>
        <w:ind w:hanging="720"/>
        <w:jc w:val="center"/>
        <w:rPr>
          <w:rFonts w:hAnsi="標楷體"/>
          <w:b/>
          <w:color w:val="0000FF"/>
          <w:sz w:val="36"/>
          <w:szCs w:val="36"/>
        </w:rPr>
      </w:pPr>
      <w:r w:rsidRPr="00F969F7">
        <w:rPr>
          <w:rFonts w:hAnsi="標楷體" w:hint="eastAsia"/>
          <w:sz w:val="36"/>
          <w:szCs w:val="36"/>
        </w:rPr>
        <w:t xml:space="preserve">  </w:t>
      </w:r>
      <w:r w:rsidRPr="00F969F7">
        <w:rPr>
          <w:rFonts w:hAnsi="標楷體" w:hint="eastAsia"/>
          <w:b/>
          <w:sz w:val="36"/>
          <w:szCs w:val="36"/>
        </w:rPr>
        <w:t xml:space="preserve">    </w:t>
      </w:r>
      <w:r w:rsidRPr="00F969F7">
        <w:rPr>
          <w:rFonts w:hAnsi="標楷體" w:hint="eastAsia"/>
          <w:b/>
          <w:color w:val="0000FF"/>
          <w:sz w:val="36"/>
          <w:szCs w:val="36"/>
        </w:rPr>
        <w:t xml:space="preserve">視力保健生活檢核表  </w:t>
      </w:r>
    </w:p>
    <w:p w:rsidR="007A26D0" w:rsidRPr="00703D3C" w:rsidRDefault="007A26D0" w:rsidP="007A26D0">
      <w:pPr>
        <w:widowControl/>
        <w:spacing w:before="100" w:beforeAutospacing="1" w:after="100" w:afterAutospacing="1" w:line="500" w:lineRule="exact"/>
        <w:jc w:val="both"/>
        <w:rPr>
          <w:rFonts w:ascii="標楷體" w:hAnsi="標楷體" w:cs="新細明體"/>
          <w:color w:val="000000"/>
          <w:kern w:val="0"/>
        </w:rPr>
      </w:pPr>
      <w:r>
        <w:rPr>
          <w:rFonts w:ascii="標楷體" w:hAnsi="標楷體" w:cs="新細明體" w:hint="eastAsia"/>
        </w:rPr>
        <w:t xml:space="preserve">    </w:t>
      </w:r>
      <w:r w:rsidRPr="00703D3C">
        <w:rPr>
          <w:rFonts w:hint="eastAsia"/>
          <w:b/>
          <w:sz w:val="28"/>
          <w:szCs w:val="28"/>
        </w:rPr>
        <w:t>親愛的家長您好：</w:t>
      </w:r>
      <w:r>
        <w:rPr>
          <w:rFonts w:hint="eastAsia"/>
          <w:b/>
          <w:sz w:val="28"/>
          <w:szCs w:val="28"/>
        </w:rPr>
        <w:t xml:space="preserve">                          </w:t>
      </w:r>
      <w:r w:rsidRPr="00C811DB">
        <w:rPr>
          <w:rFonts w:hint="eastAsia"/>
          <w:b/>
        </w:rPr>
        <w:t xml:space="preserve"> </w:t>
      </w:r>
      <w:r w:rsidRPr="00C811DB">
        <w:rPr>
          <w:rFonts w:ascii="標楷體" w:hint="eastAsia"/>
        </w:rPr>
        <w:t xml:space="preserve">年   班 座號：   </w:t>
      </w:r>
      <w:r>
        <w:rPr>
          <w:rFonts w:ascii="標楷體" w:hint="eastAsia"/>
        </w:rPr>
        <w:t xml:space="preserve">  </w:t>
      </w:r>
      <w:r w:rsidRPr="00C811DB">
        <w:rPr>
          <w:rFonts w:ascii="標楷體" w:hint="eastAsia"/>
        </w:rPr>
        <w:t xml:space="preserve">姓名：    </w:t>
      </w:r>
      <w:r>
        <w:rPr>
          <w:rFonts w:ascii="標楷體" w:hint="eastAsia"/>
        </w:rPr>
        <w:t xml:space="preserve">    </w:t>
      </w:r>
    </w:p>
    <w:p w:rsidR="007A26D0" w:rsidRDefault="007A26D0" w:rsidP="007A26D0">
      <w:pPr>
        <w:pStyle w:val="Default"/>
        <w:spacing w:line="500" w:lineRule="exact"/>
        <w:ind w:hanging="720"/>
        <w:rPr>
          <w:rFonts w:ascii="新細明體" w:hAnsi="新細明體" w:cs="新細明體"/>
          <w:u w:val="single"/>
        </w:rPr>
      </w:pPr>
      <w:r w:rsidRPr="00703D3C">
        <w:rPr>
          <w:rFonts w:ascii="新細明體" w:hAnsi="新細明體" w:cs="新細明體" w:hint="eastAsia"/>
        </w:rPr>
        <w:t xml:space="preserve">      </w:t>
      </w:r>
      <w:r>
        <w:rPr>
          <w:rFonts w:ascii="新細明體" w:hAnsi="新細明體" w:cs="新細明體" w:hint="eastAsia"/>
        </w:rPr>
        <w:t xml:space="preserve">    </w:t>
      </w:r>
      <w:r>
        <w:rPr>
          <w:rFonts w:ascii="新細明體" w:hAnsi="新細明體" w:cs="新細明體" w:hint="eastAsia"/>
        </w:rPr>
        <w:t>孩子上學期視力篩檢，裸視右</w:t>
      </w:r>
      <w:r w:rsidRPr="00703D3C">
        <w:rPr>
          <w:rFonts w:ascii="新細明體" w:hAnsi="新細明體" w:cs="新細明體" w:hint="eastAsia"/>
        </w:rPr>
        <w:t>：</w:t>
      </w:r>
      <w:r w:rsidRPr="00703D3C">
        <w:rPr>
          <w:rFonts w:ascii="新細明體" w:hAnsi="新細明體" w:cs="新細明體" w:hint="eastAsia"/>
          <w:u w:val="single"/>
        </w:rPr>
        <w:t xml:space="preserve">       </w:t>
      </w:r>
      <w:r>
        <w:rPr>
          <w:rFonts w:ascii="新細明體" w:hAnsi="新細明體" w:cs="新細明體" w:hint="eastAsia"/>
          <w:u w:val="single"/>
        </w:rPr>
        <w:t xml:space="preserve">  </w:t>
      </w:r>
      <w:r>
        <w:rPr>
          <w:rFonts w:ascii="新細明體" w:hAnsi="新細明體" w:cs="新細明體" w:hint="eastAsia"/>
        </w:rPr>
        <w:t>裸視左</w:t>
      </w:r>
      <w:r w:rsidRPr="00703D3C">
        <w:rPr>
          <w:rFonts w:ascii="新細明體" w:hAnsi="新細明體" w:cs="新細明體" w:hint="eastAsia"/>
        </w:rPr>
        <w:t>：</w:t>
      </w:r>
      <w:r w:rsidRPr="00703D3C">
        <w:rPr>
          <w:rFonts w:ascii="新細明體" w:hAnsi="新細明體" w:cs="新細明體" w:hint="eastAsia"/>
          <w:u w:val="single"/>
        </w:rPr>
        <w:t xml:space="preserve">       </w:t>
      </w:r>
      <w:r>
        <w:rPr>
          <w:rFonts w:ascii="新細明體" w:hAnsi="新細明體" w:cs="新細明體" w:hint="eastAsia"/>
          <w:u w:val="single"/>
        </w:rPr>
        <w:t xml:space="preserve">  </w:t>
      </w:r>
      <w:r w:rsidRPr="00703D3C">
        <w:rPr>
          <w:rFonts w:ascii="新細明體" w:hAnsi="新細明體" w:cs="新細明體" w:hint="eastAsia"/>
          <w:u w:val="single"/>
        </w:rPr>
        <w:t xml:space="preserve"> </w:t>
      </w:r>
      <w:r w:rsidRPr="00703D3C">
        <w:rPr>
          <w:rFonts w:ascii="新細明體" w:hAnsi="新細明體" w:cs="新細明體" w:hint="eastAsia"/>
        </w:rPr>
        <w:t> </w:t>
      </w:r>
      <w:r>
        <w:rPr>
          <w:rFonts w:ascii="新細明體" w:hAnsi="新細明體" w:cs="新細明體" w:hint="eastAsia"/>
        </w:rPr>
        <w:t xml:space="preserve"> </w:t>
      </w:r>
      <w:r w:rsidRPr="00703D3C">
        <w:rPr>
          <w:rFonts w:ascii="新細明體" w:hAnsi="新細明體" w:cs="新細明體" w:hint="eastAsia"/>
        </w:rPr>
        <w:t>矯正右：</w:t>
      </w:r>
      <w:r w:rsidRPr="00703D3C">
        <w:rPr>
          <w:rFonts w:ascii="新細明體" w:hAnsi="新細明體" w:cs="新細明體" w:hint="eastAsia"/>
          <w:u w:val="single"/>
        </w:rPr>
        <w:t xml:space="preserve">       </w:t>
      </w:r>
      <w:r>
        <w:rPr>
          <w:rFonts w:ascii="新細明體" w:hAnsi="新細明體" w:cs="新細明體" w:hint="eastAsia"/>
          <w:u w:val="single"/>
        </w:rPr>
        <w:t xml:space="preserve">  </w:t>
      </w:r>
      <w:r w:rsidRPr="00703D3C">
        <w:rPr>
          <w:rFonts w:ascii="新細明體" w:hAnsi="新細明體" w:cs="新細明體" w:hint="eastAsia"/>
        </w:rPr>
        <w:t>矯正左：</w:t>
      </w:r>
      <w:r w:rsidRPr="00703D3C">
        <w:rPr>
          <w:rFonts w:ascii="新細明體" w:hAnsi="新細明體" w:cs="新細明體" w:hint="eastAsia"/>
          <w:u w:val="single"/>
        </w:rPr>
        <w:t xml:space="preserve">         </w:t>
      </w:r>
      <w:r>
        <w:rPr>
          <w:rFonts w:ascii="新細明體" w:hAnsi="新細明體" w:cs="新細明體" w:hint="eastAsia"/>
          <w:u w:val="single"/>
        </w:rPr>
        <w:t xml:space="preserve"> </w:t>
      </w:r>
      <w:r w:rsidRPr="002C3BB5">
        <w:rPr>
          <w:rFonts w:hint="eastAsia"/>
        </w:rPr>
        <w:t>家長簽名：</w:t>
      </w:r>
    </w:p>
    <w:p w:rsidR="007A26D0" w:rsidRPr="008A0624" w:rsidRDefault="007A26D0" w:rsidP="007A26D0">
      <w:pPr>
        <w:pStyle w:val="Default"/>
        <w:spacing w:line="500" w:lineRule="exact"/>
        <w:ind w:firstLineChars="200" w:firstLine="480"/>
        <w:rPr>
          <w:rFonts w:ascii="新細明體" w:hAnsi="新細明體" w:cs="新細明體"/>
          <w:u w:val="single"/>
        </w:rPr>
      </w:pPr>
      <w:r w:rsidRPr="00703D3C">
        <w:rPr>
          <w:rFonts w:ascii="新細明體" w:hAnsi="新細明體" w:cs="新細明體" w:hint="eastAsia"/>
          <w:u w:val="single"/>
        </w:rPr>
        <w:t> </w:t>
      </w:r>
      <w:r w:rsidRPr="00703D3C">
        <w:rPr>
          <w:rFonts w:ascii="新細明體" w:hAnsi="新細明體" w:cs="新細明體" w:hint="eastAsia"/>
        </w:rPr>
        <w:t>     </w:t>
      </w:r>
      <w:r>
        <w:rPr>
          <w:rFonts w:ascii="新細明體" w:hAnsi="新細明體" w:cs="新細明體" w:hint="eastAsia"/>
        </w:rPr>
        <w:t>孩子下學期視力篩檢，裸視右</w:t>
      </w:r>
      <w:r w:rsidRPr="00703D3C">
        <w:rPr>
          <w:rFonts w:ascii="新細明體" w:hAnsi="新細明體" w:cs="新細明體" w:hint="eastAsia"/>
        </w:rPr>
        <w:t>：</w:t>
      </w:r>
      <w:r w:rsidRPr="00703D3C">
        <w:rPr>
          <w:rFonts w:ascii="新細明體" w:hAnsi="新細明體" w:cs="新細明體" w:hint="eastAsia"/>
          <w:u w:val="single"/>
        </w:rPr>
        <w:t xml:space="preserve">       </w:t>
      </w:r>
      <w:r>
        <w:rPr>
          <w:rFonts w:ascii="新細明體" w:hAnsi="新細明體" w:cs="新細明體" w:hint="eastAsia"/>
          <w:u w:val="single"/>
        </w:rPr>
        <w:t xml:space="preserve">  </w:t>
      </w:r>
      <w:r>
        <w:rPr>
          <w:rFonts w:ascii="新細明體" w:hAnsi="新細明體" w:cs="新細明體" w:hint="eastAsia"/>
        </w:rPr>
        <w:t>裸視左</w:t>
      </w:r>
      <w:r w:rsidRPr="00703D3C">
        <w:rPr>
          <w:rFonts w:ascii="新細明體" w:hAnsi="新細明體" w:cs="新細明體" w:hint="eastAsia"/>
        </w:rPr>
        <w:t>：</w:t>
      </w:r>
      <w:r w:rsidRPr="00703D3C">
        <w:rPr>
          <w:rFonts w:ascii="新細明體" w:hAnsi="新細明體" w:cs="新細明體" w:hint="eastAsia"/>
          <w:u w:val="single"/>
        </w:rPr>
        <w:t xml:space="preserve">       </w:t>
      </w:r>
      <w:r>
        <w:rPr>
          <w:rFonts w:ascii="新細明體" w:hAnsi="新細明體" w:cs="新細明體" w:hint="eastAsia"/>
          <w:u w:val="single"/>
        </w:rPr>
        <w:t xml:space="preserve">  </w:t>
      </w:r>
      <w:r w:rsidRPr="00703D3C">
        <w:rPr>
          <w:rFonts w:ascii="新細明體" w:hAnsi="新細明體" w:cs="新細明體" w:hint="eastAsia"/>
          <w:u w:val="single"/>
        </w:rPr>
        <w:t xml:space="preserve"> </w:t>
      </w:r>
      <w:r w:rsidRPr="00703D3C">
        <w:rPr>
          <w:rFonts w:ascii="新細明體" w:hAnsi="新細明體" w:cs="新細明體" w:hint="eastAsia"/>
        </w:rPr>
        <w:t> </w:t>
      </w:r>
      <w:r>
        <w:rPr>
          <w:rFonts w:ascii="新細明體" w:hAnsi="新細明體" w:cs="新細明體" w:hint="eastAsia"/>
        </w:rPr>
        <w:t xml:space="preserve"> </w:t>
      </w:r>
      <w:r w:rsidRPr="00703D3C">
        <w:rPr>
          <w:rFonts w:ascii="新細明體" w:hAnsi="新細明體" w:cs="新細明體" w:hint="eastAsia"/>
        </w:rPr>
        <w:t>矯正右：</w:t>
      </w:r>
      <w:r w:rsidRPr="00703D3C">
        <w:rPr>
          <w:rFonts w:ascii="新細明體" w:hAnsi="新細明體" w:cs="新細明體" w:hint="eastAsia"/>
          <w:u w:val="single"/>
        </w:rPr>
        <w:t xml:space="preserve">       </w:t>
      </w:r>
      <w:r>
        <w:rPr>
          <w:rFonts w:ascii="新細明體" w:hAnsi="新細明體" w:cs="新細明體" w:hint="eastAsia"/>
          <w:u w:val="single"/>
        </w:rPr>
        <w:t xml:space="preserve">  </w:t>
      </w:r>
      <w:r w:rsidRPr="00703D3C">
        <w:rPr>
          <w:rFonts w:ascii="新細明體" w:hAnsi="新細明體" w:cs="新細明體" w:hint="eastAsia"/>
        </w:rPr>
        <w:t>矯正左：</w:t>
      </w:r>
      <w:r w:rsidRPr="00703D3C">
        <w:rPr>
          <w:rFonts w:ascii="新細明體" w:hAnsi="新細明體" w:cs="新細明體" w:hint="eastAsia"/>
          <w:u w:val="single"/>
        </w:rPr>
        <w:t xml:space="preserve">         </w:t>
      </w:r>
      <w:r>
        <w:rPr>
          <w:rFonts w:ascii="新細明體" w:hAnsi="新細明體" w:cs="新細明體" w:hint="eastAsia"/>
          <w:u w:val="single"/>
        </w:rPr>
        <w:t xml:space="preserve"> </w:t>
      </w:r>
      <w:r w:rsidRPr="00703D3C">
        <w:rPr>
          <w:rFonts w:ascii="新細明體" w:hAnsi="新細明體" w:cs="新細明體" w:hint="eastAsia"/>
          <w:u w:val="single"/>
        </w:rPr>
        <w:t> </w:t>
      </w:r>
      <w:r w:rsidRPr="00703D3C">
        <w:rPr>
          <w:rFonts w:ascii="新細明體" w:hAnsi="新細明體" w:cs="新細明體" w:hint="eastAsia"/>
        </w:rPr>
        <w:t>     </w:t>
      </w:r>
      <w:r w:rsidRPr="002C3BB5">
        <w:rPr>
          <w:rFonts w:hint="eastAsia"/>
        </w:rPr>
        <w:t>家長簽名：</w:t>
      </w:r>
    </w:p>
    <w:p w:rsidR="007A26D0" w:rsidRDefault="007A26D0" w:rsidP="007A26D0">
      <w:pPr>
        <w:widowControl/>
        <w:spacing w:line="460" w:lineRule="exact"/>
        <w:jc w:val="both"/>
      </w:pPr>
      <w:r>
        <w:rPr>
          <w:rFonts w:ascii="新細明體" w:hAnsi="新細明體" w:cs="新細明體" w:hint="eastAsia"/>
        </w:rPr>
        <w:t xml:space="preserve">    </w:t>
      </w:r>
      <w:r w:rsidRPr="00703D3C">
        <w:rPr>
          <w:rFonts w:hint="eastAsia"/>
        </w:rPr>
        <w:t>為了讓您的孩子在家中養成良好的居家用眼習慣，保護孩子們的眼睛健康，請您與孩子一同配合</w:t>
      </w:r>
      <w:r>
        <w:rPr>
          <w:rFonts w:hint="eastAsia"/>
        </w:rPr>
        <w:t xml:space="preserve">     </w:t>
      </w:r>
    </w:p>
    <w:p w:rsidR="007A26D0" w:rsidRPr="00703D3C" w:rsidRDefault="007A26D0" w:rsidP="007A26D0">
      <w:pPr>
        <w:widowControl/>
        <w:spacing w:line="460" w:lineRule="exact"/>
        <w:jc w:val="both"/>
      </w:pPr>
      <w:r>
        <w:rPr>
          <w:rFonts w:hint="eastAsia"/>
        </w:rPr>
        <w:t xml:space="preserve">    </w:t>
      </w:r>
      <w:r w:rsidRPr="00703D3C">
        <w:rPr>
          <w:rFonts w:hint="eastAsia"/>
        </w:rPr>
        <w:t>下列幾點小秘訣並落實在生活中。</w:t>
      </w:r>
    </w:p>
    <w:tbl>
      <w:tblPr>
        <w:tblW w:w="10237"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4A0" w:firstRow="1" w:lastRow="0" w:firstColumn="1" w:lastColumn="0" w:noHBand="0" w:noVBand="1"/>
      </w:tblPr>
      <w:tblGrid>
        <w:gridCol w:w="7615"/>
        <w:gridCol w:w="907"/>
        <w:gridCol w:w="851"/>
        <w:gridCol w:w="864"/>
      </w:tblGrid>
      <w:tr w:rsidR="007A26D0" w:rsidRPr="00E24808" w:rsidTr="000A72BC">
        <w:trPr>
          <w:jc w:val="center"/>
        </w:trPr>
        <w:tc>
          <w:tcPr>
            <w:tcW w:w="7615" w:type="dxa"/>
            <w:vAlign w:val="center"/>
          </w:tcPr>
          <w:p w:rsidR="007A26D0" w:rsidRPr="00E24808" w:rsidRDefault="007A26D0" w:rsidP="000A72BC">
            <w:pPr>
              <w:pStyle w:val="Default"/>
              <w:spacing w:line="240" w:lineRule="atLeast"/>
              <w:jc w:val="center"/>
              <w:rPr>
                <w:rFonts w:hAnsi="標楷體"/>
                <w:b/>
                <w:sz w:val="28"/>
                <w:szCs w:val="28"/>
              </w:rPr>
            </w:pPr>
            <w:r w:rsidRPr="00E24808">
              <w:rPr>
                <w:rFonts w:hAnsi="標楷體" w:hint="eastAsia"/>
                <w:b/>
                <w:sz w:val="28"/>
                <w:szCs w:val="28"/>
              </w:rPr>
              <w:t>視力保健生活習慣檢核項目</w:t>
            </w:r>
          </w:p>
        </w:tc>
        <w:tc>
          <w:tcPr>
            <w:tcW w:w="907" w:type="dxa"/>
            <w:tcBorders>
              <w:right w:val="single" w:sz="4" w:space="0" w:color="auto"/>
            </w:tcBorders>
          </w:tcPr>
          <w:p w:rsidR="007A26D0" w:rsidRPr="00E24808" w:rsidRDefault="007A26D0" w:rsidP="000A72BC">
            <w:pPr>
              <w:pStyle w:val="Default"/>
              <w:spacing w:line="240" w:lineRule="atLeast"/>
              <w:jc w:val="center"/>
              <w:rPr>
                <w:rFonts w:hAnsi="標楷體"/>
                <w:b/>
              </w:rPr>
            </w:pPr>
            <w:r w:rsidRPr="00E24808">
              <w:rPr>
                <w:rFonts w:hAnsi="標楷體" w:hint="eastAsia"/>
                <w:b/>
              </w:rPr>
              <w:t>經常做到</w:t>
            </w:r>
          </w:p>
        </w:tc>
        <w:tc>
          <w:tcPr>
            <w:tcW w:w="851" w:type="dxa"/>
            <w:tcBorders>
              <w:left w:val="single" w:sz="4" w:space="0" w:color="auto"/>
              <w:right w:val="single" w:sz="4" w:space="0" w:color="auto"/>
            </w:tcBorders>
          </w:tcPr>
          <w:p w:rsidR="007A26D0" w:rsidRPr="00E24808" w:rsidRDefault="007A26D0" w:rsidP="000A72BC">
            <w:pPr>
              <w:pStyle w:val="Default"/>
              <w:spacing w:line="240" w:lineRule="atLeast"/>
              <w:jc w:val="center"/>
              <w:rPr>
                <w:rFonts w:hAnsi="標楷體"/>
                <w:b/>
              </w:rPr>
            </w:pPr>
            <w:r w:rsidRPr="00E24808">
              <w:rPr>
                <w:rFonts w:hAnsi="標楷體" w:hint="eastAsia"/>
                <w:b/>
              </w:rPr>
              <w:t>偶爾做到</w:t>
            </w:r>
          </w:p>
        </w:tc>
        <w:tc>
          <w:tcPr>
            <w:tcW w:w="864" w:type="dxa"/>
            <w:tcBorders>
              <w:left w:val="single" w:sz="4" w:space="0" w:color="auto"/>
            </w:tcBorders>
          </w:tcPr>
          <w:p w:rsidR="007A26D0" w:rsidRPr="00E24808" w:rsidRDefault="007A26D0" w:rsidP="000A72BC">
            <w:pPr>
              <w:pStyle w:val="Default"/>
              <w:spacing w:line="240" w:lineRule="atLeast"/>
              <w:jc w:val="center"/>
              <w:rPr>
                <w:rFonts w:hAnsi="標楷體"/>
                <w:b/>
              </w:rPr>
            </w:pPr>
            <w:r w:rsidRPr="00E24808">
              <w:rPr>
                <w:rFonts w:hAnsi="標楷體" w:hint="eastAsia"/>
                <w:b/>
              </w:rPr>
              <w:t>還要加強</w:t>
            </w:r>
          </w:p>
        </w:tc>
      </w:tr>
      <w:tr w:rsidR="007A26D0" w:rsidRPr="00E24808" w:rsidTr="000A72BC">
        <w:trPr>
          <w:jc w:val="center"/>
        </w:trPr>
        <w:tc>
          <w:tcPr>
            <w:tcW w:w="7615" w:type="dxa"/>
          </w:tcPr>
          <w:p w:rsidR="007A26D0" w:rsidRPr="00E24808" w:rsidRDefault="007A26D0" w:rsidP="007A26D0">
            <w:pPr>
              <w:pStyle w:val="Default"/>
              <w:numPr>
                <w:ilvl w:val="0"/>
                <w:numId w:val="29"/>
              </w:numPr>
              <w:spacing w:line="460" w:lineRule="exact"/>
              <w:ind w:hanging="482"/>
              <w:jc w:val="both"/>
              <w:rPr>
                <w:rFonts w:hAnsi="標楷體"/>
                <w:sz w:val="28"/>
                <w:szCs w:val="28"/>
              </w:rPr>
            </w:pPr>
            <w:r w:rsidRPr="00E24808">
              <w:rPr>
                <w:rFonts w:hAnsi="標楷體" w:hint="eastAsia"/>
                <w:sz w:val="28"/>
                <w:szCs w:val="28"/>
              </w:rPr>
              <w:t>孩子看電視及打電腦每天不超過</w:t>
            </w:r>
            <w:r w:rsidRPr="00E24808">
              <w:rPr>
                <w:rFonts w:hAnsi="標楷體" w:cs="Times New Roman"/>
                <w:sz w:val="28"/>
                <w:szCs w:val="28"/>
              </w:rPr>
              <w:t>1</w:t>
            </w:r>
            <w:r w:rsidRPr="00E24808">
              <w:rPr>
                <w:rFonts w:hAnsi="標楷體" w:hint="eastAsia"/>
                <w:sz w:val="28"/>
                <w:szCs w:val="28"/>
              </w:rPr>
              <w:t>小時。</w:t>
            </w:r>
          </w:p>
        </w:tc>
        <w:tc>
          <w:tcPr>
            <w:tcW w:w="907" w:type="dxa"/>
            <w:tcBorders>
              <w:right w:val="single" w:sz="4" w:space="0" w:color="auto"/>
            </w:tcBorders>
          </w:tcPr>
          <w:p w:rsidR="007A26D0" w:rsidRPr="00E24808" w:rsidRDefault="007A26D0" w:rsidP="000A72BC">
            <w:pPr>
              <w:pStyle w:val="Default"/>
              <w:spacing w:line="460" w:lineRule="exact"/>
              <w:jc w:val="both"/>
              <w:rPr>
                <w:rFonts w:hAnsi="標楷體"/>
                <w:sz w:val="28"/>
                <w:szCs w:val="28"/>
              </w:rPr>
            </w:pPr>
          </w:p>
        </w:tc>
        <w:tc>
          <w:tcPr>
            <w:tcW w:w="851" w:type="dxa"/>
            <w:tcBorders>
              <w:left w:val="single" w:sz="4" w:space="0" w:color="auto"/>
              <w:right w:val="single" w:sz="4" w:space="0" w:color="auto"/>
            </w:tcBorders>
          </w:tcPr>
          <w:p w:rsidR="007A26D0" w:rsidRPr="00E24808" w:rsidRDefault="007A26D0" w:rsidP="000A72BC">
            <w:pPr>
              <w:pStyle w:val="Default"/>
              <w:spacing w:line="460" w:lineRule="exact"/>
              <w:jc w:val="both"/>
              <w:rPr>
                <w:rFonts w:hAnsi="標楷體"/>
                <w:sz w:val="28"/>
                <w:szCs w:val="28"/>
              </w:rPr>
            </w:pPr>
          </w:p>
        </w:tc>
        <w:tc>
          <w:tcPr>
            <w:tcW w:w="864" w:type="dxa"/>
            <w:tcBorders>
              <w:left w:val="single" w:sz="4" w:space="0" w:color="auto"/>
            </w:tcBorders>
          </w:tcPr>
          <w:p w:rsidR="007A26D0" w:rsidRPr="00E24808" w:rsidRDefault="007A26D0" w:rsidP="000A72BC">
            <w:pPr>
              <w:pStyle w:val="Default"/>
              <w:spacing w:line="460" w:lineRule="exact"/>
              <w:jc w:val="both"/>
              <w:rPr>
                <w:rFonts w:hAnsi="標楷體"/>
                <w:sz w:val="28"/>
                <w:szCs w:val="28"/>
              </w:rPr>
            </w:pPr>
          </w:p>
        </w:tc>
      </w:tr>
      <w:tr w:rsidR="007A26D0" w:rsidRPr="00E24808" w:rsidTr="000A72BC">
        <w:trPr>
          <w:jc w:val="center"/>
        </w:trPr>
        <w:tc>
          <w:tcPr>
            <w:tcW w:w="7615" w:type="dxa"/>
          </w:tcPr>
          <w:p w:rsidR="007A26D0" w:rsidRPr="00E24808" w:rsidRDefault="007A26D0" w:rsidP="007A26D0">
            <w:pPr>
              <w:pStyle w:val="Default"/>
              <w:numPr>
                <w:ilvl w:val="0"/>
                <w:numId w:val="29"/>
              </w:numPr>
              <w:spacing w:line="460" w:lineRule="exact"/>
              <w:ind w:hanging="482"/>
              <w:jc w:val="both"/>
              <w:rPr>
                <w:rFonts w:hAnsi="標楷體"/>
                <w:sz w:val="28"/>
                <w:szCs w:val="28"/>
              </w:rPr>
            </w:pPr>
            <w:r w:rsidRPr="00E24808">
              <w:rPr>
                <w:rFonts w:hAnsi="標楷體" w:hint="eastAsia"/>
                <w:sz w:val="28"/>
                <w:szCs w:val="28"/>
              </w:rPr>
              <w:t>孩子看書或做作業時，會保持</w:t>
            </w:r>
            <w:smartTag w:uri="urn:schemas-microsoft-com:office:smarttags" w:element="chmetcnv">
              <w:smartTagPr>
                <w:attr w:name="UnitName" w:val="公分"/>
                <w:attr w:name="SourceValue" w:val="35"/>
                <w:attr w:name="HasSpace" w:val="False"/>
                <w:attr w:name="Negative" w:val="False"/>
                <w:attr w:name="NumberType" w:val="1"/>
                <w:attr w:name="TCSC" w:val="0"/>
              </w:smartTagPr>
              <w:r w:rsidRPr="00E24808">
                <w:rPr>
                  <w:rFonts w:hAnsi="標楷體" w:cs="Times New Roman"/>
                  <w:sz w:val="28"/>
                  <w:szCs w:val="28"/>
                </w:rPr>
                <w:t>35</w:t>
              </w:r>
              <w:r w:rsidRPr="00E24808">
                <w:rPr>
                  <w:rFonts w:hAnsi="標楷體" w:hint="eastAsia"/>
                  <w:sz w:val="28"/>
                  <w:szCs w:val="28"/>
                </w:rPr>
                <w:t>公分</w:t>
              </w:r>
            </w:smartTag>
            <w:r w:rsidRPr="00E24808">
              <w:rPr>
                <w:rFonts w:hAnsi="標楷體" w:hint="eastAsia"/>
                <w:sz w:val="28"/>
                <w:szCs w:val="28"/>
              </w:rPr>
              <w:t>以 上的距離。</w:t>
            </w:r>
          </w:p>
        </w:tc>
        <w:tc>
          <w:tcPr>
            <w:tcW w:w="907" w:type="dxa"/>
            <w:tcBorders>
              <w:right w:val="single" w:sz="4" w:space="0" w:color="auto"/>
            </w:tcBorders>
          </w:tcPr>
          <w:p w:rsidR="007A26D0" w:rsidRPr="00E24808" w:rsidRDefault="007A26D0" w:rsidP="000A72BC">
            <w:pPr>
              <w:pStyle w:val="Default"/>
              <w:spacing w:line="460" w:lineRule="exact"/>
              <w:jc w:val="both"/>
              <w:rPr>
                <w:rFonts w:hAnsi="標楷體"/>
                <w:sz w:val="28"/>
                <w:szCs w:val="28"/>
              </w:rPr>
            </w:pPr>
          </w:p>
        </w:tc>
        <w:tc>
          <w:tcPr>
            <w:tcW w:w="851" w:type="dxa"/>
            <w:tcBorders>
              <w:left w:val="single" w:sz="4" w:space="0" w:color="auto"/>
              <w:right w:val="single" w:sz="4" w:space="0" w:color="auto"/>
            </w:tcBorders>
          </w:tcPr>
          <w:p w:rsidR="007A26D0" w:rsidRPr="00E24808" w:rsidRDefault="007A26D0" w:rsidP="000A72BC">
            <w:pPr>
              <w:pStyle w:val="Default"/>
              <w:spacing w:line="460" w:lineRule="exact"/>
              <w:jc w:val="both"/>
              <w:rPr>
                <w:rFonts w:hAnsi="標楷體"/>
                <w:sz w:val="28"/>
                <w:szCs w:val="28"/>
              </w:rPr>
            </w:pPr>
          </w:p>
        </w:tc>
        <w:tc>
          <w:tcPr>
            <w:tcW w:w="864" w:type="dxa"/>
            <w:tcBorders>
              <w:left w:val="single" w:sz="4" w:space="0" w:color="auto"/>
            </w:tcBorders>
          </w:tcPr>
          <w:p w:rsidR="007A26D0" w:rsidRPr="00E24808" w:rsidRDefault="007A26D0" w:rsidP="000A72BC">
            <w:pPr>
              <w:pStyle w:val="Default"/>
              <w:spacing w:line="460" w:lineRule="exact"/>
              <w:jc w:val="both"/>
              <w:rPr>
                <w:rFonts w:hAnsi="標楷體"/>
                <w:sz w:val="28"/>
                <w:szCs w:val="28"/>
              </w:rPr>
            </w:pPr>
          </w:p>
        </w:tc>
      </w:tr>
      <w:tr w:rsidR="007A26D0" w:rsidRPr="00E24808" w:rsidTr="000A72BC">
        <w:trPr>
          <w:jc w:val="center"/>
        </w:trPr>
        <w:tc>
          <w:tcPr>
            <w:tcW w:w="7615" w:type="dxa"/>
          </w:tcPr>
          <w:p w:rsidR="007A26D0" w:rsidRPr="00E24808" w:rsidRDefault="007A26D0" w:rsidP="007A26D0">
            <w:pPr>
              <w:pStyle w:val="Default"/>
              <w:numPr>
                <w:ilvl w:val="0"/>
                <w:numId w:val="29"/>
              </w:numPr>
              <w:spacing w:line="460" w:lineRule="exact"/>
              <w:ind w:hanging="482"/>
              <w:jc w:val="both"/>
              <w:rPr>
                <w:rFonts w:hAnsi="標楷體"/>
                <w:sz w:val="28"/>
                <w:szCs w:val="28"/>
              </w:rPr>
            </w:pPr>
            <w:r w:rsidRPr="00E24808">
              <w:rPr>
                <w:rFonts w:hAnsi="標楷體" w:hint="eastAsia"/>
                <w:sz w:val="28"/>
                <w:szCs w:val="28"/>
              </w:rPr>
              <w:t>孩子每次閱讀、看電視、打電動或電腦</w:t>
            </w:r>
            <w:r w:rsidRPr="00E24808">
              <w:rPr>
                <w:rFonts w:hAnsi="標楷體" w:cs="Times New Roman"/>
                <w:sz w:val="28"/>
                <w:szCs w:val="28"/>
              </w:rPr>
              <w:t>30</w:t>
            </w:r>
            <w:r w:rsidRPr="00E24808">
              <w:rPr>
                <w:rFonts w:hAnsi="標楷體" w:hint="eastAsia"/>
                <w:sz w:val="28"/>
                <w:szCs w:val="28"/>
              </w:rPr>
              <w:t>分鐘，一定會讓眼睛望遠休息</w:t>
            </w:r>
            <w:r w:rsidRPr="00E24808">
              <w:rPr>
                <w:rFonts w:hAnsi="標楷體" w:cs="Times New Roman"/>
                <w:sz w:val="28"/>
                <w:szCs w:val="28"/>
              </w:rPr>
              <w:t>10</w:t>
            </w:r>
            <w:r w:rsidRPr="00E24808">
              <w:rPr>
                <w:rFonts w:hAnsi="標楷體" w:hint="eastAsia"/>
                <w:sz w:val="28"/>
                <w:szCs w:val="28"/>
              </w:rPr>
              <w:t>分鐘。</w:t>
            </w:r>
          </w:p>
        </w:tc>
        <w:tc>
          <w:tcPr>
            <w:tcW w:w="907" w:type="dxa"/>
            <w:tcBorders>
              <w:right w:val="single" w:sz="4" w:space="0" w:color="auto"/>
            </w:tcBorders>
          </w:tcPr>
          <w:p w:rsidR="007A26D0" w:rsidRPr="00E24808" w:rsidRDefault="007A26D0" w:rsidP="000A72BC">
            <w:pPr>
              <w:pStyle w:val="Default"/>
              <w:spacing w:line="460" w:lineRule="exact"/>
              <w:jc w:val="both"/>
              <w:rPr>
                <w:rFonts w:hAnsi="標楷體"/>
                <w:sz w:val="28"/>
                <w:szCs w:val="28"/>
              </w:rPr>
            </w:pPr>
          </w:p>
        </w:tc>
        <w:tc>
          <w:tcPr>
            <w:tcW w:w="851" w:type="dxa"/>
            <w:tcBorders>
              <w:left w:val="single" w:sz="4" w:space="0" w:color="auto"/>
              <w:right w:val="single" w:sz="4" w:space="0" w:color="auto"/>
            </w:tcBorders>
          </w:tcPr>
          <w:p w:rsidR="007A26D0" w:rsidRPr="00E24808" w:rsidRDefault="007A26D0" w:rsidP="000A72BC">
            <w:pPr>
              <w:pStyle w:val="Default"/>
              <w:spacing w:line="460" w:lineRule="exact"/>
              <w:jc w:val="both"/>
              <w:rPr>
                <w:rFonts w:hAnsi="標楷體"/>
                <w:sz w:val="28"/>
                <w:szCs w:val="28"/>
              </w:rPr>
            </w:pPr>
          </w:p>
        </w:tc>
        <w:tc>
          <w:tcPr>
            <w:tcW w:w="864" w:type="dxa"/>
            <w:tcBorders>
              <w:left w:val="single" w:sz="4" w:space="0" w:color="auto"/>
            </w:tcBorders>
          </w:tcPr>
          <w:p w:rsidR="007A26D0" w:rsidRPr="00E24808" w:rsidRDefault="007A26D0" w:rsidP="000A72BC">
            <w:pPr>
              <w:pStyle w:val="Default"/>
              <w:spacing w:line="460" w:lineRule="exact"/>
              <w:jc w:val="both"/>
              <w:rPr>
                <w:rFonts w:hAnsi="標楷體"/>
                <w:sz w:val="28"/>
                <w:szCs w:val="28"/>
              </w:rPr>
            </w:pPr>
          </w:p>
        </w:tc>
      </w:tr>
      <w:tr w:rsidR="007A26D0" w:rsidRPr="00E24808" w:rsidTr="000A72BC">
        <w:trPr>
          <w:jc w:val="center"/>
        </w:trPr>
        <w:tc>
          <w:tcPr>
            <w:tcW w:w="7615" w:type="dxa"/>
          </w:tcPr>
          <w:p w:rsidR="007A26D0" w:rsidRPr="00E24808" w:rsidRDefault="007A26D0" w:rsidP="007A26D0">
            <w:pPr>
              <w:pStyle w:val="Default"/>
              <w:numPr>
                <w:ilvl w:val="0"/>
                <w:numId w:val="29"/>
              </w:numPr>
              <w:spacing w:line="460" w:lineRule="exact"/>
              <w:ind w:hanging="482"/>
              <w:jc w:val="both"/>
              <w:rPr>
                <w:rFonts w:hAnsi="標楷體"/>
                <w:sz w:val="28"/>
                <w:szCs w:val="28"/>
              </w:rPr>
            </w:pPr>
            <w:r w:rsidRPr="00E24808">
              <w:rPr>
                <w:rFonts w:hAnsi="標楷體" w:hint="eastAsia"/>
                <w:sz w:val="28"/>
                <w:szCs w:val="28"/>
              </w:rPr>
              <w:t>孩子不會趴著或躺著看書、畫圖、寫字或看電視。</w:t>
            </w:r>
          </w:p>
        </w:tc>
        <w:tc>
          <w:tcPr>
            <w:tcW w:w="907" w:type="dxa"/>
            <w:tcBorders>
              <w:right w:val="single" w:sz="4" w:space="0" w:color="auto"/>
            </w:tcBorders>
          </w:tcPr>
          <w:p w:rsidR="007A26D0" w:rsidRPr="00E24808" w:rsidRDefault="007A26D0" w:rsidP="000A72BC">
            <w:pPr>
              <w:pStyle w:val="Default"/>
              <w:spacing w:line="460" w:lineRule="exact"/>
              <w:jc w:val="both"/>
              <w:rPr>
                <w:rFonts w:hAnsi="標楷體"/>
                <w:sz w:val="28"/>
                <w:szCs w:val="28"/>
              </w:rPr>
            </w:pPr>
          </w:p>
        </w:tc>
        <w:tc>
          <w:tcPr>
            <w:tcW w:w="851" w:type="dxa"/>
            <w:tcBorders>
              <w:left w:val="single" w:sz="4" w:space="0" w:color="auto"/>
              <w:right w:val="single" w:sz="4" w:space="0" w:color="auto"/>
            </w:tcBorders>
          </w:tcPr>
          <w:p w:rsidR="007A26D0" w:rsidRPr="00E24808" w:rsidRDefault="007A26D0" w:rsidP="000A72BC">
            <w:pPr>
              <w:pStyle w:val="Default"/>
              <w:spacing w:line="460" w:lineRule="exact"/>
              <w:jc w:val="both"/>
              <w:rPr>
                <w:rFonts w:hAnsi="標楷體"/>
                <w:sz w:val="28"/>
                <w:szCs w:val="28"/>
              </w:rPr>
            </w:pPr>
          </w:p>
        </w:tc>
        <w:tc>
          <w:tcPr>
            <w:tcW w:w="864" w:type="dxa"/>
            <w:tcBorders>
              <w:left w:val="single" w:sz="4" w:space="0" w:color="auto"/>
            </w:tcBorders>
          </w:tcPr>
          <w:p w:rsidR="007A26D0" w:rsidRPr="00E24808" w:rsidRDefault="007A26D0" w:rsidP="000A72BC">
            <w:pPr>
              <w:pStyle w:val="Default"/>
              <w:spacing w:line="460" w:lineRule="exact"/>
              <w:jc w:val="both"/>
              <w:rPr>
                <w:rFonts w:hAnsi="標楷體"/>
                <w:sz w:val="28"/>
                <w:szCs w:val="28"/>
              </w:rPr>
            </w:pPr>
          </w:p>
        </w:tc>
      </w:tr>
      <w:tr w:rsidR="007A26D0" w:rsidRPr="00E24808" w:rsidTr="000A72BC">
        <w:trPr>
          <w:jc w:val="center"/>
        </w:trPr>
        <w:tc>
          <w:tcPr>
            <w:tcW w:w="7615" w:type="dxa"/>
          </w:tcPr>
          <w:p w:rsidR="007A26D0" w:rsidRPr="00E24808" w:rsidRDefault="007A26D0" w:rsidP="007A26D0">
            <w:pPr>
              <w:pStyle w:val="Default"/>
              <w:numPr>
                <w:ilvl w:val="0"/>
                <w:numId w:val="29"/>
              </w:numPr>
              <w:spacing w:line="460" w:lineRule="exact"/>
              <w:ind w:hanging="482"/>
              <w:jc w:val="both"/>
              <w:rPr>
                <w:rFonts w:hAnsi="標楷體"/>
                <w:sz w:val="28"/>
                <w:szCs w:val="28"/>
              </w:rPr>
            </w:pPr>
            <w:r w:rsidRPr="00E24808">
              <w:rPr>
                <w:rFonts w:hAnsi="標楷體" w:hint="eastAsia"/>
                <w:sz w:val="28"/>
                <w:szCs w:val="28"/>
              </w:rPr>
              <w:t>孩子不會在走路及坐車時閱讀。</w:t>
            </w:r>
          </w:p>
        </w:tc>
        <w:tc>
          <w:tcPr>
            <w:tcW w:w="907" w:type="dxa"/>
            <w:tcBorders>
              <w:right w:val="single" w:sz="4" w:space="0" w:color="auto"/>
            </w:tcBorders>
          </w:tcPr>
          <w:p w:rsidR="007A26D0" w:rsidRPr="00E24808" w:rsidRDefault="007A26D0" w:rsidP="000A72BC">
            <w:pPr>
              <w:pStyle w:val="Default"/>
              <w:spacing w:line="460" w:lineRule="exact"/>
              <w:jc w:val="both"/>
              <w:rPr>
                <w:rFonts w:hAnsi="標楷體"/>
                <w:sz w:val="28"/>
                <w:szCs w:val="28"/>
              </w:rPr>
            </w:pPr>
          </w:p>
        </w:tc>
        <w:tc>
          <w:tcPr>
            <w:tcW w:w="851" w:type="dxa"/>
            <w:tcBorders>
              <w:left w:val="single" w:sz="4" w:space="0" w:color="auto"/>
              <w:right w:val="single" w:sz="4" w:space="0" w:color="auto"/>
            </w:tcBorders>
          </w:tcPr>
          <w:p w:rsidR="007A26D0" w:rsidRPr="00E24808" w:rsidRDefault="007A26D0" w:rsidP="000A72BC">
            <w:pPr>
              <w:pStyle w:val="Default"/>
              <w:spacing w:line="460" w:lineRule="exact"/>
              <w:jc w:val="both"/>
              <w:rPr>
                <w:rFonts w:hAnsi="標楷體"/>
                <w:sz w:val="28"/>
                <w:szCs w:val="28"/>
              </w:rPr>
            </w:pPr>
          </w:p>
        </w:tc>
        <w:tc>
          <w:tcPr>
            <w:tcW w:w="864" w:type="dxa"/>
            <w:tcBorders>
              <w:left w:val="single" w:sz="4" w:space="0" w:color="auto"/>
            </w:tcBorders>
          </w:tcPr>
          <w:p w:rsidR="007A26D0" w:rsidRPr="00E24808" w:rsidRDefault="007A26D0" w:rsidP="000A72BC">
            <w:pPr>
              <w:pStyle w:val="Default"/>
              <w:spacing w:line="460" w:lineRule="exact"/>
              <w:jc w:val="both"/>
              <w:rPr>
                <w:rFonts w:hAnsi="標楷體"/>
                <w:sz w:val="28"/>
                <w:szCs w:val="28"/>
              </w:rPr>
            </w:pPr>
          </w:p>
        </w:tc>
      </w:tr>
      <w:tr w:rsidR="007A26D0" w:rsidRPr="00E24808" w:rsidTr="000A72BC">
        <w:trPr>
          <w:jc w:val="center"/>
        </w:trPr>
        <w:tc>
          <w:tcPr>
            <w:tcW w:w="7615" w:type="dxa"/>
          </w:tcPr>
          <w:p w:rsidR="007A26D0" w:rsidRPr="00E24808" w:rsidRDefault="007A26D0" w:rsidP="007A26D0">
            <w:pPr>
              <w:pStyle w:val="Default"/>
              <w:numPr>
                <w:ilvl w:val="0"/>
                <w:numId w:val="29"/>
              </w:numPr>
              <w:spacing w:line="460" w:lineRule="exact"/>
              <w:ind w:hanging="482"/>
              <w:jc w:val="both"/>
              <w:rPr>
                <w:rFonts w:hAnsi="標楷體"/>
                <w:sz w:val="28"/>
                <w:szCs w:val="28"/>
              </w:rPr>
            </w:pPr>
            <w:r w:rsidRPr="00E24808">
              <w:rPr>
                <w:rFonts w:hAnsi="標楷體" w:hint="eastAsia"/>
                <w:sz w:val="28"/>
                <w:szCs w:val="28"/>
              </w:rPr>
              <w:t>孩子閱讀、做作業、看電視及打電腦時：</w:t>
            </w:r>
            <w:r w:rsidRPr="00E24808">
              <w:rPr>
                <w:rFonts w:hAnsi="標楷體"/>
                <w:sz w:val="28"/>
                <w:szCs w:val="28"/>
              </w:rPr>
              <w:t xml:space="preserve"> </w:t>
            </w:r>
          </w:p>
          <w:p w:rsidR="007A26D0" w:rsidRPr="00E24808" w:rsidRDefault="007A26D0" w:rsidP="007A26D0">
            <w:pPr>
              <w:pStyle w:val="Default"/>
              <w:numPr>
                <w:ilvl w:val="0"/>
                <w:numId w:val="30"/>
              </w:numPr>
              <w:spacing w:line="460" w:lineRule="exact"/>
              <w:jc w:val="both"/>
              <w:rPr>
                <w:rFonts w:hAnsi="標楷體"/>
                <w:sz w:val="28"/>
                <w:szCs w:val="28"/>
              </w:rPr>
            </w:pPr>
            <w:r w:rsidRPr="00E24808">
              <w:rPr>
                <w:rFonts w:hAnsi="標楷體" w:hint="eastAsia"/>
                <w:sz w:val="28"/>
                <w:szCs w:val="28"/>
              </w:rPr>
              <w:t>室內光線要充足，光線來自左後方</w:t>
            </w:r>
          </w:p>
          <w:p w:rsidR="007A26D0" w:rsidRPr="00E24808" w:rsidRDefault="007A26D0" w:rsidP="007A26D0">
            <w:pPr>
              <w:pStyle w:val="Default"/>
              <w:numPr>
                <w:ilvl w:val="0"/>
                <w:numId w:val="30"/>
              </w:numPr>
              <w:spacing w:line="460" w:lineRule="exact"/>
              <w:jc w:val="both"/>
              <w:rPr>
                <w:rFonts w:hAnsi="標楷體"/>
                <w:sz w:val="28"/>
                <w:szCs w:val="28"/>
              </w:rPr>
            </w:pPr>
            <w:r w:rsidRPr="00E24808">
              <w:rPr>
                <w:rFonts w:hAnsi="標楷體" w:hint="eastAsia"/>
                <w:sz w:val="28"/>
                <w:szCs w:val="28"/>
              </w:rPr>
              <w:t>夜間閱讀時，除了開檯燈，室內大燈也要打開。</w:t>
            </w:r>
          </w:p>
        </w:tc>
        <w:tc>
          <w:tcPr>
            <w:tcW w:w="907" w:type="dxa"/>
            <w:tcBorders>
              <w:right w:val="single" w:sz="4" w:space="0" w:color="auto"/>
            </w:tcBorders>
          </w:tcPr>
          <w:p w:rsidR="007A26D0" w:rsidRPr="00E24808" w:rsidRDefault="007A26D0" w:rsidP="000A72BC">
            <w:pPr>
              <w:pStyle w:val="Default"/>
              <w:spacing w:line="460" w:lineRule="exact"/>
              <w:jc w:val="both"/>
              <w:rPr>
                <w:rFonts w:hAnsi="標楷體"/>
                <w:sz w:val="28"/>
                <w:szCs w:val="28"/>
              </w:rPr>
            </w:pPr>
          </w:p>
        </w:tc>
        <w:tc>
          <w:tcPr>
            <w:tcW w:w="851" w:type="dxa"/>
            <w:tcBorders>
              <w:left w:val="single" w:sz="4" w:space="0" w:color="auto"/>
              <w:right w:val="single" w:sz="4" w:space="0" w:color="auto"/>
            </w:tcBorders>
          </w:tcPr>
          <w:p w:rsidR="007A26D0" w:rsidRPr="00E24808" w:rsidRDefault="007A26D0" w:rsidP="000A72BC">
            <w:pPr>
              <w:pStyle w:val="Default"/>
              <w:spacing w:line="460" w:lineRule="exact"/>
              <w:jc w:val="both"/>
              <w:rPr>
                <w:rFonts w:hAnsi="標楷體"/>
                <w:sz w:val="28"/>
                <w:szCs w:val="28"/>
              </w:rPr>
            </w:pPr>
          </w:p>
        </w:tc>
        <w:tc>
          <w:tcPr>
            <w:tcW w:w="864" w:type="dxa"/>
            <w:tcBorders>
              <w:left w:val="single" w:sz="4" w:space="0" w:color="auto"/>
            </w:tcBorders>
          </w:tcPr>
          <w:p w:rsidR="007A26D0" w:rsidRPr="00E24808" w:rsidRDefault="007A26D0" w:rsidP="000A72BC">
            <w:pPr>
              <w:pStyle w:val="Default"/>
              <w:spacing w:line="460" w:lineRule="exact"/>
              <w:jc w:val="both"/>
              <w:rPr>
                <w:rFonts w:hAnsi="標楷體"/>
                <w:sz w:val="28"/>
                <w:szCs w:val="28"/>
              </w:rPr>
            </w:pPr>
          </w:p>
        </w:tc>
      </w:tr>
      <w:tr w:rsidR="007A26D0" w:rsidRPr="00E24808" w:rsidTr="000A72BC">
        <w:trPr>
          <w:jc w:val="center"/>
        </w:trPr>
        <w:tc>
          <w:tcPr>
            <w:tcW w:w="7615" w:type="dxa"/>
          </w:tcPr>
          <w:p w:rsidR="007A26D0" w:rsidRPr="00E24808" w:rsidRDefault="007A26D0" w:rsidP="007A26D0">
            <w:pPr>
              <w:pStyle w:val="Default"/>
              <w:numPr>
                <w:ilvl w:val="0"/>
                <w:numId w:val="29"/>
              </w:numPr>
              <w:spacing w:line="460" w:lineRule="exact"/>
              <w:ind w:hanging="482"/>
              <w:jc w:val="both"/>
              <w:rPr>
                <w:rFonts w:hAnsi="標楷體"/>
                <w:sz w:val="28"/>
                <w:szCs w:val="28"/>
              </w:rPr>
            </w:pPr>
            <w:r w:rsidRPr="00E24808">
              <w:rPr>
                <w:rFonts w:hAnsi="標楷體" w:hint="eastAsia"/>
                <w:sz w:val="28"/>
                <w:szCs w:val="28"/>
              </w:rPr>
              <w:t>平日多輕鬆遠眺望遠休息，放假期間多到戶外運動、活動。</w:t>
            </w:r>
          </w:p>
        </w:tc>
        <w:tc>
          <w:tcPr>
            <w:tcW w:w="907" w:type="dxa"/>
            <w:tcBorders>
              <w:right w:val="single" w:sz="4" w:space="0" w:color="auto"/>
            </w:tcBorders>
          </w:tcPr>
          <w:p w:rsidR="007A26D0" w:rsidRPr="00E24808" w:rsidRDefault="007A26D0" w:rsidP="000A72BC">
            <w:pPr>
              <w:pStyle w:val="Default"/>
              <w:spacing w:line="460" w:lineRule="exact"/>
              <w:jc w:val="both"/>
              <w:rPr>
                <w:rFonts w:hAnsi="標楷體"/>
                <w:sz w:val="28"/>
                <w:szCs w:val="28"/>
              </w:rPr>
            </w:pPr>
          </w:p>
        </w:tc>
        <w:tc>
          <w:tcPr>
            <w:tcW w:w="851" w:type="dxa"/>
            <w:tcBorders>
              <w:left w:val="single" w:sz="4" w:space="0" w:color="auto"/>
              <w:right w:val="single" w:sz="4" w:space="0" w:color="auto"/>
            </w:tcBorders>
          </w:tcPr>
          <w:p w:rsidR="007A26D0" w:rsidRPr="00E24808" w:rsidRDefault="007A26D0" w:rsidP="000A72BC">
            <w:pPr>
              <w:pStyle w:val="Default"/>
              <w:spacing w:line="460" w:lineRule="exact"/>
              <w:jc w:val="both"/>
              <w:rPr>
                <w:rFonts w:hAnsi="標楷體"/>
                <w:sz w:val="28"/>
                <w:szCs w:val="28"/>
              </w:rPr>
            </w:pPr>
          </w:p>
        </w:tc>
        <w:tc>
          <w:tcPr>
            <w:tcW w:w="864" w:type="dxa"/>
            <w:tcBorders>
              <w:left w:val="single" w:sz="4" w:space="0" w:color="auto"/>
            </w:tcBorders>
          </w:tcPr>
          <w:p w:rsidR="007A26D0" w:rsidRPr="00E24808" w:rsidRDefault="007A26D0" w:rsidP="000A72BC">
            <w:pPr>
              <w:pStyle w:val="Default"/>
              <w:spacing w:line="460" w:lineRule="exact"/>
              <w:jc w:val="both"/>
              <w:rPr>
                <w:rFonts w:hAnsi="標楷體"/>
                <w:sz w:val="28"/>
                <w:szCs w:val="28"/>
              </w:rPr>
            </w:pPr>
          </w:p>
        </w:tc>
      </w:tr>
      <w:tr w:rsidR="007A26D0" w:rsidRPr="00E24808" w:rsidTr="000A72BC">
        <w:trPr>
          <w:jc w:val="center"/>
        </w:trPr>
        <w:tc>
          <w:tcPr>
            <w:tcW w:w="7615" w:type="dxa"/>
          </w:tcPr>
          <w:p w:rsidR="007A26D0" w:rsidRPr="00E24808" w:rsidRDefault="007A26D0" w:rsidP="007A26D0">
            <w:pPr>
              <w:pStyle w:val="Default"/>
              <w:numPr>
                <w:ilvl w:val="0"/>
                <w:numId w:val="29"/>
              </w:numPr>
              <w:spacing w:line="460" w:lineRule="exact"/>
              <w:ind w:hanging="482"/>
              <w:jc w:val="both"/>
              <w:rPr>
                <w:rFonts w:hAnsi="標楷體"/>
                <w:sz w:val="28"/>
                <w:szCs w:val="28"/>
              </w:rPr>
            </w:pPr>
            <w:r w:rsidRPr="00E24808">
              <w:rPr>
                <w:rFonts w:hAnsi="標楷體" w:hint="eastAsia"/>
                <w:sz w:val="28"/>
                <w:szCs w:val="28"/>
              </w:rPr>
              <w:t>配合學校視力篩檢結果如異常，會帶孩子至眼科醫療院所進行複檢或矯治。</w:t>
            </w:r>
          </w:p>
        </w:tc>
        <w:tc>
          <w:tcPr>
            <w:tcW w:w="907" w:type="dxa"/>
            <w:tcBorders>
              <w:right w:val="single" w:sz="4" w:space="0" w:color="auto"/>
            </w:tcBorders>
          </w:tcPr>
          <w:p w:rsidR="007A26D0" w:rsidRPr="00E24808" w:rsidRDefault="007A26D0" w:rsidP="000A72BC">
            <w:pPr>
              <w:pStyle w:val="Default"/>
              <w:spacing w:line="460" w:lineRule="exact"/>
              <w:jc w:val="both"/>
              <w:rPr>
                <w:rFonts w:hAnsi="標楷體"/>
                <w:sz w:val="28"/>
                <w:szCs w:val="28"/>
              </w:rPr>
            </w:pPr>
          </w:p>
        </w:tc>
        <w:tc>
          <w:tcPr>
            <w:tcW w:w="851" w:type="dxa"/>
            <w:tcBorders>
              <w:left w:val="single" w:sz="4" w:space="0" w:color="auto"/>
              <w:right w:val="single" w:sz="4" w:space="0" w:color="auto"/>
            </w:tcBorders>
          </w:tcPr>
          <w:p w:rsidR="007A26D0" w:rsidRPr="00E24808" w:rsidRDefault="007A26D0" w:rsidP="000A72BC">
            <w:pPr>
              <w:pStyle w:val="Default"/>
              <w:spacing w:line="460" w:lineRule="exact"/>
              <w:jc w:val="both"/>
              <w:rPr>
                <w:rFonts w:hAnsi="標楷體"/>
                <w:sz w:val="28"/>
                <w:szCs w:val="28"/>
              </w:rPr>
            </w:pPr>
          </w:p>
        </w:tc>
        <w:tc>
          <w:tcPr>
            <w:tcW w:w="864" w:type="dxa"/>
            <w:tcBorders>
              <w:left w:val="single" w:sz="4" w:space="0" w:color="auto"/>
            </w:tcBorders>
          </w:tcPr>
          <w:p w:rsidR="007A26D0" w:rsidRPr="00E24808" w:rsidRDefault="007A26D0" w:rsidP="000A72BC">
            <w:pPr>
              <w:pStyle w:val="Default"/>
              <w:spacing w:line="460" w:lineRule="exact"/>
              <w:jc w:val="both"/>
              <w:rPr>
                <w:rFonts w:hAnsi="標楷體"/>
                <w:sz w:val="28"/>
                <w:szCs w:val="28"/>
              </w:rPr>
            </w:pPr>
          </w:p>
        </w:tc>
      </w:tr>
      <w:tr w:rsidR="007A26D0" w:rsidRPr="00E24808" w:rsidTr="000A72BC">
        <w:trPr>
          <w:jc w:val="center"/>
        </w:trPr>
        <w:tc>
          <w:tcPr>
            <w:tcW w:w="7615" w:type="dxa"/>
          </w:tcPr>
          <w:p w:rsidR="007A26D0" w:rsidRPr="00E24808" w:rsidRDefault="007A26D0" w:rsidP="007A26D0">
            <w:pPr>
              <w:pStyle w:val="Default"/>
              <w:numPr>
                <w:ilvl w:val="0"/>
                <w:numId w:val="29"/>
              </w:numPr>
              <w:spacing w:line="460" w:lineRule="exact"/>
              <w:ind w:hanging="482"/>
              <w:jc w:val="both"/>
              <w:rPr>
                <w:rFonts w:hAnsi="標楷體"/>
                <w:sz w:val="28"/>
                <w:szCs w:val="28"/>
              </w:rPr>
            </w:pPr>
            <w:r w:rsidRPr="00E24808">
              <w:rPr>
                <w:rFonts w:hAnsi="標楷體" w:hint="eastAsia"/>
                <w:sz w:val="28"/>
                <w:szCs w:val="28"/>
              </w:rPr>
              <w:t>為孩子選擇課外讀物時避免選用反光、字體小及字跡模糊之圖書。</w:t>
            </w:r>
          </w:p>
        </w:tc>
        <w:tc>
          <w:tcPr>
            <w:tcW w:w="907" w:type="dxa"/>
            <w:tcBorders>
              <w:right w:val="single" w:sz="4" w:space="0" w:color="auto"/>
            </w:tcBorders>
          </w:tcPr>
          <w:p w:rsidR="007A26D0" w:rsidRPr="00E24808" w:rsidRDefault="007A26D0" w:rsidP="000A72BC">
            <w:pPr>
              <w:pStyle w:val="Default"/>
              <w:spacing w:line="460" w:lineRule="exact"/>
              <w:jc w:val="both"/>
              <w:rPr>
                <w:rFonts w:hAnsi="標楷體"/>
                <w:sz w:val="28"/>
                <w:szCs w:val="28"/>
              </w:rPr>
            </w:pPr>
          </w:p>
        </w:tc>
        <w:tc>
          <w:tcPr>
            <w:tcW w:w="851" w:type="dxa"/>
            <w:tcBorders>
              <w:left w:val="single" w:sz="4" w:space="0" w:color="auto"/>
              <w:right w:val="single" w:sz="4" w:space="0" w:color="auto"/>
            </w:tcBorders>
          </w:tcPr>
          <w:p w:rsidR="007A26D0" w:rsidRPr="00E24808" w:rsidRDefault="007A26D0" w:rsidP="000A72BC">
            <w:pPr>
              <w:pStyle w:val="Default"/>
              <w:spacing w:line="460" w:lineRule="exact"/>
              <w:jc w:val="both"/>
              <w:rPr>
                <w:rFonts w:hAnsi="標楷體"/>
                <w:sz w:val="28"/>
                <w:szCs w:val="28"/>
              </w:rPr>
            </w:pPr>
          </w:p>
        </w:tc>
        <w:tc>
          <w:tcPr>
            <w:tcW w:w="864" w:type="dxa"/>
            <w:tcBorders>
              <w:left w:val="single" w:sz="4" w:space="0" w:color="auto"/>
            </w:tcBorders>
          </w:tcPr>
          <w:p w:rsidR="007A26D0" w:rsidRPr="00E24808" w:rsidRDefault="007A26D0" w:rsidP="000A72BC">
            <w:pPr>
              <w:pStyle w:val="Default"/>
              <w:spacing w:line="460" w:lineRule="exact"/>
              <w:jc w:val="both"/>
              <w:rPr>
                <w:rFonts w:hAnsi="標楷體"/>
                <w:sz w:val="28"/>
                <w:szCs w:val="28"/>
              </w:rPr>
            </w:pPr>
          </w:p>
        </w:tc>
      </w:tr>
      <w:tr w:rsidR="007A26D0" w:rsidRPr="00E24808" w:rsidTr="000A72BC">
        <w:trPr>
          <w:jc w:val="center"/>
        </w:trPr>
        <w:tc>
          <w:tcPr>
            <w:tcW w:w="7615" w:type="dxa"/>
          </w:tcPr>
          <w:p w:rsidR="007A26D0" w:rsidRPr="00E24808" w:rsidRDefault="007A26D0" w:rsidP="007A26D0">
            <w:pPr>
              <w:pStyle w:val="Default"/>
              <w:numPr>
                <w:ilvl w:val="0"/>
                <w:numId w:val="29"/>
              </w:numPr>
              <w:spacing w:line="460" w:lineRule="exact"/>
              <w:ind w:hanging="482"/>
              <w:jc w:val="both"/>
              <w:rPr>
                <w:rFonts w:hAnsi="標楷體"/>
                <w:sz w:val="28"/>
                <w:szCs w:val="28"/>
              </w:rPr>
            </w:pPr>
            <w:r w:rsidRPr="00E24808">
              <w:rPr>
                <w:rFonts w:hAnsi="標楷體" w:hint="eastAsia"/>
                <w:sz w:val="28"/>
                <w:szCs w:val="28"/>
              </w:rPr>
              <w:t>為孩子選擇安親班及課後輔導機構時，注意其環境是否符合視力保健所需。</w:t>
            </w:r>
          </w:p>
        </w:tc>
        <w:tc>
          <w:tcPr>
            <w:tcW w:w="907" w:type="dxa"/>
            <w:tcBorders>
              <w:right w:val="single" w:sz="4" w:space="0" w:color="auto"/>
            </w:tcBorders>
          </w:tcPr>
          <w:p w:rsidR="007A26D0" w:rsidRPr="00E24808" w:rsidRDefault="007A26D0" w:rsidP="000A72BC">
            <w:pPr>
              <w:pStyle w:val="Default"/>
              <w:spacing w:line="460" w:lineRule="exact"/>
              <w:jc w:val="both"/>
              <w:rPr>
                <w:rFonts w:hAnsi="標楷體"/>
                <w:sz w:val="28"/>
                <w:szCs w:val="28"/>
              </w:rPr>
            </w:pPr>
          </w:p>
        </w:tc>
        <w:tc>
          <w:tcPr>
            <w:tcW w:w="851" w:type="dxa"/>
            <w:tcBorders>
              <w:left w:val="single" w:sz="4" w:space="0" w:color="auto"/>
              <w:right w:val="single" w:sz="4" w:space="0" w:color="auto"/>
            </w:tcBorders>
          </w:tcPr>
          <w:p w:rsidR="007A26D0" w:rsidRPr="00E24808" w:rsidRDefault="007A26D0" w:rsidP="000A72BC">
            <w:pPr>
              <w:pStyle w:val="Default"/>
              <w:spacing w:line="460" w:lineRule="exact"/>
              <w:jc w:val="both"/>
              <w:rPr>
                <w:rFonts w:hAnsi="標楷體"/>
                <w:sz w:val="28"/>
                <w:szCs w:val="28"/>
              </w:rPr>
            </w:pPr>
          </w:p>
        </w:tc>
        <w:tc>
          <w:tcPr>
            <w:tcW w:w="864" w:type="dxa"/>
            <w:tcBorders>
              <w:left w:val="single" w:sz="4" w:space="0" w:color="auto"/>
            </w:tcBorders>
          </w:tcPr>
          <w:p w:rsidR="007A26D0" w:rsidRPr="00E24808" w:rsidRDefault="007A26D0" w:rsidP="000A72BC">
            <w:pPr>
              <w:pStyle w:val="Default"/>
              <w:spacing w:line="460" w:lineRule="exact"/>
              <w:jc w:val="both"/>
              <w:rPr>
                <w:rFonts w:hAnsi="標楷體"/>
                <w:sz w:val="28"/>
                <w:szCs w:val="28"/>
              </w:rPr>
            </w:pPr>
          </w:p>
        </w:tc>
      </w:tr>
      <w:tr w:rsidR="007A26D0" w:rsidRPr="00E24808" w:rsidTr="000A72BC">
        <w:trPr>
          <w:jc w:val="center"/>
        </w:trPr>
        <w:tc>
          <w:tcPr>
            <w:tcW w:w="7615" w:type="dxa"/>
          </w:tcPr>
          <w:p w:rsidR="007A26D0" w:rsidRPr="00E24808" w:rsidRDefault="007A26D0" w:rsidP="007A26D0">
            <w:pPr>
              <w:pStyle w:val="Default"/>
              <w:numPr>
                <w:ilvl w:val="0"/>
                <w:numId w:val="29"/>
              </w:numPr>
              <w:spacing w:line="460" w:lineRule="exact"/>
              <w:ind w:hanging="482"/>
              <w:jc w:val="both"/>
              <w:rPr>
                <w:rFonts w:hAnsi="標楷體"/>
                <w:sz w:val="28"/>
                <w:szCs w:val="28"/>
              </w:rPr>
            </w:pPr>
            <w:r w:rsidRPr="00E24808">
              <w:rPr>
                <w:rFonts w:hAnsi="標楷體" w:hint="eastAsia"/>
                <w:sz w:val="28"/>
                <w:szCs w:val="28"/>
              </w:rPr>
              <w:t>孩子使用電腦時，保持眼睛與螢幕距離</w:t>
            </w:r>
            <w:r w:rsidRPr="00E24808">
              <w:rPr>
                <w:rFonts w:hAnsi="標楷體" w:cs="Times New Roman"/>
                <w:sz w:val="28"/>
                <w:szCs w:val="28"/>
              </w:rPr>
              <w:t>70</w:t>
            </w:r>
            <w:smartTag w:uri="urn:schemas-microsoft-com:office:smarttags" w:element="chmetcnv">
              <w:smartTagPr>
                <w:attr w:name="UnitName" w:val="公分"/>
                <w:attr w:name="SourceValue" w:val="90"/>
                <w:attr w:name="HasSpace" w:val="False"/>
                <w:attr w:name="Negative" w:val="True"/>
                <w:attr w:name="NumberType" w:val="1"/>
                <w:attr w:name="TCSC" w:val="0"/>
              </w:smartTagPr>
              <w:r w:rsidRPr="00E24808">
                <w:rPr>
                  <w:rFonts w:hAnsi="標楷體" w:cs="Times New Roman"/>
                  <w:sz w:val="28"/>
                  <w:szCs w:val="28"/>
                </w:rPr>
                <w:t>-90</w:t>
              </w:r>
              <w:r w:rsidRPr="00E24808">
                <w:rPr>
                  <w:rFonts w:hAnsi="標楷體" w:hint="eastAsia"/>
                  <w:sz w:val="28"/>
                  <w:szCs w:val="28"/>
                </w:rPr>
                <w:t>公分</w:t>
              </w:r>
            </w:smartTag>
            <w:r w:rsidRPr="00E24808">
              <w:rPr>
                <w:rFonts w:hAnsi="標楷體" w:hint="eastAsia"/>
                <w:sz w:val="28"/>
                <w:szCs w:val="28"/>
              </w:rPr>
              <w:t>，眼睛與螢幕內框上緣同高。</w:t>
            </w:r>
          </w:p>
        </w:tc>
        <w:tc>
          <w:tcPr>
            <w:tcW w:w="907" w:type="dxa"/>
            <w:tcBorders>
              <w:right w:val="single" w:sz="4" w:space="0" w:color="auto"/>
            </w:tcBorders>
          </w:tcPr>
          <w:p w:rsidR="007A26D0" w:rsidRPr="00E24808" w:rsidRDefault="007A26D0" w:rsidP="000A72BC">
            <w:pPr>
              <w:pStyle w:val="Default"/>
              <w:spacing w:line="460" w:lineRule="exact"/>
              <w:jc w:val="both"/>
              <w:rPr>
                <w:rFonts w:hAnsi="標楷體"/>
                <w:sz w:val="28"/>
                <w:szCs w:val="28"/>
              </w:rPr>
            </w:pPr>
          </w:p>
        </w:tc>
        <w:tc>
          <w:tcPr>
            <w:tcW w:w="851" w:type="dxa"/>
            <w:tcBorders>
              <w:left w:val="single" w:sz="4" w:space="0" w:color="auto"/>
              <w:right w:val="single" w:sz="4" w:space="0" w:color="auto"/>
            </w:tcBorders>
          </w:tcPr>
          <w:p w:rsidR="007A26D0" w:rsidRPr="00E24808" w:rsidRDefault="007A26D0" w:rsidP="000A72BC">
            <w:pPr>
              <w:pStyle w:val="Default"/>
              <w:spacing w:line="460" w:lineRule="exact"/>
              <w:jc w:val="both"/>
              <w:rPr>
                <w:rFonts w:hAnsi="標楷體"/>
                <w:sz w:val="28"/>
                <w:szCs w:val="28"/>
              </w:rPr>
            </w:pPr>
          </w:p>
        </w:tc>
        <w:tc>
          <w:tcPr>
            <w:tcW w:w="864" w:type="dxa"/>
            <w:tcBorders>
              <w:left w:val="single" w:sz="4" w:space="0" w:color="auto"/>
            </w:tcBorders>
          </w:tcPr>
          <w:p w:rsidR="007A26D0" w:rsidRPr="00E24808" w:rsidRDefault="007A26D0" w:rsidP="000A72BC">
            <w:pPr>
              <w:pStyle w:val="Default"/>
              <w:spacing w:line="460" w:lineRule="exact"/>
              <w:jc w:val="both"/>
              <w:rPr>
                <w:rFonts w:hAnsi="標楷體"/>
                <w:sz w:val="28"/>
                <w:szCs w:val="28"/>
              </w:rPr>
            </w:pPr>
          </w:p>
        </w:tc>
      </w:tr>
      <w:tr w:rsidR="007A26D0" w:rsidRPr="00E24808" w:rsidTr="000A72BC">
        <w:trPr>
          <w:jc w:val="center"/>
        </w:trPr>
        <w:tc>
          <w:tcPr>
            <w:tcW w:w="7615" w:type="dxa"/>
          </w:tcPr>
          <w:p w:rsidR="007A26D0" w:rsidRPr="00E24808" w:rsidRDefault="007A26D0" w:rsidP="007A26D0">
            <w:pPr>
              <w:pStyle w:val="Default"/>
              <w:numPr>
                <w:ilvl w:val="0"/>
                <w:numId w:val="29"/>
              </w:numPr>
              <w:spacing w:line="460" w:lineRule="exact"/>
              <w:ind w:hanging="482"/>
              <w:jc w:val="both"/>
              <w:rPr>
                <w:rFonts w:hAnsi="標楷體"/>
                <w:sz w:val="28"/>
                <w:szCs w:val="28"/>
              </w:rPr>
            </w:pPr>
            <w:r w:rsidRPr="00E24808">
              <w:rPr>
                <w:rFonts w:hAnsi="標楷體" w:hint="eastAsia"/>
                <w:sz w:val="28"/>
                <w:szCs w:val="28"/>
              </w:rPr>
              <w:t>孩子每天都會吃牛奶、魚肉蛋類、綠色蔬菜等食物</w:t>
            </w:r>
          </w:p>
        </w:tc>
        <w:tc>
          <w:tcPr>
            <w:tcW w:w="907" w:type="dxa"/>
            <w:tcBorders>
              <w:right w:val="single" w:sz="4" w:space="0" w:color="auto"/>
            </w:tcBorders>
          </w:tcPr>
          <w:p w:rsidR="007A26D0" w:rsidRPr="00E24808" w:rsidRDefault="007A26D0" w:rsidP="000A72BC">
            <w:pPr>
              <w:pStyle w:val="Default"/>
              <w:spacing w:line="460" w:lineRule="exact"/>
              <w:jc w:val="both"/>
              <w:rPr>
                <w:rFonts w:hAnsi="標楷體"/>
                <w:sz w:val="28"/>
                <w:szCs w:val="28"/>
              </w:rPr>
            </w:pPr>
          </w:p>
        </w:tc>
        <w:tc>
          <w:tcPr>
            <w:tcW w:w="851" w:type="dxa"/>
            <w:tcBorders>
              <w:left w:val="single" w:sz="4" w:space="0" w:color="auto"/>
              <w:right w:val="single" w:sz="4" w:space="0" w:color="auto"/>
            </w:tcBorders>
          </w:tcPr>
          <w:p w:rsidR="007A26D0" w:rsidRPr="00E24808" w:rsidRDefault="007A26D0" w:rsidP="000A72BC">
            <w:pPr>
              <w:pStyle w:val="Default"/>
              <w:spacing w:line="460" w:lineRule="exact"/>
              <w:jc w:val="both"/>
              <w:rPr>
                <w:rFonts w:hAnsi="標楷體"/>
                <w:sz w:val="28"/>
                <w:szCs w:val="28"/>
              </w:rPr>
            </w:pPr>
          </w:p>
        </w:tc>
        <w:tc>
          <w:tcPr>
            <w:tcW w:w="864" w:type="dxa"/>
            <w:tcBorders>
              <w:left w:val="single" w:sz="4" w:space="0" w:color="auto"/>
            </w:tcBorders>
          </w:tcPr>
          <w:p w:rsidR="007A26D0" w:rsidRPr="00E24808" w:rsidRDefault="007A26D0" w:rsidP="000A72BC">
            <w:pPr>
              <w:pStyle w:val="Default"/>
              <w:spacing w:line="460" w:lineRule="exact"/>
              <w:jc w:val="both"/>
              <w:rPr>
                <w:rFonts w:hAnsi="標楷體"/>
                <w:sz w:val="28"/>
                <w:szCs w:val="28"/>
              </w:rPr>
            </w:pPr>
          </w:p>
        </w:tc>
      </w:tr>
      <w:tr w:rsidR="007A26D0" w:rsidRPr="00E24808" w:rsidTr="000A72BC">
        <w:trPr>
          <w:jc w:val="center"/>
        </w:trPr>
        <w:tc>
          <w:tcPr>
            <w:tcW w:w="7615" w:type="dxa"/>
          </w:tcPr>
          <w:p w:rsidR="007A26D0" w:rsidRPr="00E24808" w:rsidRDefault="007A26D0" w:rsidP="007A26D0">
            <w:pPr>
              <w:pStyle w:val="Default"/>
              <w:numPr>
                <w:ilvl w:val="0"/>
                <w:numId w:val="29"/>
              </w:numPr>
              <w:spacing w:line="460" w:lineRule="exact"/>
              <w:ind w:hanging="482"/>
              <w:jc w:val="both"/>
              <w:rPr>
                <w:rFonts w:hAnsi="標楷體"/>
                <w:sz w:val="28"/>
                <w:szCs w:val="28"/>
              </w:rPr>
            </w:pPr>
            <w:r w:rsidRPr="00E24808">
              <w:rPr>
                <w:rFonts w:hAnsi="標楷體" w:hint="eastAsia"/>
                <w:sz w:val="28"/>
                <w:szCs w:val="28"/>
              </w:rPr>
              <w:t>您孩子每天都會在晚上10點前睡覺？</w:t>
            </w:r>
          </w:p>
        </w:tc>
        <w:tc>
          <w:tcPr>
            <w:tcW w:w="907" w:type="dxa"/>
            <w:tcBorders>
              <w:right w:val="single" w:sz="4" w:space="0" w:color="auto"/>
            </w:tcBorders>
          </w:tcPr>
          <w:p w:rsidR="007A26D0" w:rsidRPr="00E24808" w:rsidRDefault="007A26D0" w:rsidP="000A72BC">
            <w:pPr>
              <w:pStyle w:val="Default"/>
              <w:spacing w:line="460" w:lineRule="exact"/>
              <w:jc w:val="both"/>
              <w:rPr>
                <w:rFonts w:hAnsi="標楷體"/>
                <w:sz w:val="28"/>
                <w:szCs w:val="28"/>
              </w:rPr>
            </w:pPr>
          </w:p>
        </w:tc>
        <w:tc>
          <w:tcPr>
            <w:tcW w:w="851" w:type="dxa"/>
            <w:tcBorders>
              <w:left w:val="single" w:sz="4" w:space="0" w:color="auto"/>
              <w:right w:val="single" w:sz="4" w:space="0" w:color="auto"/>
            </w:tcBorders>
          </w:tcPr>
          <w:p w:rsidR="007A26D0" w:rsidRPr="00E24808" w:rsidRDefault="007A26D0" w:rsidP="000A72BC">
            <w:pPr>
              <w:pStyle w:val="Default"/>
              <w:spacing w:line="460" w:lineRule="exact"/>
              <w:jc w:val="both"/>
              <w:rPr>
                <w:rFonts w:hAnsi="標楷體"/>
                <w:sz w:val="28"/>
                <w:szCs w:val="28"/>
              </w:rPr>
            </w:pPr>
          </w:p>
        </w:tc>
        <w:tc>
          <w:tcPr>
            <w:tcW w:w="864" w:type="dxa"/>
            <w:tcBorders>
              <w:left w:val="single" w:sz="4" w:space="0" w:color="auto"/>
            </w:tcBorders>
          </w:tcPr>
          <w:p w:rsidR="007A26D0" w:rsidRPr="00E24808" w:rsidRDefault="007A26D0" w:rsidP="000A72BC">
            <w:pPr>
              <w:pStyle w:val="Default"/>
              <w:spacing w:line="460" w:lineRule="exact"/>
              <w:jc w:val="both"/>
              <w:rPr>
                <w:rFonts w:hAnsi="標楷體"/>
                <w:sz w:val="28"/>
                <w:szCs w:val="28"/>
              </w:rPr>
            </w:pPr>
          </w:p>
        </w:tc>
      </w:tr>
    </w:tbl>
    <w:p w:rsidR="007A26D0" w:rsidRPr="00E24808" w:rsidRDefault="007A26D0" w:rsidP="007A26D0">
      <w:pPr>
        <w:spacing w:line="0" w:lineRule="atLeast"/>
        <w:rPr>
          <w:rFonts w:ascii="標楷體" w:hAnsi="標楷體"/>
        </w:rPr>
      </w:pPr>
      <w:r w:rsidRPr="00E24808">
        <w:rPr>
          <w:rFonts w:ascii="標楷體" w:hAnsi="標楷體" w:hint="eastAsia"/>
        </w:rPr>
        <w:t xml:space="preserve">        </w:t>
      </w:r>
    </w:p>
    <w:p w:rsidR="007A26D0" w:rsidRDefault="007A26D0" w:rsidP="007A26D0">
      <w:pPr>
        <w:spacing w:line="0" w:lineRule="atLeast"/>
        <w:rPr>
          <w:rFonts w:ascii="標楷體" w:hAnsi="標楷體"/>
          <w:sz w:val="28"/>
          <w:szCs w:val="28"/>
        </w:rPr>
        <w:sectPr w:rsidR="007A26D0" w:rsidSect="000A72BC">
          <w:pgSz w:w="11906" w:h="16838" w:code="9"/>
          <w:pgMar w:top="567" w:right="284" w:bottom="567" w:left="284" w:header="851" w:footer="992" w:gutter="0"/>
          <w:cols w:space="425"/>
          <w:docGrid w:type="lines" w:linePitch="326"/>
        </w:sectPr>
      </w:pPr>
      <w:r w:rsidRPr="00E24808">
        <w:rPr>
          <w:rFonts w:ascii="標楷體" w:hAnsi="標楷體" w:hint="eastAsia"/>
        </w:rPr>
        <w:t xml:space="preserve">       </w:t>
      </w:r>
      <w:r w:rsidRPr="00E24808">
        <w:rPr>
          <w:rFonts w:ascii="標楷體" w:hAnsi="標楷體" w:hint="eastAsia"/>
          <w:sz w:val="28"/>
          <w:szCs w:val="28"/>
        </w:rPr>
        <w:t>導師簽名:                                           建中國小 關心您!</w:t>
      </w:r>
    </w:p>
    <w:p w:rsidR="00675A0E" w:rsidRDefault="00675A0E" w:rsidP="00675A0E">
      <w:pPr>
        <w:spacing w:line="0" w:lineRule="atLeast"/>
        <w:jc w:val="center"/>
        <w:rPr>
          <w:rFonts w:ascii="標楷體" w:hAnsi="標楷體"/>
          <w:b/>
          <w:sz w:val="28"/>
          <w:szCs w:val="28"/>
        </w:rPr>
      </w:pPr>
      <w:r w:rsidRPr="000C0DF3">
        <w:rPr>
          <w:rFonts w:ascii="標楷體" w:hAnsi="標楷體" w:hint="eastAsia"/>
          <w:b/>
          <w:sz w:val="28"/>
          <w:szCs w:val="28"/>
        </w:rPr>
        <w:lastRenderedPageBreak/>
        <w:t>視力保健</w:t>
      </w:r>
      <w:r w:rsidRPr="0094640D">
        <w:rPr>
          <w:rFonts w:ascii="標楷體" w:hAnsi="標楷體" w:hint="eastAsia"/>
          <w:b/>
          <w:sz w:val="28"/>
          <w:szCs w:val="28"/>
        </w:rPr>
        <w:t>介入</w:t>
      </w:r>
      <w:r w:rsidRPr="000C0DF3">
        <w:rPr>
          <w:rFonts w:ascii="標楷體" w:hAnsi="標楷體" w:hint="eastAsia"/>
          <w:b/>
          <w:sz w:val="28"/>
          <w:szCs w:val="28"/>
        </w:rPr>
        <w:t>策略</w:t>
      </w:r>
      <w:r>
        <w:rPr>
          <w:rFonts w:ascii="標楷體" w:hAnsi="標楷體"/>
          <w:noProof/>
          <w:sz w:val="28"/>
          <w:szCs w:val="28"/>
        </w:rPr>
        <mc:AlternateContent>
          <mc:Choice Requires="wps">
            <w:drawing>
              <wp:anchor distT="0" distB="0" distL="114300" distR="114300" simplePos="0" relativeHeight="251664896" behindDoc="0" locked="0" layoutInCell="1" allowOverlap="1">
                <wp:simplePos x="0" y="0"/>
                <wp:positionH relativeFrom="column">
                  <wp:posOffset>1270</wp:posOffset>
                </wp:positionH>
                <wp:positionV relativeFrom="paragraph">
                  <wp:posOffset>-454025</wp:posOffset>
                </wp:positionV>
                <wp:extent cx="814070" cy="505460"/>
                <wp:effectExtent l="1270" t="3175" r="3810" b="0"/>
                <wp:wrapNone/>
                <wp:docPr id="36" name="文字方塊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4070" cy="505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F36" w:rsidRPr="0012642A" w:rsidRDefault="00241F36" w:rsidP="00675A0E">
                            <w:pPr>
                              <w:rPr>
                                <w:sz w:val="28"/>
                                <w:szCs w:val="28"/>
                              </w:rPr>
                            </w:pPr>
                            <w:r w:rsidRPr="0012642A">
                              <w:rPr>
                                <w:rFonts w:hAnsi="標楷體" w:hint="eastAsia"/>
                                <w:sz w:val="28"/>
                                <w:szCs w:val="28"/>
                              </w:rPr>
                              <w:t>附錄</w:t>
                            </w:r>
                            <w:r>
                              <w:rPr>
                                <w:rFonts w:hAnsi="標楷體" w:hint="eastAsia"/>
                                <w:sz w:val="28"/>
                                <w:szCs w:val="28"/>
                              </w:rPr>
                              <w:t>五</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文字方塊 36" o:spid="_x0000_s1043" type="#_x0000_t202" style="position:absolute;left:0;text-align:left;margin-left:.1pt;margin-top:-35.75pt;width:64.1pt;height:39.8pt;z-index:2516648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YS40AIAAMYFAAAOAAAAZHJzL2Uyb0RvYy54bWysVEtu2zAQ3RfoHQjuFX1CfyREDhLbKgqk&#10;HyDtAWiJsohKpErSltOi6wI9QLruAXqAHig5R4eUf0k2RVsuCJIzfPN7M2fnm6ZGa6Y0lyLF4UmA&#10;ERO5LLhYpvj9u8wbY6QNFQWtpWApvmEan0+ePzvr2oRFspJ1wRQCEKGTrk1xZUyb+L7OK9ZQfSJb&#10;JkBYStVQA1e19AtFO0Bvaj8KgqHfSVW0SuZMa3id9UI8cfhlyXLzpiw1M6hOMfhm3K7cvrC7Pzmj&#10;yVLRtuL51g36F140lAswuoeaUUPRSvEnUA3PldSyNCe5bHxZljxnLgaIJgweRXNd0Za5WCA5ut2n&#10;Sf8/2Pz1+q1CvEjx6RAjQRuo0f3t17uf3+9vf939+IbgGXLUtToB1esWlM3mUm6g1i5e3V7J/ING&#10;Qk4rKpbsQinZVYwW4GNof/pHX3scbUEW3StZgC26MtIBbUrV2ARCShCgQ61u9vVhG4NyeByHJBiB&#10;JAfRIBiQoaufT5Pd51Zp84LJBtlDihWU34HT9ZU21hma7FSsLSEzXteOArV48ACK/QuYhq9WZp1w&#10;Ff0cB/F8PB8Tj0TDuUeC2cy7yKbEG2bhaDA7nU2ns/CLtRuSpOJFwYQ1s2NXSP6selue97zY80vL&#10;mhcWzrqk1XIxrRVaU2B35pZLOUgOav5DN1wSIJZHIYURCS6j2MuG45FHMjLw4lEw9oIwvoyHAYnJ&#10;LHsY0hUX7N9DQl2K40E06Ll0cPpRbIFbT2OjScMNzI+aN8COvRJNLAPnonClNZTX/fkoFdb9Qyqg&#10;3LtCO75aivZkNZvFxrVHGO36YCGLG2CwksAwICMMPzhUUn3CqINBkmL9cUUVw6h+KaAL4pAQO3nc&#10;hQxGEVzUsWRxLKEiB6gUG4z649T002rVKr6swNKu7y6gczLuWG1brPdq228wLFxw28Fmp9Hx3Wkd&#10;xu/kNwAAAP//AwBQSwMEFAAGAAgAAAAhAKmf87baAAAABgEAAA8AAABkcnMvZG93bnJldi54bWxM&#10;jsFOwzAQRO9I/IO1SNxaJxHQKGRTVagtR6BEnN14SSLitRW7afh73BM9jmb05pXr2QxiotH3lhHS&#10;ZQKCuLG65xah/twtchA+KNZqsEwIv+RhXd3elKrQ9swfNB1CKyKEfaEQuhBcIaVvOjLKL60jjt23&#10;HY0KMY6t1KM6R7gZZJYkT9KonuNDpxy9dNT8HE4GwQW3X72Ob++b7W5K6q99nfXtFvH+bt48gwg0&#10;h/8xXPSjOlTR6WhPrL0YELK4Q1is0kcQlzrLH0AcEfIUZFXKa/3qDwAA//8DAFBLAQItABQABgAI&#10;AAAAIQC2gziS/gAAAOEBAAATAAAAAAAAAAAAAAAAAAAAAABbQ29udGVudF9UeXBlc10ueG1sUEsB&#10;Ai0AFAAGAAgAAAAhADj9If/WAAAAlAEAAAsAAAAAAAAAAAAAAAAALwEAAF9yZWxzLy5yZWxzUEsB&#10;Ai0AFAAGAAgAAAAhAHbZhLjQAgAAxgUAAA4AAAAAAAAAAAAAAAAALgIAAGRycy9lMm9Eb2MueG1s&#10;UEsBAi0AFAAGAAgAAAAhAKmf87baAAAABgEAAA8AAAAAAAAAAAAAAAAAKgUAAGRycy9kb3ducmV2&#10;LnhtbFBLBQYAAAAABAAEAPMAAAAxBgAAAAA=&#10;" filled="f" stroked="f">
                <v:textbox style="mso-fit-shape-to-text:t">
                  <w:txbxContent>
                    <w:p w:rsidR="00241F36" w:rsidRPr="0012642A" w:rsidRDefault="00241F36" w:rsidP="00675A0E">
                      <w:pPr>
                        <w:rPr>
                          <w:sz w:val="28"/>
                          <w:szCs w:val="28"/>
                        </w:rPr>
                      </w:pPr>
                      <w:r w:rsidRPr="0012642A">
                        <w:rPr>
                          <w:rFonts w:hAnsi="標楷體" w:hint="eastAsia"/>
                          <w:sz w:val="28"/>
                          <w:szCs w:val="28"/>
                        </w:rPr>
                        <w:t>附錄</w:t>
                      </w:r>
                      <w:r>
                        <w:rPr>
                          <w:rFonts w:hAnsi="標楷體" w:hint="eastAsia"/>
                          <w:sz w:val="28"/>
                          <w:szCs w:val="28"/>
                        </w:rPr>
                        <w:t>五</w:t>
                      </w:r>
                    </w:p>
                  </w:txbxContent>
                </v:textbox>
              </v:shape>
            </w:pict>
          </mc:Fallback>
        </mc:AlternateContent>
      </w:r>
      <w:r>
        <w:rPr>
          <w:rFonts w:ascii="標楷體" w:hAnsi="標楷體" w:hint="eastAsia"/>
          <w:b/>
          <w:sz w:val="28"/>
          <w:szCs w:val="28"/>
        </w:rPr>
        <w:t>成果照片-</w:t>
      </w:r>
      <w:r w:rsidRPr="00675A0E">
        <w:rPr>
          <w:rFonts w:ascii="標楷體" w:hAnsi="標楷體" w:hint="eastAsia"/>
          <w:b/>
          <w:sz w:val="28"/>
          <w:szCs w:val="28"/>
        </w:rPr>
        <w:t>學校衛生政策</w:t>
      </w:r>
    </w:p>
    <w:tbl>
      <w:tblPr>
        <w:tblStyle w:val="aa"/>
        <w:tblW w:w="0" w:type="auto"/>
        <w:tblInd w:w="-142" w:type="dxa"/>
        <w:tblLook w:val="04A0" w:firstRow="1" w:lastRow="0" w:firstColumn="1" w:lastColumn="0" w:noHBand="0" w:noVBand="1"/>
      </w:tblPr>
      <w:tblGrid>
        <w:gridCol w:w="4988"/>
        <w:gridCol w:w="4988"/>
      </w:tblGrid>
      <w:tr w:rsidR="00F747B3" w:rsidTr="00EA62E0">
        <w:tc>
          <w:tcPr>
            <w:tcW w:w="4988" w:type="dxa"/>
          </w:tcPr>
          <w:p w:rsidR="00EA62E0" w:rsidRDefault="008E045E" w:rsidP="00647A86">
            <w:pPr>
              <w:spacing w:line="460" w:lineRule="exact"/>
              <w:ind w:rightChars="-35" w:right="-84"/>
              <w:jc w:val="center"/>
              <w:rPr>
                <w:rFonts w:hAnsi="標楷體"/>
                <w:b/>
                <w:color w:val="000000" w:themeColor="text1"/>
                <w:sz w:val="32"/>
                <w:szCs w:val="32"/>
              </w:rPr>
            </w:pPr>
            <w:r w:rsidRPr="008E045E">
              <w:rPr>
                <w:rFonts w:hAnsi="標楷體"/>
                <w:b/>
                <w:noProof/>
                <w:color w:val="000000" w:themeColor="text1"/>
                <w:sz w:val="32"/>
                <w:szCs w:val="32"/>
              </w:rPr>
              <w:drawing>
                <wp:anchor distT="0" distB="0" distL="114300" distR="114300" simplePos="0" relativeHeight="251636224" behindDoc="0" locked="0" layoutInCell="1" allowOverlap="1" wp14:anchorId="3F4E9DE8" wp14:editId="460C95F6">
                  <wp:simplePos x="0" y="0"/>
                  <wp:positionH relativeFrom="margin">
                    <wp:posOffset>478790</wp:posOffset>
                  </wp:positionH>
                  <wp:positionV relativeFrom="margin">
                    <wp:posOffset>19050</wp:posOffset>
                  </wp:positionV>
                  <wp:extent cx="2007870" cy="997585"/>
                  <wp:effectExtent l="0" t="0" r="0" b="0"/>
                  <wp:wrapSquare wrapText="bothSides"/>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07870" cy="99758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tc>
        <w:tc>
          <w:tcPr>
            <w:tcW w:w="4988" w:type="dxa"/>
          </w:tcPr>
          <w:p w:rsidR="00EA62E0" w:rsidRDefault="008E045E" w:rsidP="00647A86">
            <w:pPr>
              <w:spacing w:line="460" w:lineRule="exact"/>
              <w:ind w:rightChars="-35" w:right="-84"/>
              <w:jc w:val="center"/>
              <w:rPr>
                <w:rFonts w:hAnsi="標楷體"/>
                <w:b/>
                <w:color w:val="000000" w:themeColor="text1"/>
                <w:sz w:val="32"/>
                <w:szCs w:val="32"/>
              </w:rPr>
            </w:pPr>
            <w:r>
              <w:rPr>
                <w:noProof/>
              </w:rPr>
              <w:drawing>
                <wp:anchor distT="0" distB="0" distL="114300" distR="114300" simplePos="0" relativeHeight="251659776" behindDoc="0" locked="0" layoutInCell="1" allowOverlap="1" wp14:anchorId="6BE1DF8C" wp14:editId="5349EE40">
                  <wp:simplePos x="0" y="0"/>
                  <wp:positionH relativeFrom="margin">
                    <wp:posOffset>444500</wp:posOffset>
                  </wp:positionH>
                  <wp:positionV relativeFrom="margin">
                    <wp:posOffset>21590</wp:posOffset>
                  </wp:positionV>
                  <wp:extent cx="1889125" cy="939421"/>
                  <wp:effectExtent l="0" t="0" r="0" b="0"/>
                  <wp:wrapSquare wrapText="bothSides"/>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1889125" cy="939421"/>
                          </a:xfrm>
                          <a:prstGeom prst="rect">
                            <a:avLst/>
                          </a:prstGeom>
                        </pic:spPr>
                      </pic:pic>
                    </a:graphicData>
                  </a:graphic>
                  <wp14:sizeRelH relativeFrom="margin">
                    <wp14:pctWidth>0</wp14:pctWidth>
                  </wp14:sizeRelH>
                  <wp14:sizeRelV relativeFrom="margin">
                    <wp14:pctHeight>0</wp14:pctHeight>
                  </wp14:sizeRelV>
                </wp:anchor>
              </w:drawing>
            </w:r>
          </w:p>
        </w:tc>
      </w:tr>
      <w:tr w:rsidR="00F747B3" w:rsidTr="00EA62E0">
        <w:tc>
          <w:tcPr>
            <w:tcW w:w="4988" w:type="dxa"/>
          </w:tcPr>
          <w:p w:rsidR="00EA62E0" w:rsidRPr="008E045E" w:rsidRDefault="008E045E" w:rsidP="00647A86">
            <w:pPr>
              <w:spacing w:line="460" w:lineRule="exact"/>
              <w:ind w:rightChars="-35" w:right="-84"/>
              <w:jc w:val="center"/>
              <w:rPr>
                <w:rFonts w:hAnsi="標楷體"/>
                <w:color w:val="000000" w:themeColor="text1"/>
                <w:szCs w:val="24"/>
              </w:rPr>
            </w:pPr>
            <w:r w:rsidRPr="008E045E">
              <w:rPr>
                <w:rFonts w:hAnsi="標楷體" w:hint="eastAsia"/>
                <w:color w:val="000000" w:themeColor="text1"/>
                <w:szCs w:val="24"/>
              </w:rPr>
              <w:t>推動成員涵蓋不同處室、家長代表及學生代表</w:t>
            </w:r>
          </w:p>
        </w:tc>
        <w:tc>
          <w:tcPr>
            <w:tcW w:w="4988" w:type="dxa"/>
          </w:tcPr>
          <w:p w:rsidR="00EA62E0" w:rsidRPr="008E045E" w:rsidRDefault="008E045E" w:rsidP="00647A86">
            <w:pPr>
              <w:spacing w:line="460" w:lineRule="exact"/>
              <w:ind w:rightChars="-35" w:right="-84"/>
              <w:jc w:val="center"/>
              <w:rPr>
                <w:rFonts w:hAnsi="標楷體"/>
                <w:color w:val="000000" w:themeColor="text1"/>
                <w:szCs w:val="24"/>
              </w:rPr>
            </w:pPr>
            <w:r w:rsidRPr="008E045E">
              <w:rPr>
                <w:rFonts w:hAnsi="標楷體" w:hint="eastAsia"/>
                <w:color w:val="000000" w:themeColor="text1"/>
                <w:szCs w:val="24"/>
              </w:rPr>
              <w:t>計畫經校務會議提案表決通過</w:t>
            </w:r>
          </w:p>
        </w:tc>
      </w:tr>
      <w:tr w:rsidR="00F747B3" w:rsidTr="00EA62E0">
        <w:tc>
          <w:tcPr>
            <w:tcW w:w="4988" w:type="dxa"/>
          </w:tcPr>
          <w:p w:rsidR="00EA62E0" w:rsidRDefault="008E045E" w:rsidP="00647A86">
            <w:pPr>
              <w:spacing w:line="460" w:lineRule="exact"/>
              <w:ind w:rightChars="-35" w:right="-84"/>
              <w:jc w:val="center"/>
              <w:rPr>
                <w:rFonts w:hAnsi="標楷體"/>
                <w:b/>
                <w:color w:val="000000" w:themeColor="text1"/>
                <w:sz w:val="32"/>
                <w:szCs w:val="32"/>
              </w:rPr>
            </w:pPr>
            <w:r w:rsidRPr="004E54B9">
              <w:rPr>
                <w:rFonts w:ascii="標楷體" w:hAnsi="標楷體"/>
                <w:noProof/>
                <w:sz w:val="28"/>
                <w:szCs w:val="28"/>
              </w:rPr>
              <w:drawing>
                <wp:anchor distT="0" distB="0" distL="114300" distR="114300" simplePos="0" relativeHeight="251663872" behindDoc="0" locked="0" layoutInCell="1" allowOverlap="1" wp14:anchorId="5645F8C5" wp14:editId="55659081">
                  <wp:simplePos x="0" y="0"/>
                  <wp:positionH relativeFrom="margin">
                    <wp:posOffset>158115</wp:posOffset>
                  </wp:positionH>
                  <wp:positionV relativeFrom="margin">
                    <wp:posOffset>60325</wp:posOffset>
                  </wp:positionV>
                  <wp:extent cx="2567940" cy="1924050"/>
                  <wp:effectExtent l="0" t="0" r="3810" b="0"/>
                  <wp:wrapSquare wrapText="bothSides"/>
                  <wp:docPr id="44" name="圖片 44" descr="開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descr="開會.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67940" cy="19240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988" w:type="dxa"/>
          </w:tcPr>
          <w:p w:rsidR="00EA62E0" w:rsidRDefault="008E045E" w:rsidP="00647A86">
            <w:pPr>
              <w:spacing w:line="460" w:lineRule="exact"/>
              <w:ind w:rightChars="-35" w:right="-84"/>
              <w:jc w:val="center"/>
              <w:rPr>
                <w:rFonts w:hAnsi="標楷體"/>
                <w:b/>
                <w:color w:val="000000" w:themeColor="text1"/>
                <w:sz w:val="32"/>
                <w:szCs w:val="32"/>
              </w:rPr>
            </w:pPr>
            <w:r w:rsidRPr="008E045E">
              <w:rPr>
                <w:rFonts w:hAnsi="標楷體"/>
                <w:b/>
                <w:noProof/>
                <w:color w:val="000000" w:themeColor="text1"/>
                <w:sz w:val="32"/>
                <w:szCs w:val="32"/>
              </w:rPr>
              <w:drawing>
                <wp:anchor distT="0" distB="0" distL="114300" distR="114300" simplePos="0" relativeHeight="251665920" behindDoc="0" locked="0" layoutInCell="1" allowOverlap="1">
                  <wp:simplePos x="0" y="0"/>
                  <wp:positionH relativeFrom="margin">
                    <wp:posOffset>273050</wp:posOffset>
                  </wp:positionH>
                  <wp:positionV relativeFrom="margin">
                    <wp:posOffset>60325</wp:posOffset>
                  </wp:positionV>
                  <wp:extent cx="2565400" cy="1924050"/>
                  <wp:effectExtent l="0" t="0" r="6350" b="0"/>
                  <wp:wrapSquare wrapText="bothSides"/>
                  <wp:docPr id="45"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2"/>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565400" cy="1924050"/>
                          </a:xfrm>
                          <a:prstGeom prst="rect">
                            <a:avLst/>
                          </a:prstGeom>
                        </pic:spPr>
                      </pic:pic>
                    </a:graphicData>
                  </a:graphic>
                  <wp14:sizeRelH relativeFrom="margin">
                    <wp14:pctWidth>0</wp14:pctWidth>
                  </wp14:sizeRelH>
                  <wp14:sizeRelV relativeFrom="margin">
                    <wp14:pctHeight>0</wp14:pctHeight>
                  </wp14:sizeRelV>
                </wp:anchor>
              </w:drawing>
            </w:r>
          </w:p>
        </w:tc>
      </w:tr>
      <w:tr w:rsidR="00F747B3" w:rsidTr="00EA62E0">
        <w:tc>
          <w:tcPr>
            <w:tcW w:w="4988" w:type="dxa"/>
          </w:tcPr>
          <w:p w:rsidR="00EA62E0" w:rsidRDefault="008E045E" w:rsidP="008E045E">
            <w:pPr>
              <w:spacing w:line="460" w:lineRule="exact"/>
              <w:ind w:rightChars="-35" w:right="-84"/>
              <w:jc w:val="center"/>
              <w:rPr>
                <w:rFonts w:hAnsi="標楷體"/>
                <w:b/>
                <w:color w:val="000000" w:themeColor="text1"/>
                <w:sz w:val="32"/>
                <w:szCs w:val="32"/>
              </w:rPr>
            </w:pPr>
            <w:r w:rsidRPr="008E045E">
              <w:rPr>
                <w:rFonts w:hAnsi="標楷體" w:hint="eastAsia"/>
                <w:color w:val="000000" w:themeColor="text1"/>
                <w:szCs w:val="24"/>
              </w:rPr>
              <w:t>健康促進委員會中討論與修正行動研究計畫</w:t>
            </w:r>
          </w:p>
        </w:tc>
        <w:tc>
          <w:tcPr>
            <w:tcW w:w="4988" w:type="dxa"/>
          </w:tcPr>
          <w:p w:rsidR="00EA62E0" w:rsidRPr="00E70261" w:rsidRDefault="00E70261" w:rsidP="00647A86">
            <w:pPr>
              <w:spacing w:line="460" w:lineRule="exact"/>
              <w:ind w:rightChars="-35" w:right="-84"/>
              <w:jc w:val="center"/>
              <w:rPr>
                <w:rFonts w:hAnsi="標楷體"/>
                <w:color w:val="000000" w:themeColor="text1"/>
                <w:szCs w:val="24"/>
              </w:rPr>
            </w:pPr>
            <w:r w:rsidRPr="00E70261">
              <w:rPr>
                <w:rFonts w:hAnsi="標楷體" w:hint="eastAsia"/>
                <w:color w:val="000000" w:themeColor="text1"/>
                <w:szCs w:val="24"/>
              </w:rPr>
              <w:t>定期召開會議並</w:t>
            </w:r>
            <w:r w:rsidR="008E045E" w:rsidRPr="00E70261">
              <w:rPr>
                <w:rFonts w:hAnsi="標楷體" w:hint="eastAsia"/>
                <w:color w:val="000000" w:themeColor="text1"/>
                <w:szCs w:val="24"/>
              </w:rPr>
              <w:t>進行滾動式修正</w:t>
            </w:r>
          </w:p>
        </w:tc>
      </w:tr>
      <w:tr w:rsidR="00F747B3" w:rsidTr="00EA62E0">
        <w:tc>
          <w:tcPr>
            <w:tcW w:w="4988" w:type="dxa"/>
          </w:tcPr>
          <w:p w:rsidR="00EA62E0" w:rsidRDefault="00E70261" w:rsidP="00647A86">
            <w:pPr>
              <w:spacing w:line="460" w:lineRule="exact"/>
              <w:ind w:rightChars="-35" w:right="-84"/>
              <w:jc w:val="center"/>
              <w:rPr>
                <w:rFonts w:hAnsi="標楷體"/>
                <w:b/>
                <w:color w:val="000000" w:themeColor="text1"/>
                <w:sz w:val="32"/>
                <w:szCs w:val="32"/>
              </w:rPr>
            </w:pPr>
            <w:r>
              <w:rPr>
                <w:noProof/>
              </w:rPr>
              <w:drawing>
                <wp:anchor distT="0" distB="0" distL="114300" distR="114300" simplePos="0" relativeHeight="251667968" behindDoc="0" locked="0" layoutInCell="1" allowOverlap="1">
                  <wp:simplePos x="0" y="0"/>
                  <wp:positionH relativeFrom="margin">
                    <wp:posOffset>19272</wp:posOffset>
                  </wp:positionH>
                  <wp:positionV relativeFrom="margin">
                    <wp:posOffset>124490</wp:posOffset>
                  </wp:positionV>
                  <wp:extent cx="2888644" cy="1193905"/>
                  <wp:effectExtent l="0" t="0" r="6985" b="6350"/>
                  <wp:wrapSquare wrapText="bothSides"/>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2888644" cy="1193905"/>
                          </a:xfrm>
                          <a:prstGeom prst="rect">
                            <a:avLst/>
                          </a:prstGeom>
                        </pic:spPr>
                      </pic:pic>
                    </a:graphicData>
                  </a:graphic>
                  <wp14:sizeRelH relativeFrom="margin">
                    <wp14:pctWidth>0</wp14:pctWidth>
                  </wp14:sizeRelH>
                  <wp14:sizeRelV relativeFrom="margin">
                    <wp14:pctHeight>0</wp14:pctHeight>
                  </wp14:sizeRelV>
                </wp:anchor>
              </w:drawing>
            </w:r>
          </w:p>
        </w:tc>
        <w:tc>
          <w:tcPr>
            <w:tcW w:w="4988" w:type="dxa"/>
          </w:tcPr>
          <w:p w:rsidR="00EA62E0" w:rsidRDefault="00E70261" w:rsidP="00647A86">
            <w:pPr>
              <w:spacing w:line="460" w:lineRule="exact"/>
              <w:ind w:rightChars="-35" w:right="-84"/>
              <w:jc w:val="center"/>
              <w:rPr>
                <w:rFonts w:hAnsi="標楷體"/>
                <w:b/>
                <w:color w:val="000000" w:themeColor="text1"/>
                <w:sz w:val="32"/>
                <w:szCs w:val="32"/>
              </w:rPr>
            </w:pPr>
            <w:r>
              <w:rPr>
                <w:noProof/>
              </w:rPr>
              <w:drawing>
                <wp:anchor distT="0" distB="0" distL="114300" distR="114300" simplePos="0" relativeHeight="251670016" behindDoc="0" locked="0" layoutInCell="1" allowOverlap="1">
                  <wp:simplePos x="0" y="0"/>
                  <wp:positionH relativeFrom="margin">
                    <wp:posOffset>90155</wp:posOffset>
                  </wp:positionH>
                  <wp:positionV relativeFrom="margin">
                    <wp:posOffset>58627</wp:posOffset>
                  </wp:positionV>
                  <wp:extent cx="2588438" cy="1438253"/>
                  <wp:effectExtent l="0" t="0" r="2540" b="0"/>
                  <wp:wrapSquare wrapText="bothSides"/>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2588438" cy="1438253"/>
                          </a:xfrm>
                          <a:prstGeom prst="rect">
                            <a:avLst/>
                          </a:prstGeom>
                        </pic:spPr>
                      </pic:pic>
                    </a:graphicData>
                  </a:graphic>
                  <wp14:sizeRelH relativeFrom="margin">
                    <wp14:pctWidth>0</wp14:pctWidth>
                  </wp14:sizeRelH>
                  <wp14:sizeRelV relativeFrom="margin">
                    <wp14:pctHeight>0</wp14:pctHeight>
                  </wp14:sizeRelV>
                </wp:anchor>
              </w:drawing>
            </w:r>
          </w:p>
        </w:tc>
      </w:tr>
      <w:tr w:rsidR="00F747B3" w:rsidTr="00EA62E0">
        <w:tc>
          <w:tcPr>
            <w:tcW w:w="4988" w:type="dxa"/>
          </w:tcPr>
          <w:p w:rsidR="00EA62E0" w:rsidRPr="00E70261" w:rsidRDefault="00E70261" w:rsidP="00647A86">
            <w:pPr>
              <w:spacing w:line="460" w:lineRule="exact"/>
              <w:ind w:rightChars="-35" w:right="-84"/>
              <w:jc w:val="center"/>
              <w:rPr>
                <w:rFonts w:hAnsi="標楷體"/>
                <w:color w:val="000000" w:themeColor="text1"/>
                <w:szCs w:val="24"/>
              </w:rPr>
            </w:pPr>
            <w:r w:rsidRPr="00E70261">
              <w:rPr>
                <w:rFonts w:hAnsi="標楷體" w:hint="eastAsia"/>
                <w:color w:val="000000" w:themeColor="text1"/>
                <w:szCs w:val="24"/>
              </w:rPr>
              <w:t>依據實證基礎研擬視力保健計畫</w:t>
            </w:r>
          </w:p>
        </w:tc>
        <w:tc>
          <w:tcPr>
            <w:tcW w:w="4988" w:type="dxa"/>
          </w:tcPr>
          <w:p w:rsidR="00EA62E0" w:rsidRDefault="00E70261" w:rsidP="00E70261">
            <w:pPr>
              <w:spacing w:line="460" w:lineRule="exact"/>
              <w:ind w:rightChars="-35" w:right="-84"/>
              <w:jc w:val="center"/>
              <w:rPr>
                <w:rFonts w:hAnsi="標楷體"/>
                <w:b/>
                <w:color w:val="000000" w:themeColor="text1"/>
                <w:sz w:val="32"/>
                <w:szCs w:val="32"/>
              </w:rPr>
            </w:pPr>
            <w:r w:rsidRPr="00E70261">
              <w:rPr>
                <w:rFonts w:hAnsi="標楷體" w:hint="eastAsia"/>
                <w:color w:val="000000" w:themeColor="text1"/>
                <w:szCs w:val="24"/>
              </w:rPr>
              <w:t>推動視力保健</w:t>
            </w:r>
            <w:r>
              <w:rPr>
                <w:rFonts w:hAnsi="標楷體" w:hint="eastAsia"/>
                <w:color w:val="000000" w:themeColor="text1"/>
                <w:szCs w:val="24"/>
              </w:rPr>
              <w:t>-</w:t>
            </w:r>
            <w:r w:rsidRPr="00E70261">
              <w:rPr>
                <w:rFonts w:hAnsi="標楷體" w:hint="eastAsia"/>
                <w:color w:val="000000" w:themeColor="text1"/>
                <w:szCs w:val="24"/>
              </w:rPr>
              <w:t>依據分析結果提出改善策略</w:t>
            </w:r>
          </w:p>
        </w:tc>
      </w:tr>
      <w:tr w:rsidR="00F747B3" w:rsidTr="00EA62E0">
        <w:tc>
          <w:tcPr>
            <w:tcW w:w="4988" w:type="dxa"/>
          </w:tcPr>
          <w:p w:rsidR="00EA62E0" w:rsidRDefault="00F747B3" w:rsidP="00647A86">
            <w:pPr>
              <w:spacing w:line="460" w:lineRule="exact"/>
              <w:ind w:rightChars="-35" w:right="-84"/>
              <w:jc w:val="center"/>
              <w:rPr>
                <w:rFonts w:hAnsi="標楷體"/>
                <w:b/>
                <w:color w:val="000000" w:themeColor="text1"/>
                <w:sz w:val="32"/>
                <w:szCs w:val="32"/>
              </w:rPr>
            </w:pPr>
            <w:r>
              <w:rPr>
                <w:rFonts w:hAnsi="標楷體"/>
                <w:b/>
                <w:noProof/>
                <w:color w:val="000000" w:themeColor="text1"/>
                <w:sz w:val="32"/>
                <w:szCs w:val="32"/>
              </w:rPr>
              <w:drawing>
                <wp:anchor distT="0" distB="0" distL="114300" distR="114300" simplePos="0" relativeHeight="251666944" behindDoc="0" locked="0" layoutInCell="1" allowOverlap="1">
                  <wp:simplePos x="0" y="0"/>
                  <wp:positionH relativeFrom="margin">
                    <wp:posOffset>227330</wp:posOffset>
                  </wp:positionH>
                  <wp:positionV relativeFrom="margin">
                    <wp:posOffset>73025</wp:posOffset>
                  </wp:positionV>
                  <wp:extent cx="2363470" cy="1329452"/>
                  <wp:effectExtent l="0" t="0" r="0" b="4445"/>
                  <wp:wrapSquare wrapText="bothSides"/>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_20180517_094133.jpg"/>
                          <pic:cNvPicPr/>
                        </pic:nvPicPr>
                        <pic:blipFill>
                          <a:blip r:embed="rId17">
                            <a:extLst>
                              <a:ext uri="{28A0092B-C50C-407E-A947-70E740481C1C}">
                                <a14:useLocalDpi xmlns:a14="http://schemas.microsoft.com/office/drawing/2010/main" val="0"/>
                              </a:ext>
                            </a:extLst>
                          </a:blip>
                          <a:stretch>
                            <a:fillRect/>
                          </a:stretch>
                        </pic:blipFill>
                        <pic:spPr>
                          <a:xfrm>
                            <a:off x="0" y="0"/>
                            <a:ext cx="2363470" cy="1329452"/>
                          </a:xfrm>
                          <a:prstGeom prst="rect">
                            <a:avLst/>
                          </a:prstGeom>
                        </pic:spPr>
                      </pic:pic>
                    </a:graphicData>
                  </a:graphic>
                  <wp14:sizeRelH relativeFrom="margin">
                    <wp14:pctWidth>0</wp14:pctWidth>
                  </wp14:sizeRelH>
                  <wp14:sizeRelV relativeFrom="margin">
                    <wp14:pctHeight>0</wp14:pctHeight>
                  </wp14:sizeRelV>
                </wp:anchor>
              </w:drawing>
            </w:r>
          </w:p>
        </w:tc>
        <w:tc>
          <w:tcPr>
            <w:tcW w:w="4988" w:type="dxa"/>
          </w:tcPr>
          <w:p w:rsidR="00EA62E0" w:rsidRDefault="00E70261" w:rsidP="00647A86">
            <w:pPr>
              <w:spacing w:line="460" w:lineRule="exact"/>
              <w:ind w:rightChars="-35" w:right="-84"/>
              <w:jc w:val="center"/>
              <w:rPr>
                <w:rFonts w:hAnsi="標楷體"/>
                <w:b/>
                <w:color w:val="000000" w:themeColor="text1"/>
                <w:sz w:val="32"/>
                <w:szCs w:val="32"/>
              </w:rPr>
            </w:pPr>
            <w:r>
              <w:rPr>
                <w:rFonts w:hAnsi="標楷體"/>
                <w:b/>
                <w:noProof/>
                <w:color w:val="000000" w:themeColor="text1"/>
                <w:sz w:val="32"/>
                <w:szCs w:val="32"/>
              </w:rPr>
              <w:drawing>
                <wp:anchor distT="0" distB="0" distL="114300" distR="114300" simplePos="0" relativeHeight="251674112" behindDoc="0" locked="0" layoutInCell="1" allowOverlap="1" wp14:anchorId="02A05BA1" wp14:editId="5CE7CE82">
                  <wp:simplePos x="0" y="0"/>
                  <wp:positionH relativeFrom="margin">
                    <wp:posOffset>349885</wp:posOffset>
                  </wp:positionH>
                  <wp:positionV relativeFrom="margin">
                    <wp:posOffset>70485</wp:posOffset>
                  </wp:positionV>
                  <wp:extent cx="2119630" cy="1621790"/>
                  <wp:effectExtent l="0" t="0" r="0" b="0"/>
                  <wp:wrapSquare wrapText="bothSides"/>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邀請安親班補習班宣導健促工作.png"/>
                          <pic:cNvPicPr/>
                        </pic:nvPicPr>
                        <pic:blipFill>
                          <a:blip r:embed="rId18">
                            <a:extLst>
                              <a:ext uri="{28A0092B-C50C-407E-A947-70E740481C1C}">
                                <a14:useLocalDpi xmlns:a14="http://schemas.microsoft.com/office/drawing/2010/main" val="0"/>
                              </a:ext>
                            </a:extLst>
                          </a:blip>
                          <a:stretch>
                            <a:fillRect/>
                          </a:stretch>
                        </pic:blipFill>
                        <pic:spPr>
                          <a:xfrm>
                            <a:off x="0" y="0"/>
                            <a:ext cx="2119630" cy="1621790"/>
                          </a:xfrm>
                          <a:prstGeom prst="rect">
                            <a:avLst/>
                          </a:prstGeom>
                        </pic:spPr>
                      </pic:pic>
                    </a:graphicData>
                  </a:graphic>
                  <wp14:sizeRelH relativeFrom="margin">
                    <wp14:pctWidth>0</wp14:pctWidth>
                  </wp14:sizeRelH>
                  <wp14:sizeRelV relativeFrom="margin">
                    <wp14:pctHeight>0</wp14:pctHeight>
                  </wp14:sizeRelV>
                </wp:anchor>
              </w:drawing>
            </w:r>
          </w:p>
        </w:tc>
      </w:tr>
      <w:tr w:rsidR="00F747B3" w:rsidTr="00EA62E0">
        <w:tc>
          <w:tcPr>
            <w:tcW w:w="4988" w:type="dxa"/>
          </w:tcPr>
          <w:p w:rsidR="00EA62E0" w:rsidRPr="00E70261" w:rsidRDefault="00E70261" w:rsidP="00647A86">
            <w:pPr>
              <w:spacing w:line="460" w:lineRule="exact"/>
              <w:ind w:rightChars="-35" w:right="-84"/>
              <w:jc w:val="center"/>
              <w:rPr>
                <w:rFonts w:hAnsi="標楷體"/>
                <w:color w:val="000000" w:themeColor="text1"/>
                <w:szCs w:val="24"/>
              </w:rPr>
            </w:pPr>
            <w:r w:rsidRPr="00E70261">
              <w:rPr>
                <w:rFonts w:hAnsi="標楷體" w:hint="eastAsia"/>
                <w:color w:val="000000" w:themeColor="text1"/>
                <w:szCs w:val="24"/>
              </w:rPr>
              <w:t>校長投入及支持跨處室資源整合</w:t>
            </w:r>
          </w:p>
        </w:tc>
        <w:tc>
          <w:tcPr>
            <w:tcW w:w="4988" w:type="dxa"/>
          </w:tcPr>
          <w:p w:rsidR="00EA62E0" w:rsidRPr="004E1D3C" w:rsidRDefault="004E1D3C" w:rsidP="004E1D3C">
            <w:pPr>
              <w:spacing w:line="460" w:lineRule="exact"/>
              <w:ind w:rightChars="-35" w:right="-84"/>
              <w:jc w:val="center"/>
              <w:rPr>
                <w:rFonts w:ascii="標楷體" w:hAnsi="標楷體"/>
                <w:color w:val="000000" w:themeColor="text1"/>
                <w:szCs w:val="24"/>
              </w:rPr>
            </w:pPr>
            <w:r>
              <w:rPr>
                <w:rFonts w:ascii="標楷體" w:hAnsi="標楷體" w:hint="eastAsia"/>
                <w:color w:val="000000" w:themeColor="text1"/>
                <w:szCs w:val="24"/>
              </w:rPr>
              <w:t>邀請安親班補習班餐與健康促進活動</w:t>
            </w:r>
          </w:p>
        </w:tc>
      </w:tr>
    </w:tbl>
    <w:p w:rsidR="007A26D0" w:rsidRDefault="007A26D0" w:rsidP="00647A86">
      <w:pPr>
        <w:spacing w:line="460" w:lineRule="exact"/>
        <w:ind w:leftChars="-59" w:left="-142" w:rightChars="-35" w:right="-84"/>
        <w:jc w:val="center"/>
        <w:rPr>
          <w:rFonts w:hAnsi="標楷體"/>
          <w:b/>
          <w:color w:val="000000" w:themeColor="text1"/>
          <w:sz w:val="32"/>
          <w:szCs w:val="32"/>
        </w:rPr>
      </w:pPr>
    </w:p>
    <w:p w:rsidR="007F70F3" w:rsidRPr="00675A0E" w:rsidRDefault="007F70F3" w:rsidP="00647A86">
      <w:pPr>
        <w:spacing w:line="460" w:lineRule="exact"/>
        <w:ind w:leftChars="-59" w:left="-142" w:rightChars="-35" w:right="-84"/>
        <w:jc w:val="center"/>
        <w:rPr>
          <w:rFonts w:hAnsi="標楷體"/>
          <w:b/>
          <w:color w:val="000000" w:themeColor="text1"/>
          <w:sz w:val="32"/>
          <w:szCs w:val="32"/>
        </w:rPr>
      </w:pPr>
    </w:p>
    <w:p w:rsidR="007A26D0" w:rsidRDefault="007A26D0" w:rsidP="00647A86">
      <w:pPr>
        <w:spacing w:line="460" w:lineRule="exact"/>
        <w:ind w:leftChars="-59" w:left="-142" w:rightChars="-35" w:right="-84"/>
        <w:jc w:val="center"/>
        <w:rPr>
          <w:rFonts w:hAnsi="標楷體"/>
          <w:b/>
          <w:color w:val="000000" w:themeColor="text1"/>
          <w:sz w:val="32"/>
          <w:szCs w:val="32"/>
        </w:rPr>
      </w:pPr>
    </w:p>
    <w:p w:rsidR="004E1D3C" w:rsidRDefault="004E1D3C" w:rsidP="004E1D3C">
      <w:pPr>
        <w:spacing w:line="0" w:lineRule="atLeast"/>
        <w:jc w:val="center"/>
        <w:rPr>
          <w:rFonts w:ascii="標楷體" w:hAnsi="標楷體"/>
          <w:b/>
          <w:sz w:val="28"/>
          <w:szCs w:val="28"/>
        </w:rPr>
      </w:pPr>
      <w:r w:rsidRPr="000C0DF3">
        <w:rPr>
          <w:rFonts w:ascii="標楷體" w:hAnsi="標楷體" w:hint="eastAsia"/>
          <w:b/>
          <w:sz w:val="28"/>
          <w:szCs w:val="28"/>
        </w:rPr>
        <w:t>視力保健</w:t>
      </w:r>
      <w:r w:rsidRPr="0094640D">
        <w:rPr>
          <w:rFonts w:ascii="標楷體" w:hAnsi="標楷體" w:hint="eastAsia"/>
          <w:b/>
          <w:sz w:val="28"/>
          <w:szCs w:val="28"/>
        </w:rPr>
        <w:t>介入</w:t>
      </w:r>
      <w:r w:rsidRPr="000C0DF3">
        <w:rPr>
          <w:rFonts w:ascii="標楷體" w:hAnsi="標楷體" w:hint="eastAsia"/>
          <w:b/>
          <w:sz w:val="28"/>
          <w:szCs w:val="28"/>
        </w:rPr>
        <w:t>策略</w:t>
      </w:r>
      <w:r>
        <w:rPr>
          <w:rFonts w:ascii="標楷體" w:hAnsi="標楷體"/>
          <w:noProof/>
          <w:sz w:val="28"/>
          <w:szCs w:val="28"/>
        </w:rPr>
        <mc:AlternateContent>
          <mc:Choice Requires="wps">
            <w:drawing>
              <wp:anchor distT="0" distB="0" distL="114300" distR="114300" simplePos="0" relativeHeight="251668992" behindDoc="0" locked="0" layoutInCell="1" allowOverlap="1" wp14:anchorId="5CAF3C5C" wp14:editId="49AB6B37">
                <wp:simplePos x="0" y="0"/>
                <wp:positionH relativeFrom="column">
                  <wp:posOffset>1270</wp:posOffset>
                </wp:positionH>
                <wp:positionV relativeFrom="paragraph">
                  <wp:posOffset>-454025</wp:posOffset>
                </wp:positionV>
                <wp:extent cx="814070" cy="505460"/>
                <wp:effectExtent l="1270" t="3175" r="3810" b="0"/>
                <wp:wrapNone/>
                <wp:docPr id="52" name="文字方塊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4070" cy="505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F36" w:rsidRPr="0012642A" w:rsidRDefault="00241F36" w:rsidP="004E1D3C">
                            <w:pPr>
                              <w:rPr>
                                <w:sz w:val="28"/>
                                <w:szCs w:val="28"/>
                              </w:rPr>
                            </w:pPr>
                            <w:r w:rsidRPr="0012642A">
                              <w:rPr>
                                <w:rFonts w:hAnsi="標楷體" w:hint="eastAsia"/>
                                <w:sz w:val="28"/>
                                <w:szCs w:val="28"/>
                              </w:rPr>
                              <w:t>附錄</w:t>
                            </w:r>
                            <w:r>
                              <w:rPr>
                                <w:rFonts w:hAnsi="標楷體" w:hint="eastAsia"/>
                                <w:sz w:val="28"/>
                                <w:szCs w:val="28"/>
                              </w:rPr>
                              <w:t>五</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CAF3C5C" id="文字方塊 52" o:spid="_x0000_s1044" type="#_x0000_t202" style="position:absolute;left:0;text-align:left;margin-left:.1pt;margin-top:-35.75pt;width:64.1pt;height:39.8pt;z-index:2516689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vQU0AIAAMYFAAAOAAAAZHJzL2Uyb0RvYy54bWysVEtu2zAQ3RfoHQjuFX0i2ZYQOUgsqyiQ&#10;foC0B6AlyiIqkSpJW06Lrgv0AOm6B+gBeqDkHB1S/iXZFG25IEjO8M3vzZydb9oGralUTPAU+yce&#10;RpQXomR8meL373JngpHShJekEZym+IYqfD59/uys7xIaiFo0JZUIQLhK+i7FtdZd4rqqqGlL1Ino&#10;KAdhJWRLNFzl0i0l6QG9bdzA80ZuL2TZSVFQpeA1G4R4avGrihb6TVUpqlGTYvBN213afWF2d3pG&#10;kqUkXc2KrRvkL7xoCeNgdA+VEU3QSrInUC0rpFCi0ieFaF1RVaygNgaIxvceRXNdk47aWCA5qtun&#10;Sf0/2OL1+q1ErExxFGDESQs1ur/9evfz+/3tr7sf3xA8Q476TiWget2Bst5cig3U2saruitRfFCI&#10;i1lN+JJeSCn6mpISfPTNT/fo64CjDMiifyVKsEVWWligTSVbk0BICQJ0qNXNvj50o1EBjxM/9MYg&#10;KUAUeVE4svVzSbL73EmlX1DRInNIsYTyW3CyvlLaOEOSnYqxxUXOmsZSoOEPHkBxeAHT8NXIjBO2&#10;op9jL55P5pPQCYPR3Am9LHMu8lnojHJ/HGWn2WyW+V+MXT9MalaWlBszO3b54Z9Vb8vzgRd7finR&#10;sNLAGZeUXC5mjURrAuzO7bIpB8lBzX3ohk0CxPIoJD8IvcsgdvLRZOyEeRg58dibOJ4fX8YjL4zD&#10;LH8Y0hXj9N9DQn2K4yiIBi4dnH4Um2fX09hI0jIN86NhLbBjr0QSw8A5L21pNWHNcD5KhXH/kAoo&#10;967Qlq+GogNZ9Waxse3hn+76YCHKG2CwFMAwICMMPzjUQn7CqIdBkmL1cUUkxah5yaELYj8MzeSx&#10;lzAaB3CRx5LFsYTwAqBSrDEajjM9TKtVJ9myBku7vruAzsmZZbVpscGrbb/BsLDBbQebmUbHd6t1&#10;GL/T3wAAAP//AwBQSwMEFAAGAAgAAAAhAKmf87baAAAABgEAAA8AAABkcnMvZG93bnJldi54bWxM&#10;jsFOwzAQRO9I/IO1SNxaJxHQKGRTVagtR6BEnN14SSLitRW7afh73BM9jmb05pXr2QxiotH3lhHS&#10;ZQKCuLG65xah/twtchA+KNZqsEwIv+RhXd3elKrQ9swfNB1CKyKEfaEQuhBcIaVvOjLKL60jjt23&#10;HY0KMY6t1KM6R7gZZJYkT9KonuNDpxy9dNT8HE4GwQW3X72Ob++b7W5K6q99nfXtFvH+bt48gwg0&#10;h/8xXPSjOlTR6WhPrL0YELK4Q1is0kcQlzrLH0AcEfIUZFXKa/3qDwAA//8DAFBLAQItABQABgAI&#10;AAAAIQC2gziS/gAAAOEBAAATAAAAAAAAAAAAAAAAAAAAAABbQ29udGVudF9UeXBlc10ueG1sUEsB&#10;Ai0AFAAGAAgAAAAhADj9If/WAAAAlAEAAAsAAAAAAAAAAAAAAAAALwEAAF9yZWxzLy5yZWxzUEsB&#10;Ai0AFAAGAAgAAAAhAMSS9BTQAgAAxgUAAA4AAAAAAAAAAAAAAAAALgIAAGRycy9lMm9Eb2MueG1s&#10;UEsBAi0AFAAGAAgAAAAhAKmf87baAAAABgEAAA8AAAAAAAAAAAAAAAAAKgUAAGRycy9kb3ducmV2&#10;LnhtbFBLBQYAAAAABAAEAPMAAAAxBgAAAAA=&#10;" filled="f" stroked="f">
                <v:textbox style="mso-fit-shape-to-text:t">
                  <w:txbxContent>
                    <w:p w:rsidR="00241F36" w:rsidRPr="0012642A" w:rsidRDefault="00241F36" w:rsidP="004E1D3C">
                      <w:pPr>
                        <w:rPr>
                          <w:sz w:val="28"/>
                          <w:szCs w:val="28"/>
                        </w:rPr>
                      </w:pPr>
                      <w:r w:rsidRPr="0012642A">
                        <w:rPr>
                          <w:rFonts w:hAnsi="標楷體" w:hint="eastAsia"/>
                          <w:sz w:val="28"/>
                          <w:szCs w:val="28"/>
                        </w:rPr>
                        <w:t>附錄</w:t>
                      </w:r>
                      <w:r>
                        <w:rPr>
                          <w:rFonts w:hAnsi="標楷體" w:hint="eastAsia"/>
                          <w:sz w:val="28"/>
                          <w:szCs w:val="28"/>
                        </w:rPr>
                        <w:t>五</w:t>
                      </w:r>
                    </w:p>
                  </w:txbxContent>
                </v:textbox>
              </v:shape>
            </w:pict>
          </mc:Fallback>
        </mc:AlternateContent>
      </w:r>
      <w:r>
        <w:rPr>
          <w:rFonts w:ascii="標楷體" w:hAnsi="標楷體" w:hint="eastAsia"/>
          <w:b/>
          <w:sz w:val="28"/>
          <w:szCs w:val="28"/>
        </w:rPr>
        <w:t>成果照片-</w:t>
      </w:r>
      <w:r w:rsidRPr="00675A0E">
        <w:rPr>
          <w:rFonts w:ascii="標楷體" w:hAnsi="標楷體" w:hint="eastAsia"/>
          <w:b/>
          <w:sz w:val="28"/>
          <w:szCs w:val="28"/>
        </w:rPr>
        <w:t>學校</w:t>
      </w:r>
      <w:r w:rsidRPr="004E1D3C">
        <w:rPr>
          <w:rFonts w:ascii="標楷體" w:hAnsi="標楷體" w:hint="eastAsia"/>
          <w:b/>
          <w:sz w:val="28"/>
          <w:szCs w:val="28"/>
        </w:rPr>
        <w:t>學校物質環境</w:t>
      </w:r>
    </w:p>
    <w:tbl>
      <w:tblPr>
        <w:tblStyle w:val="aa"/>
        <w:tblW w:w="0" w:type="auto"/>
        <w:tblInd w:w="-142" w:type="dxa"/>
        <w:tblLook w:val="04A0" w:firstRow="1" w:lastRow="0" w:firstColumn="1" w:lastColumn="0" w:noHBand="0" w:noVBand="1"/>
      </w:tblPr>
      <w:tblGrid>
        <w:gridCol w:w="4988"/>
        <w:gridCol w:w="4988"/>
      </w:tblGrid>
      <w:tr w:rsidR="004E1D3C" w:rsidTr="000A72BC">
        <w:tc>
          <w:tcPr>
            <w:tcW w:w="4988" w:type="dxa"/>
          </w:tcPr>
          <w:p w:rsidR="004E1D3C" w:rsidRDefault="004E1D3C" w:rsidP="000A72BC">
            <w:pPr>
              <w:spacing w:line="460" w:lineRule="exact"/>
              <w:ind w:rightChars="-35" w:right="-84"/>
              <w:jc w:val="center"/>
              <w:rPr>
                <w:rFonts w:hAnsi="標楷體"/>
                <w:b/>
                <w:color w:val="000000" w:themeColor="text1"/>
                <w:sz w:val="32"/>
                <w:szCs w:val="32"/>
              </w:rPr>
            </w:pPr>
            <w:r>
              <w:rPr>
                <w:rFonts w:hAnsi="標楷體"/>
                <w:b/>
                <w:noProof/>
                <w:color w:val="000000" w:themeColor="text1"/>
                <w:sz w:val="32"/>
                <w:szCs w:val="32"/>
              </w:rPr>
              <w:drawing>
                <wp:anchor distT="0" distB="0" distL="114300" distR="114300" simplePos="0" relativeHeight="251671040" behindDoc="0" locked="0" layoutInCell="1" allowOverlap="1">
                  <wp:simplePos x="0" y="0"/>
                  <wp:positionH relativeFrom="margin">
                    <wp:posOffset>590550</wp:posOffset>
                  </wp:positionH>
                  <wp:positionV relativeFrom="margin">
                    <wp:posOffset>0</wp:posOffset>
                  </wp:positionV>
                  <wp:extent cx="1566545" cy="1183005"/>
                  <wp:effectExtent l="0" t="0" r="0" b="0"/>
                  <wp:wrapSquare wrapText="bothSides"/>
                  <wp:docPr id="61" name="圖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66545" cy="1183005"/>
                          </a:xfrm>
                          <a:prstGeom prst="rect">
                            <a:avLst/>
                          </a:prstGeom>
                          <a:noFill/>
                        </pic:spPr>
                      </pic:pic>
                    </a:graphicData>
                  </a:graphic>
                </wp:anchor>
              </w:drawing>
            </w:r>
          </w:p>
        </w:tc>
        <w:tc>
          <w:tcPr>
            <w:tcW w:w="4988" w:type="dxa"/>
          </w:tcPr>
          <w:p w:rsidR="004E1D3C" w:rsidRDefault="004E1D3C" w:rsidP="000A72BC">
            <w:pPr>
              <w:spacing w:line="460" w:lineRule="exact"/>
              <w:ind w:rightChars="-35" w:right="-84"/>
              <w:jc w:val="center"/>
              <w:rPr>
                <w:rFonts w:hAnsi="標楷體"/>
                <w:b/>
                <w:color w:val="000000" w:themeColor="text1"/>
                <w:sz w:val="32"/>
                <w:szCs w:val="32"/>
              </w:rPr>
            </w:pPr>
            <w:r>
              <w:rPr>
                <w:rFonts w:hAnsi="標楷體"/>
                <w:b/>
                <w:noProof/>
                <w:color w:val="000000" w:themeColor="text1"/>
                <w:sz w:val="32"/>
                <w:szCs w:val="32"/>
              </w:rPr>
              <w:drawing>
                <wp:anchor distT="0" distB="0" distL="114300" distR="114300" simplePos="0" relativeHeight="251672064" behindDoc="0" locked="0" layoutInCell="1" allowOverlap="1">
                  <wp:simplePos x="0" y="0"/>
                  <wp:positionH relativeFrom="margin">
                    <wp:posOffset>800735</wp:posOffset>
                  </wp:positionH>
                  <wp:positionV relativeFrom="margin">
                    <wp:posOffset>0</wp:posOffset>
                  </wp:positionV>
                  <wp:extent cx="1530985" cy="1143635"/>
                  <wp:effectExtent l="0" t="0" r="0" b="0"/>
                  <wp:wrapSquare wrapText="bothSides"/>
                  <wp:docPr id="62" name="圖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30985" cy="1143635"/>
                          </a:xfrm>
                          <a:prstGeom prst="rect">
                            <a:avLst/>
                          </a:prstGeom>
                          <a:noFill/>
                        </pic:spPr>
                      </pic:pic>
                    </a:graphicData>
                  </a:graphic>
                  <wp14:sizeRelH relativeFrom="margin">
                    <wp14:pctWidth>0</wp14:pctWidth>
                  </wp14:sizeRelH>
                  <wp14:sizeRelV relativeFrom="margin">
                    <wp14:pctHeight>0</wp14:pctHeight>
                  </wp14:sizeRelV>
                </wp:anchor>
              </w:drawing>
            </w:r>
          </w:p>
        </w:tc>
      </w:tr>
      <w:tr w:rsidR="004E1D3C" w:rsidTr="000A72BC">
        <w:tc>
          <w:tcPr>
            <w:tcW w:w="4988" w:type="dxa"/>
          </w:tcPr>
          <w:p w:rsidR="004E1D3C" w:rsidRPr="008E045E" w:rsidRDefault="004E1D3C" w:rsidP="004E1D3C">
            <w:pPr>
              <w:spacing w:line="460" w:lineRule="exact"/>
              <w:ind w:rightChars="-35" w:right="-84"/>
              <w:jc w:val="center"/>
              <w:rPr>
                <w:rFonts w:hAnsi="標楷體"/>
                <w:color w:val="000000" w:themeColor="text1"/>
                <w:szCs w:val="24"/>
              </w:rPr>
            </w:pPr>
            <w:r w:rsidRPr="004E1D3C">
              <w:rPr>
                <w:rFonts w:hAnsi="標楷體" w:hint="eastAsia"/>
                <w:color w:val="000000" w:themeColor="text1"/>
                <w:szCs w:val="24"/>
              </w:rPr>
              <w:t>為鼓勵學童走路上、下學設計</w:t>
            </w:r>
            <w:r w:rsidRPr="004E1D3C">
              <w:rPr>
                <w:rFonts w:hAnsi="標楷體" w:hint="eastAsia"/>
                <w:color w:val="000000" w:themeColor="text1"/>
                <w:szCs w:val="24"/>
              </w:rPr>
              <w:t>3D</w:t>
            </w:r>
            <w:r w:rsidRPr="004E1D3C">
              <w:rPr>
                <w:rFonts w:hAnsi="標楷體" w:hint="eastAsia"/>
                <w:color w:val="000000" w:themeColor="text1"/>
                <w:szCs w:val="24"/>
              </w:rPr>
              <w:t>彩繪階梯</w:t>
            </w:r>
          </w:p>
        </w:tc>
        <w:tc>
          <w:tcPr>
            <w:tcW w:w="4988" w:type="dxa"/>
          </w:tcPr>
          <w:p w:rsidR="004E1D3C" w:rsidRPr="008E045E" w:rsidRDefault="004E1D3C" w:rsidP="000A72BC">
            <w:pPr>
              <w:spacing w:line="460" w:lineRule="exact"/>
              <w:ind w:rightChars="-35" w:right="-84"/>
              <w:jc w:val="center"/>
              <w:rPr>
                <w:rFonts w:hAnsi="標楷體"/>
                <w:color w:val="000000" w:themeColor="text1"/>
                <w:szCs w:val="24"/>
              </w:rPr>
            </w:pPr>
            <w:r w:rsidRPr="004E1D3C">
              <w:rPr>
                <w:rFonts w:hAnsi="標楷體" w:hint="eastAsia"/>
                <w:color w:val="000000" w:themeColor="text1"/>
                <w:szCs w:val="24"/>
              </w:rPr>
              <w:t>設置川堂護眼</w:t>
            </w:r>
            <w:r w:rsidRPr="004E1D3C">
              <w:rPr>
                <w:rFonts w:hAnsi="標楷體" w:hint="eastAsia"/>
                <w:color w:val="000000" w:themeColor="text1"/>
                <w:szCs w:val="24"/>
              </w:rPr>
              <w:t>6</w:t>
            </w:r>
            <w:r w:rsidRPr="004E1D3C">
              <w:rPr>
                <w:rFonts w:hAnsi="標楷體" w:hint="eastAsia"/>
                <w:color w:val="000000" w:themeColor="text1"/>
                <w:szCs w:val="24"/>
              </w:rPr>
              <w:t>招式大掛圖</w:t>
            </w:r>
          </w:p>
        </w:tc>
      </w:tr>
      <w:tr w:rsidR="004E1D3C" w:rsidTr="000A72BC">
        <w:tc>
          <w:tcPr>
            <w:tcW w:w="4988" w:type="dxa"/>
          </w:tcPr>
          <w:p w:rsidR="004E1D3C" w:rsidRDefault="004E1D3C" w:rsidP="000A72BC">
            <w:pPr>
              <w:spacing w:line="460" w:lineRule="exact"/>
              <w:ind w:rightChars="-35" w:right="-84"/>
              <w:jc w:val="center"/>
              <w:rPr>
                <w:rFonts w:hAnsi="標楷體"/>
                <w:b/>
                <w:color w:val="000000" w:themeColor="text1"/>
                <w:sz w:val="32"/>
                <w:szCs w:val="32"/>
              </w:rPr>
            </w:pPr>
            <w:r>
              <w:rPr>
                <w:rFonts w:hAnsi="標楷體"/>
                <w:b/>
                <w:noProof/>
                <w:color w:val="000000" w:themeColor="text1"/>
                <w:sz w:val="32"/>
                <w:szCs w:val="32"/>
              </w:rPr>
              <w:drawing>
                <wp:anchor distT="0" distB="0" distL="114300" distR="114300" simplePos="0" relativeHeight="251673088" behindDoc="0" locked="0" layoutInCell="1" allowOverlap="1">
                  <wp:simplePos x="0" y="0"/>
                  <wp:positionH relativeFrom="margin">
                    <wp:posOffset>735965</wp:posOffset>
                  </wp:positionH>
                  <wp:positionV relativeFrom="margin">
                    <wp:posOffset>43815</wp:posOffset>
                  </wp:positionV>
                  <wp:extent cx="1611630" cy="1277620"/>
                  <wp:effectExtent l="0" t="0" r="7620" b="0"/>
                  <wp:wrapSquare wrapText="bothSides"/>
                  <wp:docPr id="6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11630" cy="1277620"/>
                          </a:xfrm>
                          <a:prstGeom prst="rect">
                            <a:avLst/>
                          </a:prstGeom>
                          <a:noFill/>
                        </pic:spPr>
                      </pic:pic>
                    </a:graphicData>
                  </a:graphic>
                  <wp14:sizeRelH relativeFrom="margin">
                    <wp14:pctWidth>0</wp14:pctWidth>
                  </wp14:sizeRelH>
                  <wp14:sizeRelV relativeFrom="margin">
                    <wp14:pctHeight>0</wp14:pctHeight>
                  </wp14:sizeRelV>
                </wp:anchor>
              </w:drawing>
            </w:r>
          </w:p>
        </w:tc>
        <w:tc>
          <w:tcPr>
            <w:tcW w:w="4988" w:type="dxa"/>
          </w:tcPr>
          <w:p w:rsidR="004E1D3C" w:rsidRDefault="004E1D3C" w:rsidP="000A72BC">
            <w:pPr>
              <w:spacing w:line="460" w:lineRule="exact"/>
              <w:ind w:rightChars="-35" w:right="-84"/>
              <w:jc w:val="center"/>
              <w:rPr>
                <w:rFonts w:hAnsi="標楷體"/>
                <w:b/>
                <w:color w:val="000000" w:themeColor="text1"/>
                <w:sz w:val="32"/>
                <w:szCs w:val="32"/>
              </w:rPr>
            </w:pPr>
            <w:r w:rsidRPr="004E1D3C">
              <w:rPr>
                <w:rFonts w:hAnsi="標楷體"/>
                <w:b/>
                <w:noProof/>
                <w:color w:val="000000" w:themeColor="text1"/>
                <w:sz w:val="32"/>
                <w:szCs w:val="32"/>
              </w:rPr>
              <w:drawing>
                <wp:anchor distT="0" distB="0" distL="114300" distR="114300" simplePos="0" relativeHeight="251675136" behindDoc="0" locked="0" layoutInCell="1" allowOverlap="1">
                  <wp:simplePos x="0" y="0"/>
                  <wp:positionH relativeFrom="margin">
                    <wp:posOffset>549275</wp:posOffset>
                  </wp:positionH>
                  <wp:positionV relativeFrom="margin">
                    <wp:posOffset>46355</wp:posOffset>
                  </wp:positionV>
                  <wp:extent cx="1999615" cy="1169035"/>
                  <wp:effectExtent l="0" t="0" r="635" b="0"/>
                  <wp:wrapSquare wrapText="bothSides"/>
                  <wp:docPr id="2048" name="圖片 7"/>
                  <wp:cNvGraphicFramePr/>
                  <a:graphic xmlns:a="http://schemas.openxmlformats.org/drawingml/2006/main">
                    <a:graphicData uri="http://schemas.openxmlformats.org/drawingml/2006/picture">
                      <pic:pic xmlns:pic="http://schemas.openxmlformats.org/drawingml/2006/picture">
                        <pic:nvPicPr>
                          <pic:cNvPr id="8" name="圖片 7"/>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999615" cy="1169035"/>
                          </a:xfrm>
                          <a:prstGeom prst="rect">
                            <a:avLst/>
                          </a:prstGeom>
                        </pic:spPr>
                      </pic:pic>
                    </a:graphicData>
                  </a:graphic>
                  <wp14:sizeRelH relativeFrom="margin">
                    <wp14:pctWidth>0</wp14:pctWidth>
                  </wp14:sizeRelH>
                  <wp14:sizeRelV relativeFrom="margin">
                    <wp14:pctHeight>0</wp14:pctHeight>
                  </wp14:sizeRelV>
                </wp:anchor>
              </w:drawing>
            </w:r>
          </w:p>
        </w:tc>
      </w:tr>
      <w:tr w:rsidR="004E1D3C" w:rsidTr="000A72BC">
        <w:tc>
          <w:tcPr>
            <w:tcW w:w="4988" w:type="dxa"/>
          </w:tcPr>
          <w:p w:rsidR="004E1D3C" w:rsidRPr="004E1D3C" w:rsidRDefault="004E1D3C" w:rsidP="000A72BC">
            <w:pPr>
              <w:spacing w:line="460" w:lineRule="exact"/>
              <w:ind w:rightChars="-35" w:right="-84"/>
              <w:jc w:val="center"/>
              <w:rPr>
                <w:rFonts w:hAnsi="標楷體"/>
                <w:color w:val="000000" w:themeColor="text1"/>
                <w:szCs w:val="24"/>
              </w:rPr>
            </w:pPr>
            <w:r w:rsidRPr="004E1D3C">
              <w:rPr>
                <w:rFonts w:hAnsi="標楷體" w:hint="eastAsia"/>
                <w:color w:val="000000" w:themeColor="text1"/>
                <w:szCs w:val="24"/>
              </w:rPr>
              <w:t>校園樂活步道圖</w:t>
            </w:r>
          </w:p>
        </w:tc>
        <w:tc>
          <w:tcPr>
            <w:tcW w:w="4988" w:type="dxa"/>
          </w:tcPr>
          <w:p w:rsidR="004E1D3C" w:rsidRPr="00E70261" w:rsidRDefault="004E1D3C" w:rsidP="004E1D3C">
            <w:pPr>
              <w:spacing w:line="460" w:lineRule="exact"/>
              <w:ind w:rightChars="-35" w:right="-84"/>
              <w:jc w:val="center"/>
              <w:rPr>
                <w:rFonts w:hAnsi="標楷體"/>
                <w:color w:val="000000" w:themeColor="text1"/>
                <w:szCs w:val="24"/>
              </w:rPr>
            </w:pPr>
            <w:r w:rsidRPr="004E1D3C">
              <w:rPr>
                <w:rFonts w:hAnsi="標楷體" w:hint="eastAsia"/>
                <w:color w:val="000000" w:themeColor="text1"/>
                <w:szCs w:val="24"/>
              </w:rPr>
              <w:t>設置川堂護眼大掛圖</w:t>
            </w:r>
          </w:p>
        </w:tc>
      </w:tr>
      <w:tr w:rsidR="004E1D3C" w:rsidTr="000A72BC">
        <w:tc>
          <w:tcPr>
            <w:tcW w:w="4988" w:type="dxa"/>
          </w:tcPr>
          <w:p w:rsidR="004E1D3C" w:rsidRDefault="004E1D3C" w:rsidP="000A72BC">
            <w:pPr>
              <w:spacing w:line="460" w:lineRule="exact"/>
              <w:ind w:rightChars="-35" w:right="-84"/>
              <w:jc w:val="center"/>
              <w:rPr>
                <w:rFonts w:hAnsi="標楷體"/>
                <w:b/>
                <w:color w:val="000000" w:themeColor="text1"/>
                <w:sz w:val="32"/>
                <w:szCs w:val="32"/>
              </w:rPr>
            </w:pPr>
            <w:r>
              <w:rPr>
                <w:rFonts w:hAnsi="標楷體"/>
                <w:b/>
                <w:noProof/>
                <w:color w:val="000000" w:themeColor="text1"/>
                <w:sz w:val="32"/>
                <w:szCs w:val="32"/>
              </w:rPr>
              <w:drawing>
                <wp:anchor distT="0" distB="0" distL="114300" distR="114300" simplePos="0" relativeHeight="251676160" behindDoc="0" locked="0" layoutInCell="1" allowOverlap="1">
                  <wp:simplePos x="0" y="0"/>
                  <wp:positionH relativeFrom="margin">
                    <wp:posOffset>504825</wp:posOffset>
                  </wp:positionH>
                  <wp:positionV relativeFrom="margin">
                    <wp:posOffset>0</wp:posOffset>
                  </wp:positionV>
                  <wp:extent cx="1938655" cy="1579245"/>
                  <wp:effectExtent l="0" t="0" r="4445" b="1905"/>
                  <wp:wrapSquare wrapText="bothSides"/>
                  <wp:docPr id="2049" name="圖片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38655" cy="1579245"/>
                          </a:xfrm>
                          <a:prstGeom prst="rect">
                            <a:avLst/>
                          </a:prstGeom>
                          <a:noFill/>
                        </pic:spPr>
                      </pic:pic>
                    </a:graphicData>
                  </a:graphic>
                </wp:anchor>
              </w:drawing>
            </w:r>
          </w:p>
        </w:tc>
        <w:tc>
          <w:tcPr>
            <w:tcW w:w="4988" w:type="dxa"/>
          </w:tcPr>
          <w:p w:rsidR="004E1D3C" w:rsidRDefault="004E1D3C" w:rsidP="000A72BC">
            <w:pPr>
              <w:spacing w:line="460" w:lineRule="exact"/>
              <w:ind w:rightChars="-35" w:right="-84"/>
              <w:jc w:val="center"/>
              <w:rPr>
                <w:rFonts w:hAnsi="標楷體"/>
                <w:b/>
                <w:color w:val="000000" w:themeColor="text1"/>
                <w:sz w:val="32"/>
                <w:szCs w:val="32"/>
              </w:rPr>
            </w:pPr>
            <w:r w:rsidRPr="004E1D3C">
              <w:rPr>
                <w:rFonts w:hAnsi="標楷體"/>
                <w:b/>
                <w:noProof/>
                <w:color w:val="000000" w:themeColor="text1"/>
                <w:sz w:val="32"/>
                <w:szCs w:val="32"/>
              </w:rPr>
              <w:drawing>
                <wp:anchor distT="0" distB="0" distL="114300" distR="114300" simplePos="0" relativeHeight="251677184" behindDoc="0" locked="0" layoutInCell="1" allowOverlap="1">
                  <wp:simplePos x="0" y="0"/>
                  <wp:positionH relativeFrom="margin">
                    <wp:posOffset>638175</wp:posOffset>
                  </wp:positionH>
                  <wp:positionV relativeFrom="margin">
                    <wp:posOffset>152400</wp:posOffset>
                  </wp:positionV>
                  <wp:extent cx="1566676" cy="1238094"/>
                  <wp:effectExtent l="0" t="0" r="0" b="635"/>
                  <wp:wrapSquare wrapText="bothSides"/>
                  <wp:docPr id="2051" name="圖片 17"/>
                  <wp:cNvGraphicFramePr/>
                  <a:graphic xmlns:a="http://schemas.openxmlformats.org/drawingml/2006/main">
                    <a:graphicData uri="http://schemas.openxmlformats.org/drawingml/2006/picture">
                      <pic:pic xmlns:pic="http://schemas.openxmlformats.org/drawingml/2006/picture">
                        <pic:nvPicPr>
                          <pic:cNvPr id="18" name="圖片 17"/>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566676" cy="1238094"/>
                          </a:xfrm>
                          <a:prstGeom prst="rect">
                            <a:avLst/>
                          </a:prstGeom>
                        </pic:spPr>
                      </pic:pic>
                    </a:graphicData>
                  </a:graphic>
                </wp:anchor>
              </w:drawing>
            </w:r>
          </w:p>
        </w:tc>
      </w:tr>
      <w:tr w:rsidR="004E1D3C" w:rsidTr="000A72BC">
        <w:tc>
          <w:tcPr>
            <w:tcW w:w="4988" w:type="dxa"/>
          </w:tcPr>
          <w:p w:rsidR="004E1D3C" w:rsidRPr="00E70261" w:rsidRDefault="004E1D3C" w:rsidP="000A72BC">
            <w:pPr>
              <w:spacing w:line="460" w:lineRule="exact"/>
              <w:ind w:rightChars="-35" w:right="-84"/>
              <w:jc w:val="center"/>
              <w:rPr>
                <w:rFonts w:hAnsi="標楷體"/>
                <w:color w:val="000000" w:themeColor="text1"/>
                <w:szCs w:val="24"/>
              </w:rPr>
            </w:pPr>
            <w:r w:rsidRPr="004E1D3C">
              <w:rPr>
                <w:rFonts w:hAnsi="標楷體" w:hint="eastAsia"/>
                <w:color w:val="000000" w:themeColor="text1"/>
                <w:szCs w:val="24"/>
              </w:rPr>
              <w:t>教室視力保健專題海報</w:t>
            </w:r>
          </w:p>
        </w:tc>
        <w:tc>
          <w:tcPr>
            <w:tcW w:w="4988" w:type="dxa"/>
          </w:tcPr>
          <w:p w:rsidR="004E1D3C" w:rsidRPr="004E1D3C" w:rsidRDefault="004E1D3C" w:rsidP="004E1D3C">
            <w:pPr>
              <w:spacing w:line="460" w:lineRule="exact"/>
              <w:ind w:rightChars="-35" w:right="-84"/>
              <w:jc w:val="center"/>
              <w:rPr>
                <w:rFonts w:hAnsi="標楷體"/>
                <w:color w:val="000000" w:themeColor="text1"/>
                <w:szCs w:val="24"/>
              </w:rPr>
            </w:pPr>
            <w:r w:rsidRPr="004E1D3C">
              <w:rPr>
                <w:rFonts w:hAnsi="標楷體" w:hint="eastAsia"/>
                <w:color w:val="000000" w:themeColor="text1"/>
                <w:szCs w:val="24"/>
              </w:rPr>
              <w:t>設計健康大富翁遊戲組鼓勵學生下課走出戶外</w:t>
            </w:r>
          </w:p>
        </w:tc>
      </w:tr>
      <w:tr w:rsidR="004E1D3C" w:rsidTr="000A72BC">
        <w:tc>
          <w:tcPr>
            <w:tcW w:w="4988" w:type="dxa"/>
          </w:tcPr>
          <w:p w:rsidR="004E1D3C" w:rsidRPr="004E1D3C" w:rsidRDefault="004E1D3C" w:rsidP="000A72BC">
            <w:pPr>
              <w:spacing w:line="460" w:lineRule="exact"/>
              <w:ind w:rightChars="-35" w:right="-84"/>
              <w:jc w:val="center"/>
              <w:rPr>
                <w:rFonts w:hAnsi="標楷體"/>
                <w:b/>
                <w:color w:val="000000" w:themeColor="text1"/>
                <w:sz w:val="32"/>
                <w:szCs w:val="32"/>
              </w:rPr>
            </w:pPr>
            <w:r w:rsidRPr="004E1D3C">
              <w:rPr>
                <w:rFonts w:hAnsi="標楷體"/>
                <w:b/>
                <w:noProof/>
                <w:color w:val="000000" w:themeColor="text1"/>
                <w:sz w:val="32"/>
                <w:szCs w:val="32"/>
              </w:rPr>
              <w:drawing>
                <wp:anchor distT="0" distB="0" distL="114300" distR="114300" simplePos="0" relativeHeight="251678208" behindDoc="0" locked="0" layoutInCell="1" allowOverlap="1">
                  <wp:simplePos x="0" y="0"/>
                  <wp:positionH relativeFrom="margin">
                    <wp:posOffset>733425</wp:posOffset>
                  </wp:positionH>
                  <wp:positionV relativeFrom="margin">
                    <wp:posOffset>0</wp:posOffset>
                  </wp:positionV>
                  <wp:extent cx="1537602" cy="1234145"/>
                  <wp:effectExtent l="0" t="0" r="5715" b="4445"/>
                  <wp:wrapSquare wrapText="bothSides"/>
                  <wp:docPr id="2052" name="圖片 32"/>
                  <wp:cNvGraphicFramePr/>
                  <a:graphic xmlns:a="http://schemas.openxmlformats.org/drawingml/2006/main">
                    <a:graphicData uri="http://schemas.openxmlformats.org/drawingml/2006/picture">
                      <pic:pic xmlns:pic="http://schemas.openxmlformats.org/drawingml/2006/picture">
                        <pic:nvPicPr>
                          <pic:cNvPr id="33" name="圖片 32"/>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537602" cy="1234145"/>
                          </a:xfrm>
                          <a:prstGeom prst="rect">
                            <a:avLst/>
                          </a:prstGeom>
                        </pic:spPr>
                      </pic:pic>
                    </a:graphicData>
                  </a:graphic>
                </wp:anchor>
              </w:drawing>
            </w:r>
          </w:p>
        </w:tc>
        <w:tc>
          <w:tcPr>
            <w:tcW w:w="4988" w:type="dxa"/>
          </w:tcPr>
          <w:p w:rsidR="004E1D3C" w:rsidRDefault="004E1D3C" w:rsidP="000A72BC">
            <w:pPr>
              <w:spacing w:line="460" w:lineRule="exact"/>
              <w:ind w:rightChars="-35" w:right="-84"/>
              <w:jc w:val="center"/>
              <w:rPr>
                <w:rFonts w:hAnsi="標楷體"/>
                <w:b/>
                <w:color w:val="000000" w:themeColor="text1"/>
                <w:sz w:val="32"/>
                <w:szCs w:val="32"/>
              </w:rPr>
            </w:pPr>
            <w:r w:rsidRPr="004E1D3C">
              <w:rPr>
                <w:rFonts w:hAnsi="標楷體"/>
                <w:b/>
                <w:noProof/>
                <w:color w:val="000000" w:themeColor="text1"/>
                <w:sz w:val="32"/>
                <w:szCs w:val="32"/>
              </w:rPr>
              <w:drawing>
                <wp:anchor distT="0" distB="0" distL="114300" distR="114300" simplePos="0" relativeHeight="251679232" behindDoc="0" locked="0" layoutInCell="1" allowOverlap="1">
                  <wp:simplePos x="0" y="0"/>
                  <wp:positionH relativeFrom="margin">
                    <wp:posOffset>635635</wp:posOffset>
                  </wp:positionH>
                  <wp:positionV relativeFrom="margin">
                    <wp:posOffset>107315</wp:posOffset>
                  </wp:positionV>
                  <wp:extent cx="1913255" cy="1076325"/>
                  <wp:effectExtent l="0" t="0" r="0" b="9525"/>
                  <wp:wrapSquare wrapText="bothSides"/>
                  <wp:docPr id="2053"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5"/>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913255" cy="1076325"/>
                          </a:xfrm>
                          <a:prstGeom prst="rect">
                            <a:avLst/>
                          </a:prstGeom>
                        </pic:spPr>
                      </pic:pic>
                    </a:graphicData>
                  </a:graphic>
                  <wp14:sizeRelH relativeFrom="margin">
                    <wp14:pctWidth>0</wp14:pctWidth>
                  </wp14:sizeRelH>
                  <wp14:sizeRelV relativeFrom="margin">
                    <wp14:pctHeight>0</wp14:pctHeight>
                  </wp14:sizeRelV>
                </wp:anchor>
              </w:drawing>
            </w:r>
          </w:p>
        </w:tc>
      </w:tr>
      <w:tr w:rsidR="004E1D3C" w:rsidTr="000A72BC">
        <w:tc>
          <w:tcPr>
            <w:tcW w:w="4988" w:type="dxa"/>
          </w:tcPr>
          <w:p w:rsidR="004E1D3C" w:rsidRPr="00E70261" w:rsidRDefault="004E1D3C" w:rsidP="000A72BC">
            <w:pPr>
              <w:spacing w:line="460" w:lineRule="exact"/>
              <w:ind w:rightChars="-35" w:right="-84"/>
              <w:jc w:val="center"/>
              <w:rPr>
                <w:rFonts w:hAnsi="標楷體"/>
                <w:color w:val="000000" w:themeColor="text1"/>
                <w:szCs w:val="24"/>
              </w:rPr>
            </w:pPr>
            <w:r w:rsidRPr="004E1D3C">
              <w:rPr>
                <w:rFonts w:hAnsi="標楷體" w:hint="eastAsia"/>
                <w:color w:val="000000" w:themeColor="text1"/>
                <w:szCs w:val="24"/>
              </w:rPr>
              <w:t>設置樂活教室鼓勵師生培養運動習慣</w:t>
            </w:r>
          </w:p>
        </w:tc>
        <w:tc>
          <w:tcPr>
            <w:tcW w:w="4988" w:type="dxa"/>
          </w:tcPr>
          <w:p w:rsidR="004E1D3C" w:rsidRPr="004E1D3C" w:rsidRDefault="004E1D3C" w:rsidP="000A72BC">
            <w:pPr>
              <w:spacing w:line="460" w:lineRule="exact"/>
              <w:ind w:rightChars="-35" w:right="-84"/>
              <w:jc w:val="center"/>
              <w:rPr>
                <w:rFonts w:ascii="標楷體" w:hAnsi="標楷體"/>
                <w:color w:val="000000" w:themeColor="text1"/>
                <w:szCs w:val="24"/>
              </w:rPr>
            </w:pPr>
            <w:r w:rsidRPr="004E1D3C">
              <w:rPr>
                <w:rFonts w:ascii="標楷體" w:hAnsi="標楷體" w:hint="eastAsia"/>
                <w:color w:val="000000" w:themeColor="text1"/>
                <w:szCs w:val="24"/>
              </w:rPr>
              <w:t>設置舞蹈教室進行有氧健身課程</w:t>
            </w:r>
          </w:p>
        </w:tc>
      </w:tr>
    </w:tbl>
    <w:p w:rsidR="007A26D0" w:rsidRPr="004E1D3C" w:rsidRDefault="007A26D0" w:rsidP="00647A86">
      <w:pPr>
        <w:spacing w:line="460" w:lineRule="exact"/>
        <w:ind w:leftChars="-59" w:left="-142" w:rightChars="-35" w:right="-84"/>
        <w:jc w:val="center"/>
        <w:rPr>
          <w:rFonts w:hAnsi="標楷體"/>
          <w:b/>
          <w:color w:val="000000" w:themeColor="text1"/>
          <w:sz w:val="32"/>
          <w:szCs w:val="32"/>
        </w:rPr>
      </w:pPr>
    </w:p>
    <w:p w:rsidR="007A26D0" w:rsidRDefault="007A26D0" w:rsidP="00647A86">
      <w:pPr>
        <w:spacing w:line="460" w:lineRule="exact"/>
        <w:ind w:leftChars="-59" w:left="-142" w:rightChars="-35" w:right="-84"/>
        <w:jc w:val="center"/>
        <w:rPr>
          <w:rFonts w:hAnsi="標楷體"/>
          <w:b/>
          <w:color w:val="000000" w:themeColor="text1"/>
          <w:sz w:val="32"/>
          <w:szCs w:val="32"/>
        </w:rPr>
      </w:pPr>
    </w:p>
    <w:p w:rsidR="007A26D0" w:rsidRDefault="007A26D0" w:rsidP="00647A86">
      <w:pPr>
        <w:spacing w:line="460" w:lineRule="exact"/>
        <w:ind w:leftChars="-59" w:left="-142" w:rightChars="-35" w:right="-84"/>
        <w:jc w:val="center"/>
        <w:rPr>
          <w:rFonts w:hAnsi="標楷體"/>
          <w:b/>
          <w:color w:val="000000" w:themeColor="text1"/>
          <w:sz w:val="32"/>
          <w:szCs w:val="32"/>
        </w:rPr>
      </w:pPr>
    </w:p>
    <w:p w:rsidR="007A26D0" w:rsidRDefault="007A26D0" w:rsidP="00647A86">
      <w:pPr>
        <w:spacing w:line="460" w:lineRule="exact"/>
        <w:ind w:leftChars="-59" w:left="-142" w:rightChars="-35" w:right="-84"/>
        <w:jc w:val="center"/>
        <w:rPr>
          <w:rFonts w:hAnsi="標楷體"/>
          <w:b/>
          <w:color w:val="000000" w:themeColor="text1"/>
          <w:sz w:val="32"/>
          <w:szCs w:val="32"/>
        </w:rPr>
      </w:pPr>
    </w:p>
    <w:p w:rsidR="007A26D0" w:rsidRDefault="007A26D0" w:rsidP="00647A86">
      <w:pPr>
        <w:spacing w:line="460" w:lineRule="exact"/>
        <w:ind w:leftChars="-59" w:left="-142" w:rightChars="-35" w:right="-84"/>
        <w:jc w:val="center"/>
        <w:rPr>
          <w:rFonts w:hAnsi="標楷體"/>
          <w:b/>
          <w:color w:val="000000" w:themeColor="text1"/>
          <w:sz w:val="32"/>
          <w:szCs w:val="32"/>
        </w:rPr>
      </w:pPr>
    </w:p>
    <w:p w:rsidR="007A26D0" w:rsidRDefault="007A26D0" w:rsidP="00647A86">
      <w:pPr>
        <w:spacing w:line="460" w:lineRule="exact"/>
        <w:ind w:leftChars="-59" w:left="-142" w:rightChars="-35" w:right="-84"/>
        <w:jc w:val="center"/>
        <w:rPr>
          <w:rFonts w:hAnsi="標楷體"/>
          <w:b/>
          <w:color w:val="000000" w:themeColor="text1"/>
          <w:sz w:val="32"/>
          <w:szCs w:val="32"/>
        </w:rPr>
      </w:pPr>
    </w:p>
    <w:p w:rsidR="000A72BC" w:rsidRDefault="000A72BC" w:rsidP="000A72BC">
      <w:pPr>
        <w:rPr>
          <w:rFonts w:hAnsi="標楷體"/>
          <w:sz w:val="28"/>
          <w:szCs w:val="28"/>
        </w:rPr>
      </w:pPr>
      <w:r w:rsidRPr="0012642A">
        <w:rPr>
          <w:rFonts w:hAnsi="標楷體" w:hint="eastAsia"/>
          <w:sz w:val="28"/>
          <w:szCs w:val="28"/>
        </w:rPr>
        <w:lastRenderedPageBreak/>
        <w:t>附錄</w:t>
      </w:r>
      <w:r>
        <w:rPr>
          <w:rFonts w:hAnsi="標楷體" w:hint="eastAsia"/>
          <w:sz w:val="28"/>
          <w:szCs w:val="28"/>
        </w:rPr>
        <w:t>五</w:t>
      </w:r>
    </w:p>
    <w:p w:rsidR="000A72BC" w:rsidRPr="0012642A" w:rsidRDefault="000A72BC" w:rsidP="000A72BC">
      <w:pPr>
        <w:rPr>
          <w:sz w:val="28"/>
          <w:szCs w:val="28"/>
        </w:rPr>
      </w:pPr>
      <w:r>
        <w:rPr>
          <w:rFonts w:hAnsi="標楷體" w:hint="eastAsia"/>
          <w:sz w:val="28"/>
          <w:szCs w:val="28"/>
        </w:rPr>
        <w:t xml:space="preserve">              </w:t>
      </w:r>
      <w:r w:rsidRPr="000A72BC">
        <w:rPr>
          <w:rFonts w:hAnsi="標楷體" w:hint="eastAsia"/>
          <w:sz w:val="28"/>
          <w:szCs w:val="28"/>
        </w:rPr>
        <w:t>視力保健介入策略成果照片</w:t>
      </w:r>
      <w:r w:rsidRPr="000A72BC">
        <w:rPr>
          <w:rFonts w:hAnsi="標楷體" w:hint="eastAsia"/>
          <w:sz w:val="28"/>
          <w:szCs w:val="28"/>
        </w:rPr>
        <w:t>-</w:t>
      </w:r>
      <w:r w:rsidR="00E969C5" w:rsidRPr="00E969C5">
        <w:rPr>
          <w:rFonts w:hAnsi="標楷體" w:hint="eastAsia"/>
          <w:sz w:val="28"/>
          <w:szCs w:val="28"/>
        </w:rPr>
        <w:t>學校社會環境</w:t>
      </w:r>
    </w:p>
    <w:tbl>
      <w:tblPr>
        <w:tblStyle w:val="aa"/>
        <w:tblW w:w="0" w:type="auto"/>
        <w:tblInd w:w="-142" w:type="dxa"/>
        <w:tblLook w:val="04A0" w:firstRow="1" w:lastRow="0" w:firstColumn="1" w:lastColumn="0" w:noHBand="0" w:noVBand="1"/>
      </w:tblPr>
      <w:tblGrid>
        <w:gridCol w:w="4988"/>
        <w:gridCol w:w="4988"/>
      </w:tblGrid>
      <w:tr w:rsidR="000A72BC" w:rsidTr="000A72BC">
        <w:tc>
          <w:tcPr>
            <w:tcW w:w="4988" w:type="dxa"/>
          </w:tcPr>
          <w:p w:rsidR="000A72BC" w:rsidRDefault="00E969C5" w:rsidP="000A72BC">
            <w:pPr>
              <w:spacing w:line="460" w:lineRule="exact"/>
              <w:ind w:rightChars="-35" w:right="-84"/>
              <w:jc w:val="center"/>
              <w:rPr>
                <w:rFonts w:hAnsi="標楷體"/>
                <w:b/>
                <w:color w:val="000000" w:themeColor="text1"/>
                <w:sz w:val="32"/>
                <w:szCs w:val="32"/>
              </w:rPr>
            </w:pPr>
            <w:r w:rsidRPr="00E969C5">
              <w:rPr>
                <w:rFonts w:hAnsi="標楷體"/>
                <w:b/>
                <w:noProof/>
                <w:color w:val="000000" w:themeColor="text1"/>
                <w:sz w:val="32"/>
                <w:szCs w:val="32"/>
              </w:rPr>
              <w:drawing>
                <wp:anchor distT="0" distB="0" distL="114300" distR="114300" simplePos="0" relativeHeight="251680256" behindDoc="0" locked="0" layoutInCell="1" allowOverlap="1">
                  <wp:simplePos x="0" y="0"/>
                  <wp:positionH relativeFrom="margin">
                    <wp:posOffset>692785</wp:posOffset>
                  </wp:positionH>
                  <wp:positionV relativeFrom="margin">
                    <wp:posOffset>28575</wp:posOffset>
                  </wp:positionV>
                  <wp:extent cx="2009775" cy="1401445"/>
                  <wp:effectExtent l="0" t="0" r="9525" b="8255"/>
                  <wp:wrapSquare wrapText="bothSides"/>
                  <wp:docPr id="50" name="圖片 17"/>
                  <wp:cNvGraphicFramePr/>
                  <a:graphic xmlns:a="http://schemas.openxmlformats.org/drawingml/2006/main">
                    <a:graphicData uri="http://schemas.openxmlformats.org/drawingml/2006/picture">
                      <pic:pic xmlns:pic="http://schemas.openxmlformats.org/drawingml/2006/picture">
                        <pic:nvPicPr>
                          <pic:cNvPr id="18" name="圖片 17"/>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09775" cy="1401445"/>
                          </a:xfrm>
                          <a:prstGeom prst="rect">
                            <a:avLst/>
                          </a:prstGeom>
                        </pic:spPr>
                      </pic:pic>
                    </a:graphicData>
                  </a:graphic>
                </wp:anchor>
              </w:drawing>
            </w:r>
          </w:p>
        </w:tc>
        <w:tc>
          <w:tcPr>
            <w:tcW w:w="4988" w:type="dxa"/>
          </w:tcPr>
          <w:p w:rsidR="000A72BC" w:rsidRDefault="00E969C5" w:rsidP="000A72BC">
            <w:pPr>
              <w:spacing w:line="460" w:lineRule="exact"/>
              <w:ind w:rightChars="-35" w:right="-84"/>
              <w:jc w:val="center"/>
              <w:rPr>
                <w:rFonts w:hAnsi="標楷體"/>
                <w:b/>
                <w:color w:val="000000" w:themeColor="text1"/>
                <w:sz w:val="32"/>
                <w:szCs w:val="32"/>
              </w:rPr>
            </w:pPr>
            <w:r>
              <w:rPr>
                <w:rFonts w:hAnsi="標楷體"/>
                <w:b/>
                <w:noProof/>
                <w:color w:val="000000" w:themeColor="text1"/>
                <w:sz w:val="32"/>
                <w:szCs w:val="32"/>
              </w:rPr>
              <w:drawing>
                <wp:anchor distT="0" distB="0" distL="114300" distR="114300" simplePos="0" relativeHeight="251681280" behindDoc="0" locked="0" layoutInCell="1" allowOverlap="1">
                  <wp:simplePos x="0" y="0"/>
                  <wp:positionH relativeFrom="margin">
                    <wp:posOffset>746125</wp:posOffset>
                  </wp:positionH>
                  <wp:positionV relativeFrom="margin">
                    <wp:posOffset>28575</wp:posOffset>
                  </wp:positionV>
                  <wp:extent cx="1835150" cy="1371600"/>
                  <wp:effectExtent l="0" t="0" r="0" b="0"/>
                  <wp:wrapSquare wrapText="bothSides"/>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35150" cy="1371600"/>
                          </a:xfrm>
                          <a:prstGeom prst="rect">
                            <a:avLst/>
                          </a:prstGeom>
                          <a:noFill/>
                        </pic:spPr>
                      </pic:pic>
                    </a:graphicData>
                  </a:graphic>
                </wp:anchor>
              </w:drawing>
            </w:r>
          </w:p>
        </w:tc>
      </w:tr>
      <w:tr w:rsidR="000A72BC" w:rsidTr="000A72BC">
        <w:tc>
          <w:tcPr>
            <w:tcW w:w="4988" w:type="dxa"/>
          </w:tcPr>
          <w:p w:rsidR="000A72BC" w:rsidRPr="008E045E" w:rsidRDefault="00E969C5" w:rsidP="000A72BC">
            <w:pPr>
              <w:spacing w:line="460" w:lineRule="exact"/>
              <w:ind w:rightChars="-35" w:right="-84"/>
              <w:jc w:val="center"/>
              <w:rPr>
                <w:rFonts w:hAnsi="標楷體"/>
                <w:color w:val="000000" w:themeColor="text1"/>
                <w:szCs w:val="24"/>
              </w:rPr>
            </w:pPr>
            <w:r w:rsidRPr="00E969C5">
              <w:rPr>
                <w:rFonts w:hAnsi="標楷體" w:hint="eastAsia"/>
                <w:color w:val="000000" w:themeColor="text1"/>
                <w:szCs w:val="24"/>
              </w:rPr>
              <w:t>晨光為</w:t>
            </w:r>
            <w:r w:rsidRPr="00E969C5">
              <w:rPr>
                <w:rFonts w:hAnsi="標楷體" w:hint="eastAsia"/>
                <w:color w:val="000000" w:themeColor="text1"/>
                <w:szCs w:val="24"/>
              </w:rPr>
              <w:t>eye</w:t>
            </w:r>
            <w:r w:rsidRPr="00E969C5">
              <w:rPr>
                <w:rFonts w:hAnsi="標楷體" w:hint="eastAsia"/>
                <w:color w:val="000000" w:themeColor="text1"/>
                <w:szCs w:val="24"/>
              </w:rPr>
              <w:t>朗讀活動</w:t>
            </w:r>
          </w:p>
        </w:tc>
        <w:tc>
          <w:tcPr>
            <w:tcW w:w="4988" w:type="dxa"/>
          </w:tcPr>
          <w:p w:rsidR="000A72BC" w:rsidRPr="008E045E" w:rsidRDefault="00E969C5" w:rsidP="000A72BC">
            <w:pPr>
              <w:spacing w:line="460" w:lineRule="exact"/>
              <w:ind w:rightChars="-35" w:right="-84"/>
              <w:jc w:val="center"/>
              <w:rPr>
                <w:rFonts w:hAnsi="標楷體"/>
                <w:color w:val="000000" w:themeColor="text1"/>
                <w:szCs w:val="24"/>
              </w:rPr>
            </w:pPr>
            <w:r w:rsidRPr="00E969C5">
              <w:rPr>
                <w:rFonts w:hAnsi="標楷體" w:hint="eastAsia"/>
                <w:color w:val="000000" w:themeColor="text1"/>
                <w:szCs w:val="24"/>
              </w:rPr>
              <w:t>晨光戶外晨跑活動</w:t>
            </w:r>
          </w:p>
        </w:tc>
      </w:tr>
      <w:tr w:rsidR="000A72BC" w:rsidTr="000A72BC">
        <w:tc>
          <w:tcPr>
            <w:tcW w:w="4988" w:type="dxa"/>
          </w:tcPr>
          <w:p w:rsidR="000A72BC" w:rsidRDefault="00E969C5" w:rsidP="000A72BC">
            <w:pPr>
              <w:spacing w:line="460" w:lineRule="exact"/>
              <w:ind w:rightChars="-35" w:right="-84"/>
              <w:jc w:val="center"/>
              <w:rPr>
                <w:rFonts w:hAnsi="標楷體"/>
                <w:b/>
                <w:color w:val="000000" w:themeColor="text1"/>
                <w:sz w:val="32"/>
                <w:szCs w:val="32"/>
              </w:rPr>
            </w:pPr>
            <w:r>
              <w:rPr>
                <w:rFonts w:hAnsi="標楷體"/>
                <w:b/>
                <w:noProof/>
                <w:color w:val="000000" w:themeColor="text1"/>
                <w:sz w:val="32"/>
                <w:szCs w:val="32"/>
              </w:rPr>
              <w:drawing>
                <wp:anchor distT="0" distB="0" distL="114300" distR="114300" simplePos="0" relativeHeight="251682304" behindDoc="0" locked="0" layoutInCell="1" allowOverlap="1">
                  <wp:simplePos x="847725" y="2457450"/>
                  <wp:positionH relativeFrom="margin">
                    <wp:align>left</wp:align>
                  </wp:positionH>
                  <wp:positionV relativeFrom="margin">
                    <wp:align>top</wp:align>
                  </wp:positionV>
                  <wp:extent cx="2265045" cy="1216025"/>
                  <wp:effectExtent l="0" t="0" r="1905" b="3175"/>
                  <wp:wrapSquare wrapText="bothSides"/>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65045" cy="1216025"/>
                          </a:xfrm>
                          <a:prstGeom prst="rect">
                            <a:avLst/>
                          </a:prstGeom>
                          <a:noFill/>
                        </pic:spPr>
                      </pic:pic>
                    </a:graphicData>
                  </a:graphic>
                  <wp14:sizeRelH relativeFrom="margin">
                    <wp14:pctWidth>0</wp14:pctWidth>
                  </wp14:sizeRelH>
                  <wp14:sizeRelV relativeFrom="margin">
                    <wp14:pctHeight>0</wp14:pctHeight>
                  </wp14:sizeRelV>
                </wp:anchor>
              </w:drawing>
            </w:r>
          </w:p>
        </w:tc>
        <w:tc>
          <w:tcPr>
            <w:tcW w:w="4988" w:type="dxa"/>
          </w:tcPr>
          <w:p w:rsidR="000A72BC" w:rsidRDefault="00E969C5" w:rsidP="000A72BC">
            <w:pPr>
              <w:spacing w:line="460" w:lineRule="exact"/>
              <w:ind w:rightChars="-35" w:right="-84"/>
              <w:jc w:val="center"/>
              <w:rPr>
                <w:rFonts w:hAnsi="標楷體"/>
                <w:b/>
                <w:color w:val="000000" w:themeColor="text1"/>
                <w:sz w:val="32"/>
                <w:szCs w:val="32"/>
              </w:rPr>
            </w:pPr>
            <w:r>
              <w:rPr>
                <w:rFonts w:hAnsi="標楷體"/>
                <w:b/>
                <w:noProof/>
                <w:color w:val="000000" w:themeColor="text1"/>
                <w:sz w:val="32"/>
                <w:szCs w:val="32"/>
              </w:rPr>
              <w:drawing>
                <wp:anchor distT="0" distB="0" distL="114300" distR="114300" simplePos="0" relativeHeight="251683328" behindDoc="0" locked="0" layoutInCell="1" allowOverlap="1">
                  <wp:simplePos x="4152900" y="2476500"/>
                  <wp:positionH relativeFrom="margin">
                    <wp:posOffset>4107815</wp:posOffset>
                  </wp:positionH>
                  <wp:positionV relativeFrom="margin">
                    <wp:align>top</wp:align>
                  </wp:positionV>
                  <wp:extent cx="2194560" cy="1322705"/>
                  <wp:effectExtent l="0" t="0" r="0" b="0"/>
                  <wp:wrapSquare wrapText="bothSides"/>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94560" cy="1322705"/>
                          </a:xfrm>
                          <a:prstGeom prst="rect">
                            <a:avLst/>
                          </a:prstGeom>
                          <a:noFill/>
                        </pic:spPr>
                      </pic:pic>
                    </a:graphicData>
                  </a:graphic>
                </wp:anchor>
              </w:drawing>
            </w:r>
          </w:p>
        </w:tc>
      </w:tr>
      <w:tr w:rsidR="000A72BC" w:rsidTr="000A72BC">
        <w:tc>
          <w:tcPr>
            <w:tcW w:w="4988" w:type="dxa"/>
          </w:tcPr>
          <w:p w:rsidR="000A72BC" w:rsidRPr="004E1D3C" w:rsidRDefault="00E969C5" w:rsidP="000A72BC">
            <w:pPr>
              <w:spacing w:line="460" w:lineRule="exact"/>
              <w:ind w:rightChars="-35" w:right="-84"/>
              <w:jc w:val="center"/>
              <w:rPr>
                <w:rFonts w:hAnsi="標楷體"/>
                <w:color w:val="000000" w:themeColor="text1"/>
                <w:szCs w:val="24"/>
              </w:rPr>
            </w:pPr>
            <w:r w:rsidRPr="00E969C5">
              <w:rPr>
                <w:rFonts w:hAnsi="標楷體" w:hint="eastAsia"/>
                <w:color w:val="000000" w:themeColor="text1"/>
                <w:szCs w:val="24"/>
              </w:rPr>
              <w:t>多元戶外社團課程</w:t>
            </w:r>
          </w:p>
        </w:tc>
        <w:tc>
          <w:tcPr>
            <w:tcW w:w="4988" w:type="dxa"/>
          </w:tcPr>
          <w:p w:rsidR="000A72BC" w:rsidRPr="00E70261" w:rsidRDefault="00E969C5" w:rsidP="000A72BC">
            <w:pPr>
              <w:spacing w:line="460" w:lineRule="exact"/>
              <w:ind w:rightChars="-35" w:right="-84"/>
              <w:jc w:val="center"/>
              <w:rPr>
                <w:rFonts w:hAnsi="標楷體"/>
                <w:color w:val="000000" w:themeColor="text1"/>
                <w:szCs w:val="24"/>
              </w:rPr>
            </w:pPr>
            <w:r w:rsidRPr="00E969C5">
              <w:rPr>
                <w:rFonts w:hAnsi="標楷體" w:hint="eastAsia"/>
                <w:color w:val="000000" w:themeColor="text1"/>
                <w:szCs w:val="24"/>
              </w:rPr>
              <w:t>運動類社團活動</w:t>
            </w:r>
          </w:p>
        </w:tc>
      </w:tr>
      <w:tr w:rsidR="000A72BC" w:rsidTr="000A72BC">
        <w:tc>
          <w:tcPr>
            <w:tcW w:w="4988" w:type="dxa"/>
          </w:tcPr>
          <w:p w:rsidR="000A72BC" w:rsidRDefault="00E969C5" w:rsidP="000A72BC">
            <w:pPr>
              <w:spacing w:line="460" w:lineRule="exact"/>
              <w:ind w:rightChars="-35" w:right="-84"/>
              <w:jc w:val="center"/>
              <w:rPr>
                <w:rFonts w:hAnsi="標楷體"/>
                <w:b/>
                <w:color w:val="000000" w:themeColor="text1"/>
                <w:sz w:val="32"/>
                <w:szCs w:val="32"/>
              </w:rPr>
            </w:pPr>
            <w:r>
              <w:rPr>
                <w:rFonts w:hAnsi="標楷體"/>
                <w:b/>
                <w:noProof/>
                <w:color w:val="000000" w:themeColor="text1"/>
                <w:sz w:val="32"/>
                <w:szCs w:val="32"/>
              </w:rPr>
              <w:drawing>
                <wp:anchor distT="0" distB="0" distL="114300" distR="114300" simplePos="0" relativeHeight="251684352" behindDoc="0" locked="0" layoutInCell="1" allowOverlap="1">
                  <wp:simplePos x="771525" y="4133850"/>
                  <wp:positionH relativeFrom="margin">
                    <wp:align>left</wp:align>
                  </wp:positionH>
                  <wp:positionV relativeFrom="margin">
                    <wp:align>center</wp:align>
                  </wp:positionV>
                  <wp:extent cx="2627630" cy="1286510"/>
                  <wp:effectExtent l="0" t="0" r="1270" b="8890"/>
                  <wp:wrapSquare wrapText="bothSides"/>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27630" cy="1286510"/>
                          </a:xfrm>
                          <a:prstGeom prst="rect">
                            <a:avLst/>
                          </a:prstGeom>
                          <a:noFill/>
                        </pic:spPr>
                      </pic:pic>
                    </a:graphicData>
                  </a:graphic>
                </wp:anchor>
              </w:drawing>
            </w:r>
          </w:p>
        </w:tc>
        <w:tc>
          <w:tcPr>
            <w:tcW w:w="4988" w:type="dxa"/>
          </w:tcPr>
          <w:p w:rsidR="000A72BC" w:rsidRDefault="00E969C5" w:rsidP="000A72BC">
            <w:pPr>
              <w:spacing w:line="460" w:lineRule="exact"/>
              <w:ind w:rightChars="-35" w:right="-84"/>
              <w:jc w:val="center"/>
              <w:rPr>
                <w:rFonts w:hAnsi="標楷體"/>
                <w:b/>
                <w:color w:val="000000" w:themeColor="text1"/>
                <w:sz w:val="32"/>
                <w:szCs w:val="32"/>
              </w:rPr>
            </w:pPr>
            <w:r>
              <w:rPr>
                <w:rFonts w:hAnsi="標楷體"/>
                <w:b/>
                <w:noProof/>
                <w:color w:val="000000" w:themeColor="text1"/>
                <w:sz w:val="32"/>
                <w:szCs w:val="32"/>
              </w:rPr>
              <w:drawing>
                <wp:anchor distT="0" distB="0" distL="114300" distR="114300" simplePos="0" relativeHeight="251685376" behindDoc="0" locked="0" layoutInCell="1" allowOverlap="1">
                  <wp:simplePos x="0" y="0"/>
                  <wp:positionH relativeFrom="margin">
                    <wp:posOffset>819150</wp:posOffset>
                  </wp:positionH>
                  <wp:positionV relativeFrom="margin">
                    <wp:posOffset>57150</wp:posOffset>
                  </wp:positionV>
                  <wp:extent cx="2084705" cy="1524000"/>
                  <wp:effectExtent l="0" t="0" r="0" b="0"/>
                  <wp:wrapSquare wrapText="bothSides"/>
                  <wp:docPr id="57"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84705" cy="1524000"/>
                          </a:xfrm>
                          <a:prstGeom prst="rect">
                            <a:avLst/>
                          </a:prstGeom>
                          <a:noFill/>
                        </pic:spPr>
                      </pic:pic>
                    </a:graphicData>
                  </a:graphic>
                </wp:anchor>
              </w:drawing>
            </w:r>
          </w:p>
        </w:tc>
      </w:tr>
      <w:tr w:rsidR="000A72BC" w:rsidTr="000A72BC">
        <w:tc>
          <w:tcPr>
            <w:tcW w:w="4988" w:type="dxa"/>
          </w:tcPr>
          <w:p w:rsidR="000A72BC" w:rsidRPr="00E70261" w:rsidRDefault="00E969C5" w:rsidP="000A72BC">
            <w:pPr>
              <w:spacing w:line="460" w:lineRule="exact"/>
              <w:ind w:rightChars="-35" w:right="-84"/>
              <w:jc w:val="center"/>
              <w:rPr>
                <w:rFonts w:hAnsi="標楷體"/>
                <w:color w:val="000000" w:themeColor="text1"/>
                <w:szCs w:val="24"/>
              </w:rPr>
            </w:pPr>
            <w:r w:rsidRPr="00E969C5">
              <w:rPr>
                <w:rFonts w:hAnsi="標楷體" w:hint="eastAsia"/>
                <w:color w:val="000000" w:themeColor="text1"/>
                <w:szCs w:val="24"/>
              </w:rPr>
              <w:t>校外教學活動</w:t>
            </w:r>
          </w:p>
        </w:tc>
        <w:tc>
          <w:tcPr>
            <w:tcW w:w="4988" w:type="dxa"/>
          </w:tcPr>
          <w:p w:rsidR="000A72BC" w:rsidRPr="004E1D3C" w:rsidRDefault="00E969C5" w:rsidP="000A72BC">
            <w:pPr>
              <w:spacing w:line="460" w:lineRule="exact"/>
              <w:ind w:rightChars="-35" w:right="-84"/>
              <w:jc w:val="center"/>
              <w:rPr>
                <w:rFonts w:hAnsi="標楷體"/>
                <w:color w:val="000000" w:themeColor="text1"/>
                <w:szCs w:val="24"/>
              </w:rPr>
            </w:pPr>
            <w:r w:rsidRPr="00E969C5">
              <w:rPr>
                <w:rFonts w:hAnsi="標楷體" w:hint="eastAsia"/>
                <w:color w:val="000000" w:themeColor="text1"/>
                <w:szCs w:val="24"/>
              </w:rPr>
              <w:t>樂活校本課程</w:t>
            </w:r>
          </w:p>
        </w:tc>
      </w:tr>
      <w:tr w:rsidR="000A72BC" w:rsidTr="000A72BC">
        <w:tc>
          <w:tcPr>
            <w:tcW w:w="4988" w:type="dxa"/>
          </w:tcPr>
          <w:p w:rsidR="000A72BC" w:rsidRPr="004E1D3C" w:rsidRDefault="007A4B41" w:rsidP="000A72BC">
            <w:pPr>
              <w:spacing w:line="460" w:lineRule="exact"/>
              <w:ind w:rightChars="-35" w:right="-84"/>
              <w:jc w:val="center"/>
              <w:rPr>
                <w:rFonts w:hAnsi="標楷體"/>
                <w:b/>
                <w:color w:val="000000" w:themeColor="text1"/>
                <w:sz w:val="32"/>
                <w:szCs w:val="32"/>
              </w:rPr>
            </w:pPr>
            <w:r>
              <w:rPr>
                <w:rFonts w:hAnsi="標楷體"/>
                <w:b/>
                <w:noProof/>
                <w:color w:val="000000" w:themeColor="text1"/>
                <w:sz w:val="32"/>
                <w:szCs w:val="32"/>
              </w:rPr>
              <w:drawing>
                <wp:anchor distT="0" distB="0" distL="114300" distR="114300" simplePos="0" relativeHeight="251688448" behindDoc="0" locked="0" layoutInCell="1" allowOverlap="1">
                  <wp:simplePos x="0" y="0"/>
                  <wp:positionH relativeFrom="margin">
                    <wp:posOffset>402590</wp:posOffset>
                  </wp:positionH>
                  <wp:positionV relativeFrom="margin">
                    <wp:posOffset>107950</wp:posOffset>
                  </wp:positionV>
                  <wp:extent cx="2295525" cy="1790065"/>
                  <wp:effectExtent l="0" t="0" r="9525" b="635"/>
                  <wp:wrapSquare wrapText="bothSides"/>
                  <wp:docPr id="60" name="圖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95525" cy="1790065"/>
                          </a:xfrm>
                          <a:prstGeom prst="rect">
                            <a:avLst/>
                          </a:prstGeom>
                          <a:noFill/>
                        </pic:spPr>
                      </pic:pic>
                    </a:graphicData>
                  </a:graphic>
                  <wp14:sizeRelH relativeFrom="margin">
                    <wp14:pctWidth>0</wp14:pctWidth>
                  </wp14:sizeRelH>
                  <wp14:sizeRelV relativeFrom="margin">
                    <wp14:pctHeight>0</wp14:pctHeight>
                  </wp14:sizeRelV>
                </wp:anchor>
              </w:drawing>
            </w:r>
          </w:p>
        </w:tc>
        <w:tc>
          <w:tcPr>
            <w:tcW w:w="4988" w:type="dxa"/>
          </w:tcPr>
          <w:p w:rsidR="000A72BC" w:rsidRDefault="00E969C5" w:rsidP="000A72BC">
            <w:pPr>
              <w:spacing w:line="460" w:lineRule="exact"/>
              <w:ind w:rightChars="-35" w:right="-84"/>
              <w:jc w:val="center"/>
              <w:rPr>
                <w:rFonts w:hAnsi="標楷體"/>
                <w:b/>
                <w:color w:val="000000" w:themeColor="text1"/>
                <w:sz w:val="32"/>
                <w:szCs w:val="32"/>
              </w:rPr>
            </w:pPr>
            <w:r>
              <w:rPr>
                <w:rFonts w:hAnsi="標楷體"/>
                <w:b/>
                <w:noProof/>
                <w:color w:val="000000" w:themeColor="text1"/>
                <w:sz w:val="32"/>
                <w:szCs w:val="32"/>
              </w:rPr>
              <w:drawing>
                <wp:anchor distT="0" distB="0" distL="114300" distR="114300" simplePos="0" relativeHeight="251687424" behindDoc="0" locked="0" layoutInCell="1" allowOverlap="1">
                  <wp:simplePos x="2524125" y="4267200"/>
                  <wp:positionH relativeFrom="margin">
                    <wp:align>left</wp:align>
                  </wp:positionH>
                  <wp:positionV relativeFrom="margin">
                    <wp:align>top</wp:align>
                  </wp:positionV>
                  <wp:extent cx="3022600" cy="1699895"/>
                  <wp:effectExtent l="0" t="0" r="6350" b="0"/>
                  <wp:wrapSquare wrapText="bothSides"/>
                  <wp:docPr id="59" name="圖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20190107_095135_vHDR_Auto.jpg"/>
                          <pic:cNvPicPr/>
                        </pic:nvPicPr>
                        <pic:blipFill>
                          <a:blip r:embed="rId34">
                            <a:extLst>
                              <a:ext uri="{28A0092B-C50C-407E-A947-70E740481C1C}">
                                <a14:useLocalDpi xmlns:a14="http://schemas.microsoft.com/office/drawing/2010/main" val="0"/>
                              </a:ext>
                            </a:extLst>
                          </a:blip>
                          <a:stretch>
                            <a:fillRect/>
                          </a:stretch>
                        </pic:blipFill>
                        <pic:spPr>
                          <a:xfrm>
                            <a:off x="0" y="0"/>
                            <a:ext cx="3029767" cy="1704244"/>
                          </a:xfrm>
                          <a:prstGeom prst="rect">
                            <a:avLst/>
                          </a:prstGeom>
                        </pic:spPr>
                      </pic:pic>
                    </a:graphicData>
                  </a:graphic>
                  <wp14:sizeRelH relativeFrom="margin">
                    <wp14:pctWidth>0</wp14:pctWidth>
                  </wp14:sizeRelH>
                  <wp14:sizeRelV relativeFrom="margin">
                    <wp14:pctHeight>0</wp14:pctHeight>
                  </wp14:sizeRelV>
                </wp:anchor>
              </w:drawing>
            </w:r>
          </w:p>
        </w:tc>
      </w:tr>
      <w:tr w:rsidR="000A72BC" w:rsidTr="000A72BC">
        <w:tc>
          <w:tcPr>
            <w:tcW w:w="4988" w:type="dxa"/>
          </w:tcPr>
          <w:p w:rsidR="000A72BC" w:rsidRPr="00E70261" w:rsidRDefault="007A4B41" w:rsidP="007A4B41">
            <w:pPr>
              <w:spacing w:line="460" w:lineRule="exact"/>
              <w:ind w:rightChars="-35" w:right="-84"/>
              <w:jc w:val="center"/>
              <w:rPr>
                <w:rFonts w:hAnsi="標楷體"/>
                <w:color w:val="000000" w:themeColor="text1"/>
                <w:szCs w:val="24"/>
              </w:rPr>
            </w:pPr>
            <w:r w:rsidRPr="007A4B41">
              <w:rPr>
                <w:rFonts w:hAnsi="標楷體" w:hint="eastAsia"/>
                <w:color w:val="000000" w:themeColor="text1"/>
                <w:szCs w:val="24"/>
              </w:rPr>
              <w:t>公開</w:t>
            </w:r>
            <w:r>
              <w:rPr>
                <w:rFonts w:hAnsi="標楷體" w:hint="eastAsia"/>
                <w:color w:val="000000" w:themeColor="text1"/>
                <w:szCs w:val="24"/>
              </w:rPr>
              <w:t>表揚</w:t>
            </w:r>
            <w:r w:rsidRPr="007A4B41">
              <w:rPr>
                <w:rFonts w:hAnsi="標楷體" w:hint="eastAsia"/>
                <w:color w:val="000000" w:themeColor="text1"/>
                <w:szCs w:val="24"/>
              </w:rPr>
              <w:t>表現優異學生</w:t>
            </w:r>
          </w:p>
        </w:tc>
        <w:tc>
          <w:tcPr>
            <w:tcW w:w="4988" w:type="dxa"/>
          </w:tcPr>
          <w:p w:rsidR="000A72BC" w:rsidRPr="004E1D3C" w:rsidRDefault="007A4B41" w:rsidP="000A72BC">
            <w:pPr>
              <w:spacing w:line="460" w:lineRule="exact"/>
              <w:ind w:rightChars="-35" w:right="-84"/>
              <w:jc w:val="center"/>
              <w:rPr>
                <w:rFonts w:ascii="標楷體" w:hAnsi="標楷體"/>
                <w:color w:val="000000" w:themeColor="text1"/>
                <w:szCs w:val="24"/>
              </w:rPr>
            </w:pPr>
            <w:r w:rsidRPr="007A4B41">
              <w:rPr>
                <w:rFonts w:ascii="標楷體" w:hAnsi="標楷體" w:hint="eastAsia"/>
                <w:color w:val="000000" w:themeColor="text1"/>
                <w:szCs w:val="24"/>
              </w:rPr>
              <w:t>制定全校性視力保健健康生活守則</w:t>
            </w:r>
          </w:p>
        </w:tc>
      </w:tr>
    </w:tbl>
    <w:p w:rsidR="007A26D0" w:rsidRDefault="007A26D0" w:rsidP="00647A86">
      <w:pPr>
        <w:spacing w:line="460" w:lineRule="exact"/>
        <w:ind w:leftChars="-59" w:left="-142" w:rightChars="-35" w:right="-84"/>
        <w:jc w:val="center"/>
        <w:rPr>
          <w:rFonts w:hAnsi="標楷體"/>
          <w:b/>
          <w:color w:val="000000" w:themeColor="text1"/>
          <w:sz w:val="32"/>
          <w:szCs w:val="32"/>
        </w:rPr>
      </w:pPr>
    </w:p>
    <w:p w:rsidR="007A4B41" w:rsidRPr="0012642A" w:rsidRDefault="007A4B41" w:rsidP="007A4B41">
      <w:pPr>
        <w:rPr>
          <w:sz w:val="28"/>
          <w:szCs w:val="28"/>
        </w:rPr>
      </w:pPr>
      <w:r w:rsidRPr="0012642A">
        <w:rPr>
          <w:rFonts w:hAnsi="標楷體" w:hint="eastAsia"/>
          <w:sz w:val="28"/>
          <w:szCs w:val="28"/>
        </w:rPr>
        <w:lastRenderedPageBreak/>
        <w:t>附錄</w:t>
      </w:r>
      <w:r>
        <w:rPr>
          <w:rFonts w:hAnsi="標楷體" w:hint="eastAsia"/>
          <w:sz w:val="28"/>
          <w:szCs w:val="28"/>
        </w:rPr>
        <w:t>五</w:t>
      </w:r>
      <w:r>
        <w:rPr>
          <w:rFonts w:hAnsi="標楷體" w:hint="eastAsia"/>
          <w:sz w:val="28"/>
          <w:szCs w:val="28"/>
        </w:rPr>
        <w:t xml:space="preserve">              </w:t>
      </w:r>
      <w:r w:rsidRPr="000A72BC">
        <w:rPr>
          <w:rFonts w:hAnsi="標楷體" w:hint="eastAsia"/>
          <w:sz w:val="28"/>
          <w:szCs w:val="28"/>
        </w:rPr>
        <w:t>視力保健介入策略成果照片</w:t>
      </w:r>
      <w:r w:rsidRPr="000A72BC">
        <w:rPr>
          <w:rFonts w:hAnsi="標楷體" w:hint="eastAsia"/>
          <w:sz w:val="28"/>
          <w:szCs w:val="28"/>
        </w:rPr>
        <w:t>-</w:t>
      </w:r>
      <w:r w:rsidRPr="007A4B41">
        <w:rPr>
          <w:rFonts w:hAnsi="標楷體" w:hint="eastAsia"/>
          <w:sz w:val="28"/>
          <w:szCs w:val="28"/>
        </w:rPr>
        <w:t>健康生活技能教學與行動</w:t>
      </w:r>
    </w:p>
    <w:tbl>
      <w:tblPr>
        <w:tblStyle w:val="aa"/>
        <w:tblW w:w="0" w:type="auto"/>
        <w:tblInd w:w="-142" w:type="dxa"/>
        <w:tblLook w:val="04A0" w:firstRow="1" w:lastRow="0" w:firstColumn="1" w:lastColumn="0" w:noHBand="0" w:noVBand="1"/>
      </w:tblPr>
      <w:tblGrid>
        <w:gridCol w:w="4902"/>
        <w:gridCol w:w="5376"/>
      </w:tblGrid>
      <w:tr w:rsidR="007A4B41" w:rsidTr="006474D9">
        <w:tc>
          <w:tcPr>
            <w:tcW w:w="4902" w:type="dxa"/>
          </w:tcPr>
          <w:p w:rsidR="007A4B41" w:rsidRDefault="007A4B41" w:rsidP="007F70F3">
            <w:pPr>
              <w:spacing w:line="460" w:lineRule="exact"/>
              <w:ind w:rightChars="-35" w:right="-84"/>
              <w:jc w:val="center"/>
              <w:rPr>
                <w:rFonts w:hAnsi="標楷體"/>
                <w:b/>
                <w:color w:val="000000" w:themeColor="text1"/>
                <w:sz w:val="32"/>
                <w:szCs w:val="32"/>
              </w:rPr>
            </w:pPr>
            <w:r>
              <w:rPr>
                <w:rFonts w:hAnsi="標楷體"/>
                <w:b/>
                <w:noProof/>
                <w:color w:val="000000" w:themeColor="text1"/>
                <w:sz w:val="32"/>
                <w:szCs w:val="32"/>
              </w:rPr>
              <w:drawing>
                <wp:anchor distT="0" distB="0" distL="114300" distR="114300" simplePos="0" relativeHeight="251689472" behindDoc="0" locked="0" layoutInCell="1" allowOverlap="1" wp14:anchorId="069FB885" wp14:editId="38767A9E">
                  <wp:simplePos x="0" y="0"/>
                  <wp:positionH relativeFrom="margin">
                    <wp:posOffset>171450</wp:posOffset>
                  </wp:positionH>
                  <wp:positionV relativeFrom="margin">
                    <wp:posOffset>219075</wp:posOffset>
                  </wp:positionV>
                  <wp:extent cx="2741930" cy="1155065"/>
                  <wp:effectExtent l="0" t="0" r="1270" b="6985"/>
                  <wp:wrapSquare wrapText="bothSides"/>
                  <wp:docPr id="2062" name="圖片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41930" cy="1155065"/>
                          </a:xfrm>
                          <a:prstGeom prst="rect">
                            <a:avLst/>
                          </a:prstGeom>
                          <a:noFill/>
                        </pic:spPr>
                      </pic:pic>
                    </a:graphicData>
                  </a:graphic>
                  <wp14:sizeRelH relativeFrom="margin">
                    <wp14:pctWidth>0</wp14:pctWidth>
                  </wp14:sizeRelH>
                  <wp14:sizeRelV relativeFrom="margin">
                    <wp14:pctHeight>0</wp14:pctHeight>
                  </wp14:sizeRelV>
                </wp:anchor>
              </w:drawing>
            </w:r>
          </w:p>
        </w:tc>
        <w:tc>
          <w:tcPr>
            <w:tcW w:w="5376" w:type="dxa"/>
          </w:tcPr>
          <w:p w:rsidR="007A4B41" w:rsidRDefault="007A4B41" w:rsidP="007F70F3">
            <w:pPr>
              <w:spacing w:line="460" w:lineRule="exact"/>
              <w:ind w:rightChars="-35" w:right="-84"/>
              <w:jc w:val="center"/>
              <w:rPr>
                <w:rFonts w:hAnsi="標楷體"/>
                <w:b/>
                <w:color w:val="000000" w:themeColor="text1"/>
                <w:sz w:val="32"/>
                <w:szCs w:val="32"/>
              </w:rPr>
            </w:pPr>
            <w:r>
              <w:rPr>
                <w:rFonts w:hAnsi="標楷體"/>
                <w:b/>
                <w:noProof/>
                <w:color w:val="000000" w:themeColor="text1"/>
                <w:sz w:val="32"/>
                <w:szCs w:val="32"/>
              </w:rPr>
              <w:drawing>
                <wp:anchor distT="0" distB="0" distL="114300" distR="114300" simplePos="0" relativeHeight="251690496" behindDoc="0" locked="0" layoutInCell="1" allowOverlap="1" wp14:anchorId="344AD0FF" wp14:editId="3540990F">
                  <wp:simplePos x="0" y="0"/>
                  <wp:positionH relativeFrom="margin">
                    <wp:posOffset>444500</wp:posOffset>
                  </wp:positionH>
                  <wp:positionV relativeFrom="margin">
                    <wp:posOffset>222250</wp:posOffset>
                  </wp:positionV>
                  <wp:extent cx="2371725" cy="1333500"/>
                  <wp:effectExtent l="0" t="0" r="9525" b="0"/>
                  <wp:wrapSquare wrapText="bothSides"/>
                  <wp:docPr id="2064" name="圖片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20180928_113536_vHDR_Auto.jpg"/>
                          <pic:cNvPicPr/>
                        </pic:nvPicPr>
                        <pic:blipFill>
                          <a:blip r:embed="rId36">
                            <a:extLst>
                              <a:ext uri="{28A0092B-C50C-407E-A947-70E740481C1C}">
                                <a14:useLocalDpi xmlns:a14="http://schemas.microsoft.com/office/drawing/2010/main" val="0"/>
                              </a:ext>
                            </a:extLst>
                          </a:blip>
                          <a:stretch>
                            <a:fillRect/>
                          </a:stretch>
                        </pic:blipFill>
                        <pic:spPr>
                          <a:xfrm>
                            <a:off x="0" y="0"/>
                            <a:ext cx="2371725" cy="1333500"/>
                          </a:xfrm>
                          <a:prstGeom prst="rect">
                            <a:avLst/>
                          </a:prstGeom>
                        </pic:spPr>
                      </pic:pic>
                    </a:graphicData>
                  </a:graphic>
                  <wp14:sizeRelH relativeFrom="margin">
                    <wp14:pctWidth>0</wp14:pctWidth>
                  </wp14:sizeRelH>
                  <wp14:sizeRelV relativeFrom="margin">
                    <wp14:pctHeight>0</wp14:pctHeight>
                  </wp14:sizeRelV>
                </wp:anchor>
              </w:drawing>
            </w:r>
          </w:p>
        </w:tc>
      </w:tr>
      <w:tr w:rsidR="007A4B41" w:rsidTr="006474D9">
        <w:tc>
          <w:tcPr>
            <w:tcW w:w="4902" w:type="dxa"/>
          </w:tcPr>
          <w:p w:rsidR="007A4B41" w:rsidRPr="008E045E" w:rsidRDefault="007A4B41" w:rsidP="007A4B41">
            <w:pPr>
              <w:spacing w:line="460" w:lineRule="exact"/>
              <w:ind w:rightChars="-35" w:right="-84"/>
              <w:jc w:val="center"/>
              <w:rPr>
                <w:rFonts w:hAnsi="標楷體"/>
                <w:color w:val="000000" w:themeColor="text1"/>
                <w:szCs w:val="24"/>
              </w:rPr>
            </w:pPr>
            <w:r w:rsidRPr="007A4B41">
              <w:rPr>
                <w:rFonts w:hAnsi="標楷體" w:hint="eastAsia"/>
                <w:color w:val="000000" w:themeColor="text1"/>
                <w:szCs w:val="24"/>
              </w:rPr>
              <w:t>健康教育課程生活技能為導向</w:t>
            </w:r>
            <w:r>
              <w:rPr>
                <w:rFonts w:hAnsi="標楷體" w:hint="eastAsia"/>
                <w:color w:val="000000" w:themeColor="text1"/>
                <w:szCs w:val="24"/>
              </w:rPr>
              <w:t>進行</w:t>
            </w:r>
            <w:r w:rsidRPr="007A4B41">
              <w:rPr>
                <w:rFonts w:hAnsi="標楷體" w:hint="eastAsia"/>
                <w:color w:val="000000" w:themeColor="text1"/>
                <w:szCs w:val="24"/>
              </w:rPr>
              <w:t>設計</w:t>
            </w:r>
          </w:p>
        </w:tc>
        <w:tc>
          <w:tcPr>
            <w:tcW w:w="5376" w:type="dxa"/>
          </w:tcPr>
          <w:p w:rsidR="007A4B41" w:rsidRPr="008E045E" w:rsidRDefault="007A4B41" w:rsidP="007F70F3">
            <w:pPr>
              <w:spacing w:line="460" w:lineRule="exact"/>
              <w:ind w:rightChars="-35" w:right="-84"/>
              <w:jc w:val="center"/>
              <w:rPr>
                <w:rFonts w:hAnsi="標楷體"/>
                <w:color w:val="000000" w:themeColor="text1"/>
                <w:szCs w:val="24"/>
              </w:rPr>
            </w:pPr>
            <w:r w:rsidRPr="007A4B41">
              <w:rPr>
                <w:rFonts w:hAnsi="標楷體" w:hint="eastAsia"/>
                <w:color w:val="000000" w:themeColor="text1"/>
                <w:szCs w:val="24"/>
              </w:rPr>
              <w:t>每週固定排健康課</w:t>
            </w:r>
          </w:p>
        </w:tc>
      </w:tr>
      <w:tr w:rsidR="007A4B41" w:rsidTr="006474D9">
        <w:tc>
          <w:tcPr>
            <w:tcW w:w="4902" w:type="dxa"/>
          </w:tcPr>
          <w:p w:rsidR="007A4B41" w:rsidRDefault="007A4B41" w:rsidP="007F70F3">
            <w:pPr>
              <w:spacing w:line="460" w:lineRule="exact"/>
              <w:ind w:rightChars="-35" w:right="-84"/>
              <w:jc w:val="center"/>
              <w:rPr>
                <w:rFonts w:hAnsi="標楷體"/>
                <w:b/>
                <w:color w:val="000000" w:themeColor="text1"/>
                <w:sz w:val="32"/>
                <w:szCs w:val="32"/>
              </w:rPr>
            </w:pPr>
            <w:r w:rsidRPr="007A4B41">
              <w:rPr>
                <w:rFonts w:hAnsi="標楷體"/>
                <w:b/>
                <w:noProof/>
                <w:color w:val="000000" w:themeColor="text1"/>
                <w:sz w:val="32"/>
                <w:szCs w:val="32"/>
              </w:rPr>
              <w:drawing>
                <wp:anchor distT="0" distB="0" distL="114300" distR="114300" simplePos="0" relativeHeight="251691520" behindDoc="0" locked="0" layoutInCell="1" allowOverlap="1" wp14:anchorId="0A3CA6CD" wp14:editId="53D7AB7D">
                  <wp:simplePos x="828675" y="1571625"/>
                  <wp:positionH relativeFrom="margin">
                    <wp:posOffset>1054735</wp:posOffset>
                  </wp:positionH>
                  <wp:positionV relativeFrom="margin">
                    <wp:align>top</wp:align>
                  </wp:positionV>
                  <wp:extent cx="1724025" cy="1671955"/>
                  <wp:effectExtent l="38100" t="38100" r="28575" b="42545"/>
                  <wp:wrapSquare wrapText="bothSides"/>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26270" cy="1674446"/>
                          </a:xfrm>
                          <a:prstGeom prst="rect">
                            <a:avLst/>
                          </a:prstGeom>
                          <a:noFill/>
                          <a:ln w="28575">
                            <a:solidFill>
                              <a:srgbClr val="FF0000"/>
                            </a:solidFill>
                            <a:miter lim="800000"/>
                            <a:headEnd/>
                            <a:tailEnd/>
                          </a:ln>
                          <a:effectLst/>
                          <a:extLst/>
                        </pic:spPr>
                      </pic:pic>
                    </a:graphicData>
                  </a:graphic>
                  <wp14:sizeRelH relativeFrom="margin">
                    <wp14:pctWidth>0</wp14:pctWidth>
                  </wp14:sizeRelH>
                  <wp14:sizeRelV relativeFrom="margin">
                    <wp14:pctHeight>0</wp14:pctHeight>
                  </wp14:sizeRelV>
                </wp:anchor>
              </w:drawing>
            </w:r>
          </w:p>
        </w:tc>
        <w:tc>
          <w:tcPr>
            <w:tcW w:w="5376" w:type="dxa"/>
          </w:tcPr>
          <w:p w:rsidR="007A4B41" w:rsidRDefault="007A4B41" w:rsidP="007F70F3">
            <w:pPr>
              <w:spacing w:line="460" w:lineRule="exact"/>
              <w:ind w:rightChars="-35" w:right="-84"/>
              <w:jc w:val="center"/>
              <w:rPr>
                <w:rFonts w:hAnsi="標楷體"/>
                <w:b/>
                <w:color w:val="000000" w:themeColor="text1"/>
                <w:sz w:val="32"/>
                <w:szCs w:val="32"/>
              </w:rPr>
            </w:pPr>
            <w:r>
              <w:rPr>
                <w:rFonts w:hAnsi="標楷體"/>
                <w:b/>
                <w:noProof/>
                <w:color w:val="000000" w:themeColor="text1"/>
                <w:sz w:val="32"/>
                <w:szCs w:val="32"/>
              </w:rPr>
              <w:drawing>
                <wp:anchor distT="0" distB="0" distL="114300" distR="114300" simplePos="0" relativeHeight="251692544" behindDoc="0" locked="0" layoutInCell="1" allowOverlap="1" wp14:anchorId="13DAA9E9" wp14:editId="46B51EC5">
                  <wp:simplePos x="4000500" y="2352675"/>
                  <wp:positionH relativeFrom="margin">
                    <wp:align>left</wp:align>
                  </wp:positionH>
                  <wp:positionV relativeFrom="margin">
                    <wp:align>top</wp:align>
                  </wp:positionV>
                  <wp:extent cx="2487295" cy="1694815"/>
                  <wp:effectExtent l="0" t="0" r="8255" b="635"/>
                  <wp:wrapSquare wrapText="bothSides"/>
                  <wp:docPr id="2065" name="圖片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87295" cy="1694815"/>
                          </a:xfrm>
                          <a:prstGeom prst="rect">
                            <a:avLst/>
                          </a:prstGeom>
                          <a:noFill/>
                        </pic:spPr>
                      </pic:pic>
                    </a:graphicData>
                  </a:graphic>
                </wp:anchor>
              </w:drawing>
            </w:r>
          </w:p>
        </w:tc>
      </w:tr>
      <w:tr w:rsidR="007A4B41" w:rsidTr="006474D9">
        <w:tc>
          <w:tcPr>
            <w:tcW w:w="4902" w:type="dxa"/>
          </w:tcPr>
          <w:p w:rsidR="007A4B41" w:rsidRPr="004E1D3C" w:rsidRDefault="007A4B41" w:rsidP="007F70F3">
            <w:pPr>
              <w:spacing w:line="460" w:lineRule="exact"/>
              <w:ind w:rightChars="-35" w:right="-84"/>
              <w:jc w:val="center"/>
              <w:rPr>
                <w:rFonts w:hAnsi="標楷體"/>
                <w:color w:val="000000" w:themeColor="text1"/>
                <w:szCs w:val="24"/>
              </w:rPr>
            </w:pPr>
            <w:r w:rsidRPr="007A4B41">
              <w:rPr>
                <w:rFonts w:hAnsi="標楷體" w:hint="eastAsia"/>
                <w:color w:val="000000" w:themeColor="text1"/>
                <w:szCs w:val="24"/>
              </w:rPr>
              <w:t>補充教材學習單</w:t>
            </w:r>
          </w:p>
        </w:tc>
        <w:tc>
          <w:tcPr>
            <w:tcW w:w="5376" w:type="dxa"/>
          </w:tcPr>
          <w:p w:rsidR="007A4B41" w:rsidRPr="00E70261" w:rsidRDefault="006474D9" w:rsidP="007F70F3">
            <w:pPr>
              <w:spacing w:line="460" w:lineRule="exact"/>
              <w:ind w:rightChars="-35" w:right="-84"/>
              <w:jc w:val="center"/>
              <w:rPr>
                <w:rFonts w:hAnsi="標楷體"/>
                <w:color w:val="000000" w:themeColor="text1"/>
                <w:szCs w:val="24"/>
              </w:rPr>
            </w:pPr>
            <w:r>
              <w:rPr>
                <w:rFonts w:hAnsi="標楷體" w:hint="eastAsia"/>
                <w:color w:val="000000" w:themeColor="text1"/>
                <w:szCs w:val="24"/>
              </w:rPr>
              <w:t>學生學習成果</w:t>
            </w:r>
          </w:p>
        </w:tc>
      </w:tr>
      <w:tr w:rsidR="007A4B41" w:rsidTr="006474D9">
        <w:tc>
          <w:tcPr>
            <w:tcW w:w="4902" w:type="dxa"/>
          </w:tcPr>
          <w:p w:rsidR="007A4B41" w:rsidRDefault="006474D9" w:rsidP="007F70F3">
            <w:pPr>
              <w:spacing w:line="460" w:lineRule="exact"/>
              <w:ind w:rightChars="-35" w:right="-84"/>
              <w:jc w:val="center"/>
              <w:rPr>
                <w:rFonts w:hAnsi="標楷體"/>
                <w:b/>
                <w:color w:val="000000" w:themeColor="text1"/>
                <w:sz w:val="32"/>
                <w:szCs w:val="32"/>
              </w:rPr>
            </w:pPr>
            <w:r>
              <w:rPr>
                <w:noProof/>
              </w:rPr>
              <w:drawing>
                <wp:anchor distT="0" distB="0" distL="114300" distR="114300" simplePos="0" relativeHeight="251693568" behindDoc="0" locked="0" layoutInCell="1" allowOverlap="1" wp14:anchorId="2D6A3E37" wp14:editId="5FE184DE">
                  <wp:simplePos x="542925" y="1143000"/>
                  <wp:positionH relativeFrom="margin">
                    <wp:posOffset>1226185</wp:posOffset>
                  </wp:positionH>
                  <wp:positionV relativeFrom="margin">
                    <wp:align>top</wp:align>
                  </wp:positionV>
                  <wp:extent cx="1360805" cy="1990725"/>
                  <wp:effectExtent l="0" t="0" r="0" b="0"/>
                  <wp:wrapSquare wrapText="bothSides"/>
                  <wp:docPr id="2066" name="圖片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1361330" cy="1990725"/>
                          </a:xfrm>
                          <a:prstGeom prst="rect">
                            <a:avLst/>
                          </a:prstGeom>
                        </pic:spPr>
                      </pic:pic>
                    </a:graphicData>
                  </a:graphic>
                  <wp14:sizeRelH relativeFrom="margin">
                    <wp14:pctWidth>0</wp14:pctWidth>
                  </wp14:sizeRelH>
                  <wp14:sizeRelV relativeFrom="margin">
                    <wp14:pctHeight>0</wp14:pctHeight>
                  </wp14:sizeRelV>
                </wp:anchor>
              </w:drawing>
            </w:r>
          </w:p>
        </w:tc>
        <w:tc>
          <w:tcPr>
            <w:tcW w:w="5376" w:type="dxa"/>
          </w:tcPr>
          <w:p w:rsidR="007A4B41" w:rsidRDefault="006474D9" w:rsidP="007F70F3">
            <w:pPr>
              <w:spacing w:line="460" w:lineRule="exact"/>
              <w:ind w:rightChars="-35" w:right="-84"/>
              <w:jc w:val="center"/>
              <w:rPr>
                <w:rFonts w:hAnsi="標楷體"/>
                <w:b/>
                <w:color w:val="000000" w:themeColor="text1"/>
                <w:sz w:val="32"/>
                <w:szCs w:val="32"/>
              </w:rPr>
            </w:pPr>
            <w:r>
              <w:rPr>
                <w:rFonts w:hAnsi="標楷體"/>
                <w:b/>
                <w:noProof/>
                <w:color w:val="000000" w:themeColor="text1"/>
                <w:sz w:val="32"/>
                <w:szCs w:val="32"/>
              </w:rPr>
              <w:drawing>
                <wp:anchor distT="0" distB="0" distL="114300" distR="114300" simplePos="0" relativeHeight="251694592" behindDoc="0" locked="0" layoutInCell="1" allowOverlap="1" wp14:anchorId="69B31E06" wp14:editId="1793C32B">
                  <wp:simplePos x="2581275" y="2676525"/>
                  <wp:positionH relativeFrom="margin">
                    <wp:align>left</wp:align>
                  </wp:positionH>
                  <wp:positionV relativeFrom="margin">
                    <wp:align>top</wp:align>
                  </wp:positionV>
                  <wp:extent cx="3267075" cy="1837690"/>
                  <wp:effectExtent l="0" t="0" r="9525" b="0"/>
                  <wp:wrapSquare wrapText="bothSides"/>
                  <wp:docPr id="2067" name="圖片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20190107_100247_vHDR_Auto.jpg"/>
                          <pic:cNvPicPr/>
                        </pic:nvPicPr>
                        <pic:blipFill>
                          <a:blip r:embed="rId40">
                            <a:extLst>
                              <a:ext uri="{28A0092B-C50C-407E-A947-70E740481C1C}">
                                <a14:useLocalDpi xmlns:a14="http://schemas.microsoft.com/office/drawing/2010/main" val="0"/>
                              </a:ext>
                            </a:extLst>
                          </a:blip>
                          <a:stretch>
                            <a:fillRect/>
                          </a:stretch>
                        </pic:blipFill>
                        <pic:spPr>
                          <a:xfrm>
                            <a:off x="0" y="0"/>
                            <a:ext cx="3267075" cy="1837690"/>
                          </a:xfrm>
                          <a:prstGeom prst="rect">
                            <a:avLst/>
                          </a:prstGeom>
                        </pic:spPr>
                      </pic:pic>
                    </a:graphicData>
                  </a:graphic>
                  <wp14:sizeRelH relativeFrom="margin">
                    <wp14:pctWidth>0</wp14:pctWidth>
                  </wp14:sizeRelH>
                  <wp14:sizeRelV relativeFrom="margin">
                    <wp14:pctHeight>0</wp14:pctHeight>
                  </wp14:sizeRelV>
                </wp:anchor>
              </w:drawing>
            </w:r>
          </w:p>
        </w:tc>
      </w:tr>
      <w:tr w:rsidR="007A4B41" w:rsidTr="006474D9">
        <w:tc>
          <w:tcPr>
            <w:tcW w:w="4902" w:type="dxa"/>
          </w:tcPr>
          <w:p w:rsidR="007A4B41" w:rsidRPr="00E70261" w:rsidRDefault="006474D9" w:rsidP="007F70F3">
            <w:pPr>
              <w:spacing w:line="460" w:lineRule="exact"/>
              <w:ind w:rightChars="-35" w:right="-84"/>
              <w:jc w:val="center"/>
              <w:rPr>
                <w:rFonts w:hAnsi="標楷體"/>
                <w:color w:val="000000" w:themeColor="text1"/>
                <w:szCs w:val="24"/>
              </w:rPr>
            </w:pPr>
            <w:r>
              <w:rPr>
                <w:rFonts w:hAnsi="標楷體" w:hint="eastAsia"/>
                <w:color w:val="000000" w:themeColor="text1"/>
                <w:szCs w:val="24"/>
              </w:rPr>
              <w:t>家長對於學生學習的回饋</w:t>
            </w:r>
          </w:p>
        </w:tc>
        <w:tc>
          <w:tcPr>
            <w:tcW w:w="5376" w:type="dxa"/>
          </w:tcPr>
          <w:p w:rsidR="007A4B41" w:rsidRPr="004E1D3C" w:rsidRDefault="006474D9" w:rsidP="007F70F3">
            <w:pPr>
              <w:spacing w:line="460" w:lineRule="exact"/>
              <w:ind w:rightChars="-35" w:right="-84"/>
              <w:jc w:val="center"/>
              <w:rPr>
                <w:rFonts w:hAnsi="標楷體"/>
                <w:color w:val="000000" w:themeColor="text1"/>
                <w:szCs w:val="24"/>
              </w:rPr>
            </w:pPr>
            <w:r>
              <w:rPr>
                <w:rFonts w:hAnsi="標楷體" w:hint="eastAsia"/>
                <w:color w:val="000000" w:themeColor="text1"/>
                <w:szCs w:val="24"/>
              </w:rPr>
              <w:t>護眼小書製作與家長回饋</w:t>
            </w:r>
          </w:p>
        </w:tc>
      </w:tr>
      <w:tr w:rsidR="007A4B41" w:rsidTr="006474D9">
        <w:tc>
          <w:tcPr>
            <w:tcW w:w="4902" w:type="dxa"/>
          </w:tcPr>
          <w:p w:rsidR="007A4B41" w:rsidRPr="004E1D3C" w:rsidRDefault="006474D9" w:rsidP="007F70F3">
            <w:pPr>
              <w:spacing w:line="460" w:lineRule="exact"/>
              <w:ind w:rightChars="-35" w:right="-84"/>
              <w:jc w:val="center"/>
              <w:rPr>
                <w:rFonts w:hAnsi="標楷體"/>
                <w:b/>
                <w:color w:val="000000" w:themeColor="text1"/>
                <w:sz w:val="32"/>
                <w:szCs w:val="32"/>
              </w:rPr>
            </w:pPr>
            <w:r w:rsidRPr="006474D9">
              <w:rPr>
                <w:rFonts w:hAnsi="標楷體"/>
                <w:b/>
                <w:noProof/>
                <w:color w:val="000000" w:themeColor="text1"/>
                <w:sz w:val="32"/>
                <w:szCs w:val="32"/>
              </w:rPr>
              <w:drawing>
                <wp:anchor distT="0" distB="0" distL="114300" distR="114300" simplePos="0" relativeHeight="251695616" behindDoc="0" locked="0" layoutInCell="1" allowOverlap="1" wp14:anchorId="1AB30D2F" wp14:editId="620D7F44">
                  <wp:simplePos x="0" y="0"/>
                  <wp:positionH relativeFrom="margin">
                    <wp:posOffset>845185</wp:posOffset>
                  </wp:positionH>
                  <wp:positionV relativeFrom="margin">
                    <wp:posOffset>104775</wp:posOffset>
                  </wp:positionV>
                  <wp:extent cx="1181100" cy="1228725"/>
                  <wp:effectExtent l="38100" t="38100" r="38100" b="47625"/>
                  <wp:wrapSquare wrapText="bothSides"/>
                  <wp:docPr id="20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81100" cy="1228725"/>
                          </a:xfrm>
                          <a:prstGeom prst="rect">
                            <a:avLst/>
                          </a:prstGeom>
                          <a:noFill/>
                          <a:ln w="28575">
                            <a:solidFill>
                              <a:srgbClr val="C00000"/>
                            </a:solidFill>
                            <a:miter lim="800000"/>
                            <a:headEnd/>
                            <a:tailEnd/>
                          </a:ln>
                          <a:effectLst/>
                          <a:extLst/>
                        </pic:spPr>
                      </pic:pic>
                    </a:graphicData>
                  </a:graphic>
                  <wp14:sizeRelH relativeFrom="margin">
                    <wp14:pctWidth>0</wp14:pctWidth>
                  </wp14:sizeRelH>
                  <wp14:sizeRelV relativeFrom="margin">
                    <wp14:pctHeight>0</wp14:pctHeight>
                  </wp14:sizeRelV>
                </wp:anchor>
              </w:drawing>
            </w:r>
          </w:p>
        </w:tc>
        <w:tc>
          <w:tcPr>
            <w:tcW w:w="5376" w:type="dxa"/>
          </w:tcPr>
          <w:p w:rsidR="007A4B41" w:rsidRDefault="006474D9" w:rsidP="007F70F3">
            <w:pPr>
              <w:spacing w:line="460" w:lineRule="exact"/>
              <w:ind w:rightChars="-35" w:right="-84"/>
              <w:jc w:val="center"/>
              <w:rPr>
                <w:rFonts w:hAnsi="標楷體"/>
                <w:b/>
                <w:color w:val="000000" w:themeColor="text1"/>
                <w:sz w:val="32"/>
                <w:szCs w:val="32"/>
              </w:rPr>
            </w:pPr>
            <w:r w:rsidRPr="006474D9">
              <w:rPr>
                <w:rFonts w:hAnsi="標楷體"/>
                <w:b/>
                <w:noProof/>
                <w:color w:val="000000" w:themeColor="text1"/>
                <w:sz w:val="32"/>
                <w:szCs w:val="32"/>
              </w:rPr>
              <w:drawing>
                <wp:anchor distT="0" distB="0" distL="114300" distR="114300" simplePos="0" relativeHeight="251696640" behindDoc="0" locked="0" layoutInCell="1" allowOverlap="1" wp14:anchorId="3AD84093" wp14:editId="15321E52">
                  <wp:simplePos x="3200400" y="5591175"/>
                  <wp:positionH relativeFrom="margin">
                    <wp:align>left</wp:align>
                  </wp:positionH>
                  <wp:positionV relativeFrom="margin">
                    <wp:align>top</wp:align>
                  </wp:positionV>
                  <wp:extent cx="2410460" cy="1504950"/>
                  <wp:effectExtent l="38100" t="38100" r="46990" b="38100"/>
                  <wp:wrapSquare wrapText="bothSides"/>
                  <wp:docPr id="20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13103" cy="1506431"/>
                          </a:xfrm>
                          <a:prstGeom prst="rect">
                            <a:avLst/>
                          </a:prstGeom>
                          <a:noFill/>
                          <a:ln w="28575">
                            <a:solidFill>
                              <a:srgbClr val="C00000"/>
                            </a:solidFill>
                            <a:miter lim="800000"/>
                            <a:headEnd/>
                            <a:tailEnd/>
                          </a:ln>
                          <a:effectLst/>
                          <a:extLst/>
                        </pic:spPr>
                      </pic:pic>
                    </a:graphicData>
                  </a:graphic>
                  <wp14:sizeRelH relativeFrom="margin">
                    <wp14:pctWidth>0</wp14:pctWidth>
                  </wp14:sizeRelH>
                  <wp14:sizeRelV relativeFrom="margin">
                    <wp14:pctHeight>0</wp14:pctHeight>
                  </wp14:sizeRelV>
                </wp:anchor>
              </w:drawing>
            </w:r>
          </w:p>
        </w:tc>
      </w:tr>
      <w:tr w:rsidR="007A4B41" w:rsidTr="006474D9">
        <w:tc>
          <w:tcPr>
            <w:tcW w:w="4902" w:type="dxa"/>
          </w:tcPr>
          <w:p w:rsidR="007A4B41" w:rsidRPr="00E70261" w:rsidRDefault="006474D9" w:rsidP="007F70F3">
            <w:pPr>
              <w:spacing w:line="460" w:lineRule="exact"/>
              <w:ind w:rightChars="-35" w:right="-84"/>
              <w:jc w:val="center"/>
              <w:rPr>
                <w:rFonts w:hAnsi="標楷體"/>
                <w:color w:val="000000" w:themeColor="text1"/>
                <w:szCs w:val="24"/>
              </w:rPr>
            </w:pPr>
            <w:r w:rsidRPr="006474D9">
              <w:rPr>
                <w:rFonts w:hAnsi="標楷體" w:hint="eastAsia"/>
                <w:color w:val="000000" w:themeColor="text1"/>
                <w:szCs w:val="24"/>
              </w:rPr>
              <w:t>課程設計與社區生活經驗相連結</w:t>
            </w:r>
          </w:p>
        </w:tc>
        <w:tc>
          <w:tcPr>
            <w:tcW w:w="5376" w:type="dxa"/>
          </w:tcPr>
          <w:p w:rsidR="007A4B41" w:rsidRPr="004E1D3C" w:rsidRDefault="006474D9" w:rsidP="006474D9">
            <w:pPr>
              <w:spacing w:line="460" w:lineRule="exact"/>
              <w:ind w:rightChars="-35" w:right="-84"/>
              <w:rPr>
                <w:rFonts w:ascii="標楷體" w:hAnsi="標楷體"/>
                <w:color w:val="000000" w:themeColor="text1"/>
                <w:szCs w:val="24"/>
              </w:rPr>
            </w:pPr>
            <w:r w:rsidRPr="006474D9">
              <w:rPr>
                <w:rFonts w:ascii="標楷體" w:hAnsi="標楷體" w:hint="eastAsia"/>
                <w:color w:val="000000" w:themeColor="text1"/>
                <w:szCs w:val="24"/>
              </w:rPr>
              <w:t>設計護眼契約讓家長學生共同執行假日戶外活動</w:t>
            </w:r>
          </w:p>
        </w:tc>
      </w:tr>
    </w:tbl>
    <w:p w:rsidR="006474D9" w:rsidRPr="0012642A" w:rsidRDefault="006474D9" w:rsidP="006474D9">
      <w:pPr>
        <w:rPr>
          <w:sz w:val="28"/>
          <w:szCs w:val="28"/>
        </w:rPr>
      </w:pPr>
      <w:r w:rsidRPr="0012642A">
        <w:rPr>
          <w:rFonts w:hAnsi="標楷體" w:hint="eastAsia"/>
          <w:sz w:val="28"/>
          <w:szCs w:val="28"/>
        </w:rPr>
        <w:lastRenderedPageBreak/>
        <w:t>附錄</w:t>
      </w:r>
      <w:r>
        <w:rPr>
          <w:rFonts w:hAnsi="標楷體" w:hint="eastAsia"/>
          <w:sz w:val="28"/>
          <w:szCs w:val="28"/>
        </w:rPr>
        <w:t>五</w:t>
      </w:r>
      <w:r>
        <w:rPr>
          <w:rFonts w:hAnsi="標楷體" w:hint="eastAsia"/>
          <w:sz w:val="28"/>
          <w:szCs w:val="28"/>
        </w:rPr>
        <w:t xml:space="preserve">              </w:t>
      </w:r>
      <w:r w:rsidRPr="000A72BC">
        <w:rPr>
          <w:rFonts w:hAnsi="標楷體" w:hint="eastAsia"/>
          <w:sz w:val="28"/>
          <w:szCs w:val="28"/>
        </w:rPr>
        <w:t>視力保健介入策略成果照片</w:t>
      </w:r>
      <w:r w:rsidRPr="000A72BC">
        <w:rPr>
          <w:rFonts w:hAnsi="標楷體" w:hint="eastAsia"/>
          <w:sz w:val="28"/>
          <w:szCs w:val="28"/>
        </w:rPr>
        <w:t>-</w:t>
      </w:r>
      <w:r w:rsidRPr="006474D9">
        <w:rPr>
          <w:rFonts w:hAnsi="標楷體" w:hint="eastAsia"/>
          <w:sz w:val="28"/>
          <w:szCs w:val="28"/>
        </w:rPr>
        <w:t>社區關係</w:t>
      </w:r>
    </w:p>
    <w:tbl>
      <w:tblPr>
        <w:tblStyle w:val="aa"/>
        <w:tblW w:w="0" w:type="auto"/>
        <w:tblInd w:w="-142" w:type="dxa"/>
        <w:tblLook w:val="04A0" w:firstRow="1" w:lastRow="0" w:firstColumn="1" w:lastColumn="0" w:noHBand="0" w:noVBand="1"/>
      </w:tblPr>
      <w:tblGrid>
        <w:gridCol w:w="4988"/>
        <w:gridCol w:w="4988"/>
      </w:tblGrid>
      <w:tr w:rsidR="006474D9" w:rsidTr="007F70F3">
        <w:tc>
          <w:tcPr>
            <w:tcW w:w="4988" w:type="dxa"/>
          </w:tcPr>
          <w:p w:rsidR="006474D9" w:rsidRDefault="006474D9" w:rsidP="007F70F3">
            <w:pPr>
              <w:spacing w:line="460" w:lineRule="exact"/>
              <w:ind w:rightChars="-35" w:right="-84"/>
              <w:jc w:val="center"/>
              <w:rPr>
                <w:rFonts w:hAnsi="標楷體"/>
                <w:b/>
                <w:color w:val="000000" w:themeColor="text1"/>
                <w:sz w:val="32"/>
                <w:szCs w:val="32"/>
              </w:rPr>
            </w:pPr>
            <w:r w:rsidRPr="006474D9">
              <w:rPr>
                <w:rFonts w:hAnsi="標楷體"/>
                <w:b/>
                <w:noProof/>
                <w:color w:val="000000" w:themeColor="text1"/>
                <w:sz w:val="32"/>
                <w:szCs w:val="32"/>
              </w:rPr>
              <w:drawing>
                <wp:anchor distT="0" distB="0" distL="114300" distR="114300" simplePos="0" relativeHeight="251697664" behindDoc="0" locked="0" layoutInCell="1" allowOverlap="1">
                  <wp:simplePos x="0" y="0"/>
                  <wp:positionH relativeFrom="margin">
                    <wp:posOffset>85725</wp:posOffset>
                  </wp:positionH>
                  <wp:positionV relativeFrom="margin">
                    <wp:posOffset>161925</wp:posOffset>
                  </wp:positionV>
                  <wp:extent cx="2705735" cy="1520825"/>
                  <wp:effectExtent l="0" t="0" r="0" b="3175"/>
                  <wp:wrapSquare wrapText="bothSides"/>
                  <wp:docPr id="205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 name="Picture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05735" cy="1520825"/>
                          </a:xfrm>
                          <a:prstGeom prst="rect">
                            <a:avLst/>
                          </a:prstGeom>
                          <a:noFill/>
                          <a:ln>
                            <a:noFill/>
                          </a:ln>
                          <a:effectLst/>
                          <a:extLst/>
                        </pic:spPr>
                      </pic:pic>
                    </a:graphicData>
                  </a:graphic>
                </wp:anchor>
              </w:drawing>
            </w:r>
          </w:p>
        </w:tc>
        <w:tc>
          <w:tcPr>
            <w:tcW w:w="4988" w:type="dxa"/>
          </w:tcPr>
          <w:p w:rsidR="006474D9" w:rsidRDefault="006474D9" w:rsidP="007F70F3">
            <w:pPr>
              <w:spacing w:line="460" w:lineRule="exact"/>
              <w:ind w:rightChars="-35" w:right="-84"/>
              <w:jc w:val="center"/>
              <w:rPr>
                <w:rFonts w:hAnsi="標楷體"/>
                <w:b/>
                <w:color w:val="000000" w:themeColor="text1"/>
                <w:sz w:val="32"/>
                <w:szCs w:val="32"/>
              </w:rPr>
            </w:pPr>
            <w:r w:rsidRPr="006474D9">
              <w:rPr>
                <w:rFonts w:hAnsi="標楷體"/>
                <w:b/>
                <w:noProof/>
                <w:color w:val="000000" w:themeColor="text1"/>
                <w:sz w:val="32"/>
                <w:szCs w:val="32"/>
              </w:rPr>
              <w:drawing>
                <wp:anchor distT="0" distB="0" distL="114300" distR="114300" simplePos="0" relativeHeight="251698688" behindDoc="0" locked="0" layoutInCell="1" allowOverlap="1">
                  <wp:simplePos x="0" y="0"/>
                  <wp:positionH relativeFrom="margin">
                    <wp:posOffset>285750</wp:posOffset>
                  </wp:positionH>
                  <wp:positionV relativeFrom="margin">
                    <wp:posOffset>164686</wp:posOffset>
                  </wp:positionV>
                  <wp:extent cx="2332990" cy="1520825"/>
                  <wp:effectExtent l="0" t="0" r="0" b="3175"/>
                  <wp:wrapSquare wrapText="bothSides"/>
                  <wp:docPr id="20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32990" cy="1520825"/>
                          </a:xfrm>
                          <a:prstGeom prst="rect">
                            <a:avLst/>
                          </a:prstGeom>
                          <a:noFill/>
                          <a:ln>
                            <a:noFill/>
                          </a:ln>
                          <a:effectLst/>
                          <a:extLst/>
                        </pic:spPr>
                      </pic:pic>
                    </a:graphicData>
                  </a:graphic>
                </wp:anchor>
              </w:drawing>
            </w:r>
          </w:p>
        </w:tc>
      </w:tr>
      <w:tr w:rsidR="006474D9" w:rsidTr="007F70F3">
        <w:tc>
          <w:tcPr>
            <w:tcW w:w="4988" w:type="dxa"/>
          </w:tcPr>
          <w:p w:rsidR="006474D9" w:rsidRPr="008E045E" w:rsidRDefault="006474D9" w:rsidP="006474D9">
            <w:pPr>
              <w:spacing w:line="460" w:lineRule="exact"/>
              <w:ind w:rightChars="-35" w:right="-84"/>
              <w:jc w:val="center"/>
              <w:rPr>
                <w:rFonts w:hAnsi="標楷體"/>
                <w:color w:val="000000" w:themeColor="text1"/>
                <w:szCs w:val="24"/>
              </w:rPr>
            </w:pPr>
            <w:r w:rsidRPr="006474D9">
              <w:rPr>
                <w:rFonts w:hAnsi="標楷體" w:hint="eastAsia"/>
                <w:color w:val="000000" w:themeColor="text1"/>
                <w:szCs w:val="24"/>
              </w:rPr>
              <w:t>社區人士參與學校辦理之視力保健相關活動</w:t>
            </w:r>
          </w:p>
        </w:tc>
        <w:tc>
          <w:tcPr>
            <w:tcW w:w="4988" w:type="dxa"/>
          </w:tcPr>
          <w:p w:rsidR="006474D9" w:rsidRPr="008E045E" w:rsidRDefault="00EB5BA9" w:rsidP="007F70F3">
            <w:pPr>
              <w:spacing w:line="460" w:lineRule="exact"/>
              <w:ind w:rightChars="-35" w:right="-84"/>
              <w:jc w:val="center"/>
              <w:rPr>
                <w:rFonts w:hAnsi="標楷體"/>
                <w:color w:val="000000" w:themeColor="text1"/>
                <w:szCs w:val="24"/>
              </w:rPr>
            </w:pPr>
            <w:r>
              <w:rPr>
                <w:rFonts w:hAnsi="標楷體" w:hint="eastAsia"/>
                <w:color w:val="000000" w:themeColor="text1"/>
                <w:szCs w:val="24"/>
              </w:rPr>
              <w:t>學校日辦理視力保健闖關活動</w:t>
            </w:r>
          </w:p>
        </w:tc>
      </w:tr>
      <w:tr w:rsidR="006474D9" w:rsidTr="007F70F3">
        <w:tc>
          <w:tcPr>
            <w:tcW w:w="4988" w:type="dxa"/>
          </w:tcPr>
          <w:p w:rsidR="006474D9" w:rsidRDefault="00EB5BA9" w:rsidP="007F70F3">
            <w:pPr>
              <w:spacing w:line="460" w:lineRule="exact"/>
              <w:ind w:rightChars="-35" w:right="-84"/>
              <w:jc w:val="center"/>
              <w:rPr>
                <w:rFonts w:hAnsi="標楷體"/>
                <w:b/>
                <w:color w:val="000000" w:themeColor="text1"/>
                <w:sz w:val="32"/>
                <w:szCs w:val="32"/>
              </w:rPr>
            </w:pPr>
            <w:r w:rsidRPr="00EB5BA9">
              <w:rPr>
                <w:rFonts w:hAnsi="標楷體"/>
                <w:b/>
                <w:noProof/>
                <w:color w:val="000000" w:themeColor="text1"/>
                <w:sz w:val="32"/>
                <w:szCs w:val="32"/>
              </w:rPr>
              <w:drawing>
                <wp:anchor distT="0" distB="0" distL="114300" distR="114300" simplePos="0" relativeHeight="251699712" behindDoc="0" locked="0" layoutInCell="1" allowOverlap="1">
                  <wp:simplePos x="819150" y="2466975"/>
                  <wp:positionH relativeFrom="margin">
                    <wp:posOffset>730885</wp:posOffset>
                  </wp:positionH>
                  <wp:positionV relativeFrom="margin">
                    <wp:align>top</wp:align>
                  </wp:positionV>
                  <wp:extent cx="2520950" cy="1404620"/>
                  <wp:effectExtent l="0" t="0" r="0" b="5080"/>
                  <wp:wrapSquare wrapText="bothSides"/>
                  <wp:docPr id="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20950" cy="1404620"/>
                          </a:xfrm>
                          <a:prstGeom prst="rect">
                            <a:avLst/>
                          </a:prstGeom>
                          <a:noFill/>
                          <a:ln>
                            <a:noFill/>
                          </a:ln>
                          <a:effectLst/>
                          <a:extLst/>
                        </pic:spPr>
                      </pic:pic>
                    </a:graphicData>
                  </a:graphic>
                </wp:anchor>
              </w:drawing>
            </w:r>
          </w:p>
        </w:tc>
        <w:tc>
          <w:tcPr>
            <w:tcW w:w="4988" w:type="dxa"/>
          </w:tcPr>
          <w:p w:rsidR="006474D9" w:rsidRDefault="00EB5BA9" w:rsidP="007F70F3">
            <w:pPr>
              <w:spacing w:line="460" w:lineRule="exact"/>
              <w:ind w:rightChars="-35" w:right="-84"/>
              <w:jc w:val="center"/>
              <w:rPr>
                <w:rFonts w:hAnsi="標楷體"/>
                <w:b/>
                <w:color w:val="000000" w:themeColor="text1"/>
                <w:sz w:val="32"/>
                <w:szCs w:val="32"/>
              </w:rPr>
            </w:pPr>
            <w:r>
              <w:rPr>
                <w:rFonts w:hAnsi="標楷體"/>
                <w:b/>
                <w:noProof/>
                <w:color w:val="000000" w:themeColor="text1"/>
                <w:sz w:val="32"/>
                <w:szCs w:val="32"/>
              </w:rPr>
              <w:drawing>
                <wp:anchor distT="0" distB="0" distL="114300" distR="114300" simplePos="0" relativeHeight="251700736" behindDoc="0" locked="0" layoutInCell="1" allowOverlap="1">
                  <wp:simplePos x="0" y="0"/>
                  <wp:positionH relativeFrom="margin">
                    <wp:posOffset>381000</wp:posOffset>
                  </wp:positionH>
                  <wp:positionV relativeFrom="margin">
                    <wp:posOffset>49841</wp:posOffset>
                  </wp:positionV>
                  <wp:extent cx="2109470" cy="1353185"/>
                  <wp:effectExtent l="0" t="0" r="5080" b="0"/>
                  <wp:wrapSquare wrapText="bothSides"/>
                  <wp:docPr id="2079" name="圖片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09470" cy="1353185"/>
                          </a:xfrm>
                          <a:prstGeom prst="rect">
                            <a:avLst/>
                          </a:prstGeom>
                          <a:noFill/>
                        </pic:spPr>
                      </pic:pic>
                    </a:graphicData>
                  </a:graphic>
                </wp:anchor>
              </w:drawing>
            </w:r>
          </w:p>
        </w:tc>
      </w:tr>
      <w:tr w:rsidR="006474D9" w:rsidTr="007F70F3">
        <w:tc>
          <w:tcPr>
            <w:tcW w:w="4988" w:type="dxa"/>
          </w:tcPr>
          <w:p w:rsidR="006474D9" w:rsidRPr="004E1D3C" w:rsidRDefault="00EB5BA9" w:rsidP="007F70F3">
            <w:pPr>
              <w:spacing w:line="460" w:lineRule="exact"/>
              <w:ind w:rightChars="-35" w:right="-84"/>
              <w:jc w:val="center"/>
              <w:rPr>
                <w:rFonts w:hAnsi="標楷體"/>
                <w:color w:val="000000" w:themeColor="text1"/>
                <w:szCs w:val="24"/>
              </w:rPr>
            </w:pPr>
            <w:r w:rsidRPr="00EB5BA9">
              <w:rPr>
                <w:rFonts w:hAnsi="標楷體" w:hint="eastAsia"/>
                <w:color w:val="000000" w:themeColor="text1"/>
                <w:szCs w:val="24"/>
              </w:rPr>
              <w:t>辦理社區籃球聯誼賽</w:t>
            </w:r>
          </w:p>
        </w:tc>
        <w:tc>
          <w:tcPr>
            <w:tcW w:w="4988" w:type="dxa"/>
          </w:tcPr>
          <w:p w:rsidR="006474D9" w:rsidRPr="00E70261" w:rsidRDefault="00EB5BA9" w:rsidP="00EB5BA9">
            <w:pPr>
              <w:spacing w:line="460" w:lineRule="exact"/>
              <w:ind w:rightChars="-35" w:right="-84"/>
              <w:jc w:val="center"/>
              <w:rPr>
                <w:rFonts w:hAnsi="標楷體"/>
                <w:color w:val="000000" w:themeColor="text1"/>
                <w:szCs w:val="24"/>
              </w:rPr>
            </w:pPr>
            <w:r w:rsidRPr="00EB5BA9">
              <w:rPr>
                <w:rFonts w:hAnsi="標楷體" w:hint="eastAsia"/>
                <w:color w:val="000000" w:themeColor="text1"/>
                <w:szCs w:val="24"/>
              </w:rPr>
              <w:t>結合</w:t>
            </w:r>
            <w:r>
              <w:rPr>
                <w:rFonts w:hAnsi="標楷體" w:hint="eastAsia"/>
                <w:color w:val="000000" w:themeColor="text1"/>
                <w:szCs w:val="24"/>
              </w:rPr>
              <w:t>扶輪社</w:t>
            </w:r>
            <w:r w:rsidRPr="00EB5BA9">
              <w:rPr>
                <w:rFonts w:hAnsi="標楷體" w:hint="eastAsia"/>
                <w:color w:val="000000" w:themeColor="text1"/>
                <w:szCs w:val="24"/>
              </w:rPr>
              <w:t>辦理晨跑活動</w:t>
            </w:r>
          </w:p>
        </w:tc>
      </w:tr>
      <w:tr w:rsidR="006474D9" w:rsidTr="007F70F3">
        <w:tc>
          <w:tcPr>
            <w:tcW w:w="4988" w:type="dxa"/>
          </w:tcPr>
          <w:p w:rsidR="006474D9" w:rsidRPr="00EB5BA9" w:rsidRDefault="00EB5BA9" w:rsidP="007F70F3">
            <w:pPr>
              <w:spacing w:line="460" w:lineRule="exact"/>
              <w:ind w:rightChars="-35" w:right="-84"/>
              <w:jc w:val="center"/>
              <w:rPr>
                <w:rFonts w:hAnsi="標楷體"/>
                <w:b/>
                <w:color w:val="000000" w:themeColor="text1"/>
                <w:sz w:val="32"/>
                <w:szCs w:val="32"/>
              </w:rPr>
            </w:pPr>
            <w:r>
              <w:rPr>
                <w:rFonts w:hAnsi="標楷體"/>
                <w:b/>
                <w:noProof/>
                <w:color w:val="000000" w:themeColor="text1"/>
                <w:sz w:val="32"/>
                <w:szCs w:val="32"/>
              </w:rPr>
              <w:drawing>
                <wp:anchor distT="0" distB="0" distL="114300" distR="114300" simplePos="0" relativeHeight="251701760" behindDoc="0" locked="0" layoutInCell="1" allowOverlap="1">
                  <wp:simplePos x="952500" y="4010025"/>
                  <wp:positionH relativeFrom="margin">
                    <wp:posOffset>797560</wp:posOffset>
                  </wp:positionH>
                  <wp:positionV relativeFrom="margin">
                    <wp:align>top</wp:align>
                  </wp:positionV>
                  <wp:extent cx="2255520" cy="1584960"/>
                  <wp:effectExtent l="0" t="0" r="0" b="0"/>
                  <wp:wrapSquare wrapText="bothSides"/>
                  <wp:docPr id="2080" name="圖片 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55520" cy="1584960"/>
                          </a:xfrm>
                          <a:prstGeom prst="rect">
                            <a:avLst/>
                          </a:prstGeom>
                          <a:noFill/>
                        </pic:spPr>
                      </pic:pic>
                    </a:graphicData>
                  </a:graphic>
                </wp:anchor>
              </w:drawing>
            </w:r>
          </w:p>
        </w:tc>
        <w:tc>
          <w:tcPr>
            <w:tcW w:w="4988" w:type="dxa"/>
          </w:tcPr>
          <w:p w:rsidR="006474D9" w:rsidRDefault="00EB5BA9" w:rsidP="007F70F3">
            <w:pPr>
              <w:spacing w:line="460" w:lineRule="exact"/>
              <w:ind w:rightChars="-35" w:right="-84"/>
              <w:jc w:val="center"/>
              <w:rPr>
                <w:rFonts w:hAnsi="標楷體"/>
                <w:b/>
                <w:color w:val="000000" w:themeColor="text1"/>
                <w:sz w:val="32"/>
                <w:szCs w:val="32"/>
              </w:rPr>
            </w:pPr>
            <w:r>
              <w:rPr>
                <w:rFonts w:hAnsi="標楷體"/>
                <w:b/>
                <w:noProof/>
                <w:color w:val="000000" w:themeColor="text1"/>
                <w:sz w:val="32"/>
                <w:szCs w:val="32"/>
              </w:rPr>
              <w:drawing>
                <wp:anchor distT="0" distB="0" distL="114300" distR="114300" simplePos="0" relativeHeight="251702784" behindDoc="0" locked="0" layoutInCell="1" allowOverlap="1">
                  <wp:simplePos x="0" y="0"/>
                  <wp:positionH relativeFrom="margin">
                    <wp:posOffset>238125</wp:posOffset>
                  </wp:positionH>
                  <wp:positionV relativeFrom="margin">
                    <wp:posOffset>76200</wp:posOffset>
                  </wp:positionV>
                  <wp:extent cx="2542540" cy="1426845"/>
                  <wp:effectExtent l="0" t="0" r="0" b="1905"/>
                  <wp:wrapSquare wrapText="bothSides"/>
                  <wp:docPr id="2081" name="圖片 2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542540" cy="1426845"/>
                          </a:xfrm>
                          <a:prstGeom prst="rect">
                            <a:avLst/>
                          </a:prstGeom>
                          <a:noFill/>
                        </pic:spPr>
                      </pic:pic>
                    </a:graphicData>
                  </a:graphic>
                </wp:anchor>
              </w:drawing>
            </w:r>
          </w:p>
        </w:tc>
      </w:tr>
      <w:tr w:rsidR="006474D9" w:rsidTr="007F70F3">
        <w:tc>
          <w:tcPr>
            <w:tcW w:w="4988" w:type="dxa"/>
          </w:tcPr>
          <w:p w:rsidR="006474D9" w:rsidRPr="00E70261" w:rsidRDefault="00EB5BA9" w:rsidP="007F70F3">
            <w:pPr>
              <w:spacing w:line="460" w:lineRule="exact"/>
              <w:ind w:rightChars="-35" w:right="-84"/>
              <w:jc w:val="center"/>
              <w:rPr>
                <w:rFonts w:hAnsi="標楷體"/>
                <w:color w:val="000000" w:themeColor="text1"/>
                <w:szCs w:val="24"/>
              </w:rPr>
            </w:pPr>
            <w:r w:rsidRPr="00EB5BA9">
              <w:rPr>
                <w:rFonts w:hAnsi="標楷體" w:hint="eastAsia"/>
                <w:color w:val="000000" w:themeColor="text1"/>
                <w:szCs w:val="24"/>
              </w:rPr>
              <w:t>家長參與有氧課程</w:t>
            </w:r>
          </w:p>
        </w:tc>
        <w:tc>
          <w:tcPr>
            <w:tcW w:w="4988" w:type="dxa"/>
          </w:tcPr>
          <w:p w:rsidR="006474D9" w:rsidRPr="004E1D3C" w:rsidRDefault="00EB5BA9" w:rsidP="007F70F3">
            <w:pPr>
              <w:spacing w:line="460" w:lineRule="exact"/>
              <w:ind w:rightChars="-35" w:right="-84"/>
              <w:jc w:val="center"/>
              <w:rPr>
                <w:rFonts w:hAnsi="標楷體"/>
                <w:color w:val="000000" w:themeColor="text1"/>
                <w:szCs w:val="24"/>
              </w:rPr>
            </w:pPr>
            <w:r w:rsidRPr="00EB5BA9">
              <w:rPr>
                <w:rFonts w:hAnsi="標楷體" w:hint="eastAsia"/>
                <w:color w:val="000000" w:themeColor="text1"/>
                <w:szCs w:val="24"/>
              </w:rPr>
              <w:t>健康促進議題宣導</w:t>
            </w:r>
          </w:p>
        </w:tc>
      </w:tr>
      <w:tr w:rsidR="006474D9" w:rsidTr="007F70F3">
        <w:tc>
          <w:tcPr>
            <w:tcW w:w="4988" w:type="dxa"/>
          </w:tcPr>
          <w:p w:rsidR="006474D9" w:rsidRPr="004E1D3C" w:rsidRDefault="00EB5BA9" w:rsidP="007F70F3">
            <w:pPr>
              <w:spacing w:line="460" w:lineRule="exact"/>
              <w:ind w:rightChars="-35" w:right="-84"/>
              <w:jc w:val="center"/>
              <w:rPr>
                <w:rFonts w:hAnsi="標楷體"/>
                <w:b/>
                <w:color w:val="000000" w:themeColor="text1"/>
                <w:sz w:val="32"/>
                <w:szCs w:val="32"/>
              </w:rPr>
            </w:pPr>
            <w:r w:rsidRPr="00EB5BA9">
              <w:rPr>
                <w:rFonts w:hAnsi="標楷體"/>
                <w:b/>
                <w:noProof/>
                <w:color w:val="000000" w:themeColor="text1"/>
                <w:sz w:val="32"/>
                <w:szCs w:val="32"/>
              </w:rPr>
              <w:drawing>
                <wp:anchor distT="0" distB="0" distL="114300" distR="114300" simplePos="0" relativeHeight="251703808" behindDoc="0" locked="0" layoutInCell="1" allowOverlap="1">
                  <wp:simplePos x="866775" y="6057900"/>
                  <wp:positionH relativeFrom="margin">
                    <wp:posOffset>969010</wp:posOffset>
                  </wp:positionH>
                  <wp:positionV relativeFrom="margin">
                    <wp:align>top</wp:align>
                  </wp:positionV>
                  <wp:extent cx="2438400" cy="1633220"/>
                  <wp:effectExtent l="0" t="0" r="0" b="5080"/>
                  <wp:wrapSquare wrapText="bothSides"/>
                  <wp:docPr id="10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38400" cy="1633220"/>
                          </a:xfrm>
                          <a:prstGeom prst="rect">
                            <a:avLst/>
                          </a:prstGeom>
                          <a:noFill/>
                          <a:ln>
                            <a:noFill/>
                          </a:ln>
                          <a:effectLst/>
                          <a:extLst/>
                        </pic:spPr>
                      </pic:pic>
                    </a:graphicData>
                  </a:graphic>
                </wp:anchor>
              </w:drawing>
            </w:r>
          </w:p>
        </w:tc>
        <w:tc>
          <w:tcPr>
            <w:tcW w:w="4988" w:type="dxa"/>
          </w:tcPr>
          <w:p w:rsidR="006474D9" w:rsidRDefault="00EB5BA9" w:rsidP="007F70F3">
            <w:pPr>
              <w:spacing w:line="460" w:lineRule="exact"/>
              <w:ind w:rightChars="-35" w:right="-84"/>
              <w:jc w:val="center"/>
              <w:rPr>
                <w:rFonts w:hAnsi="標楷體"/>
                <w:b/>
                <w:color w:val="000000" w:themeColor="text1"/>
                <w:sz w:val="32"/>
                <w:szCs w:val="32"/>
              </w:rPr>
            </w:pPr>
            <w:r w:rsidRPr="00EB5BA9">
              <w:rPr>
                <w:rFonts w:hAnsi="標楷體"/>
                <w:b/>
                <w:noProof/>
                <w:color w:val="000000" w:themeColor="text1"/>
                <w:sz w:val="32"/>
                <w:szCs w:val="32"/>
              </w:rPr>
              <w:drawing>
                <wp:anchor distT="0" distB="0" distL="114300" distR="114300" simplePos="0" relativeHeight="251704832" behindDoc="0" locked="0" layoutInCell="1" allowOverlap="1">
                  <wp:simplePos x="0" y="0"/>
                  <wp:positionH relativeFrom="margin">
                    <wp:posOffset>381000</wp:posOffset>
                  </wp:positionH>
                  <wp:positionV relativeFrom="margin">
                    <wp:posOffset>57150</wp:posOffset>
                  </wp:positionV>
                  <wp:extent cx="2057400" cy="1572260"/>
                  <wp:effectExtent l="0" t="0" r="0" b="8890"/>
                  <wp:wrapSquare wrapText="bothSides"/>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57400" cy="157226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6474D9" w:rsidTr="007F70F3">
        <w:tc>
          <w:tcPr>
            <w:tcW w:w="4988" w:type="dxa"/>
          </w:tcPr>
          <w:p w:rsidR="006474D9" w:rsidRPr="00E70261" w:rsidRDefault="00EB5BA9" w:rsidP="007F70F3">
            <w:pPr>
              <w:spacing w:line="460" w:lineRule="exact"/>
              <w:ind w:rightChars="-35" w:right="-84"/>
              <w:jc w:val="center"/>
              <w:rPr>
                <w:rFonts w:hAnsi="標楷體"/>
                <w:color w:val="000000" w:themeColor="text1"/>
                <w:szCs w:val="24"/>
              </w:rPr>
            </w:pPr>
            <w:r w:rsidRPr="00EB5BA9">
              <w:rPr>
                <w:rFonts w:hAnsi="標楷體" w:hint="eastAsia"/>
                <w:color w:val="000000" w:themeColor="text1"/>
                <w:szCs w:val="24"/>
              </w:rPr>
              <w:t>視力保健親師宣導</w:t>
            </w:r>
          </w:p>
        </w:tc>
        <w:tc>
          <w:tcPr>
            <w:tcW w:w="4988" w:type="dxa"/>
          </w:tcPr>
          <w:p w:rsidR="006474D9" w:rsidRPr="004E1D3C" w:rsidRDefault="00EB5BA9" w:rsidP="00EB5BA9">
            <w:pPr>
              <w:spacing w:line="460" w:lineRule="exact"/>
              <w:ind w:rightChars="-35" w:right="-84"/>
              <w:rPr>
                <w:rFonts w:ascii="標楷體" w:hAnsi="標楷體"/>
                <w:color w:val="000000" w:themeColor="text1"/>
                <w:szCs w:val="24"/>
              </w:rPr>
            </w:pPr>
            <w:r w:rsidRPr="00EB5BA9">
              <w:rPr>
                <w:rFonts w:ascii="標楷體" w:hAnsi="標楷體" w:hint="eastAsia"/>
                <w:color w:val="000000" w:themeColor="text1"/>
                <w:szCs w:val="24"/>
              </w:rPr>
              <w:t>邀請安親班/補習班參與視力保健推動</w:t>
            </w:r>
          </w:p>
        </w:tc>
      </w:tr>
    </w:tbl>
    <w:p w:rsidR="007A26D0" w:rsidRPr="006474D9" w:rsidRDefault="007A26D0" w:rsidP="00647A86">
      <w:pPr>
        <w:spacing w:line="460" w:lineRule="exact"/>
        <w:ind w:leftChars="-59" w:left="-142" w:rightChars="-35" w:right="-84"/>
        <w:jc w:val="center"/>
        <w:rPr>
          <w:rFonts w:hAnsi="標楷體"/>
          <w:b/>
          <w:color w:val="000000" w:themeColor="text1"/>
          <w:sz w:val="32"/>
          <w:szCs w:val="32"/>
        </w:rPr>
      </w:pPr>
    </w:p>
    <w:p w:rsidR="00EB5BA9" w:rsidRPr="0012642A" w:rsidRDefault="00EB5BA9" w:rsidP="00EB5BA9">
      <w:pPr>
        <w:rPr>
          <w:sz w:val="28"/>
          <w:szCs w:val="28"/>
        </w:rPr>
      </w:pPr>
      <w:r w:rsidRPr="0012642A">
        <w:rPr>
          <w:rFonts w:hAnsi="標楷體" w:hint="eastAsia"/>
          <w:sz w:val="28"/>
          <w:szCs w:val="28"/>
        </w:rPr>
        <w:lastRenderedPageBreak/>
        <w:t>附錄</w:t>
      </w:r>
      <w:r>
        <w:rPr>
          <w:rFonts w:hAnsi="標楷體" w:hint="eastAsia"/>
          <w:sz w:val="28"/>
          <w:szCs w:val="28"/>
        </w:rPr>
        <w:t>五</w:t>
      </w:r>
      <w:r>
        <w:rPr>
          <w:rFonts w:hAnsi="標楷體" w:hint="eastAsia"/>
          <w:sz w:val="28"/>
          <w:szCs w:val="28"/>
        </w:rPr>
        <w:t xml:space="preserve">              </w:t>
      </w:r>
      <w:r w:rsidRPr="000A72BC">
        <w:rPr>
          <w:rFonts w:hAnsi="標楷體" w:hint="eastAsia"/>
          <w:sz w:val="28"/>
          <w:szCs w:val="28"/>
        </w:rPr>
        <w:t>視力保健介入策略成果照片</w:t>
      </w:r>
      <w:r w:rsidRPr="000A72BC">
        <w:rPr>
          <w:rFonts w:hAnsi="標楷體" w:hint="eastAsia"/>
          <w:sz w:val="28"/>
          <w:szCs w:val="28"/>
        </w:rPr>
        <w:t>-</w:t>
      </w:r>
      <w:r w:rsidR="00A4276A" w:rsidRPr="00A4276A">
        <w:rPr>
          <w:rFonts w:hAnsi="標楷體" w:hint="eastAsia"/>
          <w:sz w:val="28"/>
          <w:szCs w:val="28"/>
        </w:rPr>
        <w:t>健康服務</w:t>
      </w:r>
    </w:p>
    <w:tbl>
      <w:tblPr>
        <w:tblStyle w:val="aa"/>
        <w:tblW w:w="0" w:type="auto"/>
        <w:tblInd w:w="-142" w:type="dxa"/>
        <w:tblLook w:val="04A0" w:firstRow="1" w:lastRow="0" w:firstColumn="1" w:lastColumn="0" w:noHBand="0" w:noVBand="1"/>
      </w:tblPr>
      <w:tblGrid>
        <w:gridCol w:w="5234"/>
        <w:gridCol w:w="5044"/>
      </w:tblGrid>
      <w:tr w:rsidR="00E20FC0" w:rsidTr="00F1244A">
        <w:tc>
          <w:tcPr>
            <w:tcW w:w="5346" w:type="dxa"/>
          </w:tcPr>
          <w:p w:rsidR="00EB5BA9" w:rsidRDefault="00A4276A" w:rsidP="007F70F3">
            <w:pPr>
              <w:spacing w:line="460" w:lineRule="exact"/>
              <w:ind w:rightChars="-35" w:right="-84"/>
              <w:jc w:val="center"/>
              <w:rPr>
                <w:rFonts w:hAnsi="標楷體"/>
                <w:b/>
                <w:color w:val="000000" w:themeColor="text1"/>
                <w:sz w:val="32"/>
                <w:szCs w:val="32"/>
              </w:rPr>
            </w:pPr>
            <w:r>
              <w:rPr>
                <w:noProof/>
              </w:rPr>
              <w:drawing>
                <wp:anchor distT="0" distB="0" distL="114300" distR="114300" simplePos="0" relativeHeight="251715072" behindDoc="0" locked="0" layoutInCell="1" allowOverlap="1" wp14:anchorId="3A36AB93" wp14:editId="5E60F84C">
                  <wp:simplePos x="0" y="0"/>
                  <wp:positionH relativeFrom="margin">
                    <wp:posOffset>-45085</wp:posOffset>
                  </wp:positionH>
                  <wp:positionV relativeFrom="margin">
                    <wp:posOffset>140970</wp:posOffset>
                  </wp:positionV>
                  <wp:extent cx="3504565" cy="1609725"/>
                  <wp:effectExtent l="0" t="0" r="635" b="9525"/>
                  <wp:wrapSquare wrapText="bothSides"/>
                  <wp:docPr id="2090" name="圖片 2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tretch>
                            <a:fillRect/>
                          </a:stretch>
                        </pic:blipFill>
                        <pic:spPr>
                          <a:xfrm>
                            <a:off x="0" y="0"/>
                            <a:ext cx="3504565" cy="1609725"/>
                          </a:xfrm>
                          <a:prstGeom prst="rect">
                            <a:avLst/>
                          </a:prstGeom>
                        </pic:spPr>
                      </pic:pic>
                    </a:graphicData>
                  </a:graphic>
                  <wp14:sizeRelH relativeFrom="margin">
                    <wp14:pctWidth>0</wp14:pctWidth>
                  </wp14:sizeRelH>
                  <wp14:sizeRelV relativeFrom="margin">
                    <wp14:pctHeight>0</wp14:pctHeight>
                  </wp14:sizeRelV>
                </wp:anchor>
              </w:drawing>
            </w:r>
          </w:p>
        </w:tc>
        <w:tc>
          <w:tcPr>
            <w:tcW w:w="4932" w:type="dxa"/>
          </w:tcPr>
          <w:p w:rsidR="00EB5BA9" w:rsidRDefault="007F70F3" w:rsidP="007F70F3">
            <w:pPr>
              <w:spacing w:line="460" w:lineRule="exact"/>
              <w:ind w:rightChars="-35" w:right="-84"/>
              <w:jc w:val="center"/>
              <w:rPr>
                <w:rFonts w:hAnsi="標楷體"/>
                <w:b/>
                <w:color w:val="000000" w:themeColor="text1"/>
                <w:sz w:val="32"/>
                <w:szCs w:val="32"/>
              </w:rPr>
            </w:pPr>
            <w:r w:rsidRPr="007F70F3">
              <w:rPr>
                <w:rFonts w:hAnsi="標楷體"/>
                <w:b/>
                <w:noProof/>
                <w:color w:val="000000" w:themeColor="text1"/>
                <w:sz w:val="32"/>
                <w:szCs w:val="32"/>
              </w:rPr>
              <mc:AlternateContent>
                <mc:Choice Requires="wpg">
                  <w:drawing>
                    <wp:anchor distT="0" distB="0" distL="114300" distR="114300" simplePos="0" relativeHeight="251717120" behindDoc="0" locked="0" layoutInCell="1" allowOverlap="1" wp14:anchorId="492269E7" wp14:editId="4845AB25">
                      <wp:simplePos x="0" y="0"/>
                      <wp:positionH relativeFrom="column">
                        <wp:posOffset>303530</wp:posOffset>
                      </wp:positionH>
                      <wp:positionV relativeFrom="paragraph">
                        <wp:posOffset>226695</wp:posOffset>
                      </wp:positionV>
                      <wp:extent cx="2438400" cy="1733550"/>
                      <wp:effectExtent l="0" t="0" r="0" b="0"/>
                      <wp:wrapNone/>
                      <wp:docPr id="34" name="群組 10"/>
                      <wp:cNvGraphicFramePr/>
                      <a:graphic xmlns:a="http://schemas.openxmlformats.org/drawingml/2006/main">
                        <a:graphicData uri="http://schemas.microsoft.com/office/word/2010/wordprocessingGroup">
                          <wpg:wgp>
                            <wpg:cNvGrpSpPr/>
                            <wpg:grpSpPr>
                              <a:xfrm>
                                <a:off x="0" y="0"/>
                                <a:ext cx="2438400" cy="1733550"/>
                                <a:chOff x="0" y="0"/>
                                <a:chExt cx="2627784" cy="1970838"/>
                              </a:xfrm>
                            </wpg:grpSpPr>
                            <pic:pic xmlns:pic="http://schemas.openxmlformats.org/drawingml/2006/picture">
                              <pic:nvPicPr>
                                <pic:cNvPr id="37" name="圖片 37"/>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627784" cy="1970838"/>
                                </a:xfrm>
                                <a:prstGeom prst="rect">
                                  <a:avLst/>
                                </a:prstGeom>
                              </pic:spPr>
                            </pic:pic>
                            <wps:wsp>
                              <wps:cNvPr id="38" name="橢圓 38"/>
                              <wps:cNvSpPr/>
                              <wps:spPr>
                                <a:xfrm>
                                  <a:off x="864096" y="647319"/>
                                  <a:ext cx="1296144" cy="674494"/>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60B414FF" id="群組 10" o:spid="_x0000_s1026" style="position:absolute;margin-left:23.9pt;margin-top:17.85pt;width:192pt;height:136.5pt;z-index:251717120;mso-width-relative:margin;mso-height-relative:margin" coordsize="26277,197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h0QHAAwAAoQgAAA4AAABkcnMvZTJvRG9jLnhtbJxWzY7bNhC+F+g7&#10;CLp7JdlayxbWG2y9PygQtIskfQCaoiwiFEmQtL1G0VuBoucCOeUU9NIH6LVvk+xrdIaUvN61kyxi&#10;wDIpzu833wx99uKuFdGaGcuVnMXZSRpHTFJVcbmcxb+8uR5M4sg6IisilGSzeMts/OL8++/ONrpk&#10;Q9UoUTETgRFpy42exY1zukwSSxvWEnuiNJNwWCvTEgdbs0wqQzZgvRXJME3HyUaZShtFmbXw9jIc&#10;xufefl0z6n6ua8tcJGYxxOb80/jnAp/J+Rkpl4bohtMuDPINUbSES3C6M3VJHIlWhh+Yajk1yqra&#10;nVDVJqquOWU+B8gmS59kc2PUSvtcluVmqXcwAbRPcPpms/Sn9a2JeDWLR3kcSdJCje7/+/v+39+j&#10;zKOz0csShG6Mfq1vDcCFL5Zhhwnf1abFX0gluvO4bne4sjsXUXg5zEeTPAX4KZxlxWh0etohTxso&#10;z4Eeba56zfGwKCYQmdecFulkNMGaJb3j5FE4mtMSvh1QsDoA6uuEAi23MizujLTPstES83alB1BT&#10;TRxfcMHd1vMTqodByfUtp7cmbPYwL3rMP75/d//nH9GowOxQA4WCCsGUXir61kZSzRsil+zCamA2&#10;YOmxeCye4PaRv4Xg+poLgWXCdZcZdMETFh0BJzD0UtFVy6QLLWeYgCSVtA3XNo5MydoFAwaZH6sM&#10;KgXt7oBF2nDpfE8ADV5ah96REL4rfh1OLtJ0OvxhMD9N54M8La4GF9O8GBTpVZGn+SSbZ/PfUDvL&#10;y5VlkD4Rl5p3ocPbg+CPtkA3LEJz+SaN1sSPgkAiCMiTqQ8ReIUIYazWGeZog8sawHsFgAed3YFH&#10;+gFcxN1Cj6DGs7ria9yGwhvrbphqI1wAwBCDR5SsAdAQTS8CaTwE4JewxW6FuWr7ksPuebjhVD02&#10;kV43RDMIAc3u0RiGfBgdn/758PH9X1Fo0k5oNzfs5+CZjPN0Oo4jmA7jvBhlU6R1YAuOj2w4HWd5&#10;NwTGRZ5P80cz4AAnJqCGFuMk5VGoSCkVdoR3I2S0ASfTFIYSalgleNX3izXLxVyYwJrr6xQ+ne89&#10;MWCNkFAATDgwwK/cVjA0KOQrVsOMxUkYPODtxnZmCaXQW1k4akjFgrfTfWe9hmerN4iWAzE7252B&#10;XjIY6W0HsnTyqMr85bgLrEv9S8o7De9ZSbdTbrlU5lhmArLqPAf5HqQADaK0UNUWbiDjxFyFO5pI&#10;2igYTtQZr4xSQGGv6u9Bj0F3Z+NFu7/3Ug//LM7/B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CqQtpLgAAAACQEAAA8AAABkcnMvZG93bnJldi54bWxMj0FLw0AQhe+C/2EZwZvdxLSm&#10;pNmUUtRTEWwF6W2bnSah2dmQ3Sbpv3c86fG9N7z3Tb6ebCsG7H3jSEE8i0Aglc40VCn4Orw9LUH4&#10;oMno1hEquKGHdXF/l+vMuJE+cdiHSnAJ+UwrqEPoMil9WaPVfuY6JM7Orrc6sOwraXo9crlt5XMU&#10;vUirG+KFWne4rbG87K9Wwfuox00Svw67y3l7Ox4WH9+7GJV6fJg2KxABp/B3DL/4jA4FM53clYwX&#10;rYJ5yuRBQbJIQXA+T2I2TmxEyxRkkcv/HxQ/AAAA//8DAFBLAwQKAAAAAAAAACEAqeuwbmcGAQBn&#10;BgEAFQAAAGRycy9tZWRpYS9pbWFnZTEuanBlZ//Y/+AAEEpGSUYAAQEBANwA3AAA/9sAQwACAQEC&#10;AQECAgICAgICAgMFAwMDAwMGBAQDBQcGBwcHBgcHCAkLCQgICggHBwoNCgoLDAwMDAcJDg8NDA4L&#10;DAwM/9sAQwECAgIDAwMGAwMGDAgHCAwMDAwMDAwMDAwMDAwMDAwMDAwMDAwMDAwMDAwMDAwMDAwM&#10;DAwMDAwMDAwMDAwMDAwM/8AAEQgB2gJ4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JJI1hQY+9jOO1QeeytkfLjtmrEm1lxjacdqq3CblG7P&#10;HAx3r8/5rH68xrspZj90n1pFO+Pd78ZpwYJ8wXLDjntSwoxIzt2g8YokxxixqjeAy/LxUx4VdrfN&#10;/KoZYdxb5vlz0p0SvKvykL6U73RdraExuDjseOlVWXc5Zvu9/Wp0Covow60SvGqZ3FmJyajzFErP&#10;J5Z29sU62kwN3J7ZHeknzcONvT6dKeIuR8pXv16/hREq1yRWZ1BVcL34pphyrHaM+4qSFGWA8t1+&#10;Yk1Kyso+VS39anR7D1tZFIhoD7dxTY7j5TxnnAq8yKqfP98/yqm1uqucN9KTkkrFRu9CYT7xj+LH&#10;SnBZDlhztGTntUaRbcfNnj1qSNc++7pUadDbl6DjIzj5sBf5U7y9m3069aAFT7yqffFOjbcM7sr7&#10;dqn0K3FifL+i9xinhWkOG/M1GMFuO/rU8b7VH3eucUKRXKPRMqCP4e/pVzTH3XUOPl2sDn8aqf6s&#10;DGPmqxattkVvfOBTpv3tSZXex+yuu3Q22u0/KsKge/ArNWZd/JrnvB/jFfFnw+0HUVbct5p1vNnP&#10;96JTV1L3c1fo8bNXR+M1ItSafc2lmyn+NOSTnrWdBd7lBqaK4BBqiEaKvgL/ADpyvkcVVSYKKkWb&#10;dx+NAFpW+b+lLuyKgE3H8VAmHr7mlYRYyKkUblqus4UYpwm4/WiwEx+X/Gkzk0xHz0P1pxk2tRYB&#10;ynPSmty2aPM5/wA80kkirx0pWGNkdYgu71p5fLf1qGb5jyw6U6M4GPw5oQgIw1NdcqP69qVkBbvn&#10;NJM2QFHXNFivMdjd9PT1oYEkUgRiFalcEiiwrjHG44qNl21LKefSo5D8tIaGnmm/Lt6/QU0jB/nU&#10;ipk0hkBXb+fek8oNxUjKpYf3qNvOce1VYXqQ7CKFT5m3f/qqRhj/AD1prDilyj5kRk4XHU+tRvaq&#10;3OKlK/NzSOu4UW6C5ivJZIR3qCTTct94Htg1eOBTQgz1qeUrm6Gc2nyRrnH0xVcRsqkMMH3FbCjc&#10;3NNnAZuxHalyhzIyEU4Ofu9Mmojwen3eK1DCuGAX8Kr+Qodu27rVW6Bdbsz3U7feq7g81oXFptb5&#10;Wz7VDPakx4HWpsV0M9iSe9QyE7+DVzyGTPy4xxULRYU7hyO1AcxTaRkJAFQySnnGc9T7VYaMsw46&#10;VHIgPb2NLYNyq87F+veoWuWRm56/rVh0z6fSq88GMn096NQ0TITcsrfxemc0xr5okLMfensuV71h&#10;fELXY/CngnVNSmbbHZWsk7fRVJ/pUy0RS1dj81P2n/EK+Jvj34pug7MPt7xAjuE+T/2WvPwN4IO7&#10;ryKua/qcmtaxdXUx3S3EjSufUsSTVMr37eteDKTbuz7ynDkpqPZCbVQZH1piHK8/ypY02L976Yp7&#10;RkjrgenrSNI3G+XuHtSMAG6Z9welLgov6USLgZFApIa3KcbajdyTj1/WpCBsHrntULFcf73PWqiQ&#10;yN3/AE4qOTBOeTjinv8Ad55zx06VEDufHQH3roiupzykgYbXbd0oprDamRz6UVe5jKXc9duUaT5g&#10;xXb2pjJlF+839KLi7ySpADc8Zp1texyDaytuGe/SvltNT6dRdiB253dW7rT4pFWRd3RvQ9KJgoQc&#10;5z+dOYZ2kY+tBUVoOyG3KoXr1NOIWGP601l80+h9KeYQY+eeMj3qoy00FazsxJI1MY+X/wCvTQFn&#10;jbcOmADjrT4LTzZPvBe+GPFMmdYiw3ZzxxRJvYqMewAJHjaoHHPPWgP9qB2gDHRqiUMz/MvtkmtC&#10;xtw65Xb8vXmpgVe24Q2OUZixZR03cU/OVJLYHpSXEzfMqldwGPrVSViF+YnNVK17olJtizndlf8A&#10;OKpea0TZw2MVIrEybjJ9B6Uisyyjnd9e9YuT1NIoI5N7cevAxU69M7f/AK9RRo2QN3y4qWf5V+9u&#10;9vSpbVzbYQfvTzy2KljQLE3vUcG3kY7cEHipGKiH7jZzjNTI0lbcPldOfl/HrT4MhgdygHgE0yGJ&#10;nl+UfKxq9b26gFZPlKjPFSPms7AsDbF7qO+OlSxyRwPu6sB60ya9/dhVK7VzlemKbD+/J3FfpT2d&#10;xJNn3d+xD8Zrfxp8ILTRXuFOpaGDC0bHDmLcSjD1ADbc/wCzXt0V/wBOetfmp8EfiRcfCjx/p2sQ&#10;tJ5ML7biNP8AlrE3DL+XI9wK+4/C/wC0L4R8QXFvHD4g01proqI0aYKzFsYGDznJxjrmvtcpx8at&#10;JQm9Y6f5H5zxBlM6WIdSnFuMrvRbPqerW2ofL+tXob3j+npXOjUYbQlZJFV1OCC2CDUn/CR2wP8A&#10;x8R/99V7Fj5e50kV3ytTJeBu+a5lfENsTtWePPpuFTRa5GTxIny+9FmHMdP9oDD9KVDx94dMcmsC&#10;LXEX+MGp49aVh1HsaBXNoMWGPepPN2n8OKxxq6qPvf8A16mTWEkPX8BQM1DNtP8AgKk88dTk8VmL&#10;qy5+9Up1BSR8w+lAGhIGbp1poO0+tVRfjH3qDdZ7/wD16ALDfM/PGP1p3mrt53fWqM8rMeGNOjuW&#10;j4zmgC4XUN976VHJKQDtPXrVaa7243YpRciRvu8e9AFyGQAdac8vYn361nm8Udz9KclyHHysRg0A&#10;WyaQyc/7PvVfzCP4s0PNQBKvWlaTI/2qryXG2hZQRzUjJiVyP8abJJkfWo3dTTQ4b7vagQ8t6ilH&#10;K/1qPzcnmhm4454o8xgMEfdozuFNV9/HoeaaWBP+eKB6jm+99ajB20Bsjrj60Hmn5EgGqPnH6VIW&#10;4zimnrSYyFjnpwagl67vQ1PITv28VFJwOv1oEQMOe3NQzffqZ0OPXrULjdQO5Du2/e6ZqGZ9jDH8&#10;XcipmGS2cnuKrzKMDd9cZpMcSGVF69DUJgUjNTynA/rUEhwD/SjQq9im9tmQ89Kgnt2x/CRVtzj6&#10;1C7854/OkJGe0bA9OD+leG/8FBPHi+Df2fb23STZcazIlnGM9VJy/wD46DXvhkYt8o+pr4P/AOCo&#10;/wARl1j4j6X4fhkzHpVt50qjp5jnj8Qo/WubFO0Duy+KqVknsfLsjrI3uDyc0xWwp7buxqMuD6ml&#10;VefxrxuWyPr+Z3uSM3zH0+tIGD4zTGjy33cZP5U/ARQvbPHFSbRlKwbspTN2E3D9RTlYqxOPlpjn&#10;PoM9qpBJuwjn5PXjFQO7D0yKfIm1/Xnpmo5B8v4+taRsY8zZGdxH3sVHtIbjJ4qYDeGz/D0xTepr&#10;ZGLSIn+cen4UU9U+b5jj3oo5rGXK3qeppdC8fb5fzN0I71MIzExJx7ZrE0nU2kGffitSaSS4G7+E&#10;+lfMyhaVmfUqSesSSV/kZfl9TzTSzeVjpj0qNztPbilxn6dBzUyjZ3L5tC1HKQgLABmpQyyRjr19&#10;Krh8FehGfWppZvLX8uD2p8rQt9SwNso29/5VHHaIHO5gx9KbHcY54BYZq3GMR8YOBzxS63J5WReR&#10;hGVeB0zmnB1tlKhevele5+cxr94jnA4pjFYv97HUUpSaK1aIlXyptzfM2cYJplzyS23bt7U15JG/&#10;h9uakG4R880uZ9TRx6kAxjH9OtLnHAXB+lTIdzlQR90mo0X5jw3rmo0KjqKULFenp0p4j8xf4vlo&#10;aQkKe3IqW3gaZW5qI7mmlhiQZ2gbc9amhtN3+sJCg8DNSR24hVxu+jVXnkaRcetOT1uilJsmSRYe&#10;FPeiSTe3BzzzUFrGN5LeuetToiqu7H1JNZNo0jFWuG1Cv19TU1vEsLD+9nr601EVj8y9qkRSQMLw&#10;vXNJS6FRJFk3jjjb1NexfsF+D4/H37Xvw80+ZBLC2t288sZHDrE3mkEe4QivG440XaxZuvK9zX2H&#10;/wAESvBcfi79vDw7cNF5kOg2V7qMgIz0gaJfp80qn8q9PLablXgn3R5+a1+TD1JLpF/kfWH7Q/wp&#10;k8KeN7pTGY4rljIvHrXifjL4Oz+KdWW4/tCe1gjjVBGo4yCxJ69z5Z/4BjvX3Z+2HoEWsLDIiK10&#10;x5GOVFfNF9pf2SZlk+Ug96/RKmj0PxmGqueH/wDDNUbeIG1L+0p2l85ZAu07QoAGz73TOTnrzjpk&#10;FsP7OE9rNcMutXzfaEYDcxwjM4JIwfQED0zXtRtUUt90rnsaPssYGeOenvWakVZHkei/BnWNLSOO&#10;PxJfCNZklYfN8wU8r97oQee1aGufCrxNqMSG08XahZSL5hJjBZSWdmHBPRQwA/3RXpj2ihFYdzU8&#10;MaxL8xXP1p8wcqPLrTwL41sdYjkbxZctbqFBia3Rt2Ao6n1wc+5rUg0bxtBPuXxBaunzcPZL33Y5&#10;BHTKfUKfWvQzBGxUHafTHepX0pdu5JCG9DT6hax5+tx460+4X/SNHuYs8loHRu3HDfXn6VpWWu+K&#10;FcedHprc87UkB/nXXJaQvCG3bvWpIIIlPy460tAM3Tdd1IwL9otY9+TkIx2/qK0YNYnY/wDHu4/G&#10;riRhj0H5VKIcmloJXK6X8x/5Ztx9KcL6Tod1WPLUE/0pohQP0/HNHKgGi5Yfl3FC3TEcirAhUUNb&#10;r6e/0p2Q9SH7UrdcfhSC8VPUBTUkkShflAphi3DpxT5UF2OF6CvUdaJLtQ/3sVXMPPP8qR7dW7Hr&#10;1qeUOZlg3aydaTzlz8xz+NQPAu0epHamPBn+mKnlDmLBfk/NS+dtXbuqk6snO5qjaOTPys3zUezD&#10;mL3nsZOetPNyd/pjv61iT3l1A/O3HqRTor6ZpMHb7H1o5Wx8xstd7PxpTdgp6c1ivqcgbay/Q01t&#10;YfvGfzo5Wg5jaW66+/FKlwpB5+7WE+vBV+aN/aoh4nhTj5l/ChRY7o6H7QrrzzzQZ9gxxj+Vc+PF&#10;NuV/1nvyKcniG3c8TAnryaLMDaMmT+NRyONuTWWNYjPSRffmj+1FY4VhgdyalgaEkuR+lQyPnr0q&#10;m18pX7wpr3oC8mjUZaMqqM1VlOep71H9v5x2qGa8GP8A69FtB3FeYDrnNQO+2mvLvH0/Wqst0pFF&#10;g6kk0mD/AJ4qrJJyaa97zjjAqlLfKx+9Qw9Rdc1yHw9o11fXEixw2sTSuzHACqM1+T3xn+IM3xR+&#10;Juta7KzM2oXTSID/AApnCD8FAFfYX/BRj9oKPwx4KTwhYXAF/rA3XW1vmit/f/eIx9M18LpJzntn&#10;j3ry8ZUTfKuh9FlOHtH2j6jDC3OevYCpEVx06fSpQ2VIXJ9TSFjHyvpz7157k2fQRppakYjZT0y1&#10;P8vc2c9KWNiTu70+STzQvyqoxyfWs7s2ilchcFlAI4Heo9oI7NUrBsnnnNRsvP3hVxuJohYddppp&#10;GUPyn6VJK21uv/16jxu+bpWqMZWvZEePl/u80Dcew2+1SGNSp3H36U0x7UX371fMZco0KV+bg0Uu&#10;Hd9qhvTAFFNtE8vY6HRL9gqjkfQV0mn3SyRgMMjpgcVxmiT4K4+b8OldRp0bBQc5Xr9a8nFUbSue&#10;phcQnFGrsRU+pwc05T5sWF9OM1Csqx9SGzwAe1V55mV/l3NnrzXDKOtzsjK/Ul3FJNzY/DtUssyg&#10;ZOfm9apSEOMt8v0pQ6bF/nRqax1L8M3yDGPzqZLjbHndnPBArNS42N049hViGVGT5s+3tU+z1uxd&#10;dC6WUpx8uRximq64GMlsetV5pfP+UKeD2p0Y3HHfHUcVPmWttScYcbQFpmwp8v8Ad4pwiCt8wIPr&#10;mk3Fjt25H8jWTvctSF4z9B2xzTnkLp19qjaTaqgtz7dabLNtXC+tPyDl6osRwKAu0fMO7VIs/lq3&#10;G4gYqnBK7v17damhmwfX39TU6pmns7FhUJQsDtzzjvTVXYTnaSD+dNB5Y7vxFNO7Od3/ANepkbRi&#10;mOdGIO0Dp+dOTco527W6U3GYueq84HcUse3uDU62LjoTqScduxqRCBGPmPXH0qvGNh44xzU1vtY4&#10;PDH1HWp5bAW4dOWUBlkDbTk4PP5V99f8EFbRtA+Lnj3xJ5ImbT9BWxjZj8qPPOjDI+kDfl718BRK&#10;Ypvc8EGv0u/4Ii6PDF8H/Ht5tXzLrVLa26/MVSJ2/L569nIo82Ljf1/A8Diao45fP5L72j7ZutOb&#10;xfNI9wWnkY7i7dzXzn+138HNU1Pw1dQ6XthuLiVActtG0HJyeuMgZxz/ACr6v8NQJbJ5sirDFGK8&#10;f/a10jW/FMFgmgxyruuP3zISNiBWPOOeTj/PB/Q6kU0fksXZ2Phe0+A/i+y8N3Vv5jSXU1z5zk3n&#10;ySKqyIAOccq46gcqOo6XL/4B+KYPDdjZ2Oq3Mc9s0zlxP1LeWigk4JHlBwOM5PUCu68beDPGmi+H&#10;/k/tN7tbt/NjD4YoI0UYY8EFgW44O7rVSx0LxBHHp6Le6iYI4S8rvkbmJkZkOfn+8IlBwTjOOpFc&#10;sm0zoic5q/wb8W3fg/R9OW6kmuLCORpXNxsjMiyBocYOdqgdDwOO44seOfgprmvXcUlnNNHHDbxJ&#10;tklUsxCzK4OCAX+dSCcDryOc7Otf8JV9u0zyP7ReOdS8wCbWgyjMMjABwCAVPU++Kt68+vDxEZoW&#10;vvsVubeLYA4EgHztITjvu2ttBI2flPMHKLf+DNUu5be4t4by0mS1WxgCXf8AqN7IZJWw2MAIuAuS&#10;SDx0rm9Q+FvjC8+IttqReb7Hb3ZkjQPGDHGZg+TzywUsvTv35J9f0WR5rbzJPvFmA+QrgBjjg+3f&#10;v1q8s2f9qjmDlPItG+EHiLS5pIZrhZrVi2wPeyAbHS5BUjHYyxDPOfKzweAvwM+D+veBfF9xfanN&#10;DNbFJYUAnZj8xjO/GMclD1ORmvXLmTCr29Pamq21aL6isTI3yjFSBsHn7tVo5AalV8pTuLlJA3zc&#10;05SuDVcvkDNPikxIP1p8wOJOvWnA1HuXcafux789CKXMAkg3Hbz60g4FOZ+KQNkfWnzBYhVcZ+tN&#10;KHNTOuDnn/GowcLxS5gsRPEwPp7Uxm7Y6VadtwH9KjdlXsPenzBa5WcsARyc9qYJWXgVbbHOcVEY&#10;1xRcLFd5Fl3K6bhnmqzWjQSjbyvarcihm6fWgMrIVI+lAuUrzQCQZP8A+uoZbPj72PcjNW2TC46+&#10;9JLDmH020+YfKUDYMVHzKaibTFJ+dQT64rQWMYH+FRyJs6VXMJxMuXRofM5TH071DdaJGnzANWpL&#10;Du+amSqdnOetLmYcplNpkZx97p0praeO3860DtB7014sfiaOYXKZsloAmNzLnuKdFbeau1Zjk81e&#10;aNZB3HrxVOeAITtJ45FPmDlKtzDcRD5Wb35qtNc3CHlj9K00l8wfN97GKhnTMZ7+tPmQcrM19SmH&#10;1xj6VSuNUmQHgHb6VrS2qlcjt29ay7+0YliPpUuw7GZqHiKa2Rvk3DHrXkfxp/ajl+HugalJa6eZ&#10;ruzi3JvfCEkZBPfv0r1G/jI3K3Oa+a/2q9CZbfUYlU7rmzOPrgj+lcOJqOKvE7cLSUpe8fIXjjxz&#10;qXxF8VXesarcPc3t65eRz0HoAOwA4ArNDYqu8jCT6cVKsvG3PWuCd9z6ChKzsiUyHb1x+NOWX7wP&#10;PfrUJPHv15oaUg+v4dKw9megqjRaU57lWpS3PX6VWWbnHvipAw/wrNx7nRCrcHXjduoAyev5im5J&#10;/Cmuc99uOBg0WKcnbQdcLjb9KjyZOnbinbiSep/HvQF2jnn056VWxOmwM2Pl/X1ozxn+8cCk2ZbF&#10;Dx7V43e3vTDclS5+zRsoVQzEEMO1FQiP16fWilyxJu+hX0jUGjcc10lprG9Fy+31FcXb3DJitC01&#10;Bh8v511YnDczueRgMZZcrO4i1WNdvzA85OKsi788fKV255FctZ3yuvzc1ehvQwXbweleLWo6n0tG&#10;tdG99nY/NkN2608x7k+ZdvpWZFc5T73TmpjeM7jDfLXPy6WOyMnt0LW2QMfl46ClRcry2Gz61W+0&#10;7Zf4m9qkF4zOPkUd/eo5S4l4PlFy33emB1qWCTy3LbhtJx61nCeQN356c9KtQqNnzHnp1rKcS+ha&#10;efefu7sDA70GT5c7vvcdKrknHy5/OjOT82fXNTLe5UXcmRfMk7bRxkinJzleevWq6j8PSpkhMY/T&#10;mlJXNNiRU2N8pp6xKhP8XrzUSqPmPLDt7mhGMo+6F5qeUqM76FokOOMZ7c9KEjbbjPbp61DEzZ6d&#10;OtPEvOd2Pes+prF2J3Aibp39KbJJmQcAfhTFfDDLdT3NPkVkO75WHtS6hC+5MsXOefpUgTKbwflz&#10;jHvTY9yL8x256ing7dwG3rnpUPezLtoSxv5w+dsle4Nfqz/wRg8OeT+y7d3Cr+81DXJ3Lf7Kxwp/&#10;MGvynt2HmfNheOtfsV/wSl05dC/Yf8MuoVZNRuLydiOpH2h0H/oFfR8Oq+Jv2TPl+LpWwKXdr9T6&#10;R1K533Fvaxcxg/NjvXHfHfxbeeANBs2so7Z5rxnTMqltmELdB9K6rSIftGrKx+6uWJ9hXBfG/wDa&#10;A0fwDfRpdxSzZheVfK2sxVWUNwSD3z6cV9xzH5f1PK/G/ivVfEPgrTdUW3hjuNTMflBVBQLIwxkF&#10;gcqpyQOpHUdvOfGfi3UPCd5p8LW9ruuGCuZpfK8xshQB1C8nd1OFU16x4l+K+g30unxGzlja7LS2&#10;6eWnykGQFuuFztJz33d8HGTe3+i6x5W2yuJDd2QuXY2pfCMFwrEA9c9BnO0+lc84msbHN3GtNBAz&#10;NJp8TKoLh5/uHv27etc0PiVdN4uk037LH5Jc+XIWxhF8oE++TIeR0xjnrXQarq+l6fqsOnoFG/8A&#10;doVi+RCFc+WT2YLG5x22844rMfx7oq6PJrBb9zaskLyGPDRiQRuOvYqyN78DrxXFKTTsdKjpdkz+&#10;KpJHZ1msltPmWJicNMwBI284xgE5749Oaw/h38RNU8U6tbxz29vDbzRvJuUddqQtgHeejSkHjqh4&#10;HZmlfF/wze6RJqEGnzRxQkAt9nQMSTIOMH1Qg/XPTJGnZ+PdJdPtSWMkbR3Qs1YQruLMqsSCOgCt&#10;k/7p/G+ZkWRgeMPi/qWh3EUkENleWjXMkO+Jid+EQjnJwQS+eOQmR1FbWh+MdVv/AId2+pXENr/a&#10;Ew+4mfLPv14/OrniHxtoul2i3EsG5Yw8gAhDMiqrOz/QBD07gDrV7SdZ0ubWrjRIIYxJDGZZY1jA&#10;jw209P8Aa3dcYJDehp819hcttTj7L4q6vJ4KgupLSEX1xEHQbGWMjaCX65xkjA68iq+qfHHU9O8K&#10;Wd4tjD9ouo5X2MdyhkMY2DByTlienRenNemz6bbThA0MLLGNqgoMKPb8v0qG50OzufJ821t5PJz5&#10;e6MHZnrj0zT5h8tzk4/iXcf8K7t9YaKFru4fy0iUttz5uwn1+UZJ+h5707Rvi02u+H7a9jsbhVmu&#10;3tSQrFRtkKAjjLZIHQYGTzwa6pdDtVtY4Ft4FhjJ2xhBtXPJwOnemw+HbG3tY4VtYVij3bVC8Juz&#10;ux9cn86XMx8qOPvvjhJp1pav/Z7NJdRhtrsU2sX2A9CdpPQ9fbPFW7f4zSPpWm3R03auohdkbXC7&#10;iSGb5fXgZycDGTW1c+B9JvXhaSxgzDGsSEDBRFJKqCOgBJNXIPDdjD9jVLdVXTyTbrk4jO0rx+DE&#10;fjT5g5Di9e/aGbRdYmsl0mS4mURNH5UwZXDBS3OO27AIyGwemK6FviTH/wAJPb6WtrJ9ouoxKu87&#10;P4mDdeuNhPv24yRb1PwRpWr6i11cWqSXEiBDIWIYAdMHPGMnp6n1NT/8IVpU8ySPZRvIm3DsSWBV&#10;iynPszE/iaOa5PszJ1T4m+TNYpHZyM2oTzWkRMgUebHKUIPoCAzA/wCzjqQDXb4sG3sNSmk0+RRo&#10;8oivAJAxiBfG4D+IbcPxzzj7wIG9deBNJnXa1jC3zFxkd/M83P18z5vrzUcfg7SY51kWxgWSMKA2&#10;3nALMM+uGZiPdiaOYOUw5fiymmXUf2yzkhVrP7eGEgceUqszn5epXC8D727jIDEOj+LVvqUjLFZ3&#10;DOsjQMuCGWURtIUK4zkKpPAPPAzWpH4D0a3jiiXTrVY4seWoThMKUGPYKzDHoSO9WE8H6ZCd4soN&#10;xG3cF5Izk8/XP5mjm7hylHRPHC63G+21kjjW3juVYuCGD5wOvB4z9CKxLX4yi7s9WaOxnM2nlvKj&#10;ZxuugAuGUDJwS3XHAwTjNdPZaBYWdxM0NrDG9wMSEIPn6dfyH5CnW/h6wgkmZLS3DTNuchB8xwB/&#10;ICjmYcp59pXx6ku/tbyaXJCtq8asTIcEtKEI6dQGzjr/ADqe1+OH27TXujp7L5awnakwZmMhxgcd&#10;if8A9VdefCGl29s0MdjarEZDKRsGCxbeT/31zUKeDNNtofLjtVjj+XKoSoG194xg8fNzxRzh7MyP&#10;DvxXbXvCV9frp8nmWYXEYlBLkoGwScYPOPrUHi3422vhWdY7i0usjzd3AwrIsZGcE8HzFGfWulsP&#10;CGl2U2YbcKrFWKbmKZX7p2k4yP589ahn8E6XKGhmtVkXezncxYsW5OTnJ7cH0FNSYcpyt78cbeHR&#10;LG+hsbqZbxsYBChAG2u2TxheT6n064kvPjDEgdVs5PMECTKhYKzFs4XB9sHjPXtxnpL7wBpFxaxw&#10;vZq0MWdiBmwuevfv3qGTwRpbSRubUeZDgI+9tygdOc+hx9KfMHKzm9Z+NsWj6nbWps2k+1RiRD5g&#10;GflyeParuo/E+307Xms7qOSOPMYW5BDR/PnGfQcD/vodBzWnP4J0srDutIz9mULESTuQBdoAOc9P&#10;8etOn8DaTqlvIJrVZN7B23McsR0yc57UuYfKcX8TfjZD8PfEMdjJZST+Yqv5omVUUEN9706AD1z2&#10;73Ivit9lt7OabT7xLe6sHv3ddreUqhCRjOT9/wBO1dJr3g3TfEk268t1mLII2BYgMvJGR7E5Hoao&#10;XvgHTRaSQmKVo5o/KctM7Myc/LuznBycgdaObQXs3czG+K8Nr4lXTTAzSyRmRWMirGoyqgM3QMd4&#10;46/pUMvxcsz40OjPazRM05thK7KF3hS3r0PAB7lhXQHRraPUY7jyV82JGjX02sVJ4+qr+VVpfBek&#10;31/JeNCftTSebvEjAo2ACV5+XIAzjr3p8wchLLbsucVCzsDWgsis3Hrmqk6dW/AD0p8wKJSlJQ/X&#10;mq/m5bBz7Vc8vc3WqV1GUJpOZSj1MjU7MybuWVgc8V4b+03pv7qCRvm3I6H8D/8AXr3u7Hz/AIY+&#10;teOftL2iyaBbyAbtsjL+YH+FcOJacHc7sKvfR+derW/2LUriHj91Ky4/GoFI2/X9K1fiLb/Y/Gup&#10;R4xi4fH0JzWXCvycf44rD7N2evT0ZIHBXvgU1DvP6/hQgVV69/Sjb8x6/wCNY+R2xbAYVscnnrQr&#10;qSOeM9hQxLNx+Jprjae49vSnyhzWZMsmfw4oTk8rUSybf8DTgSRg/LUcptGpZkoba5I9OKawZm44&#10;4oTPt8vpUgOFbdxUbM0Uk0Rqhkbry3NOdWVgG/OljHysR+HFKRu5POB3ob1CNxFTCbjRT2TePl+t&#10;FTddR2fQ5dXwKnt5uf1+tVFOR71JFwM5r35RTPiqNZxehuWFzkAbq1be4CHj5T1ya520nKqvStO2&#10;nwd2R715GIoq59Ng8TdJM3oLlVIxyMc4FWEnV8BQ3qPasq2ukK9Oau28uWGOK8upCx9DTrJ7F4Tb&#10;nPy/L0NTA7kBHXPPPSqvmgf3semO9WIpdy/xHjp61yyXY6ottaFiJdzLkdOhxV6KIE+vPSs1JJBH&#10;j+farFs8gHXjvWMi+XQuYYN0+7zSoWLdBSRPhPvfn3pzK2N23jrWcroIruP+ZivyjaOOTUjJ8nHz&#10;YHUmokl3gcc/SlMzPle2KUZdzTlu9RSCDhtuT0waRIXEmR19qTGznbnjrmnROVQnGabdloVBajoo&#10;WzzhQ3r3oeNSxwc+1ErN/wABPTNEYbGc4OOKxd9zaNr2JYkEjYboo6GrMUGIvx78VVVeM/jVpGJX&#10;Hb1qfQabexIiqdoH3geKF+Vs9aRwFfPykL1pVh80/e4PYVCNY3LNnH50vqPWv2j/AOCfehf2V+yB&#10;4Dg27d2n+cOf+ekjyfrur8YLWHBVVP4+tfuT+ydobeHv2ZPh+k7eWkHhyxZyegzbof619Pwyv3s3&#10;5fqfGcaS/wBnprz/AE/4J3PinVl0PTvLj+VnXnnlz6fSvPvHXws0v4gaey6nDvhuLdoGHHKnv06j&#10;8vaumsNIuvGWsyXTHEDt5cC56KK0vEWmQQtHAJtyx8HaOpr7Bn50eX6l8AND1axkhZZFjaBYU4Qs&#10;m0yFWDEZyDIfrtGc85sah8CbWTTZ18yb/SrRLa5Yqnzom7GPl+X754XA9AK7XSp4f+E3udPmmhWK&#10;3tbeZFJw5eR5Vx1/6ZjH1qf4u6vdeGdGtJbGGNkaY+YW9ERpCPxCEd/zIo5eoHjvij4N2sl+dQkk&#10;ujcxyiVSGGFYbhnGP7rsn+6fXmuF1H4V6Zb6JJp624jt2nW4bao+Z1IIzxj+EL04AwK9IvfGOr6/&#10;4GlvrOKKa8a6lhjhjZHMoR9pIxn+EFuSOvfgny34k+N9YsbmzhsLi0aOa3kllk2+Zu+ZtuDtAyFR&#10;wRjgjnNc9SmjWMirovwf0fSLdobdGjjaeS4Kna3zP5meoPH7w/kO+c2h8KNOt9Lks4pLgW8wkUR5&#10;XEayfeVeOB6Hr71x/jfxh4k8PXentbXCfZ7pQpeSFBlxIAxycAJjgHuDnoCRoat4r8QabrlrES6w&#10;eTawliifNNNJsYkgEArgEDP8R9q59jXTsdDq/gWx1CNY7rzrpcFQJJMDaQylcLgYIcg8cjGegqzo&#10;/hSz0vVHvI1la6aMxl3cscEID1/3F/L3NZEo16/vGmjkzBFebVDhUVolcKx45PAYj3x2qlpmu69b&#10;69vulj+xlbiQIT0RWjG8HGWAV+FIBO1jk5FToaa2tY7hlbbUZUlMjr6V5zf+MdegkuZEkmwtsyQx&#10;uiDE4ilcluh28IATxntXPeEvH/jK48PxyTNJcXlwkLNEbXbLH83704A90/hOA3saq/Uzuz2mBOOK&#10;G5PrXlM3i7xVCmpQ+ZceYqxPGfJRmRsPuj2Ack+USOf+Wg9q6H4Xa1rOr6jqi6lNJIsKK0EUkIiZ&#10;MyzDnjuETn0570FRZ2gXAyOh/WkMjRkc/e6VyfxI8RavpGh6fLawtHPIxNyqYkEeI2bbk4G3cAM4&#10;9KzdN8Zat4g8FfbrP99fPcSRQxZUeYqvtyMA/LtBbJI5OPSjmT1DVas7yZ9oVs98VKsrRY+ma4qz&#10;8ZXBvbCNZo75Jt7zQxrul2/PjBwuGDADaV4AbJyBRf8AjvULG21lvJjkFrueGcDEaL5bN8xycsGA&#10;XHB5Hapv1K0aO5hmMjfMfajOxvZq8+8WfETVtM1a3t7WyYLl1lkeFnXiJnDAggYJCg+hyKdoXxMv&#10;7qx02S8VI5JoJZJlERbftkRVI25xuXeQO5GKOYR3RfLbvSnMwlT3FcmPGU39laDJ5tt9qvJBHdIz&#10;BQpEMjOO+3DqB+GK27XUpLmO1McKzR3HLyRyBkQY7H+LnjiqvbcVi2H2y9OPapAc96j/AI+aY0mx&#10;ST06YqXLUojuFZm+X7vvTCGHc05p+fwoLjA6g0c1x2I97rLwTU91G/yyDn1zURIAHvU32gmP7tPm&#10;FbUgEzu2M8VBIJBJVh+Gpszb4+n4U+YRWVmk3E9AOnrT7B2csD+FRRzFHPX6U+3m8tzwKL6jj2Gz&#10;blfbiqsu5uDjH1qzc3Gbg8VDcybm245xmpcrLUerIApkP3abjYP/AK1SBh9Kimfy8n+HFPmDlIJV&#10;2jeM9fzqKefHP86lgmDhl/KoZ08xevenzC5Sn5nztj8KhnO4f41Ykg2y5/hqnPuDsd3FZ8xXL2K1&#10;+u5A3t3ryz4/6f53g+aQEExSqR7ZyK9Unk3R15/8aLM3Hgu/z02q/wCTDP8AOuas7o6qOjufnP8A&#10;G20+x/ErUMj5ZCrjjrlRXKx8P3/KvQP2kbD7P4+WTH+ut1J9yCR/SuDBUDrj6d6yjK8EerTjd3Gl&#10;cMOaCvOfyqRV8xew9acwxjjIzWbkd8Y6ELDPbnNN2HZ+tTfdHTr3oC5+bbijmZLp3GBMY/lihk3D&#10;Iw3PrSjJHanIuY88DtQHK9kEYbFSIuSDgkCmxjaOM8UeZ8ny/Kv86zfkdEGkSom5MgHNPEHHf25q&#10;OKUSH5TU2Mr979KzlfY2jZoEjwenFFPUYGcNxxRUmiicUvzj+ZpyHaKaoxk5pyklfxr6Y/PYsmtp&#10;Cr+lX4Lko/4VmRjJqxG2Op471z1Kakehh63KjYtbnd94k5681pWs5J9fauft3KMMGtK2cL/E3TpX&#10;k4ijY+kweK7m7BNz97he3WrNrIMFmZunHHJrHtJlXnLZ9a0YXVue+elebUp2Pao1bvQv279SW/Wr&#10;1pIG5XHFZNtL5beq55FaNtMq/d3dK46iOxSRbEpBPv047USXAiYAU1WBfjPPoelE7btvy7vrWNrG&#10;kVd2ZJbTrIxOO3c9aeDk8/hntUFu2wcryO1WAfM/u/8A1qnZ3K5bke75/u8djipQzZwR+QqSSNlH&#10;HX6UpDCP5m2j29KNGVsRqGfI/GpkVkP4cZFCDnIPy+lSI+0Mu7Pb6VjLc0irokXcydM/0p20on3T&#10;ycjHaopZTx1pY2OevXgVPNoacmmhJEjOS3pUqAQrnjLcjmiC1ZlzyefWlkVt5+XnOQT1qebU0Wq1&#10;Lmls5vEHGCexr93tGsGtfh94a8Ow/d03S7WG5YcKCkKLtH4jFfhn8NNAbXPG+k2O3eby9igCDqxZ&#10;wAB+dfvZoulfZUjWRtz7gXJ/iNfWcLxu6kvT9T4PjaSSox9X+RcdRo9hHDD/AK5k2kgYEY9KpyWa&#10;hCzfMw6VpXygXbKP4QOaz55d0hVfpgV9cfAi+HJrXVL+SOGSGS4t8eaqsC8fpuHUdDjPpWt4n1Kz&#10;0rSpI7iaCNZU2BZGA8zJAOAevBrL8FeE77Rdc1C+kaxK3ChQEiZZBGC5AznGdzkk45yfbEviXwin&#10;inWbJpv9Xao4x1JZyhzyMcBP/Hu2OQDn/EeqaTomkwky2trC0DSRAjZ+7TG7A9Bkce4rj/Esel6Y&#10;GN49rC/ynEgGTvJC/XccjA6k12vjX4H2Os2TQwjaI7W4ihRmYp5ku4lmHTgsSAB39hXNeO/g++qX&#10;JUSxtboVZUfJYMhRo2ZzksQytx0I2jscxKIRbPO/EGtaCuqvatfWguyE3RH74DkKoYdRknGD7+lc&#10;v4i8TaX4fvvJuLqNZC/lqoUtlsA4GB7jpW5q37K811r9/qDXlszXlpHb+W0GVRk2kOOwwyqQAOxH&#10;fhniv9ntdR1iO8F35YhaN1iEQK5SRHAJ64wgH49hxXNOnc2jJnKR/EjRbm/a1XULfz45jCyltu1g&#10;SMfmMZ9SPUVGvxD0aa18+G6aSMK75SJmUKgLMcgYwAP1A6kVQX9n0aBrf2mG/aTbMZPKeHMbZLnb&#10;jd0+YHjvGh5xyum/BW30yyubfzvMV7R7aFmi+eEuWLNnPOMgAYGAOSetcsrI6I8xaX4k6LJZyTNd&#10;NGkaqzloX+XdyMjHXGDjrgj1Gadl8Y/Dt68iw327yVDv+6ZcAsqjqPVl/OnXHwQtdSsmt7i6aSGS&#10;NldhGBMzfIFO48YVUC42+tYnhT9mWHwvezzDUpLqOYpuWSPBws6y4yG7hQvOen4UaboT5nodInxN&#10;0W4inZbllS1mEEjNC4AcuUAHHPIP4c9K0dB8Q2XiW2aSxm81VGWO0jHJHcexrm/+FEqNLurVr5ZI&#10;7yOKOUGDqE37j977x3g59UXr0rW+HXwpi8BaHNYebDcW80axkiMoz4BB3Hcc5z07c8nNLmV9Cop9&#10;S54g8R2PhyGFr6YQrO+xPlLZP4Z46c+pA7ioI/iDoSWm7+0LWONWMe5vkCkKGPJ6cMPxOOvFJ4v+&#10;Gdt4rNmjP5MNpE8G1c7gjFD8pBGMeWPXnB7CsW5+A8N+JkW5jt8vK0eLcMAHVVCsCeQNoYYwdwBz&#10;gYLI16HQaj4+0TR0Xzr+BFKlgR8w+/sPI77gRjrkH0NQ33jfR0McbXSt9oQOgEbMHDb8YwO+x/8A&#10;vms3V/gouqXxka7VWaRJWcREMWWaaXbw33T52MZzgHuc1Ne/CKO6S2k86OOazRI4giuIlRI5VVcb&#10;s9ZWOc9gKl22NI3ZHdfFTw7bzJFJqUPmSRxyBSrcq+NvbvkcUs3xO8NadvhfUrONrMEMi8+WAAew&#10;9GH+Qa5zUP2YILzxDHqTarOsyW8UGwRDawjjVAeuc/KM89OOOtO1f9nVdVvby6j1LyZrxZPMIi+U&#10;FxH90Z4AZXPf7+O3JzK4e9udtJrNhHfx27HFxMcIvlMd3v06e/So28Y6Xa30Vm19b+dNwiKc9wPw&#10;5OOaF8CQP4gkvZNrRtAsKpg5BDFiSc+47dqxIvg01pqyX1vfBZo5jJseLdG4ZstkZznuDng4ODgU&#10;RkrhrY3pfFFhAl0zXUS/ZOZec7fl3fj8vPFZkXxI0W8u2hW+XzEj8woUYELhDnGP9tP++hUdx8Np&#10;GbUGhurdZdSDLMWtx3TaMYPG3jB9M5znIxG/Z/jj1xrpNQmEbHlWG4427cdRxwp/4CPwUbBJM3bb&#10;4gaPfQ+ZDfI0YiaYnafuKQCenYsBjrzUi+P9F8qSQajbbYcGQ7vu5IA/UgfWuZPwJaDQ5LJb9P3l&#10;s9sH8k5Cswbd97rkD8h0PNN8NfA86PfXDSXnnC5gMZJXOxi27IB7dPcc460ua2g+VvVnWw+M9Kvr&#10;OSaHULWSOE7XcN8qnOOTTbfxzpMgVjqVmFLbOZR16YrmH+B7N4e1GxW6VVvJkZOMiNUAIxjBzuDd&#10;8fN34rIPwYurFJIUmtbZXcyF4VO5iVK45HA6dO2apyS2FZnptlqEGpgtbXEdxGrbGZGDAH6/iPzq&#10;xICh/CuP+Hfgq48PeG7qzuryR/OfKvG21k+UAkccH/PsOyhg8y1UZ3bRjJOSaOYOUozRnhs1IFAU&#10;Z60TDDYGDTd2+329xVXAjuTnk4queZNx9MfSnSndGVqEuGWpKHqAWPoaZc4MdR43qOeP5VJE/mpt&#10;6GiOwMziPLlz6dvWpJSsoDLn3NJdELORt571G37tvb60+bowt2ALxz6/pVO7g35I+v0q7MCYs+/F&#10;VguW59KVroNjLmU7GGO3euR+Jlv5/g/UF/h+zv8Apz/Su5uYMZ2jn0rmPH1qD4fuk7PG6/TKms6k&#10;VsbU5bM/PP8Aaks/J1nTZwMbkdPyP/168qT94fvZGK9q/aqgAsNOk7pM69PUf/WrxZBgdv61wwvy&#10;nt0lfUchPr9acJgxxTOn3fSlX5W3H+LpRK3U7o6ilQDQvK4x9KVvm545oC7R1/Kp6FJWGovG3b9M&#10;96Cu08gYp5XABz16UhXqevpmi4uXS4m3I6fhTD9cfhUhO7jmk24HHc4JqotdTMZBGsc2VyN35VaB&#10;3L19+ahCjdtb25qUN8u7jGeoqZPmZrT5YKyLCHfgH8MUUyArv3fzFFYyidKqHEqCTUmOKbGeenah&#10;nAFfTH5/HYfGcgdvSpQMn196hXmpE+YVMjaPkWYjgir9tMu0dKykGBmrVs3P49a460bo9PCVHFm3&#10;azK4G705rStZNvPHTmsK2nw2OKv214V9/b0rya1Nn0+GrJo3kKlauWsihF3OPfFYltK23/e9av2s&#10;mJF/p615tSB6VOVndGxBP129fepn+bp+NUoJGEnt6VYSXDelcUo6nZTk7D4YRHyV3E8gVYQDfu24&#10;JP4VHE6k43DBHXvUglwB/s85xUM06ksfzR4PNL5fmfyGe1RNMR82f0pfPUvhm4/lUqLuVG3QkQFi&#10;FGKsIi/db7wOOBVXzANvXipxIMZ+bPes6jNuUf5X7s7s1JFCrNz1IzUS3CuB940q3Cq33eKz1NbW&#10;RZJ8tAFb72M+1B27scn6npVdbrc/yxtx709nZm+ULUqLvYpLQ9M/ZK0T+2f2lvAFuu3dJr9lw3oJ&#10;0P8ASv3N0cG5v0X+FRmvxa/4J76c2q/tf+A48KyxagJj6/u0Z/8A2Wv2j8Nxbo5pWkOdpUY7V9xw&#10;xG1GT8/0PzbjSd8RTj2X5sj1C+Zp5fdjjirHhDRjPM91OOR9wGoLO0+13hVckZ6mumgC28KqmNqj&#10;tX0x8WYvg7xJJqba1DOscclpdeVFt/5ax7I23D1wXxkenQVzXinx9qeh+LltbOONo2W3BLQvIR5k&#10;rqeV6YVCea7G2itbOzVLaGCMRlgPLUL1PPT1I/SseS/0n7bcQXbWBLf6xJdvzcdwfb9KBHm2qfH7&#10;X2laOMafm3soLqYeWV/1luH7ngCQgew5NP8AEHxU17zpIre3gk8qWGMr9lZmkLTSRFR8+M5EZwcH&#10;DE84Feg3ev8Ahu3jh8y60VY41Ii3PGFVdgzt9tjDp2YdjTp/EOhtLHZSXOmNJAyskBdN0bL90hex&#10;GOPpSauM8e174ia+viS4s4Dp6r9qaCLdC27AeQDPOMlQn459aw7z4qak/iSO1mjt4YbrUJLcMzKp&#10;gRGlHOSN3+q5xz8+fQH3jVptNZ0tZPsfmbw6RNtzuyWBA9cqxB/2Se1cprN7pepamyxyWMl9bqQc&#10;FTIgbnHqM4z+FZyXQqPmeFR+NdWuvEn2aSC1fbK6k42CVM3W2QMGZQoEEeSM/fPQ4Fc74o8c6tpu&#10;h6tcRwqws7CO4MjsitGzO6BlXBGGCFhu6cZBBIHvmrvp00NxGslnJ9n+WQZU7flV8H/gLKfoQa5e&#10;2fRdfgke1n067SQJK7RMkgbk7SSP904Pt7VzSgaRZ4H4R+MeveI5tYjkjjjW1eKFT5ewxF5UTeBz&#10;kBGDYweeOh410+JGur4MvJpreO11D7aYLdXBbehuWQYOApIRSCOSCpzkEE+qyaVpMeZYf7PVd20u&#10;mwYYMBjI7hgB9R61VvpdFNtNHNcad5MJ/fB3TahbP3s8ZPP15rDlZ0XVjz3QviHqR0m1a6W3muZL&#10;xoRHt2ySxi2eReAeGLxkdPUY4qbT/HGqalaRjMDRvL5S3MICrLmBH3ANkbVdmBPqgHUmu6t7XT7O&#10;x3W7WaWsbcsm0Ih69uB1/Wqr6xodx5yyXumMqDZLulTCjgkHnpyDg+tLqHoeS+NPjtrHh5LJls47&#10;f7TpiXroCJCgbJLc4x8q8dsnnNejeDdfvtY8KaLeTW6yXGoRo85iIVYcoWJwT64GOSCe+K1b668P&#10;3O5pZtKcEIpZnjbhs7Rn3w2PofSprG/0z7L/AKLdWLQxOIz5ci7UYttC8dy3GPXih3DmVzyj4rfE&#10;/XvDPjK5s7SRYbeMjZ/o29mHlhm2knBPI/HIrqdR13Vm1+ztbXdKs1u90zx+VtkVDGMLk5Aff1J4&#10;FdfqUOlajpa3V21jNZqPMEkm1oxwecnjpnmmyjT7IJN5lnF8nlRtlV+UEfKD6ZxxU2Hdbnld98V9&#10;cXxr9jjitWtzdm1wYzuUByu7qPTPfgEYzg1oad8UmvPEUYaYGynmxGoTko4iEfbOd00eeehPpXoD&#10;R6bPYtL/AKG8KSZ35Uqr7s5/3t34596mPh2xht9/2e1QRqW5QfKO/wCHA/IVOo+lzyO4+Juu28Cs&#10;di7rQXIzH94m3uJB26ZiX9ad4b+K2sX2pTLcNC0cUkxwqDlEiDDkejEfUV6fLpunpPC0i2fnLjym&#10;bbkZ+UbT77scf3sd6ie202K6kZ/sSzK4LZ2hgxGAT3yV4HtTvoHLrueeeDPiXq2s6lb2d1HCszWr&#10;yu20BtyrH15AH3z/AN8ntyFm+JmrWvh2/vGhh3W8mI1KgAxmUBJBgsSrIc5xjINejnwvZG5lm+x2&#10;3mzqFkfyxudRnAJ7jk1FqOgWt1NG0tvDIyjaCyAkDIOPzA/IUuW2o7nkNv8AGnXWvLxntLFbVXk8&#10;iTYfmVUYr1YZ+7z9ePSm+L/jF4g8N6Be3kcFqzW14kPmNbuEEb7vfqPkznpk17BpvhWy0+5eSGzt&#10;4pJAAzJGFJA6UX/hWyuY5Fks7dvOk82UGIHewGNx9TgDk+lVza3FyvucD4H+I+qeJ9DmaazgW6hK&#10;iQqSqQkpuIYHkEKVI5OS4HGCag1L4i3x0/TZl0/zo7qZIS33fOyoBZQegDkDJ/DI5ruR4OsYW+Wz&#10;t13YDARgbsZxn16n86dquh298YWkt45Gt23R7k+4fb9PyqJSZUY92cnpHiO6EVutzbxx+cZAzg4U&#10;7F3ZUdccEc+ncUR/EmSzsrxpLdo2jdUhDL3MaPhvRsFv++cV0tno1rDdQyfZoV8lmZDsHylvvEeh&#10;OTnFI+gQaZeTNHDGqXbeZIcfebAGT+AH5UuZroHLfRM4vwj8SbzxN4mW3mtUW3mtRMrxo3ythcgn&#10;p/Fx/wDqrqLS9F7GzCOSP5iuHXBOD1p0Whw21+86wxrMybN2OdvYUt3F5S9/6U+e5SptaCSRkx//&#10;AF6pywEZ4FaCjzIuvWozBhs+nFKPmDRnq2yP37URzeXzjpz9anaP943p9KqTklgAO/FLmDluEh3O&#10;3rjvUEkbZz2qeU7ZB9KQLvTbnNVGVg3ZXedlXt7knpTJHEg/w9aGDIWU01ZPLTmhSQpREK5Hzdq5&#10;/wAbwefpzf7PX3zxXRIolT/a9KwvFiFdLn3L6Ec+4qJO60NacfePgn9qSyD+DgwXmC7HOfZhXz+T&#10;k+vrX0r+01YZ8E6p/wBMZlP5OBXzZtzjvXHT0R7VF6WHL83+97UjjAwfp9KeqMvtQ4wevXtU31PR&#10;jZpDFQ5p+1v6Yp0WFz/FSSLuz6+lTfUvpYYDt6H/AOtTidu37v4UqHB5Hal2bfy60Nk7IjJzyR9a&#10;UKWPfHt3p3lfP/PmkUdR0+tVoLXcds/BaI4sO3PTFCrhe2cU6MYHX71SKRJEmQctRQifX1oqeW5p&#10;GTSOJHX1pyDbSJ+tPC4fPpX0jPhY3AHmpArD/PSo1+du9SbamRtEeo6fwipY2yfT+tQgc/Spk+7k&#10;+lYyR1U5O5Ygk/8Ar+1aVtJheufxrJjf6VctpMc/lzXFWp3R7GFrJPQ2YZiG+99RWjYMuMevPWsK&#10;CdmHO09hWnYStGB3ryq1NpHvUa19TbtZNwxVtJMnv9Ky4mON3GBVq3kya86pC56FOdzRjmwR+X0q&#10;VZOmapCbA+UD61JFLke+Oa55QNoyZaeX+I8/zp4cSD+EfhVdPXH5VJEdwOPx96iUexrGTuWEGOVN&#10;PMrcdh05qAKMj5vqKVpQwAwc/wA6z5TeLdydWJYEN9c06WTaTj8h3qBHUDvnHpmnxyMSeuKOXsXz&#10;dCSORh16/wAqtB8Y4wrCq6hmXdipo94H3azdkaxZ9Hf8EudN+2ftieG3ZCy2sV1Mc9R/o8ij9WFf&#10;sdoieXpe3HLc4r8mf+CPOk/2p+1Y0kmNtrpE82fcvGv/ALNX62WjbSqx4Of0r7vh2P8Ast/N/ofl&#10;/GUr45LtFfmx8UiaSrMRubGary6jdajp0nlSLbyyIQj7d4Q44OO9M1pfs1nIztlyCaqXV9/Zfh1r&#10;gRTTeTC0pSJC0kmBnCjqSegHc1758mUvhtpN94U0x9NuJLe4UTTzrcJuDOZJpH+YHPOGU5yckngY&#10;BNTxT4cPiDXNPdmaFLWV5mkjba6tsZVI7H7x4OR6g1s+B9VXxDoEOpBfLWdSdhJynJBBBAIYEYII&#10;BByDyK858T/Hm30XxXf2bQwlLWdLdXe4CbpDszu4O0ZkTrz1OMCpAzfHXwD1Pxb4qXUvOsYV+0zH&#10;apP76F1kXYfl4J/dZPO3BwD0Ms/wM1S68ZSas11uaTVEvGVrguuwFBgKRgAKrHHdhGf4eOpm+KGz&#10;xNDp5s5mRjkzHIjC7o13Zxjb87D6r6HcItF+LEmsa/LYrp8iKshAkYsqhBI8eT8uA2Y246cgZzUg&#10;UbLwDrk+vyXd41u5Eyulwkv7xY/KjV1A28M7R4POFVjg55rHsPg9q+lX+oTTNbzTXgZo3S5dY0Yx&#10;kLvQjJCnjgnIAJGeAvhD9qE+MPFcOkw6HLHJcwNLExnxuZN29MMq88Db2JJ6Yq9qPxtkOj6tcQWF&#10;rcf2daS3eBdFflSFZQCCgPzb1wRkYYc54oA5zUPg9fRX+ptCkMEd08gTN5JIY4jbxRBMEDBLRKcg&#10;5AH1rjPB/wAAbrwppLWssdqy/YWgXySP3U7FS0oVhtxkAqCeCrE5Mhx2l1+0DLc3eob9Nt447Rbm&#10;TcLrcWWJmXkbc5OF6Z69zwa3g74ut431C4hj01o/ISV2Czq7jbLsAP8ADyMtw2OOM9azlE0Wxyfh&#10;b4T6loaXKz28M805VBO7BWjjWRjgsp3MWTYCDwWBJznFc54v+Besa/4b+xwsVk+1wXuZJsr5m6Vp&#10;sjJG35l245yPSvQNZ+NVvofhGHU77TruCSWOzleLKsFW4k2DBBOcYYnjoOwyRRtfjtpt/wCH7+8S&#10;3lZrGUR+WjLmTeSI8EkAMWG0g9GBGSMMc5Q7FKWpyKfCnXtH8K3+m2djazf2hFHE3nXPyriRmLY7&#10;/K4Xscx56YrmfDP7JWraNNqcu+zhOoecoCnCxqWbaBgE42lOxyBg7cDPtHg34j2/iWxsZvsNzb/b&#10;LhrU7mUiKRYnkYE5wQPLZcjv+OJbHx+NS8TTaWunXSsio3mKyMACZAWOG+6CmMjJzkYHeVCxXMtj&#10;y2b4F6xLp1vGy2sZhks5WAnPzLCkqsmdvUtISDxwcZGMl/hb4Eap4dsEgeaPzDfCV2RyInH2dwZC&#10;vciZywHqAewx7Bb3tvqE00cUiySW77JAP4G64NTPb5fn1qeUrQ8ePwa1Ow+HWl6XGr3MlmYZdzy7&#10;5gVj8tlYs2Hxvcg5XhQOvJdN8OtWi8BRaXDbTR3FvPNcQMJUYh3dnUv8wHDMcD5h8qnrXsMUXyn1&#10;qOS22t0/SjlYcyuear4AvLnQbe0W1mE9rLuhM8oMcZEgfd95mPA2jJJAz0zVrUfhZeTGzjgdZlt4&#10;D50szlTM/wBpgmKbQDhGETrgHAD4wRmvRLe3GOnSrcFpwVHfml7PuHMeGp8MdUsrGa1WSZXaLycx&#10;yriMmTcuzIyqRAnGOSeccCuV+IHwL8T694k1CazWSazmmGwyzqzOuxVydx4xhuO+e3SvoHU7Pyr8&#10;8cGpLaHcAtRGNtipamDHo8gureXzpoo44thgOCpPHJPXI6df/ruu7T512jdzW1eQbG9/51WFgWZS&#10;q59vSq5R82hRityx/wABT3s/NPKn69K1ILHbF83BzSPAv92jlFKXYxJ7QIx9qjayEiH9K0rq3yfu&#10;02GDIK/xUcqbGpWRhxWeJT6UaxZ/abRuG3DmtCa12zVIsPmJ9OPrUculhqWt2c2kXnxAgdfWo9Qs&#10;ytv/ALOOauLF9mmkUjAVsfhU09uHgx+dZ+z0NPaa2MK1iWWLGcY96sNa/uz9KmisAsndR/Or81kq&#10;W3TLGhQ0DmuznZLXncq57VVktst/u1rXMfktwMGm/ZN6HK/M3rS5CuYx7i23lSe3r3qJE+8QPlrT&#10;urXao+XpTl08fZ849zSVN3ByuZE1m0qeZg/41RmgPPH4V06WYmt8fw46VTk0wMzArj+lOUGOMtDA&#10;XMB+7wTjiqXiuy36JctjlYmb9M1vXtmIZlX3zTfEeneb4euv7zQsM/gah03sXGUb3PhH9oyy87w5&#10;4iXAYDew/Bs18p4A/hx719efHG2N3oniBcjLRSke/BNfI5+Zse+a4YXsz2qHfoCr+vc0jjGWI+72&#10;9KeOgpN+RUdT1IWUdSNJAR93HOKfE+T9aUjDZ20m8ZxQ/IVuoEkIf7poPzDHNKGwcH8RS5yO2aOW&#10;w+ZPYR/k5/yKCePuse9KFyTQ3P8A9akTKTWgKocr9PypyDa36Ck/h7c98UgTCr1G3uKZnsSREq+c&#10;0U5Yxu7+lFOyH7TyOHXO7nNPzt5pMjd/9ejof8a+hPih65x/9epAcDtUKn5v61J3H+FTI0iPxgde&#10;9ODbl5P4UwHP96nIMD+RrOx0xkPX5cf7XTircLHH061U5J/rVlCwFY1FodNGVmXbZ9y88fStbTWz&#10;WLbttI/StCxlbHAHWvNrwvse7h6zVrm9bPlgGPJqzEu4dh+NZlvLn5j39KuRPuXqCua8upBo9elU&#10;u7l1HynOKmgKsRnFVo3+b5tvtUkSiuaWp6Ee5eiPmNzj6ZqaEYZfu9efaqsL8/w/SpgRu4b7wx0r&#10;nlHobQdy28qoenzHvSjbj9ajDKzfNyx4z61Iy4z+fNYeR0RHxMsZLbQRT1lyOB+VRxYiT7tSQuzM&#10;cL0/WoZsrDkkZXxz8x6mrULsx7c9arjcq57jtU1vJk/wn6HpSsabbn2Z/wAEZ7R0+PmsTFW50zyM&#10;jtulRv8A2Sv1a0uFYoS+OSMV+Yf/AARhsN3i3xdfN1gS0iB/3jMT/wCgiv0+08/6EP5Zr9AyGLWD&#10;V/M/JOKqnNmEvJL8jK8SPvTbz85xU+r28b2P2ctIqumwlHKMPowwR9RUOpN5t9Cv8PmgfWs/4mXG&#10;oRaE/wDZbbbppoU3iIymKMyqJGCjkkIWI9x36V7PqfOFy002PSrCRbZWiiZtx3OWy3fqT16n1JJP&#10;JNcb4g+GWleItXW4mjuFl89blzFcPH5jLtxnaf8AYTpj7grqtFurjUPBtk17C1peLEoniO75ZNoJ&#10;ALcsMnrXjr6lr138V/J87XorFb7aHEe2PZyvHG3bvQHnPyHPJblSA9YtvDVmL83n2WPzmi8o/KOm&#10;c/nnvVdvh/pQvprhbC3SW4iWJisYXhWZgRjo2XJyOenpXl3h7VfFk3jCwZ724GnyXUrysXkdEiM8&#10;h2FlQKCVVMAgHDLtONwNvTm8VSXOnGW5vmW4nuIsETIHaPe0bYYkhWCk8cHdgk/KBOgHbW3ws0nS&#10;7uSeCO5heRQm1LhlA4AyMHOcD9T6mrFj8JdHS1uIxbTR2UwBmtxcOIHARV27M7cbVUYAwABXlOl+&#10;HvHVtFrbrf6nM1jaXFvHJI74eY2wKyBSeQrY6DlmbHI3V1d/FrtvpviGH7bqFxLDpreRIySLDduE&#10;GSgUDaVII4O5i2RgAUaAWZ/hzo8c935NmIVvFnSRY3ZVYShQ5wD1wqgHqAMDAqrcfDnTzdTTKt0r&#10;3UflTgTsFmBYt8wzyckjPocdOK4jwPJrmieIdQTVrzVZNkM725TfK11vuMqVDIEBAG0DA4bIAFM8&#10;Uy+JtN8KLYQXWo3l1a29qksiIdwuBHPJIAyBWbmKLvyHHXODJR2mo/DjTtRM/nCVmmaJs7+YvKYs&#10;gT+6AS3A/vGsu1+Buh6bok+n26zQWdxJFLIiPncY8eXyQT8u1B/wAdec8JJqfjK00e7Nr9qheO7t&#10;5QbiSaT5fLkkeL58ksWCghf7xBwABVnRfE3i+8+E+sSbLpdSjWV4FY7ZR+7LFi5VgFDHPQEFSq5w&#10;BUlHomjfDTT9GtbWFWuJIbG4e6gV5OI3cOG6YyD5j8HP3vpgn8CWMN+t5EskV0jkmRG271P8BHTZ&#10;3xjrz15rjfHnibxJovhiFbdpUuo2nWYPnzUCxgrg7FVl3HhgDnK4PXEOh+I9Yvfh3pcd1fSLJcCW&#10;R5vMHmERsu1TJuHPzKT1J+YHA4IB3RhVGbaACTkkd6aIMvjHWvKPFHiHxZcQ6TcLd/Z4bzTQXaJF&#10;gJmkliCkhmbaBkAnJIDNjFZXiTxR401GOzaxu7qz86xsW34R5XdzPvfaoKYbCDOBg8Y6ZnQq72Pc&#10;BbhWx0wKb5O4/X0rx/Wtb8aTReHfsD3sLTvEk5aLd5riMSPyc/LtEoxgHcAMDGT2F74hnEdju1xd&#10;NukgT7SbpI44UJVd2QwG5wQeFICk88cGdA1O2it161Zgi4z+teIfFX4ma/pmv3S6beW4sbeZpVlj&#10;lAEiCFSE+9z+8BBK+uAQcgdHqXivxFZa7qEcc0wt3mma1aGLzVkCwEqq5Q/xgA4PXI5yaNBHY+IY&#10;PKu0z/FxTbOHaq1Y8V29yL2PasX2fyyS2TvD5GOPTGf0rw/QPF/iRvHtrHcahfrYy3ixciMKQGG7&#10;GefuyRkjsOnIJqepd9D2jUogZkH8WOaSKP8AeZ+X0rzjRfF2rXvjprWS8jlgjmyN1ymHVlby1GEz&#10;1UZ6kl+MAAVY0PxvrV5dboha3H9oW0tzDFvz5e0DYFA553DIY8k5yo4pk8x6OIMx+mKimiVR6ele&#10;RaN8R/FH2ZFu7iSSaSyjUiCFNscoSNyw3ckFGzn1bG0BSTWtviF4kk0WaX7a090uk3EsaeWm8zgq&#10;VBXAAIAbI7BgSMU+geZ6tLH5hNLaQqc7ucV5n428R+J9G8MagsM1xDeQacLhJiiMse1k3E56nG8d&#10;+vbtyngH4v8AiPU49S868kYRRWwLSwKoikc4JBHr6DPvt4Bnrcrm0Pbru22SZ9e1Nii8qVR2btXm&#10;a/EPXtV0ySaG4MkrSQrEnlp8qs8I5Hy9dzd+nGO9SeFvHHiLU9P1OaRUP2OYKWLx5jAYluAM524G&#10;COORyQaB8x12sxeTqHyrwxqKDzDK27b5ePxFebeKvHPiOHTTdQSQ3DSXISB3KMCoU7iQuML8pI7n&#10;0xya8Xxd8QW/hax1H7HHcJNNIJMLsCIkWSx/4Fngc/Kfes3HXUtSPW4LDdJ5jAbR096fcQbIDisH&#10;4aeNrrxT4Ua7urGbz7eUwFFGGlIwC2DjBySCPUGus1KHZAuF28VXLoLm1OZurQuMjrTbaIbtrcHt&#10;mtCddyGobO1L3oNTy9Cr2K8umYbnv0FMkttq7W/IVrzwbUYn+HjiqMse49KfLqHNpoVrGDIK/rSz&#10;acEfdj5avaba4kb6fnU1/b4ts0+XQXtGmcjqdruuTyMZqa9tlfRZFb/nmefwq01n5kxbrQUzA0fV&#10;WBqeXoWpanwb8SrcX1rrEePvxyKD07V8cyjy5OfXAr7Y8dWXl+ItUhIwPNdT+ZFfFuqW4tdRnTn9&#10;3Iy898V48d3Y+hobJkKfMrH/ACKaQFO7npTlbd7jpQx4/i9+KnrqelC9riF8P6CmO24rTsAj8Pyp&#10;rFjn0+tCSuVzWALuG7H405fnHHahQ2P/AK9BXIx+nrQGq2FVccA5z6UgX5cMW5pyEAY/HNCddx6C&#10;p6hvqxSuBz17e9KvK/Ski+YYpVQg+nr71pbuZvVjlPHvmilTl+/1oqrIz6nEAbaeRx/SmHr/APXp&#10;w57/AP1q9w+PTHqv04pTyKjQflUgOB1/AVLNItrccsmRTwcc0wNk04nalSaRbJAcBT17c1KvDDuO&#10;tQxjIGMevNSocGsZbnbTLET4P+eK0rKYs361lqGz71esWwv9K5a60PRw83ezNa1mLL71eh292zk1&#10;mwSL3z07VagbJX07H0ry6kbI9qjOxeg/cngbquRNuHB61nRTkf0qzbzYJB21wyj1PQp1EX1O4+gN&#10;SqTu78c1VD9OV+lSK+W6g881i4qx0RkrmhG6hvmDZxxz0NSLcb1/vHOPrVONxt+9n6dalWUDHPf1&#10;6VyuJ0RkWxKHPA/xqWJMMvynNVFbaeWNWlkGP4vwrOSOxS7FhBz+OPwqSA5kz74OOKq7gzY3Hn8q&#10;sxPgbhuP4VEl2NOZNH6L/wDBFvQgvgXxdqDLzNqEUA99se7/ANn/AFr9DtIbfp8bevFfDv8AwRy0&#10;hrT9na+u9u37drUzdODtihX+hr7W8N3PmQhf7hOa/RcnVsJC/Y/HeIpc2YVX5/oguk3apCf4VYt+&#10;lQ6xrtrpMnnXUnlwrwW2FuxPQAnoD+AqbVx/xMlU8BVz+dV7jTl1mwmt93lxzEK/y53Jkbl/4EuR&#10;n3r1DxSbV7lZ412/MrAEe4rk7b4g6VLfNa+dP5yyNGwa3kG0rszk7cAfOvJ459jW5IJZzKsskckh&#10;ZsMI8AAk4GMnoMA8847dK4XSfhZNpeteY11FJC9691OfLVWlBUhF4Hy7P3eCD/yzFZsDotI+KHh/&#10;V72K2tdShmmlcxhVVj8wRnIJxgEKrE5xjFacPi7Srg3BXULPbZsyy/vANpVA7fXCnOR7+hrhPCnw&#10;UuvC+v6fqMMlvcNboxljmnkIaYx7DNk5JLbnBU8ANnk9eguPhpcXUbRme1w6XEjOYuZJ5vlJK9Ni&#10;oWQDJOCPTJfQDevPGel6ekzTXO0WvmNIPLYttjKhyABkhS6gkcDNYmofGDQZLK8kN3Iq2oAlzbyA&#10;xkyeUARtznfkY9vSoLn4L/bLa4hmktVguo7pX8uIFn82eOUDLhhhQhXOO4OOKxbj4HyWg1GP7dH9&#10;n1P7xWM+ZByWCpzjhmZgTk5I9AKbAym+OfhedJJhqW2GEBnYwSAIDvPPy/8ATN+P9k10/hrxvpfi&#10;qW4i0+6+0SWeBMoRl2ZJAzkDuD+VeeeIP2fvt11crDfLFbzzQzHdHuLbPN3RnttYSY7454OSK6H4&#10;O/DK68CHUFup45kvY44wVkLtlWlJ/hXj95gdTxyazRR1up6jZ6DbG4v5o7eEk8t0yAT/ACBrNsfi&#10;T4bv7aO5t9UtbiGZ2jRoT5gYqVDDgHpvX/voVB8TPg0vjnwnp+mwusUen5MbSysX/wBU0YUtg5yH&#10;JJOScY75HJ6F+zbNpuifZbi4hWb7XdziWGUHidohn/VKdwSPr3ZeuG4oDptX+MvhbSJljuNYtY5p&#10;iAkbZy3yhuBjP3SD9Dmob34k6HeLGx1K0HmK7KpbDfISGyOowQ2c/wB0+hx578Qv2Z9S8RyafJZ3&#10;lvZ3Ns9xLJL5rZLSbGXHyEYVvMzxyPTccEX7NWqL4asLFbyyQ2ttEkigkxyMsly5AXbwD5y85yAG&#10;GCDzEho7r/hK9H3wLJf26m5OIg527zk9M/7p/Kr39pabBEsr3VqEeMSKxcYZOxHtXGXHwCvDqkM8&#10;bWDGHAU/c2hpJ3baAu4Eb0GdxP3ug4PT6J8Jb220nRxeXn763ijS7WFiAxEDqzg4+YmRkIBAACZx&#10;mkO5NceKtIt9Xeya+t/tkKrI0WcsinoT6A9j35px1zT7h7MLdW7f2gnmWwB/164ByvqMEGuHj+Ae&#10;paZ8SX16P+zpPMUJMIpZLdp1EMEYTAB2qGjdgMn72CTnjQ1L4T3mpQyjy7WEOtuqolw3losYU7cF&#10;CSA27byOCOlIDorrxhounTeVPqFlHJ5hiEZkG4uBkqB1yBz+dacOr2f2mO3FxF5zuyLGD82QAT+Q&#10;IP4j1FeSePP2Yb7xDq99eWN5aw+dJ9ohikMmUkLLnDEnGVjjOcfe3dq6vV/hZqOp3t5cedFH50Ji&#10;hCzNshBldjkFTnI8snGPmB7AUIDr9YtxeW8g6lR+Vcpp/izR5LqS3W+sWniIBTzV3AkkD8yCPwrq&#10;4dKjOotdb5t/lGHb5hEZBOc7emeMZ64ryOw+GuqWPjGS5kjtZ7fzFeKCOYhYDvkP3GXHyh1GVIJ2&#10;dBUSKidba+KdBldWTUNL3ZBH75MnIUj8wyn/AIEPWrtnrWkiZFjvNP3ScKFlTLYGeOeeAT9BXmOi&#10;fALWNJtSjyWcj/ugnk/JniEPvJ6hRAu0DuxP02r34ba6beEqqzTRJcbUkmOxTJFNtzzzhnVeAPlp&#10;rTZC3PQLe803LLDNZ+YsQmIRlyI+QG/3flIz049qp3Wr6YqTZurL9yR5uZF+Qtj731BHX1rj/C3w&#10;h1TSlkknk2mOGVEWKYo7lgwABBwByDzkAjocKRzN/wDCHxK2nSW1tDuvSJB9qa5XblmUhh0ZSCA2&#10;cdqPQD06PUdN1yUwxXFjdM0ZJVHVyU6Hj0pr6HawvlYIVyRnEYGcdK5T4UfCG/8AAniqaa4s7cQn&#10;zFimVlaQLuOATxhSMcAHPcAjJ7VdPaxidXuJrhmdnDSYyMnO0Y7Cly9Rq2w5NKt7iEq0MTBiGIKD&#10;kjGD9RgflTJNEtmg2tbw/u+FBQcelXbCPfBuA57VMV3xtnGcVXKK/c4nxl4btbp45JLaB2Iycxg5&#10;x0/maI/DGny6SJBYWvZiBEuCQMZ6da0/EcRaIE/NtOKn0yPzNFZF+8tZqOpd9jK8P2EGnELBBHBG&#10;xztRQo9Ogq7qke6ZlB+UDOKba2zSTqq46+tF+zf2jct/DwF9scVXQNb2MR48ybfwq5b2WACo+X1x&#10;U2naZvmkkkJ8tWGD6mrepz4i2xqFGe1So9RmZqEe2Vo164yaqNEHwO/erpiMx3bvm6Emkgt43k4y&#10;zZ61XmK4adCsTHd+FN1mPZDj+9V6URxr8zdKpalIL1lx0QfrVdARjbMHb+ftVeNNrN/WtAWuyVsc&#10;s3aobiIHO7jn0qOUZ8P/ABOh+z/EHWI8/duZBz/vGvi3x1bfY/GuqQ/3LqQfT5jX3F8cLQaf8W9a&#10;Tb/y8McHvnn+tfF/xjt/s/xL1hf705bHpnB/rXhXtUkj6XC7L0OXA3D0pViYr3+tOA3D/apfud6z&#10;k+x6lNrlsyNkzxnimvg+9OkO9T6+1R+vH0FUrlaDg+V447YFOI2ycfLUanytv+1UhcDnP0oYAox/&#10;DQEyPVjzTS24fL6+lA/IUJMlW2HAHB/XipF6ctxTFTdz2pVTa2OOarluZO6JARt2/N7ZooXr/Oiq&#10;0REtzh+CacP8+9Nb71KVya9w+PiLnn9acCd1NXrUmflxQXqxWbI/XrT1Pamjgf54pY13OOlZs6IS&#10;1Hq2MflU0Z2jj8OKjU/3qdGvy89azaudcdNETqxqzbOQMrVWMbR71csyAnqeua56j0Ould6Fu2ds&#10;r+WKuQyBF67QelVIiuOOvWplfcc+3auCouZ6np07xRegZgB+YqxG7bfxqrbyqB/FnpirUT4FcVSJ&#10;3wlYsRE7u30qxDhfw681Vikyfl6VMr5Ix68j1rmkuh202mtS5C237uDVhJ9o2/eXqRVVJ8fw/LU0&#10;UnHLCuacWd1OSWpcjYEZ446e1Wl5ACj5epx3qms4AHzZ9cCpo3wQ3J3fpXLKOp2R2LkYEkvHNXLc&#10;BD3PuKowc4bcdx7DvVyzcb/f6Vk9zeLsj9Xv+CWOnyWf7Juhsi/8fdzdTD/v8yf+yV9aeHE+yRhc&#10;/NJz9a+f/wDgmf4d/sz9jrwa02FWW3mm9zunkYfzr3yw1KOXVf3Y+SNcZ7V+l5fHlw1P0X5H4pm0&#10;ubGVX/ef5jtZkaTV5Nv3VAT8qwfGnjl/Adtp+LVrg3k627EA4hB/jbHKpnAL9F3DPFblwZJbjcAP&#10;mYkn606+0S2v7cSXVvFcvG2YzIoO0+35V2HnlG6ul07Tbm6m2RrGjSszDhVAzk9/fivMdJ+ON5da&#10;nqSyWVnts4p51QSMHJjRmER44ZvLc5PACkdRz6l/YUEultYtDGLNovIMSjavlkbdvHQY4rFHw30a&#10;61GS4+wQrI24MYwU35LZ3AYB+83X+83qcyBy+kfG3UtRuNch/sm3VtIhmm2xzeZIQjyxgbQRuO6I&#10;E4PSQDqMnST4v3kml6lfR6f5cNjayXCKylvMAkkSM/Kd3zCJzt2dxyO+4nw30dLm6uDZ5kvVC3JM&#10;jFbkDp5gzhse4OBxRa/D3TbOWYxx3H+kQfZ3D3crqYxnChSxAAycY6ZNO4HL2Hx5v7201SRrGzVr&#10;RhDFGPMwZnmaJEZsfL0UkkDAbJwKg1T4y3kvhm+dLezkvI5Y7KEFmKzXDuY8gJuOwSYB6cBuTXb6&#10;Z8OtMF00y27q7MrNmZ9rsrrIGIzgtuVSWPJxyTTNf8K6fFoTaeIW+zeabgjzW3b/ADPN3bs7s7+e&#10;tJ3A8wvfixdLoF1fLp4VbWZoySJdqiJ3WVjlBgbYyVxnJYA45qwPjRPpujabdPYw77pEZ98hjjGW&#10;gXKkjkZmPTPC1s6T4FsTdtGIZGh8zzDG87ujNuLZKkkfeJP159K6u38FaelhNbmFmt7h/MeEuxjJ&#10;7gLnAUkZKjg85HJqUUef6t+0PNpWmxzXFjApeVo8LLu6Q28mODjOZiOT/D71n6v+0XNpWi2N9NZ2&#10;yx3kUj53NjIklVBzg/dj3EYzhWA5xXomo/D3R9QuJpZrXzmmkMr+ZK7ZJCg9+mETjp8o44rJPwj8&#10;OpJL5eniPzmR/lkcbCn3SvPy4IDcY+YBvvc0xEOgePrfxP4Ps9YaGa3hupFh27TId5kEQxtydu84&#10;yQMDk4Fcv8Yfj2vwk1IwtpcmoeVax3khWQptjaby252kZBK4BIzur0PSdFt/D2mw2NjD5VrbjbGm&#10;SRGuc4Gew6AdhwKzvEHwz0/xbcfarlJhcArtdJCCoXOBjkYGSenXnrzSKPO/En7T7eGlinfR45Ib&#10;jyvLH2sh2DhG7pjIVuQSOcD3rYuP2jNuhXF4NLjjjtYLW6kElwyt5UqLIxA8vJ2ISeOTgcZOK6G7&#10;+Bnh/U2b7RbzO8jA+YZiTwAB14OMDGQcHpitv/hT+g2uhNZixVVaFIGlBxM6ohjGX6/cJX6EigR5&#10;14p+Pv8AY99PD9gtm8nDqHvFTz0MEcmY+DuJeRV5A4OexxJd/HCK11G7hj09rqGzZN8sEyuGQ4Ys&#10;BxnC7mGDzt7Dmun8T/CbR/EGsPfXCXHntKs25J2UB1QIGAz2UD8qjtPgp4fETbbWSPdE0OVnfKqw&#10;wwBJ4yvy4HQE4xmpGcL4l/aOk0PxJJYpocksaymJZTKwL4KjIAQ+rHj+4eueLus/Hs6b43GhrpJm&#10;m88QH99tc5VWBA246MvfguvOMkdvrXw70a+1mPUJrKOW4jikhUNym12UsdvTJ2jn0yK53W/g/oV/&#10;rx1aSGb+0QdwmExDKcg5HuNq/TAoAw9P+Ocl5rMcMejzTWsl3LatcJPGyR7JGRSdpP3iuPrnrxnJ&#10;l+M8k/jc2Ueiy5uCpQicE7SMl8Y+6Fxz65HGM11v/Cs9Me+tZi1x5ltK8sR3Biru7OxyQe7H6VF4&#10;h+DmknxBpuoItxHdWMQhhlD/AHUAK4xjBypI3Y3YLYIyanUoyPC/xiXWZLaOXS5oZLhVZSs8bKC0&#10;jIgyxUknYxxjIx0ORV3w18WrXxJr8FilndRzXH3VcjKgLlie3B44Jq9oPwq0/Rha/Z2uI4reUSlN&#10;wImZQQu7jOAWLAAj5iTRoHwk03w1r8N9by3Rlt1cKGYY+brniqEbSX1veXE0cc0ckluQkqqeUJGc&#10;GgLsk4xyakeGOKR2WNVaQ5YgcsenP5UzLMd36UATXK+vpWbewb+T61pMfMxnriql4oHWgCPTMncO&#10;4qO6LJc7V/So/tLJJtXjI59qSRJJZQwLcd6V+wFbWLH/AEP/AHqNPtvsUO3+8OlXtQtVFsu5ufWs&#10;/wCWVNuCW6ZNLYYafYLHDcSZC5Y7foKzroNeFvLH3T19a2bWNYrOSPqc54rMv7sW9k8cfDNnkdqH&#10;sPW90ODrIIoYxlY8s5/vNVG/YyAhfXrVqENbaXAy4QyEKSepHelmjVF6bs9KATMVGuGLLt6kDPbN&#10;XP7Pa2kjYncrJkgDjNTurMVXaNvUCrsECyWXzAsyHP0oUQuZsliSwJx83amz6Nm2aT+6entV7Jml&#10;3bRtXgU67vEgTazA+1UGpl2WlrI245aq99NG100WFVYxgn3q3HqaWkrNt+XvVDZDDLLLKw2FdxJ7&#10;/Spl5FHxX+0nGE+NWs4GFaRT/wCOivjX9onT/snxPvuGAmWOTr1+UD+lfaX7Tkq3Pxh1CRPuuEI4&#10;6fKK+Tf2q9O+z+KNPulyv2i32t7lT/8AXr52t/GfqfRYOWiR5SPlbOKCDnhetOC8dfr70bQCCv5V&#10;nfqezTjoQOjfXn1pANy9MfjU7RrnAXr1pBFsPb8ulVz9i407EeznPBzwKApf731qQx7ByPyoC8ke&#10;/Slc0jHSzGFdq9uvIFIIccdPpUijB/wpy/M/UemfSjmZm4WRGI2xgtg0uwA/LznqTUoYMMZpsYy3&#10;f6U03cxlG2om3Ht2FFPb5UX72fQ0VaMnG5w+fm+tGMP9KbnmnE/L/wDXr3z49bgpy/FOU7j7imKa&#10;eDmgqI5Tk9aeh+b+XtTFOB605T6j/wCtWZqlZD1bP8X1qVI8N/hUStj69BUse4r/AEqJR7HVTl3J&#10;hx+NWLYDp/kVVQlv/wBdWLc7PoTWFRWR205K9y9Act+vFWIm5IPrxVeEEDrUyDj+lcMz06fYtQZP&#10;55NWIPnXbn8qpx8gf7NSRSndt/nXLKNzspStoaAbOB096sRN5g9CPSqcZHs1TxHDcN9B61yzjY7q&#10;cnuX4CAAO3erCSLgr82P51Ric9d3FWYzubr1rlkdlGVy7A6JtXkVYSZVbGG/CqMTbvlHHripoI92&#10;3r9a552sdkZO5dguPmHyn/CtCxl/eqeufWs+GL95972471fso181fu/hXPZN6HRTemp+2n7GNg+n&#10;/st/D+1+6g0K0kIHq8Yf/wBmr1It9jmVVUfvHAPuK4n9m+zTSvgx4Rtfu/Z9Gs4semIUFdnIrXOq&#10;rt5VOfpX6bh1alFeSPxHFy5q85d2/wAzUij3Tp161duI/wDR0j9Tmo7OPfIpHpkk+9TTyL5i7mUe&#10;xNbo5xl1GttbD+8aqQWypF9adf3yzzr83yL05qNLoSHaGoAe6ZGAKjZMH6U97pAPvU75Vj5OGxSA&#10;k007m6dax9euN19JH/dByPSta3m8uXjpjnFYerrsvJpT1Yd/fikwMvQYfNvWY8CujQYj9KpaXpbQ&#10;RZYKvcZarRk27tzKoA5+YUkBG6Kwb9KLWz84McVHLcqvHmR/99inxeIrfT7ZsNGzHphwcUwJW03D&#10;LmhrYNKo5rNbxxGX+dcegByT+VNTxhHPMu1XwvcL/jRdD1NC7gMa+mKtXrmWzjb7qsO1Ytx4ia4k&#10;+Taq+9Q3niXdZx2q7twyxI9KXMh8pR8fa+3h3wtqd9CqySWVrLOikEhmVSwHH07V5z8MPj5f+MNY&#10;t7Ga2tWa6hnkjMZZVYrJIEOTnClE64PLLjrivQLkQXkUkU22RJlKurLlSD1BrFt/AGh6dJG9tax2&#10;8sMflJIjMrIOOmD14HPXr6mpGZc3xL1SW3vJP7PtmWGza9RkuM7VwQsbAgfOWVxwcDbkkdK5Pwn+&#10;0FN4n1u+ifTEa0s7V7kTRy4Ztscb42tz82849NvPt3T+AdBWKRZY7mSKRWSSLzpNkqkMGVhuwQd7&#10;cEH7xPWo9K8M6P4W1M6lY6e0E0nZrmRg3yheVLY+6APwpDMO/wDjE1hZzTNZwyfZpZOYpRIqxx3M&#10;cJ3YOdxD7h67TUOl/HOTxRrN9DNYpFZafDI6vGS0k7gxAIF6Bj5g+XPOU/vCuovtFt9a0y4sZoY1&#10;tbqXz3UZG5vM8w85z97nH4dKo2vwt0fQblr6xtvJvfJMG/czfKXVzwTjOVHPWkBpeGPFMOrxmGXy&#10;4bpWmCxg/fRJmj3D1+6M+hYeozoajfxWdq0hY4RSzEDJwOelYunaPb6HAixs7NFvKu/zPl23t8xy&#10;eW5P0HpU0hkwcTEE+ijj9KBrU890H9pJtb8QWFj/AGHMrXkUkrOs3MQVEcEhlHB34/AYzkVe8O/H&#10;qPW9d+x/2VcRIwV1lBL/ACmNn5AXj7hHOB7jpTpfg/pUcyyRtdRyKnll0kwXX5c5/wC+F5GPuim6&#10;P8MNP0TUzcQyXvnE5Ba4ZgBggjk8gkk855NRzMfKbmmfEsavfNAun3UKNJsjlJQqR5KylmwflAyR&#10;36U6+8RyRaFe3zW8ix2qyNGGIX7TsBJ2557Ecjt3FEOnQpBNG2545shlc8Yxgj6GsuLw1HZXQdbi&#10;6uFzJ5UUpVkhLtuYrxnPYEk4BPrRz9w5ddCnpXxQt7g3UlxZXiNbIzhQM79p55OAONp+Yj749Kv2&#10;vxOW/neEabeecqkqi45w21uWwABxyTg5OOlZ9x8GNI+zztO15I91E8Ev73AMbHJTGMAZ54GfeqEv&#10;wusftNy0M17ALpTFJsl27kLFtvt8xJ455x04ocmgjG5vXXxOtb5o4RDcR7U8wByil8bMj738O8Z9&#10;cHGaj/4Te100skkUkckcig+ZJGoYMxGQdx6AZwcHkdzXOf8ACr7EagzGS6ZpQMt5u5sgqSefXYuf&#10;pW9qnw9sbtGnuoxM9w2/94M7WAAGPTGKjmlvYrlWxPa/EDT7i3YrmTzSF3DBUA45zn37VmyeNrWX&#10;VBbNCzI0jR7kBwCATn68dOtZ7fD+0sntfs81xA1uEb92RiUqNvzAg8d+MdasQ+CLffDNGzK1u7yu&#10;3lrulZgQcnGe5OBxVczYcpcHjrT3kW38yeV03YUr90rjP86S0+Jen6zc29rZwtM00ZmD7xhQMDGB&#10;z3FUbbwRDpl1bu1xdTeSJMb9nPmYznCj0zn65zVfRfDEPh+5hkW5nma1haGNWCAYOOu1RzxTu7hb&#10;qdTLqGyPPlrlR0yaZYeIJFaT92vTAGeKy0uWum7+9J5htpEKn7p5o5mCj3Ln9pPIh3NGq9SQh5/W&#10;qNx4hUudqBuwz3qvrd6sJ8uNvvcms+ENI1TzdEUo9TQk1vfJzCjdwCOKz9VvGW8jmmCxxg4YKM8H&#10;g9auQ2rNztxUGu6abnTpF6cGiV2tQ62R8o/tW2X2L4vXO0yeXJFG6lvTAxXy9+1baifRNNm/55ys&#10;mfqM/wBK+sP2ugG8b6Y/Rv7PjDZHUhmFfMv7Smn/AGz4feZ/z73COPxyP614Fb+K/U97CSsotnz4&#10;qg0r4UcH73T2oRQpNIW29fwqNbnuR1V4g7Kx7+9I5VRu9aAwxg880EFQTRotzSL0AndjJ+bvSc/r&#10;1xTgu9vpRhgTxUsvl7iMFD4/r1pp2h2+nWnspxSKpPQLiqREkgTkcE+nNOOVG7+9+tLCVDjdnGcc&#10;Usqr5u3Ksvaq1voYyj3HL8zA/wCRRSId/SitLrqY8qe5wTHgcUuN1JjGacvyivePjUhMZNPHB6U3&#10;PNOUEev+FBUbjlOT7U49OPpTU5XvxTscVD0N46jlDY96mX5R/eNRRuQf6VKpzHjGfpWb1OmmSD/P&#10;FWoMD3qsi/L/AEqzAMEYxwawltqd1Nal5GCHj/8AVUigO3yn8ahi45/h61MjfKdv/wCquGWm256M&#10;fMkR9g6c9etSRfvATj86hU425H19qniXLf7NYS7nTT3uWYWAHT2q1Eu0fw8mqaMBxirAYlfu4C1y&#10;1Fqd0ZaF2JyO3erMb7j1rPiZlPXr3q2DtK89vyrknE7qaRbjy3frzxVq1OOPm6dKphiMbiOD0qxE&#10;2Oa5amx2w7l6CTdz82etaWnRhp4/lyWYfiaybZsNx1rS0UtLqVvGD96RR+tYrex0P4bo/dDwBfLY&#10;eG9Lt4lAWC1ij/JAK6RNRkS6bDbDtySO1c34dgFhZ20eeIkUE+vFTaxfMZ5VU5aQAfQV+lQ+FI/E&#10;Knxsr63bN4s1W4lXWfEFpGpC7bS/eFGwAM7RwOlUG8AxD5j4h8Xnr11VzXknxp1vxF4X8aSTadeX&#10;0em2ttFPc29vdKsk4PnDKJtBwmxmY7+RyeFArXm8S3Vj4b8NzN4q2rpOmGbU7gMssJnEIjCs5++z&#10;uXYA9dmfSquQegt4JjjT/kO+KpG/vNqbHH6U1fBUhRtviTxQnHONQP8AUV84/F74leN9P1ya3j1q&#10;4068kexhPkE+XG5Fm2Np4DFpJSQMZUsDuAyDxH8VvG1/4seHTvEjxpGWVQyosaphI2Z+Pkw4ZjuI&#10;wCCDgijmCx9Dt4KuJnO3xP4rTy/mBF/0I/4D/OnnwrqrK27xl4s55GbqM4/OOvAfFXxj8deHPiPq&#10;dpHLbRwx6sHtRJJxsEcUe2Rdw/dtuzjj77SceW23otW8feKj8c/7Nj10QWMdwbLyjLD5RDRpOZN/&#10;lcYAKDIbB4ydxIOZjPXP+EL1L7IzP418YDb83FzD/wDGqo2XgfVL+MtJ4y8TbdxwGe2Jx07w59a8&#10;K1D4s+Ok+MVroratdW+m6pqctvDG8cUjJBFcYkDMBjeQspAAOAoHcFmeC/j340j+IOkabfGBVk1G&#10;aB4ihbdDJcSABxuyHVUO0Anb5ZU7t65VxHv138P9S8zdH428V8jrutTj/wAgVRb4eavJcqP+E28U&#10;lQeT/onH/kCvIfAvxb8aXF3arfajeQ+ZMqutxY7IS4gd5FLbSQqyAB8Y2DngZIxvh9+0L4zuvitp&#10;Gk6nfRrb/YwbhbqP7OqukDmV3O1SMMMnPA28UwPe5fhxrBkP/FbeJiPeOz/+MVG3w41sEf8AFceI&#10;Tj+9b2R/9oVw/wDwuLxFaWF5IwjEckMtrbzyPudHhtJpWkx5SjeXU5Bwu1QAAc5r+IPi34q0iK6u&#10;E+2KtvBcPGtzGqrKyQ3ZGSYU+6YYnypIIfH1APQbT4eeII7osvjbWOBj57S0P8ohU9p4E8RLcN/x&#10;W2pEHpmxtT/7TrzX9nz43654v+Iq6bqlzNcQzWUdwuLPy1R/Lw4LegZCcgtlpf4QNte6RyfvT6Zo&#10;Gcrc+FfE0X3fGl5+OnW3/wATWTpugeLZtWm/4rBmUDA36ZEe/sRXeXSF9xz71Fo1l5cjs38R/Ope&#10;rKOYTwp4w6r4shb66Sn/AMXQPC3jBQP+Kus85/i0dcf+jK7KaVYlbDAcZJPasY6jeWaNNPNprQxo&#10;x2glC7YyAGY4A4Oc54pkmBc+HPGG3/katN/HRv8A7dVWXRPGl3dceKNH2xnAB0VuB/3/AKpeEfit&#10;deIneK8uNPgWBMGZwil2MCS5KiUlcbySMYwhyQa0Y/EurWXhTWNXb7C0MNs81ijQMktwUUsWIMg+&#10;UgcDg4Gfap8hl6Dw942ECk+JNB+X10R//kinR6P42mLbvEXh9hjn/iSSDj/wJqr4I8fatretyWd5&#10;AsUCB2Vvsu0naQh+YSsv393TPTFYes/GTXNA1qBDZafNbteSWjFXZRPgQ4COeAytJKp658okAYID&#10;bEWrqx8cFyq6/wCGyQe+jTc/+TNOa18dbV/4nHhduAc/2XOP/a9Zng74h6prHgabVtStbeO7WTaI&#10;ogcPgAMOTjO7cOCRx9areF/jJe6h4fvLq7s7ZZrSRolSEsySP5pQKC2CcAqCcYBJ5yCBN+hRsyW/&#10;jlBxqHhhv+3Gcf8AtU0tnZ+OS25rnwsQo/59pxn/AMfNc/onxr1a/wDDN9dXWlww3FncJbkJuaMZ&#10;KncTxxtbjGeR1NbHwi+K198Q7e/+3WtnYra7dojkLFhucZOeAPl9cg59qSE9Cac+NtnyyeF25xny&#10;5x/Wo45PGwVPl8K5Bz96fn9KoeEPjYmu6qtrcWvlvc28lzGIS0rbVxgFQvofvEgZwO9EPxXkKSN9&#10;lZpjbPLGvlyLGsiEqyO5XjBwM465Hplj3NO5ufG7Rvui8LsoH/PecZ/8crFfVvGxbix8NN1/5fJh&#10;/wC0qbpnxtutcuXt/wCyPlkV3iPmMuAu37xKgDlsZ9vcZo/8LeuLe1vZv7NhP2N9uRccMS6rtHHJ&#10;GecdCPeiW41ZanQaMfGc6G4fS/DZYcKDqMw/9oVJq+peM7mJY30vw+qwnqupSnH5w81B8KPjT/wm&#10;uo3Vu+lXFrBborb2yWLHYPuAZ27mI3dBtOcUsPxZXXNDk1COzU2yzJASk4Yh2cKR0/hyD71XQSM2&#10;fX/FErskmk6TvX/V7dRc5HHX91x+tSWfinxVLprxxeH9JL78ODqr4A9j5NY6/EuZtc1pF0uaaTSV&#10;JmRZRnZwVZc9dy7jj/ZIrQ0n4l/ZDY/8S+Z49Wz9jlEi7bg5G0e25csPZTWMZXLaXUluvFHiUWu2&#10;60LT4dqkBo9SL7j2HMQ496zrnxH4mgwR4csZF9f7Ux+nlU3xB8WbdZr9J7O4g/s6UQyglT87EBAM&#10;ddwIIPYdcVDb/FizbTJJmhka3VdyTLInlyANtJBJ7MQPfPFVrcWhIPGvilW2p4XtNp7DVBj/ANAq&#10;P/hKvExf5vC8LfTU1/8Aia2PC+uL4gubyE201u1oyj58EOCOCME+nQ4P6VrJa4bFOzYHD3HifxEk&#10;nzeFFb0I1KP/AAqSz8WeISzE+FWG301COu1l09QR3pUsFUmmkU5XKfhnVLzUdMEl9Y/2fcbiDF5o&#10;k49cjio9evGSMqprUhtjncemM1majH507bfm5xRJOwRkrny3+1layJ4ytGkb79uMA9gCa+fPjfaf&#10;a/hhqmPm2BG/JxX0p+2ZD5fivS2x/wAu5H/jxrwL4g2Ivfh3rqY/5dHYY9QM/wBK8LER5arR7eFn&#10;emmj5SETZ9s805lzk56dqaDtz+tAOfbNYddT36WxHtYH+WaczEn2/lUbOzZ/UelOOWT/AANBpGSW&#10;gqrufBPQU4Djj9RSKTj607axUfmKnmLb7CFcL1yaCmD7+vrQylWXn3x60NGf9qhGUoyW4gXd09cZ&#10;pxj9v0pqxspPdl/I1IQSfvc/yrTZ3JdvtDotpOPbsaKI42LdfxorRW3bMWr6o8/pxGPbnik2ZFA4&#10;Ne8fF37Dj1pwGO5+mOlMHGKenWg0j5jwc/zOKFb5aT71KD1XH0qGaq5Ii59etSKMkenSoRwOvHpU&#10;0ZDdKzkdVPcmPT/69TQLlulRBF2/7VS2/wA6iueR2xV2XozlPvVNGoz8v69qhjbC8D/61SoQ2Ofr&#10;XFKPU74S0JUYlecfQ08SkN/9eogvOP4RUgG0Ajv61jJJHTDzLERZgP8AOKnVseuOvXrVZPukkjPG&#10;ferCPuH3vmrnkdUZW0LELNn+LFTK4B+7n3qvBJg9uefpVhD2B5rmqbnZRk92WoDvOT3OBVyOCSE9&#10;FIPqwqnCdwXP41aU8deM1yTvsjuTLETt5n3VXHPFdD4EtzeeLtMhPImuYlI+rAVz9uylPQ9c11Pw&#10;nj+0fETQIvmPmajbj65lWsYr3jq5rQb8j9utOu1SBCeFIGAahkuN97I3sMVXF+uxVUbtg6ilS7WU&#10;/KrKwx261+jH4o9y7G6u3zKpbGMkc1ZMUflKmxAuc4A6mvmb442viTTvij4guLH+1p7O6t4ljSAu&#10;UgOyPlVwVJ4OTlevqK2/iRYeNLfxXbx2t9qCoCYoPLlkkVHWFP3jEKu4YM+VA3EoPTmriPf5LO3l&#10;DLJFCyyHLgqPm+tRizt9wWOGEeWCi7UHAOMgexx+lfOHxKtPHEWrXzWeqaisdncgCKAltieVbryw&#10;G5soHbPbDE4OCU8U3Hja4128uLa81RrdblXY2rNGkcblfLA6EktCi8c4kI680roNT6Qe1toWf9zC&#10;0kh3MdgJJxjk/Tiqsmjae8jO9jZs2dxJhXOfyrgdTu9WtPH1xNNJcLa2/wBnxD54jklyzAKFBK+W&#10;Mgkn5yQQcLgDktN1HxZY+Lbf7U+oSWX9ogOxmf5Q99JGiYzhj5aYI5HBxjrSA9Xn0Wzmu5A1nbN5&#10;r+Y+Yl+Zs7tx45Oec+tSr4ds0+aOwtAdxbPkryzMCT+YDH12irmlaRNJr9w0guBAYY9u4J5W7L7t&#10;uPn3fdznj7uOd1bLWOFwMLjvQkEvI4u91KTTNGlXyLD7NZ4EcBs/lVsfKQA2AB07Y5rk73xjJd6+&#10;I5rPSjJah5mmntPliJiO4g7yclSV465x0r16+06Cewkjf7rKSSq859q4C103Q9Znurm0a83x25LK&#10;E2llAI7jk9q6KfI1qjnqRmnozhPE/wAQ76zsmum0Tw7N9rYxOslqwkkDRjcWPOR8xUjvz2Nc1q/x&#10;tk0rVLi1k8N+FbxY1aORreI7ZI3UhgCyjgqSCK9g1jwbpeqQWrl3gjvFDL5cfVSYwB/vZI69ATXI&#10;fF74GQaLo+qa1FMs0kkbiRXX5tzuAuPpuP5CvQwksLJqNWP/AA/Q8/ExxMU5Qloj0bQ9HsZoLe+g&#10;sbWKSRFdHSIAjhsYOPR2/wC+j6mtqGBj2qbQtGXTdJtbcEfuYlTP0GP6VzPx38Q3nhT4f3F1ps5t&#10;7xWwrqFJHBP8XHavKkleyPXjJ8qbOiaM81GZTbQNg45wK8fufiF4ki8N3c1vfz3V062KQosUWcyy&#10;sHwSAPuleScAxsODVf4sfEHxTpXhnUpLOa4t7jT5LbzHazBVUdplOAwG4sTF0Pbg9cwyj2OQfaIm&#10;STa6uCCCMgimR6TZ2jo0dnbK6ncrCJcqcEcfmfzrwvwn8YvEepaJqkzXjK1reiFHuLIl4dsU8rqy&#10;qM9YlBGGO0khiWAXRuPjNrFr4Q1DUprqZZIVgkjSFY52G95gsZ/doFLeWAWO7O4YAOMgj1jUNCtb&#10;tLyKS3jlXUiftCONyzZQIcg9toAx7VPp3wx0UQ/vNPt5tyFMTAyKFPUYbI5ryfw/8W9auvh/cas0&#10;okuIbsWrGaJI0U4y5TaSTtJxlgNuACCwbPoHw28c6j4g8Fahd3jWizW+4xCNC3yhcqxReSD7csQ2&#10;McCjqA/xnbaT4C0ebVo7NlFinlosTkbgzAbQCQvLHqe5z715h4Q+LPgXxRoclw2g31vp2n3Kly7x&#10;QxLKysR/y1G75Q2PbPrXovxnae5+Glw1va/bbhZLaXyQhIkxPGzAjrjAOfQV80eIdFuND8GR2dnY&#10;6RpPlXy3V0kd0x+2SCFQxIZidoJbgd+nc152MxFSnP3drH3XC+S4LG4eX1j4uZJO9rLS91e/Wy8z&#10;3DVvHeg+H9Yv7cafq1ukhN5PE1tJOI93VsKW2rkdBgCtDwVY+HvGPh5V02HfawSHcHR45AzASfNu&#10;AY53hueuQa8LheSz8U+OdSN5bxi8gMSTJMplffKdrL1DA4JbnOPevaP2UrBofAt9dTNO7XF0hJm+&#10;8pFtApXqemMYycAYzxRh8ROpNJruY51w/h8Jh5VIN80eXrpd2uvlfudPP8NdHj0iaz+zBY7rZ5uH&#10;IZtpyBnOcA9vem6T8PdL0ZLxbW3aJdQRY503khgAQODwOCa3Lp/MY+ntTFJ289q9HQ+LZg2vw9sN&#10;PvpLi1WSGWSHyCyt0XI79c8D8qryfDbTTHNEyzGOaJYdnmkhVDbuPcnBJ7/nXP8AxY+Nlx8PPEH2&#10;OO182NrQP52xnEUjOQuQMZ4VjtBBJwOM1n658db6LRdJvrXTbdVvkNxJ50jbUiQ4cqQvzdRjpwcn&#10;HSkPm6HVad8JNH8NzC4tUk3BPK2swZQmFG3pnHyqevJUGoLbwBYWekXFkEbF0ZGeXCiT5ySeQMd8&#10;dOgpJ/HOof2bua3W3kWyW6eN7eR2BJcYO3pjb+tcpr3xk1HStdht1trFkkihkLM7AjeuSPTIOMAn&#10;p354TSuPm0O38FfDWx0FG+yTXkK+WsbIku1ZNrblJxzx064wSOayr/4VaTpqSR2/2yNZEjVh9och&#10;vLbchPPUHjPUgAdAK6f4bapJrvhyG6kVVe4hEhC9Bn8/51X1ibyI5N3JxiqewRWpwWm/DKyu9Vlu&#10;na7EkwZJSJz++UsG2t6gdAOwyOhNX774Raf9ljRZLxY7d/MgXzTi3PmCT5P7vI49Bx0rJi+IV1pu&#10;vvZiyWZGkCRnLjnaWJJCMMcY9eK9ImQNYr/eYZ9RUwWhUtzgm+Fljc3klx51557j5283liH3qTxy&#10;QTgeg46VSj+Fljp8Zt4JLqKF1MZjDgrsP3l5B4Y8nvn0ruLdMTbcD3rlde8ctpvih7OO3hbbcRQZ&#10;aTB+fbk4x23UcodCx4a8Mx+FjceTNcTfaZPMYSkHafbAHbjnPAFbUQ3NxTRFiTn61ct03R8fnQkF&#10;yCb5ttPCqF9TXOy+N2/tJYfs8G37Z9lOZ/nHzY3Y2/jjNbl1c7OOOnUVRPUbf332eE49MVkRyu5J&#10;3ck8U+9ma6kWNdx5qxb2gt03Ny9TLVlqyR81ftn27rr+mszf8siBke5rxS4szqOh6jD97zLWQfX5&#10;TXvX7b21bzTJOfubf1NeL+HI/tE0i8fMhGK8LFfxmj2sPJexR8UuGjmcfxbjnI6UoyQ2Rx6g1d8Q&#10;WTWOt3kJGPJmZc+mGIqiVxw3/wCqsmke7RldEfljcD7YpxXYOD+felGWP3qVhxn35x2qZSudCt0H&#10;bScd+2aeVYZ9xTIzjbz6/hThwePm+tZSTNo+Y0rk/MO9LyD938TT/wCP9KRW2DaR82eKYSFEOc8d&#10;uxoA3GlZMmljXj7vPU5qo6mM9dB0Qz7UVLGrHv8AjRWhMbJanmoPFLjK800Hg56UE5FfSOx8HHQc&#10;o3H196eMCogMe9SHgVJcRysS3enAfJ0pqNgexpyHcpqGbwQ7oalRufSosZDCpIn2f71RI6Ka1Jw2&#10;Tn8frUsUny/pUIO489aljPHt6Vzs7Y3LkTbV/TpU6yfKf84qGNcr149KsKQqZ4rkm7Ho09rIkjk+&#10;b17805WI4PTtUafKc+vb0qQDjGcbu9YSRtFOxIOcfXkVKmSOvI5IqJGwvT6VLG26Rc9u1YyudEEu&#10;pOiEt97lqtW8WP4sdqrxnB+XGMcCrUAO0ccda5ZyZ20S1ERjGasIi8c/lVdCwUH86sRAsua45npQ&#10;taxbhiVeo9jz2ru/2fLJb742+EI153azaDA5z++SuDi5XoW9DXqX7I+lPrH7RvguALjOrQSAj/ZY&#10;N/7LWdNc016jrvloSfkz9ftL+W2b5cCrlrNKlmvlqd7HGcUaFpzzW48xxjB4CjmtqOIRRwpu+pxX&#10;6Gj8bb1MS58V6bp0+2S+sftG7YVeZdyt9CetWor21ijkM89urRn5t7gYOM8/gc15L4t+DHiTXfif&#10;qs1jZ2i6PqF3GJH2xiR4jnzHLBg2RuPykcjI+u/qHwu1qfW5GSysVt5pJTuD+VIW3TmN22k5xvTo&#10;M8kdOjFc9DtrqGWXarwbmfYArDJbbux9dvOPTmr8ZWzi2fL5zDKoPvEDvj0ryqf4U+JG8Wx3aTyR&#10;2rXj3ErCQApmbgx/OCv7pUA7nGDgE1pz+CL29+KiavJZyNb+aIS2I9wtwrEAru2/61tx4zj3AoEe&#10;gI2LX+88j7Fx3I6j6jBprxtLFsCndnGPeuI8OeHvEFrd2f2izjK2M8U8LgKf9Y5E5YGQ4YLubjOd&#10;/UnJp+heGNe0j4lf2m9vDLbtcpPGwjDNEXacuWBkx0lf7uSu5eH5wwueiw6ZOpX5Tt6Uy8gKL95f&#10;qTUl3f6lPPqDK0P+kxqkeNx2kAjpnA5P8OCe/avF/Cnwq16/8VaS+q6XDNa+R5s0kqu3lyOjKVaM&#10;y42qOBg7gduFAzh6Bqeh6bqtxc2jrdPFDJAzK3ynDYzg/jg/WsE6jaW/2vyrW0MeGX5FBWRQjtxz&#10;yAQAfdselcl4Y+GN1qetwW91otstqqSMubCby1lFuqlGUPgKMkBiRkqQAODR4W+CyxeKIZtZ0fdB&#10;5DNHLBZ3AYOIUUg5ZimDuAJ6kccVtCVPqmYyjN7NHaeZcXF2kNva2cghkEcIccRnJOM9BxGW47Ae&#10;1ct4p8ValrctjY3n9n/YdUmheN4yQ7J5y7Xxk/eIyB6DtUNz8DdNtZreKTSdS2NIby+TzJ3RC93E&#10;yrlTtZhG0m4KSBtPbFJ4u+DOgaLq1tq2g6fqH27Tkkmjghjl2uVRjGmAucF9vetqdSjF82v3HPUp&#10;VpLl/U9disppiCE3LjII9Kk/s/yEdpVHy9BuBJ/CuCkt7rUdC1SExap9quDPBbDyrlHjRrghSZHJ&#10;XbtKHAAO0HB4OHfAyz1Kz1TU/tlveCZiCDPIzQ/NJLkKSBk5BY44HmAVxHcb2taPb3mpWdvHZ264&#10;iaRFMajPzg8D2YA/XBqq2nWviTzluIbW4tFcJKrRrItw6HgH1CNn8R7VT8S6NbazqEMkt5DY3lrL&#10;cwTFh8xiaV8BSfutgDDc4Vj7EcHcP4qtLtJNPtNQGk2tvbqyRTuqJlArdD1HlKT3XznJxVWilfqG&#10;tz0a48GaRYWzfZ9LsY4zKHYJaqFL4KhumM4JGfQmpIfBVrqFr5LWFq0LNvZDEu1jzyRjHc/nXI+N&#10;9S8SXHjfA/tmHT5JBkROvAElscKnQjLqNxOMI2cgnM3jDxz4v1Gzhazh+x3A+2LLDbyOJP3E6hUA&#10;xgb02MGYj5WJyATuztqUdtD4I03RbWSH7Da+XOu4xLEAsnG0luPQYz7VNPpf2fRdttDFHIzKpCLt&#10;Cr/gBXk48VeK/senmZdYRvs0ReeWS4VfMa7Y+Ux24z8wXIJyu3GVxXUaX431ibStDhkkktVmM7Ty&#10;XFxs2uDJiNiyklsZyvRSgHNPQOY62HR5IurZ3DsarJoEl0wDR7uemM1c8D+MrnU9LiaaG3kk8lZc&#10;FvmAZnxkhVUjAxwM8c+p2z4nuQu4WtuvfGTxRZdQjJ9Di/Fvw30/VtLX7Tp1nIsbDd5kCtwfqKsa&#10;d4bt9F0O3s7G3t7O3DFvLgjCquec4AwM1u6jqtxqMbB4lWHjcqtjcPyp8Woy3UYht9PVWxjCv0+p&#10;qIwindI0liKso8jk2u19DIXRmZFIZc+5xSPoshbO+P2+atmW5uIlRGs7YtEMH5ycn8q8++NniTXt&#10;ItrH+yI0hluJHjLhlx/q2I4YckYyAByV79DZma2ufDa18RMHurbzpAAoIcr0OQeD1B5B7HpVC6+D&#10;ek3sEUNzYbobeNooozK22ND1UDOAvA46cD0Fed2PxV8SyWlm9xqFxDPdGV2WSOFFhCwIQHGMr82W&#10;6c5z0xXRJ481Sbwr5qXwuJoriWS42Qo7rEhyR95AOPl5GTnIzwaWiA1LvwBb3w+aO4wqeQpa4k3M&#10;mSeTu56nr61DJ8I9NublbiSzjaeHYFcN8y7Bhefbr9eetb3hjW7jUljW6hjR5AZFTcqyKowBlQzd&#10;euc9wMVuXBSFeI5B9SDmk4pj5jH8NaPH4b0lYEz5dvGFBZ9zYHqfWudv7S41YFlRsN7dK7C5v41h&#10;8hYpP3rqM8ZbnNR3F8RI0SwsNx5xjiiUb6ApW1OK/wCFZWdy0VxJYW7TQvv3eWpLkgqc8c9a2X0u&#10;aGFEWNVjRcBRwFHpWpcXbRxFfLb9Kw/EniVtGFq3lu0M0ywngbsscLjn1I/DNHKkFxpsZLa65xlv&#10;esLU/CEN7OzKsg/0lbl3GMyMuMA8dBgDjHSuU+I/xr1jR1Z9Pto44Y55oGeS1MuzyxgsxDcc8gYO&#10;V/Oudh+PHia58I2epRW8Nx9pMhMn9nzBQqqp3YGTxzn8emM0tBnra2jud20jHtVneYoB8p9K8l1P&#10;44eILbQLO6ht7W4+1NKd62c21Y1wdwGM8DOemc9sV0Gh/EnV/EHgiyu47W1knubzygTuiBQyADCk&#10;En5c89O9NAa9/wCEIkuRIr3WHn+0hfNOzdnPT09qu/YJJm+6QPesfXfiDMumJMsMNm0Ms0TRsjTb&#10;jGeTuBX8sGsH4l/FXV/A+m2LQQWKi7dg8lwrxsoB7ICx9OTxyOBQB3aWK2nRfm65xUbq2W3Btv8A&#10;KqHw912fxP4Wtbq6kt2mkB8w27FkPPvyD2I7EVoa1q8OnQfMsnttXdxR0CLufPP7bVu5tNNl/h5G&#10;cdOa8U8JgC8GfmyO/Fe4ftca3FrulWqwrLtt+rOu3eWPb2GP1rxDwo4W+XnnGDmvBxbXtbo9rCp+&#10;yVz5A+Iq7PHesqRgi9lBH/AzWI3GePbmuq+Ltsbf4pa+vA/0yVvzYn+tc2Y+/wDF1rlclfQ+hw8f&#10;cTRXfKkfKGpygnj0607ysy+m71pyx5P86TsdUYsjCqp/XFSBxjIGPShUCN/F1qZ1KnkZqHLoaqDs&#10;QSgr93b/AIUqBmGenvUxTKlRxj9adsA/pR7ToNogYMKkih3+v19Kk284/pUsMWc881XMZyp21C2t&#10;yTx296KuWspi/h20VXMyPZ3PI+M/4UAbD8wHr9aF4pSdx/wr6Y+AWm4Z/Kng8U1RkYJ605Ux+X50&#10;FpCrnn6U8bsc4pu3HrTlPPr/AFrNm0RyKcdlqRev9KiBx9BUsZLcYH5dKl3sdELNkyfOuM1LAnH8&#10;XBqIdP4alXLD271hI7KcUmXbYFxjn8asRooXnp7dqgtV+T9KmQZ6H2+lcVQ9KEdNSdFGB8v/ANan&#10;xwkH3I4zUUKbjz+NWlxGvQGuVs6oJNjVizjt6DNTrB5ZpFjDHlvxz0qxEu4sD17VzyqM7I09bhHw&#10;OB9DVyJWbtjjpUMa4G786sQK7Hjdt9cVzTlc66cehNEMEAnoauRFQPxqvCjHtn6VYFuwbvjGcGuS&#10;Wu52wumWLdeOpNe4fsCac2qftU+EYxn93PJN9NkMjf0rxG2jCFcrlj0Br6R/4Jh6R/aH7VulMwX/&#10;AEW0uZvX/lkU/wDZqMLHmrwj5r8yMwly4SpJ/wAr/I/VPRItlju6cU68vhE/Wo47hbPSVJ+X61kz&#10;XDXM4/vMwOPav0Q/HtblXTPjf4d1LVLixt9Wt2uLd9jqG772jAz0PzKRx6U63+N/hmTxD/ZY1i1a&#10;+WQRNGpJ2uegJxjt615dZ/s4asdbgupGsZFF4l1I0ly8kgH26SeQA7ADmJkXHA3A8dzZ8Pfs7eIr&#10;X4stq8zaH/ZjXbzJEiHdEm2VIwF27cqv2cexVj1waQrHpMXxv8N6rPHDb6tHI0jJjEb878hecd8H&#10;8qbpvxn8MaxqtpaWuvafJdX277PEso3S7WCtgeoZgP8A9RrzDRP2Vdd8NG2Ed1YTfYynzpK0PmKG&#10;kI+TYQNu4HPVgWHBwwr+D/2S9W8JeNtC1GeSxuF0+5mcpE5jIjZZHUhgARmVkyAB/qweaLjPedJ8&#10;Z6Zf6tJYwahayXkIVmiWQFvm3Yx6/cbp/dNGnfFHQdbljhtNZ06aSZFkREnXc6tuAwM852N7/Ka8&#10;00j4Ia1pfibWNSa8kuhqJRfKF5JEYFERGYnBLEgkgh/vZzlcYOZ8P/gZrPgzUIdQaxuZZltVS1jF&#10;zBuhkEU4Im45TfO23a7EBUyOKpMR7Ho/xK0PWLmGG01rTLqa4O2JIrhHaQ7DJgAHn5AW+nNXtG8e&#10;aTqIjktdTsbozIZI/LnVtygZLAZ6Yrxe1+AmseG728hsXvJosSGC4WaOM4GmLbLjoVcyZxxgAE5H&#10;GdR/hZrn2fWIYYdchF5oaafAyzWaZdIrgBSV+cKTIoBBBz1PFO4j0zwX4+0bUYprmPVtOlt5gZll&#10;S5RldMFiwOem3Jz6c1tXPirTZLgwpfWTSrB9qZBOu4QnP7zGfu8H5unFeB+Mf2bNc1H/AISm1sZp&#10;LqTUNKuvssrnZHE73EUqwLudiCUVkyAq4UdM1leE/wBm/wAUeDdX1KW40/7VJJolzpkE4nRlLmSS&#10;JG5weY5C/IA5IJBoTEfRuma3Y6vJItrd2t08QDOsUocoDnBODxnB/KpXnhsY5ZpnjihhUs7udqqB&#10;1JJryv4KeEvEXgfxXqDarY2cVvqFhbjzYJ94jeMyEx9B/wA9TzjGFBBOSBr/ABK8J6prfwt1rTFv&#10;brULq6850IRFaRGkZ1gxjBUKQnPLKuCeTTuM7ySWFQZJJI448j5iwC88Dn8qDe28F15ayRBwNxBY&#10;DA9cfh+lfPs/w88RatBfabJDqjQ311YbbtYZYjFGl6XYbQU2sI5ANw3DEBJ5IxVT4LeJNYslVdJu&#10;GNxLDfSxyRpHsZ7aeN4zuZd3lt5fzZ/5aEgHBpAfRhlt5xkTQkZG5gw6np+dWI2jmGIyr4OODnp1&#10;r5VvfhT4r0f4aNa22iag11df2WpiKEmWKFZWcvhsKVZyNp5BVXX5iqjvv2S/AOv+BbvxLb61DNaX&#10;M6W2xhCfLdisjM6sVCn7wyoztIOetHUD2i7WMABmxzx2otzFMTjaQDg4PevJf2mfAfiDxh4B0ezt&#10;Io9V1a3LPJJHE0MRk2Bd4A3FDliV54YA5wDnyb4bfC3xdH8M9Wt9Qsby3uJdRlv9sumsTs+xOhxl&#10;V53iMBVBHKkDINMR9czxxrH/AA8cGqMiKzj7vWvBfi58J/FWqeG5G0+xvLqBop5TJFGEkZh9lG7y&#10;yPM5WJgoyWOCAFXatc3488MeMrDS4bPS7TVI5rjXZbkiK0mWOOP7LFHFITtJUErnCliN7KRnICGj&#10;6curVcrsUbmqxLYrGm2vJ/2V9B8Saf4B1ax1CS6t9YhvHW3j1JXlW22xqqg9Nyl1Y4RsbSCCCa2f&#10;2n/DHiTxXpOl6foN1NBeSebNOkTBYSUibYzMcHiYxEDPOCcHHB0C52q6etwRFwqswJPtWtst9KiK&#10;xKF2jk9zXyz4u0Dxhr1ho1lDLrV7DZz3lm5y6yyR+TGEXco+Ziyy/Mz5yDyTwIvGXhTxJYeELBbi&#10;TxDp99ZXF419bLLJNJPvljlRVZXHQ9GGR8me/ItAPoyeZhdsR0akmMbMu6NGKnKkjOD/AJNfON9p&#10;er6R4bsbj+1tck+xXbrJHbTESzr50QBZWOPuKzYyR82OOadr/hfxBqngTTLpb7Wt0UlxHdyR6k6w&#10;hDKXZZXWRWBeNQNx4U7QGBJBAPoK8tIpI/L8qMxsNpXaNuPTFUNU8P2t8Ns1tbyq5yQ0YbJxj+XF&#10;Ynwnt9b/AOFR6a0kMi6tJ5cji/uGn3ozqSS24nPlk46fN/CBxXM/tF2viCHxBpv9j311apJbl3jh&#10;uvLe4KTQ/Iq7DliGI+8OM8gZyWA9C0vR7bSGKw28NurnkIgXJ454+g/KprsbTuryXRtVvNY8GeG1&#10;j8SXkdxDcNdXziRZBDCGkfMrMCehRME4zxzgmuT+L/xH8SWuiQ3EesNHb3Fk0rSQv5EjKJnCn+6N&#10;0eCMDJwfQUgue6NG0+qW6r3Y/wAjU9wiwFjnc2cZNeO/Cn4navc6tp7X18ZleAxhnUNDtMRHnbgM&#10;k+cNnXHI+tLZeP8AXo0t31K5uods8qrIYxJFMFji3ElMAx+YZArHB5A64pFXPU5/3zDIpl1psN00&#10;bSRLI0LbkJH3TgjI/OuFPjph8OlkbUEg1QXiB0uX8mRA1wp2MCMgeWwHToa7G01e5u9Aea3TT9Qv&#10;I22mK3ucx9eRuxwQpzgjrQK5Q1TwRpuoSmSaxtZJHk80ll3fMBjdjpnHGevA9Ky38D6TcRiB7C1M&#10;cbbsBNoYhdvOOvy8c9uKw/j1rviDRde0aPRnvEt5pz5/kqjZ2o7YxtLc4GT0x9a8z8d/FbxbpmkW&#10;d5b3TxLNau0jssfyOZCoyMDG0hVz/tnPSgZ7BcfDjRjuX7DCEaVpyoztLMMNxnofTp7VPoXw70vT&#10;zN5VmieYzPtySAW4JGTxxxxXm2u+O/F1rZ6W26RZpBF9oWNEKrvuAgydjdUPHT8aPF/xU8VaR4X0&#10;RrKSI3dxKySvNCfnKs+Qx2BQAF7cnHQUAeiT/DPQ54Y4H0+Fo4d2zJY43Elu/OcnP1qO68E6X5Mk&#10;f2VCrZySxJ5xnnOf4V/KvIfHHxx8VaRokEtrd2PnXdisgfyd+HZioYAgdfTBwB36nS0P4y6xdWHh&#10;+a+urKz+128klw0sYKy4bG4KCCAvAwP73oDQB6jpWkW+hWfkWkKwQZLbR0yTk/mSapeJuIgy8bev&#10;tR4J1q48QeHPtF00DTedLHmJSqMFkZQQCT1AB61Nqyme1kG3oKTKi9Twv9qMLN4Rj+X7pHPc/MK8&#10;F8OAC8Xivev2mIy3hNSR8vTPvkV4JoMuLr8a8LGP39D3MH/DPmH48Wv2X4ua4OjNcbvzANcgQzf3&#10;cZ7d67j9oxNvxf1j/adGz/wBa4YnJ/hPeuGXkfQ4W7gmMxjPy8AcHNOjhAX5jn8aMAjmmlCWx+PW&#10;sztutiRl6BWGP505QoO3P5c1Dkn19xT0DMPu7fepcXY01JFRc8Hj1p+1QpAB/wAajRMgfOQ3enoC&#10;Pl9e57VPKaRsKIFI+7U8UYU7uefXrUUeQuCasRxYjXd1zxVamcttSzahXkVfvHFFLaQYl3ZorRLs&#10;ZnjpGGoPzL70rDY344pAea+r6H51uwQ571IpJb6etMbp+tOzn+tIuKaY4fNThwvP4UixdqcR8w4q&#10;GbRFUe9SxY9evfNRqmWNSRqVPSolsbwjZkyAH8fxqSFscHpTAmRUiRc/4d655W6nbTTLcDbk7k5q&#10;0uGbGBx+NVbZTgL+VXoY9hHJrz6jPWoxbRJGMk/dPFWIMkZb6fjUcYwv+FWERV/i6HNckpHdCLHc&#10;kjgelTRpkD5u/pUfkk/xdenFWIYsR+uOhrmlLTQ7IRa3JbZNykdKswnH/AfeoYenSp44sHIGM8Vz&#10;Tfc7KcCZMqfvYqaBcN8zde2aixub5fxx3qaCH1+tYSOiMXe6LVsFDdf/ANVfV3/BJHT/ALd+0ZqF&#10;y3KWujynIHQmSJf6mvlGBgnt6V9of8EfNP8AN8e+Lrzav+j2UEWfTfIT/wCyV05bG+Jh6nDncuXA&#10;1G+x+gmqzeYI1b7qnOO1Q2ECiRp5G2omSSTwoFMvwzN/SrUkEj6TLDA8aTSRlUZ13KpIwCRkZHtk&#10;fhX3nU/JTjNA/af8K+IfGlvoVr9ue8uioQiDdDllVgN4JHRhyMj3rW8MftH+F/EepraWtxcLIys5&#10;eWEqiqIzKST0A2DP5V5z4e/ZGk8MeMbXVrfVrTzrPKxlbVo2VPKMagHewDA4O7BHUBcHFbHgX9ld&#10;PA/iu01i31aSa4jM7To0SqreYZGG3joN+0g9QByMYISdZpX7SfhLxDqjWUOoMsy+aSHhZQfLXc5H&#10;rgZ6dcHGQCa7SR1uZUmVldGUFWByCO2K8v8ABnwH1DwT4gvNRt9UjummhliiS4XIBkihB7fKplSR&#10;yq9dw969F8L6BD4U8K6bpcLySx6baxWqO/3nCIFBPucUwNeGVXq7FGrL68day7f5fl/yK1bSJvL2&#10;7qYx0GwjtVqKJZR8vY1Wjh8tmPPI4q/aR7Iee9MQ1EW2mVv8mnTFZVLZzTJm82RcH2p0sPkxtt71&#10;QjOutskmB2q1YWYden40kGk7z7mtW20jyY8e1K3UZDBZqR9O/pTbhBG/+z6itAWnlRkd6ozQMX9e&#10;KZJGNsvI/wD1U1ox2xT47TYDk8Glt7bDlu3bNAAE2gD8acE46d+x6094MMrMcVFdHccLQBajZRFt&#10;+7mqcMG++x/dBqZbaQKpanwRbZ2b2waAGWEarqHP403XJF7/AJ06zX/SWamarH5kyqOd3GKANXSY&#10;Vi0WNtu3I/OsvUyNzc1vXkP2fSIE/uqK5zVuCf8Aa/SqAzrkLt7VVklCcAc1Ykyw9vWqDjLe1SV5&#10;FmOUAenFPIEyDj6ZqtCGb5TVq0TEq/XkGgWpn3USKxO0elVZYVeLlR6HI61oXTG5nZR8oB7DrSC3&#10;/n3rF1OhfKc9cbbXVLchQqnK1c1eCM26qyq3OenepNdgxeRYH/1qkvYDPFHU+0K5TDntre55eGN/&#10;95QasabFDbkiKNY1PJ2LjNXjZAZO3BohQwjhfpVe0Fy9Tn9WjWW9ZWjVtuQCR2PWuT1Pwrp095CG&#10;sbP/AEZSkX7lf3QPULxwD7V3zwGa4ZmwMnuKpP5Vjfy3EyK6RxlVUrncx4GKzlUXUai+hgaL4R0u&#10;xs/Ij0+yjhkwzIsKhSQcjjGOvP1pt/4W0q6tYbRtOs2t7YloYjCuyInIJUdB1PT1rZso5H09laNA&#10;zHI+Wo7TTGtnkZlUlhgcZxRGsrWHydTnH8AaLFLDJ/ZWn7rdAkR8hcxqMkAHHAGTwPWo/wDhHLGz&#10;tVs47OCO22FBGqDaqnqAPSuqQfZFb93vdu7Csy6kmWbd5MfoOKPbIapsoaNoltpFglvbxx28EQwk&#10;ajCqKbqEO4P83GOKlt5LifUpPMCrHtXAH481DchXdl/lWkXdXJ2djw79qazaHwVH/dEuD+X/ANav&#10;nHSWMV2wx0bHWvqL9qbTgnw8ZsM22Xd+hr5b0sbr3d79K8XHRaqXPawUr0/mfPf7TFqbb4tXzbce&#10;dHG4Pr8oGf0rz6RW3cDn3r1P9rC12fEaGQ8ebaL19iwry9gc158tz6TC6wRCsbfe7etOJw2BzTXG&#10;GALdR2oVTu+Vstms5HZTjrqOCsrfU+lCqfL79+1OZQw6ks3XmnJB5Q6fjmsuY6uXuRwBt27I2/1q&#10;aOInk5OahMmZdh6g8ehqzGjIf8a1qJrVnNRlHVLUVFyOvHpjpVuBdzY/i/QVAqLvz97irVvb5P3v&#10;p7VKNJPQuWlr83XofSipNPQPJ83PHWiqUjKUrbnjOrW32TVLiPbjy5GX9ahCYFanj22+zeLr5exl&#10;Lfnz/Wsldx619THWKZ+eqydh3WnLtNN6t+NOxt//AFUjWI4HHFPAx978KiXcT/nmpI8gf41Mjem1&#10;1JEf5h6dKkGM/wCPeo0HH0qRBgfzFZyOqOpL/FUsRzjtUSc4Hc81NEpIz3+lczfc66cW3oW7U7wR&#10;0Aq3AS3Ttz06VVgBB4/Cr8EO1ew9a4Kskj1aMW0SQhvx9MVYEHG7v2qOCNs/0q4g3N93bj1rjqSP&#10;QpxtowgXPqew96nUMRtNJF9KermR/mXp+lc0mdlPTYciZUZ+Ur71PGxB5FNJyo4x2571JGSB/e+l&#10;YOWh0RJIwyr/AA/iKniV2f5iPwFQxsGA71NEGb2xWMrm0LpFmE5b8MfWvvD/AII9aU0Oj+NLwr/r&#10;Z7SIE/7IlJ/mK+DYhuDZP0+lfol/wSH0zyfg74gue82reWT/ALsSH/2avQyiN8VH5ni8SStgZebX&#10;5n10zbiW9KmuNRTTNNa4kxtjGTlgufxJA/OoS2LJ2b1oa2/tXTmiZmVZB82xtpx35H9K+2PzFrQ5&#10;/wAPfGSHXEjmaxaCJofMLfbIG2su/ePv87dv3uhBzUui/Gyz1jRJLxLO8VY7WW9CgoSYVBKt97+I&#10;bcDsWA96k8OfCqHQ7OG3S6kmS2svscayKCv8GHI6FhsGPqaZYfCOz0pbmG1kaOGa0jtQrgvsCHOS&#10;d3OeOOOnfpTRIvhn48aX4iN15UV0Es4nldyobO1wgAAJPzE5B6YGav8Agj4t2PjzVZLW1t76KVIv&#10;OPnQlRtLFRz05xkeo6ZwcZOi/AnTfDaTJYXFxCtxY/YmJ/1n3VTcCMfwr0x1wRjnOx4A+GcPgfUb&#10;iW3mYx3G8CL5sKGldx1Y5wHCjgYwfXANQNrWvEFtoelT38kjSQW5IfyvnOQcEADvniqWlfHfQb4a&#10;qsU1y39jwG4nPkkblAUnbnv8y8HHWpPFXg6PVfC9zpdm8en/AGqbzndYt4JMokfIyMljuyf9rNYH&#10;h74CLYQ6qFvPNfVLdoZHYNHt3yl5MbSDtIIG3odvPHFUiZHeTfEHT4rGZ9t5i1thduPszglD90DI&#10;5ZsEBRySKsSfEbS90cQn2yTRh0VkIZgWVRj1O5lHHqKpz+DJNUXVVaZbdbyOKGBoYxut0QNgjORu&#10;yzYPbg9a55vhbfN4qtLz+0Fmj0eZHsY5FC7EORKjbQBjafkAHBUduAwOgt/iPpv2+OLzrh5ZJREI&#10;xbSFg53cH5eMbWznptPpU1n8afDuo6y2nrqC/akYIY/KbIYu6benUFGz6AZ6c1Qufh+th4hs7yzk&#10;bLXTzXLO/wA2CtxgIAOz3DHnnA71l+Ev2dLjQfGNnrcMltNJax7ZIZJHPnsfMPms7Bju3TOemT8v&#10;zKAQz6gdRpfxr8N3WuJpq3s32sqH8v7LLwCAeTtx0Yd+M13CXUdzbRyQuskbqCrKcqwPQivHvDf7&#10;OV/4R8Z2+sW7WUzWewRqZ2RNqoRgKUYhs4G4scKAB0zXo3hHRz4Q8JaXpfmmf+zbWO234xv2KFzj&#10;t0q1sSat3MwRcU1I/wB3k0wvuGfXtTJ7hQMCkA24O4bahimZZcU03THpUkZyfp1pAWIQZuGHH8qt&#10;RWaouabZEFf51YY7l4qkBHM2/gfhVONsmSrLrziopAFDFaJAQ2Q4brnPIpsMJudWiXtuzVqBUhU7&#10;l4arGh+XNqyrsY7QSfc0gLmtyeXEoPQD9K5LVrvMvtmt/wAT6qoumTn5eMVyN/PumAFNgLJIWHWq&#10;pGCfrVnYfLz7VHsBbipGNgX5vfPSr0Q/eLz39KppHtkqxG4DKaAIZU3Xci+9TfZ+Fxn0qW2sJLy/&#10;cqpVWPWtN9JKJ93gc1zcprdWOX1213alGu3sPxqa7hWKFFbjAzWhdaejXpkklC/j0qvctZo/3mfA&#10;pcoGZI29OPpxUQXaMCr8mqWqA7YmwvvVaTxJChxHB+dGgalNraQ5+XvxxVWbw/NPKreXwOQT3Nak&#10;uuyZyqxrxnpVC98R3AX/AFmPoOKHbqNX6Cjw/cFfm2rQfDbKv+s5qums3FxGG8w1VuNRmZjmZ/Tk&#10;1Og9S1LoSoPmbdVG70iMfdP0qjeaq0YO+Rvzqk2oPOcLuHfNS2ioxfUj1Xbba1HDvGZItwGeuDz/&#10;ADpk9okD5/vd6x/FEp07xVoUztxNJJCefVc/0rdvZ1kTC810UWnEzmrM8s/ahsFufhfdbRypBz+d&#10;fH2mgpc9/lNfanx2tBe/DbUF/uAMfzAr4ut0ZLz8c8/WvJzBPnv5HrYCXuW6nkP7YVmE1/SZh/y0&#10;gYH8CP8AGvF2UA43HdXvn7YVqG03RbjB+V5EJ69QD/SvB3DE7l/KvLlbmsfTYH+HdkciA4P6Gljj&#10;Ib5c5bv6UqlcfNmnIrE8fdrnlpoeotVoIY9p6Dp3pVjwc9R2pcAtjP505Ygx6/ketSjaOhUmjxOc&#10;fL3+lXITvGc+xz3qK7h+ZcZHPbtVmALsVj9eK7KmtJSPNpRUMRJIdEu0g4HvmrUbZUHqW9B0qOFS&#10;nJqykx8vaMqO3tXPHlZ3SvuW9PHYAFuucUVY0e3+dQTn1orSNuxy1HrqeT/FCLPidpP+e0SSf+O4&#10;/pXPr0rqfieuX0+Xs9vtz64JrlkG0Z/KvpqbvE+BqRtUaHKppR1/GkHJ+9UgByevSmy4ocy/vB9K&#10;dEW3c1GBlvpTx1zUSOmmkPHA/lUijOKbH07VKibv61lKVjqp0+YliTj61cMahl2kdOc96rxp8uP0&#10;q1BB+dcFSS3PWw9EnslG76cGtGCPj17Diq1kgQMGOavwJnvt/rXn1Z6nsUaasLGPmUfnU6jcxANO&#10;jQA9SVHanGMA5+79R0rjlI7o09B0cfPQY+lSRvxjG49KbE3XNSdeq9qzkaRjrYk+ZlFKPkdfakQq&#10;eRwV7VIAM/X1rI05UtRyHa+BnaevNTW7K5X8yai3An5V/KpV5Aw2G+lQzTmLVv8AMen3RX6Vf8Eo&#10;NMa1/Z2uJ2UBbrU5pVwOuFRf/ZTX5rQybAOVFfqT/wAEzNLNh+y9ou48XTzSj6GZ/wDCvWyON8R6&#10;I+d4oly4O3do+gLtNtltH1qpe6nLZ21vHbxwyzzTCJQ7lVHysxJIB7Ke1X7lNxx8tULjQ2vRCUuH&#10;t5LeXzVdVDc7WXGD7Ma+u1ufnIt54wu/DYL39jCyeUZB9mnLtw8a9GVR/Hnr26Gqvjf4n2/grUEi&#10;kjWQtH50m6TZsXDnPQ7vuHgc+1T33g9tdjxfahcSYQKnlxpGV+dH9D3jX8M1W134eJ4g1S3uJb+6&#10;b7OsqqjKjYMgcd16Lu4ByPlX3zRJR1L472ukQWE01jP/AKZK0KeVIsm0iYRZPoDuBzjjIHUiuk0L&#10;x8Nc0eyurWykZr66ltkSRwpHlmQFs88Hyzj6iuftfgnZ3lvZR3LpcLaiUSO8ALS+ZKshIJJKkFcA&#10;8kAnnPNb/h/4fXOhaHpdrb31vv0tmIdrX5ZAwYcqGHzfNktnk59aWoD9Z+II0BpG1HT7qJIYWnZo&#10;CJtsa/eY45GBz744ycCtK++Jen+GNebT5orp5UgjuCY0G3DuyKMkjncuMe49az9c8AXniOXdcapH&#10;CvyDbBbbVcAk4YMzZBbaccZ24OQSKNW+EMniLWY7xtS3TL5aszwdUjmSZRlWUjBVh7humQDTEdNZ&#10;fEnTIdIsbqSO4i/tCMSxxyJtZEOMlucfLkEjOee9UdT+INnpt7ZtNDdr/aMixWw2gNK7KW2gZzkA&#10;EkY4wfSorr4OxTaHYwySWMk2mwwxwSNaDGY3jclhnOD5YUDPAJ5NQXHwytbv+zGuktZHs5WeZVhx&#10;HIhikjKIpJ2DLg8ddvryK1JNm68bWdk9ut1DeW81wyqkZgLNk5wPlz1wa2/EnxW0fwNp2ly6h9rh&#10;/tR1ijVbdmZSSBlwB8oBYZzXH6h8MZ9Y1e3uFuLR7W2SBEhnieVmWISY3OWyxJkzk8/KOp5rb8U/&#10;CSbxnbaCzz2kaaPjzIViIhnHmQttAOdo2xkY5+91FUhD9W+P3hmwtLOSa/wuoJI6BB5jII0Ejb9u&#10;dp2spwefmFU5Pjx4bj0eO8a8mVZHeNYzbyeYZEZFZNuPvbpEHoS3GRzXP+Kv2ebrW7C1jfVY2m0+&#10;aR4nEbL5qvjh/mP3QAoPOVVe+Sc7QvgHf6R4ItdHmvrWaW1idEuAGyXaSGXzCOpIaEcAjg9QeaAO&#10;k1P9pXwhpyWLSaoxj1BmWB1tpCr7UDk/d6YYc+/1rc03xxpuu6K2oWd1HNZqpdnU52gDdyOo+Ug/&#10;Qj1ry3xT+zhqHibSvDVvNfW6N4bZgGU8XKHAxgodmVyMfNgBeTjJ6nwj8OLzRPD1zZSHT55mguIV&#10;uQhEj+ZjbuP8IAAXHOQinPYAzoo/GlqGjaSHUIVmkSNWe1cLudgq5OO5YDPvVzQ/H+h6vq0dnb3y&#10;zXc5dUjCN8xTO7nGOMVn6housa1psdubC3jVZ4JGZbw8KkqOcfIOSFIHvWP4T+D2raF4st7icW01&#10;vDIJI2hunVoslywwR0G5BjJ3BOfvEU0I9Aj8VWatJGsd9J5bFGMdnK67gcHBC4ODxxUEvxE0iN7V&#10;TdbGvl3W6NG6tMNu/wCUYyfl5I7Vl+GbPxVoiy2t3DZ3VvHNI6XMEu2W5VnLAspGEPPIGckcYrnt&#10;c+D+paxEh3w+ba2UcVsHlVlil8oo2Q0bHaCQflI6Z4PNXKPK+4I9Khulu7dJo92yRQy7lKnB5GQe&#10;R9DU1nEsjNu9KhtYls7aOHLFY1CjcxZiAO5PJ+p5NSwy7Q30qQI7gfu/erfgmPzJ5pj92P5R7mqd&#10;8jGBsema0tAjay8Px/8ATVixosBg+ILfztTnYv1YkADtWTNZKLnH3vxrc1gbpfTnrWZEm+bHI5oY&#10;EEse0f1FRrb4Vm/KrksYY7fzqvNwP8aQFcrgEtn86tWcKtt96gVdw/D8qu2S/Ov4UJAblzqcemRj&#10;asasvGa5vWPEu4/vJlUMcdetSeIJN15JjpuzWJqWlR6jH5cgyoOffNc0nqbLYiu9Yt953Tx5zjlu&#10;p44/UfnUYnW5Tcvze4qlf+HbRpG3ruOcjcc4PqPQ0trCtjapGrHagABNZa3HYW6nKA1WRyzinSsZ&#10;mJ7VJbx5OdtHUctgmbCVmXbNIwT1rXNvvX/GoZbVY36fjTaYJlO2BVQPaqupZTODWgLVnJz8q1Xv&#10;0URnGPrRLYFqzFS3Msu5vX8qkMYT5RVhAI4gf8iq15NtPSs7aWNOa8jjvjPKLSw0a4XjydQQZ7jK&#10;sK6BZVe3WQfxL1rmfjid/gRZO8N5C3/j2P61vaHP5+kQkt/ADzWmH3aJrbJmL8U7LzfhrqzfeJhz&#10;+RBr4akHlX56ZyQRX3l46Rr/AME6hFxtaFgfyr4Y160Nj4huImHMc7ofwJrlzKOqaO3L5bo4H9q2&#10;w+0fDqym43Q3K847FWH+FfOcgZc/L345r6g/aMtGu/g3cn5j5Mkb/wDj2P618wsA0fU14lX4kfT4&#10;GTcbDREQu6lTgf3c0o+58p4o5jB9vWuaSb1Z7VMRoFkGVbH9afEgz15pB83zYwAO3elVVC7uDzU6&#10;vc0drDZW+RieOfWnWpRiwG7HU0FVyeQe49qdG4Dg468Vsr8tjjqU2qikixD8pxj29KtRruG7AHtV&#10;OM8deBVmKQ5X36+1JI29otjd8NWzXGoQIF+aRwo59TRWx8IrD+1fH+jwHpJcx5+m4E0VvTi2tjyM&#10;dXcJpHh/jk+f4Y0+b7xSV4z+hFcmM8V12sj7V4Fm7+Tcq35giuRTivoqMWk15ny2Kj+9ZIPvVIOD&#10;z/8ArqMDAp0dUyYsep7fhT0OTiowMmpoQfrz6VnJnVSjd2JY4+w6fyqxBDkfxYHFMiiyVOfwxVyC&#10;AsfrXHUqHsYeg97DoLbnpwKuRQBv7xNEFrzuHXp9atRw7R3+XvXnVKlz2aNFpaIdbRbTznae1Xoo&#10;9vp9ahhj9T2zU6DeD/KuGpJtnfEkX5T+oqU7R27VGCrcntxipFXb0+739qxZ0REVFC5Jx71KuFVc&#10;c/WmrAVi9fSpEjbI/WockNX2HMflzt+b2p/mq4HG7FIisG+7+tSqm19oxms3I05bixuPSnhspn0p&#10;23D/AMOcfnT4Ytg5Zaz5jTl6MsWCs/Pyn2Hav1u/YX0n+x/2ZvBsf3d1isvI/vkv/WvyVs9u4DK8&#10;nnFfsZ+zTYf2V8A/BcDLtaPRbQYxjB8lK9vIVetKXkfKcWSth4R8/wBDvLhgHx6VRvdej0zUrO1P&#10;zXF+7CNAf4VGWY+w4/Ej1q00m9vWqOpaFHqOp2V3uZbixLbCP4lYYZT7HAP1UV9X6H5+R2et6pfR&#10;zzQ29h5KSyxjfO4YhHZc/dPXbmpvBHin/hMLeZ/s7wND5e8MwYZeJJeCOwDgcgdKhtfDdxb2s0UW&#10;oSpHIzttMStjexY849TVvwt4Jh8NuWhurwrJKkjoSu1tsKxAfdzjaqnr1H1FPUClc/GSz0nXptOX&#10;TdRmkt879iLnJdUTAJAwxbqSMcetaF58WoLDxPJpi2skskUsULSBxtUuFPP0DZNU734OWuo+MI9a&#10;a8vI7yFXETLjMbMynPIIIG3GCD169MSap8HLHVNTur1nVZp7lblQYFKAhUBVh1YExqeT1H1ywCf4&#10;+6Hp+vX1hM0nnWMywZ3oPMZgMY3MMDJxk8cZ6c1vWPxLtIb6GHybyRbi5e2R4ojKuVR2JyuehQrj&#10;qD2xzXM6j8GLfUtTlujeTLeXDCRpFZx8yl2T+L+E+X/379+Nq2+D63txLczXyzTyA7XltI5GUlyx&#10;6jlSNqYx91cZGSaaEEv7RWmX9vrEdvZ30jaHK8U+fLXeVzkpuYbhlSOO4q9c/EnTbLW/sc0yqit5&#10;b3JdRDHKcERk54YjJ9BjBIJAOfpXwPbwprMl/Z31qt1LAYctZ5Vcu7s+N3LFn+nXjni8PhzNdX7M&#10;18qx/bBdYVZBhBIG8r7+3bj5fu4IJ4piNiw8ZMmjNejSdRa1WIzbw0PKY3ZwXz05x1rrPCXim116&#10;3u1t2k32jiOQPGyYyoYEZHIIIwRxXJ2mjalH4dOlCSxaNrX7MJMMDjbtzj9etbngfQb7RBdyXV9b&#10;3X2h3kl2WvlszHaE53H7qjb7jb0wc0SUJ/iNbTy2u2G48u+fZHIArKflZ88MeMKa5rw1+0F4c8Uy&#10;FIbiS3bcVH2pPJ3cRkY3EZz5igAc5zV+PwVfaNp1pa27aOrWPlqJzZnzXVSN38XDMoIzzjdnB6Vx&#10;HhT9n+88J/ZfJ1OC4+zTh2M0R3XKeTHHhsHAKlC6nnk9uaAOl0n47+G9dntI7e9kZ7xisWYH5bcy&#10;gHjjJR8f7pq34N/aB8H+I7/7Paap9ok+0JbBVgf5ndgqgHGOSf8Ax1vQ1wfhX9li+8OeOtN1SG+t&#10;Lq3sXkkMMpkXzd5Xt833QHxknk5rqtI/ZiXTr2xuFexkmt5LB2fy/KbEMjtKOASQwZQORyoJ6YJq&#10;M7Kx+L2h32oQ2dvds81yN8QETfMCwUEcdDkEHpg56U+1+MmhHH+kXH3UfP2SXAVywU524wSrc+1c&#10;x4T+C1x4Xu7W6kh0+aS2gtolh+0SIsLxJtMikDB3YHylQBjrzwlz8CJkaH7JNbk/ZLe3d5HIw0Qm&#10;ywG08EyLxkYAP0NXYjuX8d2sarJJDqEcchVd72zqo3EAEnHAyRzU2n+I7XWLN7q1lW4hjLKxQEkM&#10;vUY65/xrN1G31TUtOjtxaWceySJi32gsAEdWPGwf3al8EeFbrw8LpZHj8m8ne6MYkeTyJGxuVWbk&#10;qSC3OMFsAAAAMBYPGljf3rQq0++N1R1+zyfu88jd8vA75PGKuWfjXRZbqS3TUrNpk25HmDksSAB6&#10;nIPA5/MVDp/gtU8U6jqMmYpp2UQyRPtbYIgpDDocNkgEEZwaxb3wJfWWvtqkZt7p5AYGjnIDBCWI&#10;lDKvMg3YxjG3jORQBrah8R9K/s+GQTSLDdbRHI0Eiq28gLyVxg5HWtKD4g6Nc2FjDb6hDKZrYzrg&#10;8BQATk/wtyflPPytx8px5RafCHVGh09I0tGvYwqZMwKjMkTtyIwSAYhjJ6E10b/Bm7t+bz7IzW7y&#10;OigmQSElivUALjK5IHUdOAQtQLtn8WvD/iiATWOpQzxFHkLAMMBdhbOR/trx3z7Go9M+Jug397Fb&#10;w6hC1xMSsaEFWYgkEYI6/K3H+yfSuE0r4C6loqw+YNNuPLdhMxJHmAwiNXUEHaUO5sZwc9jg1h6J&#10;8A9Z8OeP9P1BXs7iztbhpHAbZkEjGFx/Dlj9aLgetL460u4uI41uot8zsiZyNzKCSB9ArH8DWanx&#10;T8PXpAj1az+YKV+fs23b+e9fzFZuneD9StZ9P3LDts7yedmF07/K6zBcIVAz868Z45rkbX4I6tae&#10;X508MyxyRMqxqAV+eDdkt2Cw9B1z1PSpuB6JB450e4uIo49UsZHmz5arMp34IBx+JA+pqzp/xB0O&#10;aSMR6pp7GRgiATqd7HbgDn/bX/voetecaf8AB7VNI1DRN15M4tZiXkhcARphiVbdyys2zjkjH0xX&#10;s/hBqGkT2Mxt7VoIXgdIo2AlicfZ9zE8A4MTZ5PGMCmB65rU3+nSemaoT3CxKWPAo1O6337dduF7&#10;ewqtdsssbK2cd+cVxy3OiOxRe8jkLEvuyf61HcTKLf5T904bPap2tYlLcD5u2elVngUfKOASSR65&#10;qRa3GxSxu4UMMtwAasmSK0VizKgUZOTUUFjCXV/4lyVOelS3FrDcJtlG8Y5zTSB7k7SKqfWqs9ys&#10;WWLYCjkmia4VBgelZt7cLMGU/MCMEU5bBbqSSa5FI/lrIrNjIGazJ9Vja4ZNy7vrSTQQowZUCsow&#10;DjpVC4toRKzsGLMMZz0/zio5i4olvNVjgG1mVapm9W5G5W3BuhB61Df2sd397Pp161Dp9mthH5ce&#10;doPAJ6Vne5XLZ6GP8ZYvM+Gt/wD9Myj/AJOpqXwrdfa9AtuT9wUvxTXzfhprHqLdm/Lmqfw0ZpPD&#10;Nqc/wda2o/ETUWhs60m7w9dr1Hktwe3FfEXxLh+zeO9UT+Fb6UA+2419w6kNul3Wf+ebfhxXxB8V&#10;38zxrqUnUPdM/wBc81jmC91HTgG+Zo5v4wWX274N6wv8Sw7x+BB/pXyXMmD7EfnX2V4ksTqfw61S&#10;Hr5lpIAPfaa+OZowrtjHtmvDqqz0Pp8vle6kRouOPXgcU5YgfvevrTQ2Pm/Ojcd38q43d6M92MtL&#10;j1jAzyBmk29dufTFIz/8CpFXP0zxUpWZTk2hyDP936VJEnzA7RntUUb+WflX/Gngkvlua01I33LE&#10;I3n7tWYkEcinnpzVSCVs/dx7mrlt87q3zZ9MVXI0hHpX7Otgtx8VdL9UZn6dMKTRWt+yrpTXXxBa&#10;b732e3ZvzIH9aK9HC25WfL5sr1tex8w2q/avC+rRd1jSQfg3/wBeuTC4br9a6/wuRMt/D/z2tHH4&#10;4yP5Vx2dsmMZzx1r2Y/G16HkYhrmTJFXd3pyjn5qYoDVKi4fNEiaeooXng1bgXO0dqhgRiefrV6z&#10;tWc9DXLWmkj1MLRcmixbxqrZq5AFYVFFaMFz+XFWbe35zn3ry6kkfTYWi1oy1BjHTpUof5TxxUMI&#10;IeniPBzu/CuOXmekromRizZK/d9KtRvu54+tUo4Qev8AOrMcPQe3esZWKXkTKc+nzdKeZdvy+3TP&#10;Wi3jwowF4PGRUjQbSflHrmsW0WhgkZiBu/Spo+E+YmhYVIX+naniIj+961nKSexrEUlg/XPPpT8l&#10;m6N+PeljTe/PAx1qSI5fr0rNyLjF7sbkofUt71MrblXp7U1hx8pHPFSIvPRRU3G7ssaWrG4Xaq5y&#10;Mcda/aj4Z2i6b4K0W1VdotbCGEL6bY1H9K/Gnwbp39p+KNNtVyftF1HFgd8sBX7Q6Pi3s41HyiNA&#10;o9uK+i4fs3N+h8bxdpGmvX9DRtssX9M1Uub+7l1b7LatbxiOESO0iFuSSABgj+6amsZdrNUF3opu&#10;dRNxHd3FrI0Yjby9hVgCSPvKf7xr6PU+IM5viA2l+ILbS7pI7i6ubsQL5I2hF8rzC7Ak8duOST7H&#10;CeJ/i1ceGfFB01NPWZnFr5JMwXzDNMYj24xjNXH+HOm392l1dRm7vEm85LmQKssbeWYxtKgYwCSP&#10;Q89ajvPhPpWrTXEswla4uAmJsjdFsYsuBjBIYk5YHPeqEQ6l8dodH8Qyae2n3MzQttcxAttZUjeQ&#10;ZxtOFkGDnkqw4xz6AJfNRX2sm4Z2nqD71ydx8JrS6vVu47i4t5EdnUIkbIuY448AMp7Rj8z7Y0rv&#10;TtWjMMdnqNrHDHGqN9ptDNI5AwWLB1HPHamBvROvmit7Tdvkj161wcGm+ImfjU9I59dPf/49W5Za&#10;d4jRB/xMNH/8AZP/AI7VCOmddx+aoVRYCzN3PHNZf2TxGWP+naOf+3KT/wCO1Sv4PEgUf6Vo5/7d&#10;pB/7PTJ9TfivVjuo/lOc4resJVkhkVRjP6157bp4jW4Q79Fbb/sSL/U1vWT+I1Ufu9G+Y44kkHY/&#10;7NMRpamAXNUY4971R1N/EiE/6Pozd/8Aj4kH/slM0ibWzexi6tNLjgY/O8d07OPoDGAfzFAG74d1&#10;K31WEyQtvWORonHQqykqwP0IP/6q2vNUf561zfgrw82greyOyvcaldvdzFfuqSAoUewRVHuQT3ro&#10;oxz93dVRAcwBXcwojjYsAvGaJeV9qRGwV9uaYFhIEiHX61NGBiq2/Ddfwpwf/wCtTAmZwHrL1a6y&#10;GqxLIVasvU7pY2IY1LAveELb7Rqsbf3PmrU1mX52z61X8ExeVC0gBz2NM8QXQEpHfvmmtgMq/bC7&#10;fXms2Q5fFXLqTfz26VSkOGJ59agBMhRUc8uRSSTYyfzFUrq7AbrmmA26v9km0fnVe51Ik461Rvr4&#10;GTrTWYlOanmKLzSs8wPsOv0qp4jsW1XTHgSRoWkK4deoAYE/pUrSYC7j/CKZJc4rkl8TNlsYWn+H&#10;Lq0VY5bzzFWRGLE/MwCBSOnc8/jTtf0W51S7s5Ip1i8hzu5PIyDx78Y/E1X1fw/Ne6hNOt5sjkxh&#10;GJCg8Z/9B/WtS3ha3s1Vm3sv8XrU3Cxl2Xhu8s7QK14rSqkqo/OAWC4474bP51oaV5mm6ZHDcSLN&#10;JHkbx3GTjr7YqvPbyJOrCX5N5fknI+ntVTVFkuiSsgB4PX0o5kVGNy9dXw/PpVZSS5LcetVbRGEa&#10;hsMyiprj5lIDdRS3C3REbOvODmqVw+W9PQVQfw7dfYwouNjqrjKscMSMBj+NWIoZVP7zaDtAODkZ&#10;FZ82hpoNkP8A9am2ybpKj8hxcSMZOGIK+3tU1pAbeSRt3yvjHPSnGLuHMrFHx5a+f4D1hPvFrOXH&#10;/fJrB+Ez58JWrH+5muy1i0F54dv4+z2zrg+6muE+D1xv8IW/0xW1LSZnU+E6vUm8yxmH95CMCvh3&#10;4lRtF4qvt3zMJQTx7CvuRIDeAxjktkCviX4rwfZvFmpr/dnwfwrHMb8qOrAfExlnCbnw5On/AD0i&#10;YY+oNfFWoxNHdSIcY3EfrX234eG/TyD3WvjTxpbiz8UahF/zzuZFx6YY14tQ+iy9vmaZkqmB0z3p&#10;VTkbvXPHalR9x+9+VDp8ma5JPWx70Nrgd2MbV9iKWJVxjdj+tIozF3o6sfl/OovqaRj2B4sHIGaf&#10;FGGb0x+lMZ2iAxj1qRX3Hdjt+VaK5MZali0Qb+efQ4q/ZMu/sR3zVK2YsByDx0xWhp+BLn1p8vRm&#10;jsfQn7G2h+aNSu9vVkhBx07n+lFd/wDsXeEseCLKTaf9OuHlOR1AO3/2WivawWH/AHd2j4PNK7eI&#10;k4n58eCn8vXIV/56bkPvkEVyN1GYbp4+6sRXTeGX8rX7Zv8ApsP51h+LoPsniS+jA+7O/wDOvR+3&#10;8jmxWykiooJIq5bWwYdcetUomy2a17BMgewrHES5UdGBpqcrMlt9POB/EParlvAYsdqdBFxnkVah&#10;TgHbXjVKre59jhcLGNmgji3RcMcDmpkTaOTTQu3dx3p0Ue5vmPX3rlbPS5UrEmVDctTldV57dOR0&#10;pqwjI/pUjDCnPPFZOxp6E0XyHPXuPapkfj/a9h0quj/LUytsHTg+grGSKV1oWFdQSc8jPWned8u4&#10;d+uTUaZk9QKmVQUx6cVk7FRvfQdG+Cfm5NObcNvUt/Kmxj5x/nNOVGDFm/H6VmUtGOTd/EPyNSK+&#10;PlVdpxUYX+6eM1MkW8buBtqZWRp6AGYEe/fNSxMxHGMimtyvHH8hUttHt44+tQ5BHTQ7j9nfT/7V&#10;+NvhK2Zd3navaqcnt5q5/lX6+W8uICx9hmvym/Yr0b+1/wBp/wAGQsN2NRSU8f3AX/8AZa/VuQbI&#10;Px6etfScPr3JS8z4bi2V60I9l+patG24xV+A5P1rLtn2px3q/aS4x+lfSHxxD4l1uXSpbOGH7MrX&#10;TkFp2IVQAfTuW2j8az2+IEmheJ7PS75LZ7rUOLdbdyWdsMxyCOAFRjn2x3FXvEfhiPxMIWklaMRq&#10;6Fdiurq2MghgfQVj6Z8Kray8QW+ofapZLyzZTG5UcKFkUg9zkSt1PBCntzWlvMRqXfxhs9L0OO8u&#10;IJbcT27XKJJzuVJFjYfLnkF09jvHviq3xkil0++uls5fKsYDcEMxQsobAJLKEAIBI+bJx06kS3Pw&#10;stLjS7eCS8vPJtbR7KI/Lu8t2VpMnGDuKJ2/h9zllr8NT9jureS8SS2uII4FjNuBsCcL39Mjt1qQ&#10;Lfgj4wWvijXDatbPZpiTa8sij5lmWJVI7MzMMD14rsbrxkuneIbXT/s95I0yvI7LEzKiKBzwOeWU&#10;Y+vpXKeC/hhD4U1yS6s7pbdbkAypHbopLeZvIB7KRldoHTnORmuj1f4cw65rs160qeZcWxtW82ET&#10;bVJyNuT8uPT1JNVEVyre/HWz0nWZbFtPvjJGFJZlC/eiaQcdRwpH1FbGl+LYfE1q0kO5TGsZlVsf&#10;undFk2H/AGgrqT2+YVk6n8ELObUZryK8uLd7iJYpAsaZUKpCFDjgjjrngYrOv/hldWemapbWeqSw&#10;rfASLFAohQSiJIzzgsFOwYAPGT1wK0gk3Z6Ik66fU7fTYjcXEqQwrwXZsAZ4H5kgVds/H2mloY45&#10;pJpJBvCQwvIygMVJIUEr8wI5xyD6Vy9p4XuLO0WW6hhnktQ11bwoxKLMdxxjGMKNoU+pJwDWt4P0&#10;uLS9RxbsW22ix3bY/wBY6tuU/wC8S0hP+8Pat406et9f6+ZLbNTxZ4ssdCgSa6kaGORZGUshG7Yh&#10;cj/e2qxx6KfSuV8JfHHw/wCLfEY0uznmkumkZEHlHa+37xB6YBBHvg4yOa0Pin4Pl+IVva2sciwp&#10;C0km7qxZoXiH4ASsf+Agdzin4L+ENz4U+IF1rSz27RagrrLbqWHlFjuyD0b5ugIGNx5Nc3Uo6WPx&#10;7pdpqtxZyXIWa1iEsuQcKCWUe+co35VTf46aDaXN1G0lwzWYlL7Y/wDnkwV8c88kce9N1LwFfXWs&#10;fa4zBIzSM8ubqWHzl2FUQhRjCkg9+me9YeqfAS6vNRu7iO+tmF408rLJG3ymR0Yxg5PykBlJGCMg&#10;gZ5FaoD0e01SLUhL5UnmeVIY3I6Bh1H4dPrkdaeJv3mPTtXPeGfCWoaDYGy+0RrD9uubtpR80kiz&#10;StNt54GGkZc88KDwTwvhbQdW0nU1mvEjme5HlSyLLu2Ku5g3ODyWxgZwB71tCmnG7evYlyZHZfEl&#10;brXpofsc4sYp3tReE/LJIkbSPgdSq7Su7+8MVb0j4k2d5pLX11Ddafb/AGZrwNcxlC0S4LMB14BB&#10;PHfvWjfaO0eoQ3EcKyx28UirECFyzlcn06A/mawPEXw5vtd0uytd1vDFavNIqby2xZI2i8kHHICy&#10;OfQEKOgrWp7JwvFa6dfv/rYmPNfUt6T8V9D8Tao1jZ3nm3SuybBE4+7uBOcYwGR1z6qR1FRa/qMe&#10;nRtNMW2R4yFXcxycAAd+1YvhL4aX3grxrqGoMLSSzv8AdtRX+e3JkeT+583zSMBgrgMchjzV7xJa&#10;TalbSRwqrSqyuFJwGwwOM/hXIzQ6zw94utbGwXzory3EhK75oGRAQpY5J4HCnmufufiDpmqa1NbR&#10;3kLXClf3ecHDbivX12N+KkdRUnxG0bU/F3w9bTFtVsWuI3HnNMGCkxOq5A5xlhn2zXG6v4P1bWtR&#10;kmmhtIluJ7V02yZa3jilWYqRjGSVYEgnOR2FMDZm+KWhQatDYyahDHdXGRHG4IJIZVI6cHcyjB65&#10;qqnxS0Oe58uPUYZJDIsW1ckhmcxgHjjLDHP16V5/D8Fte03xRa3MUdotnFPDKoEwZowJmdwcqM4R&#10;gAe+PxqXUfhLqFv4g/tKL7RcbbwzTRvcJmcJM8kJBI4AymQT0JAHHMXA9B17xBb6LaS3FxNHBDCj&#10;O7MeigZJrnvEPj3TtIVftF9bw+YRs3OBnpj+YrN+Ifhq81rwja2aQxo0csbyx+YJWKrIpKhnHcA5&#10;yOnFcP4v+GOra4paKGFRHch0WQxq5jAiOMouPvK/X1HNTco9A0vxHZ6tKzQXUMyxuFfa2dpPIH4i&#10;t7Uixl+ThcDH0ryjwf4K1Lw/rlvNJaypafaxI6BkYANEUUkA/eVgoPbBDA9QPX4ttxYRNj7o2nis&#10;qnwlx3GzRKsMe7OSoquyqKuakm0x/wDXMH+dUZ9uzPWuexqYfiPwq2vGaMXEkMc6qDgcpg5+X6j1&#10;qbTdObTg26bzGZUBUdBgYzz3P9BVxZMFjn86jmY5O4fQ560NJ6h1MfWLc397DLHJsFm5Dg5+YcHi&#10;mpfrdPtXls+nSpbeVrmaQSR8E8HGMnp/LFVrOya3uUPkgBiQMA5H1qeuoXLkMe1iu4FsZxVHS7Ty&#10;NQu8srb2LA4+bGenpx0rVSP95jbxjrmqiAJqM26Mc9GUHj/9dMTdyu2oxNL5PRs4GR1rP8Q2xuNM&#10;uIUk8uSRCFbripJQVuGJjzGJD2IYmjV13KvyblwwPXI4otcu5m6BOsdvDaySiWaOPJOOo6VrA4Tn&#10;61laQmL5Wa3RSUwrgc49D+Va272oiESdV8+xmU/xIyn8q8y+Ds23w2qE42ORXpUUuI2GMcV5h8JY&#10;2+zzRj+Gdx9PmNaU37xMloeneFbT7RfA4+Va+IvjpaeR8R/EMXOEu5R9MOa+7fDlqtnbeZ74+tfD&#10;37RamL4ueJl/6epG9iCxP9azzGP7teptl799+hjeFj/oC/TvXyT8Z9N/sz4m61CVwwumbHs3zf1r&#10;658F7XsBz+tfMX7Ulh/Z/wAXtQYLgTrHJj/gAH9K8WpsfQZfL96eeBQiD8uaUMx+gqMMSv8A9ejf&#10;5a9+K4Z66M+ipjwu5fvfhSrJnH3cdOvWow2Dnue1AffwFC57GpjBnR1HDa8n09+lSL8o6dKiT92y&#10;9OOtSplievzenaqtdkuy2LVrgrj8a09M+eXrj39Ky4jg/Q9q2vCti9/qdvCilmmlVAB3JNaa3uRL&#10;RNs/Qn9lbwuuk+BPDse35ltY3YY6FvmP86K9A+FmiLpYs4VXasMaxj2wKK+pw8FGmkfmmIm5VHJn&#10;4s2zm31L5f4JOOfeq/xEg+zeLrzHO9g35gGp5Y2TV5lx0lIx+NSfFa38vxFFJgKZbdGIHrjH9Kcn&#10;rE7q6bpJroc5Dkt61s6ShcLkGqGm6fJcncA23PWujs9NFoi5yxPpXBjK0UuVbnrZNg6knzvYmiiw&#10;vpUqRYHPbvSxR/e+X2604Lu7V4spH2UaaWwsZXP0HWnKuPu+v5U7y8/L0Uj8qWL5Qxas2y1HoIJv&#10;lxj26VJnC9KaX8uTaRuJ6VJyPw96guNh0M2xfu1Oi5xt/lVZUyMZ/CrdvgDru+tZy7opbkq/KMYp&#10;dx3BffmkK7vX604jD8/e7ViXoSBmUYH86WNT7fTNMUeUN1SKc7v1qBRS3Hbf8Kckm1/vdqiALH/6&#10;/WpY4RG45BGO56VMrDj5k0TBgRz9KkicofmyKhiGH68emKmV1xz/AAnFZdS9j6D/AOCa+jLq37Vu&#10;hybWK2cNxOfb9yyj9WFfpnfHYvP4V+ev/BJbS1vfj/qV0w3fYtHlI46FpYlH6Zr9C9TXcVx/F09q&#10;+vyKDjh231f+R+dcT1ObGWXRIl0+HzVX/OauAeXJ/sjpTdPT/Rx7DtUwG8+30r2z5oztR8QXVvq6&#10;2lrbwTYi82RpJSm3JwMYU9cN+VZ1v8SBba3NY3Vuq3kcbTbIZNwMYClmJYLjBdB/wIe+L+oeHZJt&#10;Tkvbe6eCR4khZdgZSFLEH2++f0rIj+HLnX31MX8kd5MrRPIsS/cbyuACCP8AlkOufvN7YAF8Q/H7&#10;TdH8N294lnd3DTxR3CwKU3GN0d1bOcYPluODyR6EGt/QPijpes6fJMPMh8lgCroc7SxUNnoQdpPB&#10;PAz0rivE/wAArPV7WONL2S3WGOOGJRGCqoiyqoPv++lJxjOQOgwej074Y7rS/tXuo5rPVJfOlRoR&#10;ujyMMiHPCkYA4yuW5ORgJ9TpPCfxH07X4LWWMsrXQjEaEgl2dd4UepVQST0GD6Gu1029guLx4VfM&#10;sKq7D0Bzj+RrzTwz8LprPVrSZZrNY9PvGuoVjt/LZg/nhgzZOflm44GCnvx2EHgKyga/mtY4bK7v&#10;ojELiKMB4SVI3L7/ADE1URHSWeqQa1YQ3MLZhmTehIxuU9D9D1rLtdWtdQ1Ke3WRftFvIUeJjhlO&#10;A3T6Mp/EVcbwfphij3WFqxiRY1LRg7VUYAz7CsPTvCMmm+Kr/VJJYS18/KCPJRQqKmG7fdYnjksP&#10;7vNAPPxA02XULq2Dz5s0QyMIWIBbPy9M7gACRjow9azvDXx10LULqeGH7V8rRRFti43S7QnfvuGf&#10;SqB+HF1YapezR3iv9s1CG+aVnkEnyCEMuAQvPlkYxgBsVl+GP2ebnRrmSSPUIbhXNrIPNRgxaEbd&#10;pOTgEYORyGUcYGKNQPW9FvLfU4TLCyyLvKFh0yDg4Pscj8K0FOK5/wCG2gyeFfCVnpsrCT7CvkJI&#10;DzIinCsf9orgn3zW8SWaqQi0p3JVPVPEtloQYXFwkLR7NwPUb22Lx7tx9atRyARBq5Dxz4PuvFXi&#10;K0ulVWt7GLy9jEfvszwzHIPHBt1HP/PRvTmgNfwz8QNJ8WSYsbr7QwUvgI33RjnOMYIII9QQRkVe&#10;s/HGkXc1xGuoWrNbOsT/ALwfeYAgD1JDL09a434PfDO9+HM1/HNHZyx3CoLeRCMoqoqBW+QHJCrn&#10;BK/KMAc5tWnhTVbDXGm8qSS3kzJIBchVeYvy+MZ2heAuegA96QGvpnxj8P6ncRxw3jSNM0Sp/o8n&#10;PmNsT+HoW4ya6NNQjuId0brIoYrkHPIOD+Rrx/wr8D9W8NXNoGktZY7U2zs6SlPM8uWR8BduAQSr&#10;ZOc4I4zuHongPSZvD3gnTdPuvmuNPgS2eTOfOKDb5n/Asbsds0IC7fy7o2rJsLcz6iPQsK070+Yj&#10;egqrpoMTbl+9uAH50Aa/ivXbSz8xZpoY0t1XIZgu3cdqk/U8D1NchbeONM1qZks7y1uJQWARHBY4&#10;ODx6e9V/jD4dufEOuWckMbSW1tDtmXI/fZuIJMYz2ELf99D1NcL8KfA954O8SXr3lmiwyRLFazpt&#10;+VFJ4b5sjIK8YI4zuOcUNgeiz3bPHnNQpIZUYZ7c1FcFnHpS2u1fw61AGfq8e9D+lZCtvbHWtzVm&#10;Ubvp271hlvLlZj2pD8yZYsir3h9vPgnVv4cMorNNzug4qz4WuP8AiYKM8SArSlEfmaupxkJG3by+&#10;fzNZFw+Eat3WyEhiXH8Gf1NYNxzxXLI26FdT3/yKjltpJfut8pPPtUzQYpYLUict5kjKwxsP3R9K&#10;mI9CjYaQ1nJIRIJAx5Hp1/x/SmppLRXKssnclvfNWdH0GTTr65kMiOszHgduWP584/Cqtt4cmtNQ&#10;knWZGMlw0hH91TtG0D8Pzo5eoc3QstHtk3bmx0xVB4GjvHkRlOex/D/P41qy2LG5WQSsFAwU4way&#10;T4emi117tWjaNxggk57D9MfrRyvoIoy6S7TtJ5iqwbcME4x9Kjv7c3bx7W2tGSevXjFLd+FZjf3F&#10;wsqbpJAy8nbgDHI9ef8A9VSapobXM9rIsoQwOWYc/OCpGP1B/Ci1kVHfUo22lSRXUbmT7gOQD97r&#10;VqSAn7tZ1p4VvLfW9Pm+1AQwLIJoRkiQt3H09MVvyQqv4etLlK20M9yyD/ZxiuJ+EFhvn1HCn5bu&#10;Rf8Ax816HJbhh/SuY+FFqLbVNaVtq+XfyHGeozn+tXS+NE1Phsdwf3Kxwr/yzXLY9T/n9a+Hf2ko&#10;1/4XDrzL0dyT+VfaXiHUP7G0jpuuJiWIHUk18XftGWM2m/Fe9jmDCR1VjnnqoP8AWpzH+GbZf/E+&#10;RzXgK4DQKvpXgv7Zun/ZfiNbzdRcWi8nvhmFe4eA5Nk+NuecV5b+3DpoGoaDdeXnfFLHn6FTj9a8&#10;OqvcPawjtWPAQMjp+NL8oXb3+lMxjqP8KcFAPPO7vXHNXdz6ijLSwjJg7lP3aQY5JBzj86d3xkfl&#10;SbmXjj3rNylszo5dBV2kc+mRxU0J4X5frUKll45YH3qaISOAoG05zinFCsWE3ZyoOPSu+/Z70ptZ&#10;+K3h63MeVkv4tw6/KHBP6A1wMbOhA+9jivbf2INFXV/jrpb7Sy2aSTsM9MIQP1IrWEeaaXmc2Mly&#10;0ZS8mfof4DTzr9W6beaKm8EqI7nd2UGivroaRPzap8R+Q3w1+Dlx4v8AHdzNOoit1nfy1YfNI2eM&#10;Driuf/aE8HTaV8REsQHby4R85TaCMmu41P8AaY1qQt/Z8WnaKknX7LAPMOfV2ya4jVtbuvEmoPdX&#10;lxNeTPw0kjbmP4187VzB8ycb6I+2hkk56VNI/iYNho62EG3dn1qxH8jLx8tWJVYthVOMdab5bBDn&#10;+H9K45VHJ3ke/SpRpRtBbAjqvY0BvlwFPvzTYojj5yMrUzAEDmobR0RuRxuyA8frT1Xam44x6etK&#10;v+zhqDyvzHikT1swC5xn+Hv6UAt/9Y06PawyuacR5ci9fXIqblKNh0cTKu5v5VNHucc7vl60zCqh&#10;2ntUsZXHXb3rOTKtbYkAOflbvnHpTkjw3Un8aEnVvSlU7vpWOoPcQEv6/L3zUittB7nOOtNiGxvu&#10;k/WnuMdOtDKQoMatx17VIG80MO3tTVfJAKrntxUi8L2HrWbkERIzt3YXk+tWImAA4qBnJbhc/jU0&#10;EJJ3e1TLuacyex9q/wDBILRw/ibxjqGP9Tb21vn/AH2dj/6AK+57o4Kkc+lfIf8AwSJ0nyPhv4pv&#10;2X/X6hHCGPfZHnH/AJEr63nk8xh6V9plcOXDRPzPiCXNj5+Vl+CNGxmWKxds8qDWRHrWqDw1/ae2&#10;z/49vtHlYYH7ucZz+HSroT7TaSRbmCyKVJHUZ44qG28OTS6eto+oTNb7QhXy0BKjHGcenFekeGN0&#10;jxi2sW+qbbcLJpc/kMiyhtx2I/J4wRv5Ht1Ncz4c+OC6xo91qFxp0lva2Omx307iQNhmVzsA6n7o&#10;AI6k11GoeA4fsM6/arvddZ86RmDGU4UbiMYyFQAcY5PHNZFn8HtMsra4jtXnhjuLL7EwLbgBt2hu&#10;e+CRzxz2oAh0L4w2/iO5uoRa3CNaxyMzKpaMtGWDgNgDGQuD33jgU/wF8eLDxPq01ktvcRNb273E&#10;jcSAKgjzgDk8vgY7ow7U28+HP9kLdSR6gxW6klkZGhG5y/UE5zgccDGSoznnOP4b+Ett4fvPPsby&#10;4ika2e3LHlgTvw4IxjBkY46HjpijUR1nhP8AaH0vVPECWflXVvHIjyGaVMIqKgYuT2XkjPT5fcZ6&#10;rWvjppHhZ3+1R3waOSGPYsPzEyEAHr0Gee/B9q858LfAqC51jUxHdNBb31tNAEAZtu9I0Uklui7G&#10;OMc7q6jxR8DbjxrLeS3WoxrLcxuURI8COQ7wMt1ZQr46DlQfWqjcUjul+L+lssoK3n7qSCNsQMw/&#10;elQpBUEYy2PwPbmsrWPjRpNtrUdjtuGmkdkX5Qoyq7jncQV49cdKib4UXd5Jes91azQXE8MscRRo&#10;/KWKUuFypGcrtXnptz3NQ698KY7nVo76N9tzBG8iIJ3VGmdSpOeqrgnjnOR6c1qSbnhrxLb+LLKO&#10;4t2YbgjFHGGTcquAR/usD+NdXbRbUXHTFcV8NfBM2japcSyN5kkkUEChPuqkSbQfqSWJ9iB2r0CK&#10;38nhutNK4Mr277HPotWY33c89fzqshVHZcdzxVuHaY/rVAJn36VIjYGajOA1PiwTTAnibdTpX+Xq&#10;OnpTUO0/rTZX3/jQA2P52+9xTpOT7UL8qj6d6r3V6sQ+9QAy7Xg4NVI7xbcDvtYcetUtU17CnbzW&#10;c+oNJEvPOc/Sp5gNTU9X89jWRJPg0ySVs8moZJhtJ+9ipAddXDMwUZ9/aljGD1781Unvth3fpVdL&#10;l5JOWP50DNC7IdePpWPfptfb61oBm8rHbNVb+LfFu644oGinP8to30p2hS7JFYZyrZzUN/Jsthni&#10;m6E++78v+8M0g6HZa/D8sL9mjyPzNYUg+fk1b8T+J7XS9KtWnmVdqlDk+hrir34oabBIR5pb0wOt&#10;ckrKVjeMbq50dzKqg9s1LpC/aGbI6V5r4k+JtvfHMPm/6tkwRxk9G/CmWfxinsrwzJbsu+PYVVsq&#10;x9T9P6mknZj5ex6TFpk2malczGZWinIIRv4fp/n8qoaFZPpMckbMsgklZ92cnBJI7V5z4m+Jupa9&#10;Y+WoaL5g25Ov40W3jPWtSQLHvDYxwtP0J5baM9RnuFB3byAvUZ4NULrUI0vFlEirtQrgnrnH+Fed&#10;y2XiS+iP+kOvPHzVm3HgjVrubzJLqTfjGdxpWl2K93ud5qV7GZGf7THHuPAJ69P5UP420+2jxLeQ&#10;7lGCSw5rhYPh3dblWS4Zm+uaYPhU0l+w85tq9Se+afJLcXNE7C4+KWlwL/x8K3+6M1Rf4tafKhaN&#10;Zpf+A1ly/Da1h2x7mkkPBNdn4R+GGn6Xaea0Ku3+1zWkacmxSqRtoYcnj27voh9l0u5YN0boDVbw&#10;VbXGja7eXF9F5P22TzNgO7H+cV3moQx2duNqqNg44rjdZvpLi+Uq3Q1p7NRdyOdtWNeYSa7rSll2&#10;xKeF9q+Z/wBurSTp3xmVzwLi1iY46D5QP6V9QeF52uLg/wCxjBHFeA/8FDrLy/H2lzfL+8s4/wAf&#10;mkH9Kzxkb0WbYOTVVWPn/wACuTqki/3X6etcj+29pTN4H0i8VeIbsxEkdAyE/wDstdX4NOzxJcL/&#10;ALX5VF+13pDXvwFu51HzWdxFL+Bbb/7NXhct4s9mnUcaql5nx4x2hufrgUyRtw6fpTmfAPTn071G&#10;Jju4O3dXnS8z7Ci1a45CxGdpLD0HWmhmUfdwfagy4AU8HPY9KELA9e/BqVtdmkR6ZZcY+b+VWYEI&#10;PTHqBzUKyevX2qSItHkjle1TqP0LSx/KMFeea+n/APgnDoH2rxxrGoY4tbNYs+hd8/yQ18xW23+6&#10;3Wvtf/gmz4e8rwNreobSPtV5HACf9hc/+z114KLdZJnmZ1U5MLL7j6v8KWWIJm9uKK1PDlrt01m9&#10;8UV9Utj8+buz8PRE24A4oW32lv5ZqQAquMHnuaGC9OlfGcx+u8z6jQ20feyenSmOzHuxx1p7BR/d&#10;z296VBvP3aXmGt9BsKNJ821uPwzUhOWHykUiAom0/QZoKtwV/AGluyk9CTaoI/hWh4cx7t2KbG4l&#10;HQUvU4VQRU7AxI1AIpzsuOaei5b6dRikMHzjdnn9KVyle1rjd53dF/wqaFwP4eaDHs9eRxipIYjt&#10;3VDkrBqKAQ3P8qepbA6Y9hTflb/a/GnAeXKAyj161Ibkm5go/u05H2pz96on5fp3596eWwp7n6da&#10;hxFqTfN370pIP+PpUXnZHGfy6U7aCvythv51HL3LJ0+UdmB6GpkkDuqj5ex5qBSCmM5z69qlgVd/&#10;1qbIqKW5+lX/AATG0n+yP2Zo7hV2tqOoXE5I/iwRH/7JX0LI+F5ryX9h/SP7A/ZY8Hx7drS2rTn3&#10;8yR3z/49XqjuZfp/Ovu8DHlw8F5I/Kc0nzYqpLzYeJvEg8KeE7/UvLaYWUDTeWGwX2jOM9vrXH+E&#10;P2m7fWRFJNpdxbI9rNdOofe0SRbi2eAP4cderLxzXYeINEXxJ4YvdPd/LW9t3g34zs3KRux7da4n&#10;w1+zLp+g3t1NHeM32m0ktyvlAbS+AZBz94qCvToxrrPPOkj+PFrqjw2y2Mkc0jOrbpBtjKMoYEgE&#10;fxZHOCOeKqaR+0LpWo61Z2Itb1ftibw4QOEJDEAhSSOEbJ7Ywe9S6b8HIrG4knh1K6aR5JJl3gMA&#10;7qVPvtAxgDH3RzWDffBH+w75prXVP9IktxAkrxt5qECQb8hwCx8w54wcdBmgCS7/AGjNL1TxHZaa&#10;sF4s15tA3KoWMk4IPPZto993GcGpNH+Oug3WuR6fDJNNJMsTK6xHb+8LBR6/w/kR71y8X7OlxY+J&#10;IdWj1RJLmGeNwGjZVaNedvDf3jnPPQDoTVXTPgdqHhvxVY39vfwyfZZUx5xbIjC7WTA4brkHjB9q&#10;V2NHsXgv4w6BHqXkvcXC3EkixIrQON7F2QAcf3kYZ9q9Q+1x2cYeRtqsdqgDczHBOAByTgE4HpXi&#10;/gz4D3FnfabcQeVJHBL58p83yfOfzVkU7VTHHzcHJ5AzXrMPhS4ivtCuFWGNdPSaOeKIkRqZFHzr&#10;nuCMc9natImcjUg8caZbJHG00waQnb+4fAwMkk44GO54rAt/i34f1zUPs9rqEMtwzLGE53F2z8n+&#10;8MHI7Y5xVfTfh5JoWoRQWbySW8do8bTllWUSbIo0ACqP4UJz6mub8Bfs/Xng7xVZ6pPDDeLBa7RC&#10;8/zrceU6M7MQcht7DOc8jjqSxHpGh/FHw5ZXi6eNQ/0+RVdkMLgjIBHO3HAIz6d66Q3m8K8bK6sA&#10;ykcgjtzXj3hr4Nan4X8YWeqeQZls1EeyKdShVYgobnGWJVRyOB3yM16T4M0aTwz4P0vT5pBJLZ2s&#10;cDv2LKoBx7entVAbbYL7sc9TipYTiNiKqwz7tyipBIwj/nVASffqWCLbzUUbErn0qaFuDQBIBuam&#10;uQu45+lVr7V47RfvbqwNU8RPO21WwvtSbsBqaprqW6kK241h3epyXJz29KpTXXHzH8KZ5+5eOPSo&#10;5gCeQu31oSTL47KcVAWJuF570+CTK5/vHNAyeZsJVK4m2pxVsviHHtVCQZbHX1PrSYiN8k57UJ8r&#10;CpljCr7VDM4jlHbnrTAvxruVf0ps4DL5frT7KQTJxTLghWz79qAOe1oGJgnvR4Zfdfsf7q4zUniY&#10;bCrKOKj8JoczM38RwKnqX0LmsaZb6zaulxH5ioSy57GuW/4Q+xluZD5CYQcZFdjqa7bdudqkY/Ws&#10;W7lCo23PHWm4p7iTdzl5fCNm90R5SKPpVqHwdaxp/q1P4VbVd916CtO1VRt+UVCiiuZlSHwdbww/&#10;cX8quaZocUJ4X8hV+ZT5Qx2qXS4i4ZtvGePetIxI5mVLiyKo2F7VmnT9iNu4J5FdJdfJGzHjFYlz&#10;KBP+NAGclqsUpkf7zfpUeoR77qP+6eSamv51Td/s/rTtFtn1iEcYVSVzRuVcj0my+2XTSbflU9a6&#10;6yXZpzMeNvFU5Rb6FYqvy78c1WsNbbU4pIoxtUHOaqOhJl+LNRMale7cVzUqboA3y7u/Na/i+LF0&#10;AZO3SqGnaf57qH+Zc/nUO9x7HQ+DYAoj745PvXhf/BRG1WK+0G4UYaSJo8+u1sj/ANCr3/QUFkR7&#10;kDHtXhn/AAUOja50HQ7oKPLWSROvT7lZYpL2LubYV/vVc+YPC58vxdKM/eA/lXQ/HvSv7W+AHiSP&#10;/nnaGb/vghv6VzWlEReMITn/AFiA/wBK9C8Vwf2j8LvEFsfmE+mzpgdyY2rx6drWPSqfFdH56kZx&#10;/MUbVx3JH6CkdWVm+bjPApRncGz+Bry6lr6H2WGleNxpYk5C8r3zSD7mPu0FMkc7cHHIoWFS33s9&#10;qx8zou+YfFu3DpwasR/Kg+8Pqahii3YxzUyqqDJPfrRzI2SvuWrQ5fB59K/RL9gXwz/Zn7Pelzd9&#10;Qnmn/wDHyn8kFfnZpsYecZYHnj3r9Uf2a9EXw18CPCtvtKFdOidlIwcsoY/qa9LKveqt9kfO8RTc&#10;aMYrueraWVhs1Xn5jiiq8dw0Bs1XJzkkfWivoj4s/EF9zNg8etNeBl+72FTFFVuScn2p3l8Yx7H2&#10;r4fmP1+xXERc7j6flT0RgeDUu1cjb+tOXJP3enSjmHfoRxW3mZzSPb4bDNgdverEYAH0H60jANnj&#10;O3pxU8xOtyPylVuOmM05Qu0defahot3bj+VOxujx1xx9KLlqN2IoVR3XtUsaq/8A9eo4/k6j6cU5&#10;YyT/AJ4qWPS48J8zFR+FDDI6flSqxj4IH4d6dliueOfep1K0GjaOQaV2GSe/Y0u7aQO/0oDbvl/I&#10;0E7ip90nn3pRgL/KiHcF/hbsM01RlVzjOePepE42JEOGbjr6U9fl425zjrSBAh6EinA7fu/rUlrV&#10;WFSZi3zdO+BVm2ffIo2n64qCEfTgelaOhWLX+q21ui/NNKqD3yQKHFXE5aXP10+BOl/2N8GPCdn/&#10;AM+2kWqH6iJc/rmuvt4SzDPTPSquhaYNL0Oxtj/yxgSPA6DCgVdQ+W4r76jHlgkfkVaXNNy8yr4n&#10;8Sr4ajt/3XnNcS+WoDhMcE9T9MfUiqdz8Q49Gm/4mVtcWatC8ysCJMhSoPCkn+Idqq+PPDl34mFm&#10;1rJAk1rKJ1Mudu5WDDOPp+tZtz4H1DWBK15dWv2qWMRtLtZ1K+ZG5ULxtXCEdT97PNbaWv1MTY8Z&#10;/GfSPh3qNnY6h9o8++x5KxR78kk4/kT9Aa53XPjZo8Ki7luG8lrl7cBV3FWRirZA6ev0rJ+Mnw11&#10;Tx/dxzQ3lrBLaBzbOoZGDfOF9egYc+uTgVg+KvgLceJtJ8vcoayeSSy3XDP9nLJHgAkDJLpnnIAY&#10;8HNRcaPTvD/xJ0rxJZNPayyvHv8AJy0TL82Ce46YGc+49RVZfFWn3MFrdfaUjt7iRVjd/lzk8cHn&#10;nt7GuH0f4M3Xh3w5cabZxwmGZ5XLGTLfMioFXI4BUsTnuoHOc1KfgteazcyRjzEbzW8kCRA237OU&#10;UlgMgiRyeOcKOeBRcWx9MeA/EWl6zpi/2feQ3W2NWYoegOQP1U/lWj4h8a2HheGL7TI2+ZtkaqpY&#10;scE9ACegP5V518D/AAHceANGupLhXiur4xyPGWXZFhBhVAzjaSQecE5I6862tx3EviDTbnyJp4rd&#10;pGfYMlSVwO/ua15tDM6rR/Hmlx2v7y5jgmYeY3mgxZBOBjcB6gfjVrWvG2maXdR291fW9vcSrvSN&#10;5ArOPUD0964XxnZXfizdFHo9xdQy2rWkhfYjRpJw5XcQM7QR7bgeeRXO/E7wXrPiLx5DrFrYXkE1&#10;hbJDblGVtm1pySOud37ojp2B7gHMB69b+O9Lmt45F1Cz2y7wh85fmKcPjn+Hv6VNH4p02S3WT7da&#10;tHIjSIwlUhlGASOeg3Lz7ivEfiB4I1fxLrVoNKsdQitPJnWUzkqHd5ixznldwL8joG57Csq++Dmt&#10;6z4Nt1t7W7+0GC5guI5AEwZ5RIAgYfw4KswKgkg8jOa5gPorSNfs7238yG4hkR92GVwVO3r+XetC&#10;G9inhV43WSNgCCDkMPUGvCvCvhfWNH8Bw2M0OpCfzpFlJjDeWj3EaMANpJ+XzOR/BkdCpHpnw9N4&#10;mkXjXjXHF03lCVSPkCryoKjCk5OMcEntwBSA6yfUY7WHLMAMZrn9Y+INvbJsjkRd2Rlm27vpWXrW&#10;oNqNzIpY+Wpwo9q5rXobKLxFYtfLE0X2eYAyqGXO6L178GlKT6DOhGuNqwYiZGXphWyBTTLj5S+M&#10;V5/4ptLe8ubv+xdvnhLVovIVgsjrJIzJuTAVivGW4Geh6Vi/GKC41TXLG4srho4bhoEcbJFeHZNl&#10;2cBcqpTjJwOMdxlCv0PVpH3DrT0bbHXg/jmz1SCPTbfTbxrv7PpcKTmzlWQXEzGUlguATmZFbggn&#10;HYZqp4g8V67JpWi26NffaIbS6U4l/eDbIUU5B+Ztg6Mclh0zkUgPoBJf9JMn90Fjz1p1oCI/wryP&#10;4aXusXfh3SRDO08yz3Dv5kvmGOEhditljzgjAJyPwr0D4f3ePA+k7mmkc2seWlbMjHaOWPqepoA3&#10;TLkH2qtI26Xg0szHK+4/WsrVrSO88S6fBM8vlNbzSEJK0e5g0QBO0jpuP50WGjacnZ+tZl9cbW/H&#10;pXL/ABO1648Cw3H9m/a2LwxuWIkuRDh2ycZOMjj/APVXJfGXxxqVjrdra6XerHHdQsTIrL/CXDjk&#10;/KwOOcDoQTxQB7Xp774AP4ccmn3HTNeER/EDxAjaXbrq0kkk0Vu0vllMEtM4I6f3QB+HvXXWnjjU&#10;rbwjazG4a4urgyrGWG1pN0wSNtu3kBWXBB68HOeGI7HWE+0xNx93pVbwlJ8p/wBps15v8Rvivr2h&#10;6fGlnbMZY5nSV9pLFVRTltygA/Nnj+6MdSBp/APxVqfiK2mk1LcypN5cUu0Ks6qAC4A6ZbPHap6l&#10;eR6L4ik2w7awJH3RyZPU1teJJ1dlVR+VcXqbzTajBBHcNb+ZvZiFBJxjHUe9VcEW0b/SRnt1rXtp&#10;CzqFz61wuv6vqnhG9ZlZr6AKkk0jRqTax5bc+0FSwGBwMkdQD0qPxR8TNQ0D4iw6fDHGNOkhQvN5&#10;e5lds4H0+U+lJB6HqrgCJfl7VZsbhYbf+Q9K8X+Ifx31j4f32m6fJbWsl1ebj8yEbgXZV43HHRT1&#10;PWm3fx81ay8OW940dntuI96gKf3hLMBtyR2GffB/C9LEnrWqahlG5rBvr/7vsa88Hxzu7vw5p955&#10;cbPdSPHNthdthWQL/CT2PQ+lUvEXxivNOuIdlvC7OZDtOTwvI4zk5FTIo9EuG86+XceozXS2I/sj&#10;QI1+7JksfUA15NovxYn0+0TV7y3gIa5kt1Gdq4VAw7kg4Oe449SK6jwF8SZviDFeNcWqW7QsFAD7&#10;g2VB7jjr05oj3YjU1fVDK4yxYnqTVrwgxbzP9o55rD1A/wCkFffitzwlEy20n+1xRHcZQ8TR+fe7&#10;+qr+tLpcXkx+aen8IqbWoArkMVyTx71CzklY1+6tV1JNiwdiY19Tya8h/b8h8z4Z6e23/U3R/Ij/&#10;AOtXsGk4SVd33QK8p/bUi/tL4USNj/VThuv+y1TW1ps0o/Gj49tTjxPZMvePnn3r0ph9s0G5h4Im&#10;gdMfVSK81shjXrBv9g/zr0SGXZbdM/LwPWvDges5K+p+fN5+7uJFb+ElT+BpmCyenpVnXBs1i7DL&#10;jEz/AJ5NUd+F/un26V5NaPvOx9lhZe4mPzgde/IoXrn2/KkJY7fy+lN34fb1rG9zsZNEcndU6oMf&#10;7JNVYSy5HqOOaniXC8tjHWi2hcTY8K6a1/rdrCvLTSqoHuSK/XDSEjt7W1tYuY7WJIV+igAfyr8s&#10;/wBnbRP+Em+NHhuzZfMjkv4Sy56qGDH9BX6neGLJQ0Kr7YGK9bJ46yb8j5Diaf7yEfJnbW1ksCRz&#10;MMnYBk9qKnvj5dkFz91RRX0B8uj8MfL+b7vPr6UKAH9Tj1p+dopodkbNfAXP2EaPkb5fxyKc67en&#10;X2pzMR+Pp2FBYDnad3bFBWnQQIWGBSeWxTb19vSl8wl9zeuelL537wUtRtgzNlfu8U1/mz/DTgM+&#10;+fWhmb+H9aZOyFkjzH/dx0NEaY54wBSxjC7W/Glgfcp+XocUr6Euy0EPzEDP4YxijbsPUmgHL4Yd&#10;umetODD+78w6UClqOiiMv3W+6O/ekXKEcduaeHwMJxt/nQpYqM7Tz+FTqPzBW2gZ47fSnGMMoIyf&#10;anCDLfKwbIz+VICUHvRYFLsIeByef505FyRyfzprn5fVs9cU6H98R/XvUva499iRdo9eP1rsvgJo&#10;/wDb3xm8K2eAy3Or2sRB9DKua43Yu/73tivVP2M9MGpftO+CYyC23VI5iB/sZf8A9lqqes0u7McR&#10;JxpTl2TP1dvpfKj+X+EUaVc+ePm6r+tRa5tgbP8ACRwaq6dceS4Yfd7198mfkzJta1iPT9RWARTT&#10;SNH5hEajCjOPUVmjxxa/b2tW8yGddoKOuCd2cAep+UnA6AZ6VH4w0ea+1ZbgR3Rj8uIRvBMEYMpk&#10;yCD2w4rldX+HV5r3iRb+FTZeTGYYWM58yMlom8z5chj8rDBPOfQmtNLE63Og1Txbp2iXgt728iil&#10;Yj5SeRuPBPoKr3nxR8P6WVWbVrNQyhg3mZXBLAcjjqjf98msPxl4S1nXPENnffYVWNAi3EdvMGkc&#10;7Gyfm2hlyVUZwcAnHPGD45+Fesa7fWc1rbLa28NrHZbJlQOoMU6M5CsRx5oPHcdDUDPRYvGumTHz&#10;FvISoWR87sDEeA5z7bhn61r6F4gsUhTUHu7eO1MfmiVnAUpjO7PpjnNeF+K/hTqmrCzuIY7lJreK&#10;5RVVV+QPdbyWBOC2wZAz1AHc1uaX8NL+f4e6Xpt1b3d1M08j3kfkq6bTvxjqPvbT198ZpJiPpyHV&#10;Lc2gkNxCqjALbxgH0p1trFnJMqx3NuzOdqL5gyxxnj8AT9BXnXwn8OXGmTaWl3FctC1jJ5iTQ7Vj&#10;uSYyw6DjaMKTngMM4wK3vDnhKS2i1C52xA3Fzc/uZosqP3rBWB6gFB06HIPrnUzO1s9WhdpF82P9&#10;ycSAMPk4zz6cEGr0GowSbf30fzdPmFeOJ4Xl019UnmtbwR3lpKbQW6ybJJVhdW3qOm5WAQEYxGO+&#10;0VPf6dfW13DcSQySiGW8kiSGB9wHl3Lxf8sxtITYo56nvVAeym5jO1VZWZhuGDyR6/qKlikD91ry&#10;H4ceH9SGuaeypeRrZu8RYptEUIYjZhv4DhTgYP3TjgFdzQLZkudBkeP5vtEskn+iyROAYJjy7HHc&#10;enOKYHoyxRyyxsCuRkHml1ecRWrKPSvAPBOi6lb63p0k8d9brHLZpJ585IdXks9oAJOT8s+SMZBP&#10;J5A9o1y4kGrXPFx5XkRhSWXyicvnaPvbumc8EFcd6OgGPAvnXDHPyg8+9WLhlUdFrIh8SQ2lvqkg&#10;jkkOnsqSYH8RUMB+AYEk8AGs/TxeS+OJGmu2mEVoGljQ/uVLsCgUd8BG56nd+FaRotq70J5tbHRx&#10;uoHFKNpOeNx9q8s1l9eTx3Msc2o28N9cuBtjcrJGsK42jB24ORwRkjPeu+1y6kHhv/R2kjuLoLDE&#10;WGGRnwoJHqM5x7VnGLk+VFGo9qpOVReOhx0pP7OjZCCke7Oc7etT20XkRKvJ2jGTzmuO8fX19/wk&#10;ckdrJcGO309pJFiYrtYsdpPzDrtb8qGlsB1K6XDbJCkUcce9i7bVxu/zk05bFI8hAqqvAA4xUHh2&#10;WQ+HNK81mkmaxhZmY5ZmKgkk+pqfcyvt7GptYBsiZTaKhl0m3vQHuYY5vLzt3KGxn/IrF8Xapd2v&#10;iTTreGSZI7i3nkdYvLySpiA+/wBvnPSs7w/40vRJpcFwzT/2i93GxZVDxmKRipO3jG0EH3A9TQB0&#10;kuiW1tKzQ28MfmgB9qgbgPX16msbU/CGm6vM32ixtZmPUvECe59Pc/nXRPcM8W5cHA4rH11pLLRb&#10;qaNikyrkMOcUASW3hDTE0xLUWFr9nUqRH5Y2gg7hx7Hn61cj8IabIj7rG22yHc48scnduz/30M/U&#10;ZrJ1i3vtPso3t9QkaTzUjHmohQ7mA5wAe/Y1WfxtqWmeB7m+Mdtc3C3DQRsAY0K+Z5YfHJPPOAef&#10;agDRvvB+mSO0bWcJjdizAjqTgE/oPyqOw8PWegXirZwrbxbRlVPHACj9AK851P42apYeFr+5kjhe&#10;7tTlJPLKqyiURHKkj5ickYIHSo9H+MetanZ6kzx2kklrbvKgSJgQVfGG+Y/wsp49CaAPS9Qn+0ys&#10;38Nc/d6LFqrJIzSq8bHaY3KkZrgtM+MevarMwext4kWKZ412tucoAcc49QD/AJFb3gTxnqWt6pa2&#10;93b29uZ3fgHLfLvBHBOCCozn1+lLS5R0g8D2t1MGm+0TFeMNK2CPQ+o56HiotR+Fuk6hK0skcwkz&#10;nIlb5Tljxzx94/p6V0LP5CDA571HHcmQdGIHfHWnoScvq/wj0jXn330c11KuNskkhLr827g/54qZ&#10;/hFoz2DWzRzGPGIwX3eSOwXPQe3IrZvr82llNJt3NGpbb64rM1HWdSstO+0Mlq8Y2syqSGwSOnvz&#10;QBh3Hw8s7a3W2hkuNkLB0JYHa25WyOMDlR29fXNKfg5Y+KbmFZFmi8sMWmRyrZOMk9ieO/SrXh/x&#10;OPFnhyfVLO3aSK3LDaGHzlQCRnjBGcEHkEEVesPjBC2l6hdf2fLb2mn2izmRmHzMVztx1/HFHLcq&#10;4/XfhJpNxp8NruuFt7aUzxoCu0OeGPI6Hk4zjJ+lUdA8E2/gozCzkk8hyCIzj5McdcZOffNR+Hfj&#10;Db+NNXks44Zo3UsFYKWRiuQ3zdOo49a6CTb5frxmm/IkyLpPPvPVeua6HRZRb6XIR6jmufuH8u42&#10;+lbgbyPDjlVO6RgAacRleaNbiVm5bHqahVwH+XFWmXyLYDuwqHTdM865BbuaetxGvZQNHbbm6tXm&#10;37VVj5/wY1Jj/CV/w/rXqksXlxKo/hryv9qC++2/DPUrWP7sYUsc99wpVLcjKp35kfE8MmzWNP8A&#10;oQPzFei2sylowfUfhXmpnCT2UjfwuRnHrXoFlJ5lpG3oMV4Eetj2JLVXPhbx/B9i8b6vBgZjvJlP&#10;PAw5FYpdmXjK49O9dN8bLdrP4seII8bf9PlYZ9CxP9a5cH5MHpnFeZUtds+wwrtCNxxdgcDrjnml&#10;QM8v/wBeoi/PygbqdGWzkt9K55bHct7FgqvLY+uKmVcjcvWoYQ27s3fmpkHPXb6+9QbR0Pcv2BfD&#10;zat+0VpbMuVs4Zbg8f7BUfqwr9LfCltuu4+OBivhD/gmB4dXUPHuu6rIrN9hskt42J+6XbP8kNff&#10;ng+H9+D2r6PKI/ur+Z8FxHO+K5eyS/U2NYmCRSLnlRRWbqt15qy/Nkc8UV6h4R+Jm3Gc/nSOQ/rt&#10;X9akJZ8eo64psADAlu5r4DzP2F6vUbGVb7vTofejaFb7vQ1JuCNgAcDNNUNIf7v0FAloB+UfdxSe&#10;Vj0/woc7V27uf50kSMow3emPViodvP8ADgYqRVyNy/e6UoCue9Nxtzzz9ancAQfN8xppj3Kf4eaa&#10;Tub5f1qSNs/Mf4fzo21IcrBjDe9KiqD+NOXkbhuDfypASPz5pXKDbyf1pypsB7nt9Kaxyfx6U5sr&#10;z1oCw5H4z0pwmXd/telRqxP/AAGmjLcn06ikkLlJsK64/wAmnRsF/hyKiA2Dls+lPVmbvzQwu7ak&#10;zFVYDate7f8ABO7Sv7U/aj0Fv+fWOefp0Aidf/Zq8FG1Tkjcc4r6c/4JaaOb74+31wy/LZ6TL82O&#10;hZ4wP0zXRg4KVaK8zizOpy4So/Jn6Ha23m2Cg9V4JFZ9m5QADke/aruoAyWhB5wOx6Vk2LME9s9a&#10;+22PzA17q6D2sahfmzTYd24ccVFAfMI9K0bWIbhWhA6CBQu49RWfqMm7O2r2pXIhiwOlZaM08pPZ&#10;aAK29cfN/Ktnwu24Kue9c/f3Oyb+eK2/B8m5FJ4yc0B0O/099yY4/CrxjwQtZemSZZa2rn5GX/aF&#10;aGZCW8p+ver1jIXX/Gs656VZ06XaefyoA2o4uBj8anQKAe/4dKjt3Bi9MUvmVoAy7mW2VmYLnjHH&#10;ftWHqs3neuT79an8Q3371Y+v0rOll81+c1LA5xfC96by4aG9W2huLhpZAE3NIGjROueGG0gdRyPQ&#10;VmnwndWHiS8FnDeRyXU8LQ3AmPkQwoiKQVz22sNuOc/iOy2McenSpHb5OPzreOJnFWJcbiTQxtIr&#10;7VZo/utjlc9cfWue8caNdawLOa0kZmtJd5g83y1kyrKCWAzwSD+BralfaDULSYHXdWVOo4SUluht&#10;XViTR5JtO06OO6uDdzqBvkKhcn8Kq6kLfUxNA9vDIl1hZQ6hhIPQ02SXcOtNiYxvuzk4qZScnzMa&#10;NYFQ67MKiqqqAOAoAAA/CoppMNu96bG6+WOo4ApJH3CpAq6lpdrqzxtcW8M0kQKoXUNsBxnH1wPy&#10;os/CtnpsaPDbxxtEjJHtHCBjubA9zyaswx5l/GrtzkRdhxTQGfacLt/IVHf6ZHqVpJbyhvLmBVgD&#10;g49iOlOD7JA1Xo4d6Z/GnYDLt/CMdzcRhpbp1Rw+1pSy5ByOKuTeDtPtokRYPljVFVc/KArbl46c&#10;HmtLT4/LmGakvtsK7z3OAKOUDldZ+G+n6y80kyuvnRCIhDt2jk5HHXOPyrJu/hTpNnZsIY2haRGS&#10;R1A3TA4+9x14GDxiuuuLveT/ACqvNeMU2sBQ0B5/pPwgtdBlkmW6vlE3mY8xw2d5yeo9Rn8K0PC/&#10;wusfDGoNdW9xcGSR2d9xUhyQAf4c9gePSt7Wg093CpPVgoHoK1pbaO1Rfl3EL6UJAZIhBccdPWmS&#10;R/JjPHpUk82W4IGaqLOzszehoAkvNNW90ZowdrOCpx6GsRvD15qFqLWS9jaBgFfEGGIHvu68V0ek&#10;R+fMoOSrdamuoV0+VkCjlqLAc3Z/DqHR9MmtbW7nWOYYcED5mwqhjjByFTHXnJzmqd38JbTS4ZVt&#10;biZVmtPszBiWDNtwHxkDPJ4I9MYrq0YNKRUWpz46+lN6IDzrS/BFx4Z8QC4jvIzC8js6eT8xVmZt&#10;ud2OGbrjoBXY2w82Mn2rNu2M12OOFPr3rU0/ldoX6VCQzNlt/Nvu/wAtbF5Ov2OGBF3bGBY+9Ons&#10;o9NbeV8xsZ5pNPb7ZatM4C7pOgHWqEPSHcoB69avaPY7yWx939adFZoIFYnr/KrFxqUGiaZu3K0j&#10;c4FaWsTfsU/EWqrp0G1SGlbsO1edfFWw/tH4dawzLu/0ctwPTn+ldGxfVrxnJY7j+VSeNtFD/DnW&#10;o2X/AJcpcZ7/ACGs5e8io6H54auPIg2nrDN2PTmu/wDD0wuNPj75ANcH4li2NqSHC7JiR/31XYfD&#10;678/S4eM8V4Mfdkz2qnvJHyX+1PYf2X8btayo2zGOXGeu6NT/PNedt0AU7QTXsX7cul/2b8XIpwu&#10;Bd2Ub9OpBZf6CvGFcvnjHevOrL32fV5e+ajG/YfuIf7uVqQgnHVcc/WoyjBfl5z3FLGcH5s8e9c9&#10;ux6kdNyzC5A7VPFKxb+EhulVopFCf7X86lgbBXj/AOtUbDUux91/8EtvDv2f4fa5qJX/AI+r5Ycn&#10;vsQH/wBnr7S8L/6PCz/3VNfNP/BPHw8NJ/Zu0mZly1/NNOeME/OVH6KK+l9Ph8nSJm/6Znivqsuj&#10;y0In5vmlTnxU35/loZF1deYje9FURNhSM59KK6NThPxzC4f/ADxTQMDoOvSgnmhx8y/Uf1r8/R+x&#10;SitgZAz/AOeKR0wev1pEP71voKJmPliq2M0NIDdqcowOMD8ajB+Z/pRF/rG+lPoVYlRtrc/L/WlC&#10;5X5sfX1qOP8Ai+tPH3W9un50iox0uIY1XaQc4604Djn7uajB+WT6UFjhfxoCUdLkizFW7j69qFYP&#10;97G6o/8AAUhP7xv96jlJRYwqjo2c0yZyV4J/Cm25zcIO27pUkgx+f9KlbgRiRUpwlGzp/wDWqMD9&#10;4tSyKBCvHersh9LAJCeNvApUbfzjH+NCn93UduxK574/pUjUSwrtxj8xX19/wSi08t4q8VXwX5Yb&#10;a3hyOp3M5/8AZK+Qc/uRX25/wSWRTovi87RnzLXnHtLXXlqTxETxc8k1g5/11R9o2UmSDjOe1Z81&#10;qIlZo+Dk5FXbTr+FRpyZPrX2nmfm5Ttp8SBT19q2DKsaDntXkPirVbq3+JVrHHc3CR+XdfKshA4M&#10;eOParHxV1u8srtVhu7qEf2ZG+ElZfmJkyeD14HNEXcGeh6hdebPgdPrU0YWGHk449K8ii1y+b4xQ&#10;25vLr7OYlPl+a2z/AFUZ6Zx1JP411mq6hcBLb9/NzpMsh+c8sPLw315PPvVAXNUuv9MPNdR4Jw0C&#10;/nXmfii7lj0bzFkkWT7Ozbgxznb1zXeeCJGOl53Nn60o7g9rnpGmEhl+uK1pJ98yr6Dmub8LyM8h&#10;3MzYx1Nbmf8AS61My1Ihb6etSWybG+bPtQv+rWnn/WUAaNlNuT+dTtJzmqln1/GrFzxaSf7taAc3&#10;qV99pvd38INTWaCQH61mt/x7t9a1LA/uPwFSgIrpvLUL71CZ8nHan6kcx/jVeHtUvQB07bh9KqTN&#10;n86tz9Koz/eFADC27+dFv8xPr0pi8n8KLY/vo/8Af/oaANL+HGe350gODTn/AKCkg5lb6UATQKFf&#10;61NcnCUkYwFpHOc1UQKc4wP5VpWUf+hL64rPf7y1q2h/0Rfxo6gOt22tn2rP1++33EcanpzVu4OH&#10;/wA+9YWqN/xN/wDgFMCfHngN270y65GcZPrS2rYt5PoP6U2XgLSegEMv+karaj+FTuP0FXNVugIm&#10;7YFVLfm9/A/0pNYP+jSfSjoBkz3O96jNx+821XdvmX6Gn2XMy/7wqQOn8M2u2Pcw561HrKbpW6Vo&#10;aUMQvWbqR+YfWr6AUBP5c3riorzluTu3VET/AKX+Jqa74iSnuBmNZnzlJ9enrWxodlyZG/h6CqUQ&#10;+et2x4t6UQK+qW3mY+hplhaeXDDF3zzVvUTiRfwqTGNWh+tWkTzFfVpfslgFY7ZHOF56/wD6qwpo&#10;m1FxubCLwAKu6yd2stnnA4z2o0hc3K8US1HsTadpq2gXao9SaZ4rIuvD19Dwd8Dr9cqa1JOJpPoa&#10;ytV5hm/3D/I0PYSep+cvjCD/AInGrRsPusW+netj4X3m6wVd33eM+lZvj3jxPrH+5/7IKk+GbEQR&#10;/wC8K+baXMezGTcTyv8A4KB6d5XiDw/eHgTWskXTj5Wz/wCzV85/NuP6V9Qf8FBlH9l+FTgZzcc4&#10;/wCudfL4/hrjxGlRn0uVybopCvx03D8afGhRC2aj3Hc1PhPB+hrlZ60ZWJIWwwB7dKt2XM4XvnpV&#10;WE5DfWr/AIfXfdpuGeV61XUp7aH6y/syeFm8LfAjwnZsu1o9NgLj/aZQx/U16zNH5Hhydj/dA/Wu&#10;a8HIqeGNOCqqhYIwAB0+UV0mon/ilZvov86+toxtTS8j8vqzcqjk+5yxTCluehop7DEB+lFMD//Z&#10;UEsBAi0AFAAGAAgAAAAhAIoVP5gMAQAAFQIAABMAAAAAAAAAAAAAAAAAAAAAAFtDb250ZW50X1R5&#10;cGVzXS54bWxQSwECLQAUAAYACAAAACEAOP0h/9YAAACUAQAACwAAAAAAAAAAAAAAAAA9AQAAX3Jl&#10;bHMvLnJlbHNQSwECLQAUAAYACAAAACEAFeHRAcADAAChCAAADgAAAAAAAAAAAAAAAAA8AgAAZHJz&#10;L2Uyb0RvYy54bWxQSwECLQAUAAYACAAAACEAWGCzG7oAAAAiAQAAGQAAAAAAAAAAAAAAAAAoBgAA&#10;ZHJzL19yZWxzL2Uyb0RvYy54bWwucmVsc1BLAQItABQABgAIAAAAIQAqkLaS4AAAAAkBAAAPAAAA&#10;AAAAAAAAAAAAABkHAABkcnMvZG93bnJldi54bWxQSwECLQAKAAAAAAAAACEAqeuwbmcGAQBnBgEA&#10;FQAAAAAAAAAAAAAAAAAmCAAAZHJzL21lZGlhL2ltYWdlMS5qcGVnUEsFBgAAAAAGAAYAfQEAAMAO&#10;AQAAAA==&#10;">
                      <v:shape id="圖片 37" o:spid="_x0000_s1027" type="#_x0000_t75" style="position:absolute;width:26277;height:197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zBOLEAAAA2wAAAA8AAABkcnMvZG93bnJldi54bWxEj0FrwkAUhO8F/8PyhN7qxhZUUlepoiDY&#10;i0Y8P7OvSWr2bbq7xvjvu4LgcZiZb5jpvDO1aMn5yrKC4SABQZxbXXGh4JCt3yYgfEDWWFsmBTfy&#10;MJ/1XqaYanvlHbX7UIgIYZ+igjKEJpXS5yUZ9APbEEfvxzqDIUpXSO3wGuGmlu9JMpIGK44LJTa0&#10;LCk/7y9GQXc5ZqN2ODn9nk+r7d/3dqddWCj12u++PkEE6sIz/GhvtIKPMdy/xB8g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LzBOLEAAAA2wAAAA8AAAAAAAAAAAAAAAAA&#10;nwIAAGRycy9kb3ducmV2LnhtbFBLBQYAAAAABAAEAPcAAACQAwAAAAA=&#10;">
                        <v:imagedata r:id="rId53" o:title=""/>
                        <v:path arrowok="t"/>
                      </v:shape>
                      <v:oval id="橢圓 38" o:spid="_x0000_s1028" style="position:absolute;left:8640;top:6473;width:12962;height:67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GK1b8A&#10;AADbAAAADwAAAGRycy9kb3ducmV2LnhtbERPz2vCMBS+C/sfwht4s+kUpHaNMjYEZSet7Pxo3pqy&#10;5qU0sa3+9ctB8Pjx/S52k23FQL1vHCt4S1IQxJXTDdcKLuV+kYHwAVlj65gU3MjDbvsyKzDXbuQT&#10;DedQixjCPkcFJoQul9JXhiz6xHXEkft1vcUQYV9L3eMYw20rl2m6lhYbjg0GO/o0VP2dr1bB5uug&#10;y5/0bmzW3qie7kf8zjql5q/TxzuIQFN4ih/ug1awimPjl/gD5PY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wAYrVvwAAANsAAAAPAAAAAAAAAAAAAAAAAJgCAABkcnMvZG93bnJl&#10;di54bWxQSwUGAAAAAAQABAD1AAAAhAMAAAAA&#10;" filled="f" strokecolor="red" strokeweight="1.5pt"/>
                    </v:group>
                  </w:pict>
                </mc:Fallback>
              </mc:AlternateContent>
            </w:r>
          </w:p>
        </w:tc>
      </w:tr>
      <w:tr w:rsidR="00E20FC0" w:rsidTr="00F1244A">
        <w:tc>
          <w:tcPr>
            <w:tcW w:w="5346" w:type="dxa"/>
          </w:tcPr>
          <w:p w:rsidR="00EB5BA9" w:rsidRPr="008E045E" w:rsidRDefault="00E20FC0" w:rsidP="007F70F3">
            <w:pPr>
              <w:spacing w:line="460" w:lineRule="exact"/>
              <w:ind w:rightChars="-35" w:right="-84"/>
              <w:jc w:val="center"/>
              <w:rPr>
                <w:rFonts w:hAnsi="標楷體"/>
                <w:color w:val="000000" w:themeColor="text1"/>
                <w:szCs w:val="24"/>
              </w:rPr>
            </w:pPr>
            <w:r w:rsidRPr="00E20FC0">
              <w:rPr>
                <w:rFonts w:hAnsi="標楷體" w:hint="eastAsia"/>
                <w:color w:val="000000" w:themeColor="text1"/>
                <w:szCs w:val="24"/>
              </w:rPr>
              <w:t>學生接受視力檢查的完成率達</w:t>
            </w:r>
            <w:r w:rsidRPr="00E20FC0">
              <w:rPr>
                <w:rFonts w:hAnsi="標楷體" w:hint="eastAsia"/>
                <w:color w:val="000000" w:themeColor="text1"/>
                <w:szCs w:val="24"/>
              </w:rPr>
              <w:t>100%</w:t>
            </w:r>
          </w:p>
        </w:tc>
        <w:tc>
          <w:tcPr>
            <w:tcW w:w="4932" w:type="dxa"/>
          </w:tcPr>
          <w:p w:rsidR="00EB5BA9" w:rsidRPr="008E045E" w:rsidRDefault="0095523D" w:rsidP="007F70F3">
            <w:pPr>
              <w:spacing w:line="460" w:lineRule="exact"/>
              <w:ind w:rightChars="-35" w:right="-84"/>
              <w:jc w:val="center"/>
              <w:rPr>
                <w:rFonts w:hAnsi="標楷體"/>
                <w:color w:val="000000" w:themeColor="text1"/>
                <w:szCs w:val="24"/>
              </w:rPr>
            </w:pPr>
            <w:r w:rsidRPr="0095523D">
              <w:rPr>
                <w:rFonts w:hAnsi="標楷體" w:hint="eastAsia"/>
                <w:color w:val="000000" w:themeColor="text1"/>
                <w:szCs w:val="24"/>
              </w:rPr>
              <w:t>提供複診單及家長通知書</w:t>
            </w:r>
          </w:p>
        </w:tc>
      </w:tr>
      <w:tr w:rsidR="00E20FC0" w:rsidTr="00F1244A">
        <w:tc>
          <w:tcPr>
            <w:tcW w:w="5346" w:type="dxa"/>
          </w:tcPr>
          <w:p w:rsidR="00EB5BA9" w:rsidRDefault="007F70F3" w:rsidP="007F70F3">
            <w:pPr>
              <w:spacing w:line="460" w:lineRule="exact"/>
              <w:ind w:rightChars="-35" w:right="-84"/>
              <w:jc w:val="center"/>
              <w:rPr>
                <w:rFonts w:hAnsi="標楷體"/>
                <w:b/>
                <w:color w:val="000000" w:themeColor="text1"/>
                <w:sz w:val="32"/>
                <w:szCs w:val="32"/>
              </w:rPr>
            </w:pPr>
            <w:r w:rsidRPr="007F70F3">
              <w:rPr>
                <w:rFonts w:hAnsi="標楷體"/>
                <w:b/>
                <w:noProof/>
                <w:color w:val="000000" w:themeColor="text1"/>
                <w:sz w:val="32"/>
                <w:szCs w:val="32"/>
              </w:rPr>
              <w:drawing>
                <wp:anchor distT="0" distB="0" distL="114300" distR="114300" simplePos="0" relativeHeight="251718144" behindDoc="0" locked="0" layoutInCell="1" allowOverlap="1" wp14:anchorId="33C37752" wp14:editId="6CC54633">
                  <wp:simplePos x="923925" y="2114550"/>
                  <wp:positionH relativeFrom="margin">
                    <wp:align>left</wp:align>
                  </wp:positionH>
                  <wp:positionV relativeFrom="margin">
                    <wp:align>top</wp:align>
                  </wp:positionV>
                  <wp:extent cx="2894330" cy="1914525"/>
                  <wp:effectExtent l="38100" t="38100" r="39370" b="28575"/>
                  <wp:wrapSquare wrapText="bothSides"/>
                  <wp:docPr id="61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00271" cy="1918131"/>
                          </a:xfrm>
                          <a:prstGeom prst="rect">
                            <a:avLst/>
                          </a:prstGeom>
                          <a:noFill/>
                          <a:ln w="28575">
                            <a:solidFill>
                              <a:srgbClr val="C00000"/>
                            </a:solidFill>
                            <a:miter lim="800000"/>
                            <a:headEnd/>
                            <a:tailEnd/>
                          </a:ln>
                          <a:effectLst/>
                          <a:extLst/>
                        </pic:spPr>
                      </pic:pic>
                    </a:graphicData>
                  </a:graphic>
                  <wp14:sizeRelH relativeFrom="margin">
                    <wp14:pctWidth>0</wp14:pctWidth>
                  </wp14:sizeRelH>
                  <wp14:sizeRelV relativeFrom="margin">
                    <wp14:pctHeight>0</wp14:pctHeight>
                  </wp14:sizeRelV>
                </wp:anchor>
              </w:drawing>
            </w:r>
          </w:p>
        </w:tc>
        <w:tc>
          <w:tcPr>
            <w:tcW w:w="4932" w:type="dxa"/>
          </w:tcPr>
          <w:p w:rsidR="00EB5BA9" w:rsidRDefault="007F70F3" w:rsidP="007F70F3">
            <w:pPr>
              <w:spacing w:line="460" w:lineRule="exact"/>
              <w:ind w:rightChars="-35" w:right="-84"/>
              <w:jc w:val="center"/>
              <w:rPr>
                <w:rFonts w:hAnsi="標楷體"/>
                <w:b/>
                <w:color w:val="000000" w:themeColor="text1"/>
                <w:sz w:val="32"/>
                <w:szCs w:val="32"/>
              </w:rPr>
            </w:pPr>
            <w:r w:rsidRPr="007F70F3">
              <w:rPr>
                <w:rFonts w:hAnsi="標楷體"/>
                <w:b/>
                <w:noProof/>
                <w:color w:val="000000" w:themeColor="text1"/>
                <w:sz w:val="32"/>
                <w:szCs w:val="32"/>
              </w:rPr>
              <w:drawing>
                <wp:anchor distT="0" distB="0" distL="114300" distR="114300" simplePos="0" relativeHeight="251719168" behindDoc="0" locked="0" layoutInCell="1" allowOverlap="1" wp14:anchorId="67230251" wp14:editId="451CDDEE">
                  <wp:simplePos x="3190875" y="152400"/>
                  <wp:positionH relativeFrom="margin">
                    <wp:align>left</wp:align>
                  </wp:positionH>
                  <wp:positionV relativeFrom="margin">
                    <wp:align>center</wp:align>
                  </wp:positionV>
                  <wp:extent cx="2583815" cy="1914525"/>
                  <wp:effectExtent l="38100" t="38100" r="45085" b="28575"/>
                  <wp:wrapSquare wrapText="bothSides"/>
                  <wp:docPr id="81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585892" cy="1915698"/>
                          </a:xfrm>
                          <a:prstGeom prst="rect">
                            <a:avLst/>
                          </a:prstGeom>
                          <a:noFill/>
                          <a:ln w="28575">
                            <a:solidFill>
                              <a:srgbClr val="FF0000"/>
                            </a:solidFill>
                            <a:miter lim="800000"/>
                            <a:headEnd/>
                            <a:tailEnd/>
                          </a:ln>
                          <a:extLst/>
                        </pic:spPr>
                      </pic:pic>
                    </a:graphicData>
                  </a:graphic>
                  <wp14:sizeRelH relativeFrom="margin">
                    <wp14:pctWidth>0</wp14:pctWidth>
                  </wp14:sizeRelH>
                  <wp14:sizeRelV relativeFrom="margin">
                    <wp14:pctHeight>0</wp14:pctHeight>
                  </wp14:sizeRelV>
                </wp:anchor>
              </w:drawing>
            </w:r>
          </w:p>
        </w:tc>
      </w:tr>
      <w:tr w:rsidR="00E20FC0" w:rsidTr="00F1244A">
        <w:tc>
          <w:tcPr>
            <w:tcW w:w="5346" w:type="dxa"/>
          </w:tcPr>
          <w:p w:rsidR="00EB5BA9" w:rsidRPr="004E1D3C" w:rsidRDefault="007F70F3" w:rsidP="007F70F3">
            <w:pPr>
              <w:spacing w:line="460" w:lineRule="exact"/>
              <w:ind w:rightChars="-35" w:right="-84"/>
              <w:jc w:val="center"/>
              <w:rPr>
                <w:rFonts w:hAnsi="標楷體"/>
                <w:color w:val="000000" w:themeColor="text1"/>
                <w:szCs w:val="24"/>
              </w:rPr>
            </w:pPr>
            <w:r w:rsidRPr="007F70F3">
              <w:rPr>
                <w:rFonts w:hAnsi="標楷體" w:hint="eastAsia"/>
                <w:color w:val="000000" w:themeColor="text1"/>
                <w:szCs w:val="24"/>
              </w:rPr>
              <w:t>製作寒暑假視力回診通知單</w:t>
            </w:r>
          </w:p>
        </w:tc>
        <w:tc>
          <w:tcPr>
            <w:tcW w:w="4932" w:type="dxa"/>
          </w:tcPr>
          <w:p w:rsidR="00EB5BA9" w:rsidRPr="00E70261" w:rsidRDefault="007F70F3" w:rsidP="007F70F3">
            <w:pPr>
              <w:spacing w:line="460" w:lineRule="exact"/>
              <w:ind w:rightChars="-35" w:right="-84"/>
              <w:jc w:val="center"/>
              <w:rPr>
                <w:rFonts w:hAnsi="標楷體"/>
                <w:color w:val="000000" w:themeColor="text1"/>
                <w:szCs w:val="24"/>
              </w:rPr>
            </w:pPr>
            <w:r w:rsidRPr="007F70F3">
              <w:rPr>
                <w:rFonts w:hAnsi="標楷體" w:hint="eastAsia"/>
                <w:color w:val="000000" w:themeColor="text1"/>
                <w:szCs w:val="24"/>
              </w:rPr>
              <w:t>針對視力不良學生研擬策略並進行改善</w:t>
            </w:r>
          </w:p>
        </w:tc>
      </w:tr>
      <w:tr w:rsidR="00E20FC0" w:rsidTr="00F1244A">
        <w:tc>
          <w:tcPr>
            <w:tcW w:w="5346" w:type="dxa"/>
          </w:tcPr>
          <w:p w:rsidR="00EB5BA9" w:rsidRPr="00EB5BA9" w:rsidRDefault="00F1244A" w:rsidP="007F70F3">
            <w:pPr>
              <w:spacing w:line="460" w:lineRule="exact"/>
              <w:ind w:rightChars="-35" w:right="-84"/>
              <w:jc w:val="center"/>
              <w:rPr>
                <w:rFonts w:hAnsi="標楷體"/>
                <w:b/>
                <w:color w:val="000000" w:themeColor="text1"/>
                <w:sz w:val="32"/>
                <w:szCs w:val="32"/>
              </w:rPr>
            </w:pPr>
            <w:r w:rsidRPr="00F1244A">
              <w:rPr>
                <w:rFonts w:hAnsi="標楷體"/>
                <w:b/>
                <w:noProof/>
                <w:color w:val="000000" w:themeColor="text1"/>
                <w:sz w:val="32"/>
                <w:szCs w:val="32"/>
              </w:rPr>
              <w:drawing>
                <wp:anchor distT="0" distB="0" distL="114300" distR="114300" simplePos="0" relativeHeight="251720192" behindDoc="0" locked="0" layoutInCell="1" allowOverlap="1" wp14:anchorId="7F7ABAA4" wp14:editId="225714D9">
                  <wp:simplePos x="685800" y="3467100"/>
                  <wp:positionH relativeFrom="margin">
                    <wp:align>center</wp:align>
                  </wp:positionH>
                  <wp:positionV relativeFrom="margin">
                    <wp:align>top</wp:align>
                  </wp:positionV>
                  <wp:extent cx="2953385" cy="2352675"/>
                  <wp:effectExtent l="38100" t="38100" r="37465" b="28575"/>
                  <wp:wrapSquare wrapText="bothSides"/>
                  <wp:docPr id="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52923" cy="2351814"/>
                          </a:xfrm>
                          <a:prstGeom prst="rect">
                            <a:avLst/>
                          </a:prstGeom>
                          <a:noFill/>
                          <a:ln w="28575">
                            <a:solidFill>
                              <a:srgbClr val="C00000"/>
                            </a:solidFill>
                            <a:miter lim="800000"/>
                            <a:headEnd/>
                            <a:tailEnd/>
                          </a:ln>
                          <a:extLst/>
                        </pic:spPr>
                      </pic:pic>
                    </a:graphicData>
                  </a:graphic>
                  <wp14:sizeRelH relativeFrom="margin">
                    <wp14:pctWidth>0</wp14:pctWidth>
                  </wp14:sizeRelH>
                  <wp14:sizeRelV relativeFrom="margin">
                    <wp14:pctHeight>0</wp14:pctHeight>
                  </wp14:sizeRelV>
                </wp:anchor>
              </w:drawing>
            </w:r>
          </w:p>
        </w:tc>
        <w:tc>
          <w:tcPr>
            <w:tcW w:w="4932" w:type="dxa"/>
          </w:tcPr>
          <w:p w:rsidR="00EB5BA9" w:rsidRDefault="00F1244A" w:rsidP="007F70F3">
            <w:pPr>
              <w:spacing w:line="460" w:lineRule="exact"/>
              <w:ind w:rightChars="-35" w:right="-84"/>
              <w:jc w:val="center"/>
              <w:rPr>
                <w:rFonts w:hAnsi="標楷體"/>
                <w:b/>
                <w:color w:val="000000" w:themeColor="text1"/>
                <w:sz w:val="32"/>
                <w:szCs w:val="32"/>
              </w:rPr>
            </w:pPr>
            <w:r>
              <w:rPr>
                <w:noProof/>
              </w:rPr>
              <w:drawing>
                <wp:anchor distT="0" distB="0" distL="114300" distR="114300" simplePos="0" relativeHeight="251721216" behindDoc="0" locked="0" layoutInCell="1" allowOverlap="1" wp14:anchorId="01C798A3" wp14:editId="6137437C">
                  <wp:simplePos x="0" y="0"/>
                  <wp:positionH relativeFrom="margin">
                    <wp:posOffset>345440</wp:posOffset>
                  </wp:positionH>
                  <wp:positionV relativeFrom="margin">
                    <wp:posOffset>196215</wp:posOffset>
                  </wp:positionV>
                  <wp:extent cx="3366770" cy="1704975"/>
                  <wp:effectExtent l="0" t="0" r="5080" b="9525"/>
                  <wp:wrapSquare wrapText="bothSides"/>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tretch>
                            <a:fillRect/>
                          </a:stretch>
                        </pic:blipFill>
                        <pic:spPr>
                          <a:xfrm>
                            <a:off x="0" y="0"/>
                            <a:ext cx="3366770" cy="1704975"/>
                          </a:xfrm>
                          <a:prstGeom prst="rect">
                            <a:avLst/>
                          </a:prstGeom>
                        </pic:spPr>
                      </pic:pic>
                    </a:graphicData>
                  </a:graphic>
                  <wp14:sizeRelH relativeFrom="margin">
                    <wp14:pctWidth>0</wp14:pctWidth>
                  </wp14:sizeRelH>
                  <wp14:sizeRelV relativeFrom="margin">
                    <wp14:pctHeight>0</wp14:pctHeight>
                  </wp14:sizeRelV>
                </wp:anchor>
              </w:drawing>
            </w:r>
          </w:p>
        </w:tc>
      </w:tr>
      <w:tr w:rsidR="00E20FC0" w:rsidTr="00F1244A">
        <w:tc>
          <w:tcPr>
            <w:tcW w:w="5346" w:type="dxa"/>
          </w:tcPr>
          <w:p w:rsidR="00EB5BA9" w:rsidRPr="00E70261" w:rsidRDefault="007F70F3" w:rsidP="00F1244A">
            <w:pPr>
              <w:spacing w:line="460" w:lineRule="exact"/>
              <w:ind w:rightChars="-35" w:right="-84"/>
              <w:rPr>
                <w:rFonts w:hAnsi="標楷體"/>
                <w:color w:val="000000" w:themeColor="text1"/>
                <w:szCs w:val="24"/>
              </w:rPr>
            </w:pPr>
            <w:r>
              <w:rPr>
                <w:rFonts w:hAnsi="標楷體" w:hint="eastAsia"/>
                <w:color w:val="000000" w:themeColor="text1"/>
                <w:szCs w:val="24"/>
              </w:rPr>
              <w:t>定期</w:t>
            </w:r>
            <w:r w:rsidR="00F1244A" w:rsidRPr="00F1244A">
              <w:rPr>
                <w:rFonts w:hAnsi="標楷體" w:hint="eastAsia"/>
                <w:color w:val="000000" w:themeColor="text1"/>
                <w:szCs w:val="24"/>
              </w:rPr>
              <w:t>檢查</w:t>
            </w:r>
            <w:r w:rsidRPr="007F70F3">
              <w:rPr>
                <w:rFonts w:hAnsi="標楷體" w:hint="eastAsia"/>
                <w:color w:val="000000" w:themeColor="text1"/>
                <w:szCs w:val="24"/>
              </w:rPr>
              <w:t>視力器材</w:t>
            </w:r>
            <w:r w:rsidR="00F1244A">
              <w:rPr>
                <w:rFonts w:hAnsi="標楷體" w:hint="eastAsia"/>
                <w:color w:val="000000" w:themeColor="text1"/>
                <w:szCs w:val="24"/>
              </w:rPr>
              <w:t>並維持</w:t>
            </w:r>
            <w:r w:rsidRPr="007F70F3">
              <w:rPr>
                <w:rFonts w:hAnsi="標楷體" w:hint="eastAsia"/>
                <w:color w:val="000000" w:themeColor="text1"/>
                <w:szCs w:val="24"/>
              </w:rPr>
              <w:t>環境設置</w:t>
            </w:r>
            <w:r w:rsidR="00F1244A">
              <w:rPr>
                <w:rFonts w:hAnsi="標楷體" w:hint="eastAsia"/>
                <w:color w:val="000000" w:themeColor="text1"/>
                <w:szCs w:val="24"/>
              </w:rPr>
              <w:t>以</w:t>
            </w:r>
            <w:r w:rsidRPr="007F70F3">
              <w:rPr>
                <w:rFonts w:hAnsi="標楷體" w:hint="eastAsia"/>
                <w:color w:val="000000" w:themeColor="text1"/>
                <w:szCs w:val="24"/>
              </w:rPr>
              <w:t>符合</w:t>
            </w:r>
            <w:r w:rsidR="00F1244A">
              <w:rPr>
                <w:rFonts w:hAnsi="標楷體" w:hint="eastAsia"/>
                <w:color w:val="000000" w:themeColor="text1"/>
                <w:szCs w:val="24"/>
              </w:rPr>
              <w:t>規定</w:t>
            </w:r>
          </w:p>
        </w:tc>
        <w:tc>
          <w:tcPr>
            <w:tcW w:w="4932" w:type="dxa"/>
          </w:tcPr>
          <w:p w:rsidR="00EB5BA9" w:rsidRPr="004E1D3C" w:rsidRDefault="00F1244A" w:rsidP="007F70F3">
            <w:pPr>
              <w:spacing w:line="460" w:lineRule="exact"/>
              <w:ind w:rightChars="-35" w:right="-84"/>
              <w:jc w:val="center"/>
              <w:rPr>
                <w:rFonts w:hAnsi="標楷體"/>
                <w:color w:val="000000" w:themeColor="text1"/>
                <w:szCs w:val="24"/>
              </w:rPr>
            </w:pPr>
            <w:r w:rsidRPr="00F1244A">
              <w:rPr>
                <w:rFonts w:hAnsi="標楷體" w:hint="eastAsia"/>
                <w:color w:val="000000" w:themeColor="text1"/>
                <w:szCs w:val="24"/>
              </w:rPr>
              <w:t>建立視力不良缺點矯治名冊</w:t>
            </w:r>
          </w:p>
        </w:tc>
      </w:tr>
    </w:tbl>
    <w:p w:rsidR="00F36139" w:rsidRDefault="00F36139" w:rsidP="006432C7">
      <w:pPr>
        <w:pStyle w:val="a3"/>
        <w:snapToGrid w:val="0"/>
        <w:ind w:leftChars="0" w:left="0"/>
        <w:jc w:val="both"/>
        <w:rPr>
          <w:rFonts w:cs="標楷體"/>
          <w:strike/>
          <w:color w:val="000000" w:themeColor="text1"/>
          <w:sz w:val="28"/>
          <w:szCs w:val="28"/>
        </w:rPr>
      </w:pPr>
    </w:p>
    <w:p w:rsidR="00F36139" w:rsidRDefault="00F36139" w:rsidP="006432C7">
      <w:pPr>
        <w:pStyle w:val="a3"/>
        <w:snapToGrid w:val="0"/>
        <w:ind w:leftChars="0" w:left="0"/>
        <w:jc w:val="both"/>
        <w:rPr>
          <w:rFonts w:cs="標楷體"/>
          <w:strike/>
          <w:color w:val="000000" w:themeColor="text1"/>
          <w:sz w:val="28"/>
          <w:szCs w:val="28"/>
        </w:rPr>
      </w:pPr>
    </w:p>
    <w:sectPr w:rsidR="00F36139" w:rsidSect="006474D9">
      <w:pgSz w:w="11906" w:h="16838"/>
      <w:pgMar w:top="1418" w:right="993" w:bottom="1440" w:left="993" w:header="851" w:footer="850"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00056" w:rsidRDefault="00D00056" w:rsidP="00D74A11">
      <w:r>
        <w:separator/>
      </w:r>
    </w:p>
  </w:endnote>
  <w:endnote w:type="continuationSeparator" w:id="0">
    <w:p w:rsidR="00D00056" w:rsidRDefault="00D00056" w:rsidP="00D74A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標楷體">
    <w:panose1 w:val="03000509000000000000"/>
    <w:charset w:val="88"/>
    <w:family w:val="script"/>
    <w:pitch w:val="fixed"/>
    <w:sig w:usb0="00000003" w:usb1="080E0000" w:usb2="00000016" w:usb3="00000000" w:csb0="001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41F36" w:rsidRPr="00EA7906" w:rsidRDefault="00241F36" w:rsidP="001F49C5">
    <w:pPr>
      <w:pStyle w:val="a6"/>
      <w:jc w:val="center"/>
      <w:rPr>
        <w:sz w:val="24"/>
        <w:szCs w:val="2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3848289"/>
      <w:docPartObj>
        <w:docPartGallery w:val="Page Numbers (Bottom of Page)"/>
        <w:docPartUnique/>
      </w:docPartObj>
    </w:sdtPr>
    <w:sdtEndPr/>
    <w:sdtContent>
      <w:p w:rsidR="00241F36" w:rsidRDefault="00241F36">
        <w:pPr>
          <w:pStyle w:val="a6"/>
          <w:jc w:val="center"/>
        </w:pPr>
        <w:r>
          <w:fldChar w:fldCharType="begin"/>
        </w:r>
        <w:r>
          <w:instrText>PAGE   \* MERGEFORMAT</w:instrText>
        </w:r>
        <w:r>
          <w:fldChar w:fldCharType="separate"/>
        </w:r>
        <w:r w:rsidR="00362780" w:rsidRPr="00362780">
          <w:rPr>
            <w:noProof/>
            <w:lang w:val="zh-TW"/>
          </w:rPr>
          <w:t>34</w:t>
        </w:r>
        <w:r>
          <w:fldChar w:fldCharType="end"/>
        </w:r>
      </w:p>
    </w:sdtContent>
  </w:sdt>
  <w:p w:rsidR="00241F36" w:rsidRPr="00C6015F" w:rsidRDefault="00241F36" w:rsidP="00C6015F">
    <w:pPr>
      <w:pStyle w:val="a6"/>
      <w:jc w:val="center"/>
      <w:rPr>
        <w:sz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00056" w:rsidRDefault="00D00056" w:rsidP="00D74A11">
      <w:r>
        <w:separator/>
      </w:r>
    </w:p>
  </w:footnote>
  <w:footnote w:type="continuationSeparator" w:id="0">
    <w:p w:rsidR="00D00056" w:rsidRDefault="00D00056" w:rsidP="00D74A1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422B6F"/>
    <w:multiLevelType w:val="hybridMultilevel"/>
    <w:tmpl w:val="C43A8BAC"/>
    <w:lvl w:ilvl="0" w:tplc="742AE156">
      <w:start w:val="1"/>
      <w:numFmt w:val="decimal"/>
      <w:lvlText w:val="%1."/>
      <w:lvlJc w:val="left"/>
      <w:pPr>
        <w:ind w:left="360" w:hanging="360"/>
      </w:pPr>
      <w:rPr>
        <w:rFonts w:ascii="Times New Roman" w:hAnsi="Times New Roman" w:hint="default"/>
      </w:rPr>
    </w:lvl>
    <w:lvl w:ilvl="1" w:tplc="EB5CBFA0">
      <w:start w:val="1"/>
      <w:numFmt w:val="taiwaneseCountingThousand"/>
      <w:lvlText w:val="(%2)"/>
      <w:lvlJc w:val="left"/>
      <w:pPr>
        <w:ind w:left="990" w:hanging="51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0DD56199"/>
    <w:multiLevelType w:val="hybridMultilevel"/>
    <w:tmpl w:val="9CE8F410"/>
    <w:lvl w:ilvl="0" w:tplc="5A74A172">
      <w:start w:val="1"/>
      <w:numFmt w:val="decimal"/>
      <w:lvlText w:val="(%1)"/>
      <w:lvlJc w:val="left"/>
      <w:pPr>
        <w:ind w:left="720" w:hanging="360"/>
      </w:pPr>
      <w:rPr>
        <w:rFonts w:hint="default"/>
      </w:rPr>
    </w:lvl>
    <w:lvl w:ilvl="1" w:tplc="CA9C490C">
      <w:start w:val="1"/>
      <w:numFmt w:val="decimal"/>
      <w:lvlText w:val="%2."/>
      <w:lvlJc w:val="left"/>
      <w:pPr>
        <w:ind w:left="1200" w:hanging="360"/>
      </w:pPr>
      <w:rPr>
        <w:rFonts w:hint="default"/>
      </w:r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2" w15:restartNumberingAfterBreak="0">
    <w:nsid w:val="130D0303"/>
    <w:multiLevelType w:val="hybridMultilevel"/>
    <w:tmpl w:val="C0DAF58E"/>
    <w:lvl w:ilvl="0" w:tplc="CAA0F592">
      <w:start w:val="1"/>
      <w:numFmt w:val="decimal"/>
      <w:lvlText w:val="%1."/>
      <w:lvlJc w:val="left"/>
      <w:pPr>
        <w:ind w:left="1200" w:hanging="480"/>
      </w:pPr>
      <w:rPr>
        <w:rFonts w:ascii="Times New Roman" w:hAnsi="Times New Roman" w:cs="Times New Roman"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3" w15:restartNumberingAfterBreak="0">
    <w:nsid w:val="13DE6D95"/>
    <w:multiLevelType w:val="hybridMultilevel"/>
    <w:tmpl w:val="7C962056"/>
    <w:lvl w:ilvl="0" w:tplc="3F1ECA5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1482702E"/>
    <w:multiLevelType w:val="hybridMultilevel"/>
    <w:tmpl w:val="DADCA64A"/>
    <w:lvl w:ilvl="0" w:tplc="3F1ECA5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1CED5778"/>
    <w:multiLevelType w:val="hybridMultilevel"/>
    <w:tmpl w:val="938CC490"/>
    <w:lvl w:ilvl="0" w:tplc="1F08BC1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23F36109"/>
    <w:multiLevelType w:val="hybridMultilevel"/>
    <w:tmpl w:val="5AA83E94"/>
    <w:lvl w:ilvl="0" w:tplc="3F1ECA5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267D438E"/>
    <w:multiLevelType w:val="hybridMultilevel"/>
    <w:tmpl w:val="527A8B60"/>
    <w:lvl w:ilvl="0" w:tplc="D136B3FC">
      <w:start w:val="1"/>
      <w:numFmt w:val="decimal"/>
      <w:lvlText w:val="%1."/>
      <w:lvlJc w:val="left"/>
      <w:pPr>
        <w:ind w:left="360" w:hanging="360"/>
      </w:pPr>
      <w:rPr>
        <w:rFonts w:ascii="Times New Roman" w:hAnsi="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2FAF180B"/>
    <w:multiLevelType w:val="hybridMultilevel"/>
    <w:tmpl w:val="17789AE4"/>
    <w:lvl w:ilvl="0" w:tplc="428AFFD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30156084"/>
    <w:multiLevelType w:val="hybridMultilevel"/>
    <w:tmpl w:val="D50A9392"/>
    <w:lvl w:ilvl="0" w:tplc="9746F6EE">
      <w:start w:val="1"/>
      <w:numFmt w:val="decimal"/>
      <w:lvlText w:val="%1."/>
      <w:lvlJc w:val="left"/>
      <w:pPr>
        <w:ind w:left="360" w:hanging="360"/>
      </w:pPr>
      <w:rPr>
        <w:rFonts w:ascii="Times New Roman" w:hAnsi="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30EF7AF9"/>
    <w:multiLevelType w:val="hybridMultilevel"/>
    <w:tmpl w:val="C03AE492"/>
    <w:lvl w:ilvl="0" w:tplc="10A60E52">
      <w:start w:val="1"/>
      <w:numFmt w:val="decimal"/>
      <w:lvlText w:val="%1."/>
      <w:lvlJc w:val="left"/>
      <w:pPr>
        <w:ind w:left="360" w:hanging="360"/>
      </w:pPr>
      <w:rPr>
        <w:rFonts w:ascii="Times New Roman" w:hAnsi="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391D5C00"/>
    <w:multiLevelType w:val="hybridMultilevel"/>
    <w:tmpl w:val="FB2C6A18"/>
    <w:lvl w:ilvl="0" w:tplc="3F1ECA5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3D2445E1"/>
    <w:multiLevelType w:val="hybridMultilevel"/>
    <w:tmpl w:val="843C7194"/>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3DCC7B90"/>
    <w:multiLevelType w:val="hybridMultilevel"/>
    <w:tmpl w:val="E9BC6368"/>
    <w:lvl w:ilvl="0" w:tplc="3F1ECA5E">
      <w:start w:val="1"/>
      <w:numFmt w:val="decimal"/>
      <w:lvlText w:val="%1."/>
      <w:lvlJc w:val="left"/>
      <w:pPr>
        <w:ind w:left="360" w:hanging="360"/>
      </w:pPr>
      <w:rPr>
        <w:rFonts w:hint="default"/>
      </w:rPr>
    </w:lvl>
    <w:lvl w:ilvl="1" w:tplc="29FC2190">
      <w:start w:val="1"/>
      <w:numFmt w:val="taiwaneseCountingThousand"/>
      <w:lvlText w:val="(%2)"/>
      <w:lvlJc w:val="left"/>
      <w:pPr>
        <w:ind w:left="870" w:hanging="39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412329EE"/>
    <w:multiLevelType w:val="hybridMultilevel"/>
    <w:tmpl w:val="AD3AFB14"/>
    <w:lvl w:ilvl="0" w:tplc="3F1ECA5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47A07CE7"/>
    <w:multiLevelType w:val="hybridMultilevel"/>
    <w:tmpl w:val="65889BBC"/>
    <w:lvl w:ilvl="0" w:tplc="3F1ECA5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4A9F0D23"/>
    <w:multiLevelType w:val="hybridMultilevel"/>
    <w:tmpl w:val="451CC496"/>
    <w:lvl w:ilvl="0" w:tplc="61FC9A0A">
      <w:numFmt w:val="bullet"/>
      <w:lvlText w:val="※"/>
      <w:lvlJc w:val="left"/>
      <w:pPr>
        <w:ind w:left="480" w:hanging="480"/>
      </w:pPr>
      <w:rPr>
        <w:rFonts w:ascii="標楷體" w:eastAsia="標楷體" w:hAnsi="標楷體" w:cs="Times New Roman"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7" w15:restartNumberingAfterBreak="0">
    <w:nsid w:val="4CCC7232"/>
    <w:multiLevelType w:val="hybridMultilevel"/>
    <w:tmpl w:val="93688816"/>
    <w:lvl w:ilvl="0" w:tplc="061CC5B6">
      <w:start w:val="1"/>
      <w:numFmt w:val="decimal"/>
      <w:lvlText w:val="%1."/>
      <w:lvlJc w:val="left"/>
      <w:pPr>
        <w:ind w:left="360" w:hanging="360"/>
      </w:pPr>
      <w:rPr>
        <w:rFonts w:ascii="Times New Roman" w:eastAsia="標楷體" w:hAnsi="標楷體" w:cs="Times New Roman"/>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4D8A69C3"/>
    <w:multiLevelType w:val="hybridMultilevel"/>
    <w:tmpl w:val="46268EF0"/>
    <w:lvl w:ilvl="0" w:tplc="3F1ECA5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54F20C70"/>
    <w:multiLevelType w:val="hybridMultilevel"/>
    <w:tmpl w:val="971CB5FE"/>
    <w:lvl w:ilvl="0" w:tplc="A0764E36">
      <w:start w:val="1"/>
      <w:numFmt w:val="decimal"/>
      <w:lvlText w:val="%1."/>
      <w:lvlJc w:val="left"/>
      <w:pPr>
        <w:ind w:left="360" w:hanging="360"/>
      </w:pPr>
      <w:rPr>
        <w:rFonts w:hint="default"/>
      </w:rPr>
    </w:lvl>
    <w:lvl w:ilvl="1" w:tplc="889C5A18">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5CEE6250"/>
    <w:multiLevelType w:val="hybridMultilevel"/>
    <w:tmpl w:val="DA6CE1B4"/>
    <w:lvl w:ilvl="0" w:tplc="428AFFD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5D1B2799"/>
    <w:multiLevelType w:val="hybridMultilevel"/>
    <w:tmpl w:val="84983C3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65E252C8"/>
    <w:multiLevelType w:val="hybridMultilevel"/>
    <w:tmpl w:val="1B501F2E"/>
    <w:lvl w:ilvl="0" w:tplc="8550F7B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669B0376"/>
    <w:multiLevelType w:val="hybridMultilevel"/>
    <w:tmpl w:val="C1404A54"/>
    <w:lvl w:ilvl="0" w:tplc="30766A12">
      <w:start w:val="1"/>
      <w:numFmt w:val="decimal"/>
      <w:lvlText w:val="(%1)"/>
      <w:lvlJc w:val="left"/>
      <w:pPr>
        <w:ind w:left="1200" w:hanging="72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4" w15:restartNumberingAfterBreak="0">
    <w:nsid w:val="67C77AF7"/>
    <w:multiLevelType w:val="hybridMultilevel"/>
    <w:tmpl w:val="70CEFFEE"/>
    <w:lvl w:ilvl="0" w:tplc="0409000F">
      <w:start w:val="1"/>
      <w:numFmt w:val="decimal"/>
      <w:lvlText w:val="%1."/>
      <w:lvlJc w:val="left"/>
      <w:pPr>
        <w:ind w:left="480" w:hanging="480"/>
      </w:p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15:restartNumberingAfterBreak="0">
    <w:nsid w:val="67D949B1"/>
    <w:multiLevelType w:val="hybridMultilevel"/>
    <w:tmpl w:val="C19E6BB8"/>
    <w:lvl w:ilvl="0" w:tplc="3F1ECA5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6A49392F"/>
    <w:multiLevelType w:val="hybridMultilevel"/>
    <w:tmpl w:val="7F5086C4"/>
    <w:lvl w:ilvl="0" w:tplc="A55ADE0E">
      <w:start w:val="1"/>
      <w:numFmt w:val="taiwaneseCountingThousand"/>
      <w:lvlText w:val="(%1)"/>
      <w:lvlJc w:val="left"/>
      <w:pPr>
        <w:ind w:left="510" w:hanging="51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6BFB3C2E"/>
    <w:multiLevelType w:val="hybridMultilevel"/>
    <w:tmpl w:val="E97E4BE2"/>
    <w:lvl w:ilvl="0" w:tplc="05BAF274">
      <w:start w:val="1"/>
      <w:numFmt w:val="decimal"/>
      <w:lvlText w:val="%1."/>
      <w:lvlJc w:val="left"/>
      <w:pPr>
        <w:ind w:left="360" w:hanging="360"/>
      </w:pPr>
      <w:rPr>
        <w:rFonts w:ascii="Times New Roman" w:hAnsi="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15:restartNumberingAfterBreak="0">
    <w:nsid w:val="7B8904C3"/>
    <w:multiLevelType w:val="hybridMultilevel"/>
    <w:tmpl w:val="FE966374"/>
    <w:lvl w:ilvl="0" w:tplc="3F1ECA5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7CBB6C25"/>
    <w:multiLevelType w:val="hybridMultilevel"/>
    <w:tmpl w:val="E7240638"/>
    <w:lvl w:ilvl="0" w:tplc="DB54E512">
      <w:start w:val="1"/>
      <w:numFmt w:val="decimal"/>
      <w:lvlText w:val="(%1)"/>
      <w:lvlJc w:val="left"/>
      <w:pPr>
        <w:ind w:left="720" w:hanging="360"/>
      </w:pPr>
      <w:rPr>
        <w:rFonts w:hint="default"/>
      </w:rPr>
    </w:lvl>
    <w:lvl w:ilvl="1" w:tplc="D9DA207E">
      <w:start w:val="1"/>
      <w:numFmt w:val="decimal"/>
      <w:lvlText w:val="%2."/>
      <w:lvlJc w:val="left"/>
      <w:pPr>
        <w:ind w:left="1200" w:hanging="360"/>
      </w:pPr>
      <w:rPr>
        <w:rFonts w:hint="default"/>
      </w:r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num w:numId="1">
    <w:abstractNumId w:val="16"/>
  </w:num>
  <w:num w:numId="2">
    <w:abstractNumId w:val="2"/>
  </w:num>
  <w:num w:numId="3">
    <w:abstractNumId w:val="19"/>
  </w:num>
  <w:num w:numId="4">
    <w:abstractNumId w:val="29"/>
  </w:num>
  <w:num w:numId="5">
    <w:abstractNumId w:val="1"/>
  </w:num>
  <w:num w:numId="6">
    <w:abstractNumId w:val="17"/>
  </w:num>
  <w:num w:numId="7">
    <w:abstractNumId w:val="11"/>
  </w:num>
  <w:num w:numId="8">
    <w:abstractNumId w:val="28"/>
  </w:num>
  <w:num w:numId="9">
    <w:abstractNumId w:val="12"/>
  </w:num>
  <w:num w:numId="10">
    <w:abstractNumId w:val="3"/>
  </w:num>
  <w:num w:numId="11">
    <w:abstractNumId w:val="25"/>
  </w:num>
  <w:num w:numId="12">
    <w:abstractNumId w:val="15"/>
  </w:num>
  <w:num w:numId="13">
    <w:abstractNumId w:val="18"/>
  </w:num>
  <w:num w:numId="14">
    <w:abstractNumId w:val="4"/>
  </w:num>
  <w:num w:numId="15">
    <w:abstractNumId w:val="6"/>
  </w:num>
  <w:num w:numId="16">
    <w:abstractNumId w:val="13"/>
  </w:num>
  <w:num w:numId="17">
    <w:abstractNumId w:val="14"/>
  </w:num>
  <w:num w:numId="18">
    <w:abstractNumId w:val="21"/>
  </w:num>
  <w:num w:numId="19">
    <w:abstractNumId w:val="9"/>
  </w:num>
  <w:num w:numId="20">
    <w:abstractNumId w:val="7"/>
  </w:num>
  <w:num w:numId="21">
    <w:abstractNumId w:val="5"/>
  </w:num>
  <w:num w:numId="22">
    <w:abstractNumId w:val="0"/>
  </w:num>
  <w:num w:numId="23">
    <w:abstractNumId w:val="10"/>
  </w:num>
  <w:num w:numId="24">
    <w:abstractNumId w:val="27"/>
  </w:num>
  <w:num w:numId="25">
    <w:abstractNumId w:val="26"/>
  </w:num>
  <w:num w:numId="26">
    <w:abstractNumId w:val="20"/>
  </w:num>
  <w:num w:numId="27">
    <w:abstractNumId w:val="8"/>
  </w:num>
  <w:num w:numId="28">
    <w:abstractNumId w:val="22"/>
  </w:num>
  <w:num w:numId="29">
    <w:abstractNumId w:val="24"/>
  </w:num>
  <w:num w:numId="30">
    <w:abstractNumId w:val="23"/>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bordersDoNotSurroundHeader/>
  <w:bordersDoNotSurroundFooter/>
  <w:proofState w:spelling="clean" w:grammar="clean"/>
  <w:defaultTabStop w:val="480"/>
  <w:drawingGridHorizontalSpacing w:val="120"/>
  <w:displayHorizontalDrawingGridEvery w:val="0"/>
  <w:displayVerticalDrawingGridEvery w:val="2"/>
  <w:characterSpacingControl w:val="compressPunctuation"/>
  <w:noLineBreaksAfter w:lang="zh-TW" w:val="([{£¥‘“‵〈《「『【〔〝︵︷︹︻︽︿﹁﹃﹙﹛﹝（｛"/>
  <w:noLineBreaksBefore w:lang="zh-TW" w:va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65B9"/>
    <w:rsid w:val="00007E41"/>
    <w:rsid w:val="00020734"/>
    <w:rsid w:val="00024423"/>
    <w:rsid w:val="00025097"/>
    <w:rsid w:val="0002597A"/>
    <w:rsid w:val="00033449"/>
    <w:rsid w:val="0004682E"/>
    <w:rsid w:val="00050924"/>
    <w:rsid w:val="0005095E"/>
    <w:rsid w:val="000535A3"/>
    <w:rsid w:val="0005415A"/>
    <w:rsid w:val="0005688A"/>
    <w:rsid w:val="00057966"/>
    <w:rsid w:val="00061209"/>
    <w:rsid w:val="00077529"/>
    <w:rsid w:val="00090A7A"/>
    <w:rsid w:val="0009182F"/>
    <w:rsid w:val="00091E31"/>
    <w:rsid w:val="0009220B"/>
    <w:rsid w:val="000A3B12"/>
    <w:rsid w:val="000A4C8C"/>
    <w:rsid w:val="000A72BC"/>
    <w:rsid w:val="000B12D5"/>
    <w:rsid w:val="000B2C8E"/>
    <w:rsid w:val="000B3BCD"/>
    <w:rsid w:val="000C096D"/>
    <w:rsid w:val="000C17C6"/>
    <w:rsid w:val="000C334E"/>
    <w:rsid w:val="000C3F86"/>
    <w:rsid w:val="000C5BAC"/>
    <w:rsid w:val="000C6368"/>
    <w:rsid w:val="000C71CE"/>
    <w:rsid w:val="000C7B10"/>
    <w:rsid w:val="000D0B57"/>
    <w:rsid w:val="000D0D99"/>
    <w:rsid w:val="000D2800"/>
    <w:rsid w:val="000D6B46"/>
    <w:rsid w:val="000F0358"/>
    <w:rsid w:val="000F5656"/>
    <w:rsid w:val="000F6AAD"/>
    <w:rsid w:val="000F712C"/>
    <w:rsid w:val="00111474"/>
    <w:rsid w:val="00114C9D"/>
    <w:rsid w:val="00116C8E"/>
    <w:rsid w:val="00123EDD"/>
    <w:rsid w:val="00125C41"/>
    <w:rsid w:val="0013020B"/>
    <w:rsid w:val="00132501"/>
    <w:rsid w:val="00132E45"/>
    <w:rsid w:val="001333CA"/>
    <w:rsid w:val="0013343E"/>
    <w:rsid w:val="0014146A"/>
    <w:rsid w:val="00145E48"/>
    <w:rsid w:val="0015517C"/>
    <w:rsid w:val="001724CB"/>
    <w:rsid w:val="001807EC"/>
    <w:rsid w:val="00182371"/>
    <w:rsid w:val="0019715F"/>
    <w:rsid w:val="001A273A"/>
    <w:rsid w:val="001A7825"/>
    <w:rsid w:val="001B07E7"/>
    <w:rsid w:val="001B193A"/>
    <w:rsid w:val="001C1CF1"/>
    <w:rsid w:val="001C3FB7"/>
    <w:rsid w:val="001D0AA7"/>
    <w:rsid w:val="001E3B1F"/>
    <w:rsid w:val="001E618E"/>
    <w:rsid w:val="001F1E41"/>
    <w:rsid w:val="001F2732"/>
    <w:rsid w:val="001F428B"/>
    <w:rsid w:val="001F49C5"/>
    <w:rsid w:val="0020264F"/>
    <w:rsid w:val="0020708B"/>
    <w:rsid w:val="002074B5"/>
    <w:rsid w:val="00221E18"/>
    <w:rsid w:val="00224003"/>
    <w:rsid w:val="002252A9"/>
    <w:rsid w:val="00227A11"/>
    <w:rsid w:val="002344D2"/>
    <w:rsid w:val="0023770F"/>
    <w:rsid w:val="00240775"/>
    <w:rsid w:val="00241F36"/>
    <w:rsid w:val="00244BC0"/>
    <w:rsid w:val="00253350"/>
    <w:rsid w:val="00254D0D"/>
    <w:rsid w:val="002625C5"/>
    <w:rsid w:val="0026591B"/>
    <w:rsid w:val="002659BF"/>
    <w:rsid w:val="00266153"/>
    <w:rsid w:val="0027233A"/>
    <w:rsid w:val="00277A1D"/>
    <w:rsid w:val="00291E6C"/>
    <w:rsid w:val="002938F6"/>
    <w:rsid w:val="002A0721"/>
    <w:rsid w:val="002A7DAC"/>
    <w:rsid w:val="002B06B5"/>
    <w:rsid w:val="002C16D4"/>
    <w:rsid w:val="002C32AE"/>
    <w:rsid w:val="002C7A26"/>
    <w:rsid w:val="002E209B"/>
    <w:rsid w:val="002E229A"/>
    <w:rsid w:val="002E32CE"/>
    <w:rsid w:val="002E4B27"/>
    <w:rsid w:val="002F106F"/>
    <w:rsid w:val="002F378C"/>
    <w:rsid w:val="00304B19"/>
    <w:rsid w:val="0030688F"/>
    <w:rsid w:val="003101C3"/>
    <w:rsid w:val="003139D8"/>
    <w:rsid w:val="003156CC"/>
    <w:rsid w:val="00323E21"/>
    <w:rsid w:val="003257D5"/>
    <w:rsid w:val="003310DA"/>
    <w:rsid w:val="003350E1"/>
    <w:rsid w:val="00342875"/>
    <w:rsid w:val="0034458F"/>
    <w:rsid w:val="00347BD9"/>
    <w:rsid w:val="003544D9"/>
    <w:rsid w:val="00362780"/>
    <w:rsid w:val="003634BB"/>
    <w:rsid w:val="00366D1B"/>
    <w:rsid w:val="00366F4C"/>
    <w:rsid w:val="00374A26"/>
    <w:rsid w:val="0038477A"/>
    <w:rsid w:val="0039317E"/>
    <w:rsid w:val="003A00B9"/>
    <w:rsid w:val="003A2857"/>
    <w:rsid w:val="003A3514"/>
    <w:rsid w:val="003A4DDF"/>
    <w:rsid w:val="003A5F3F"/>
    <w:rsid w:val="003B1266"/>
    <w:rsid w:val="003B71A2"/>
    <w:rsid w:val="003C1640"/>
    <w:rsid w:val="003C6BD8"/>
    <w:rsid w:val="003E2FDC"/>
    <w:rsid w:val="003E413A"/>
    <w:rsid w:val="003F376D"/>
    <w:rsid w:val="00401100"/>
    <w:rsid w:val="0040307B"/>
    <w:rsid w:val="00403EEA"/>
    <w:rsid w:val="00403EED"/>
    <w:rsid w:val="00413D31"/>
    <w:rsid w:val="00416196"/>
    <w:rsid w:val="00417F3F"/>
    <w:rsid w:val="0042356D"/>
    <w:rsid w:val="00423C00"/>
    <w:rsid w:val="0044259D"/>
    <w:rsid w:val="004519F5"/>
    <w:rsid w:val="00456238"/>
    <w:rsid w:val="00457914"/>
    <w:rsid w:val="00457FA6"/>
    <w:rsid w:val="004715CE"/>
    <w:rsid w:val="00480857"/>
    <w:rsid w:val="00485389"/>
    <w:rsid w:val="00490DF1"/>
    <w:rsid w:val="00491E02"/>
    <w:rsid w:val="004A0CA8"/>
    <w:rsid w:val="004A1447"/>
    <w:rsid w:val="004A5E3D"/>
    <w:rsid w:val="004B2FC8"/>
    <w:rsid w:val="004B5B87"/>
    <w:rsid w:val="004C091E"/>
    <w:rsid w:val="004C24DD"/>
    <w:rsid w:val="004C33D4"/>
    <w:rsid w:val="004C5391"/>
    <w:rsid w:val="004D0703"/>
    <w:rsid w:val="004D4A1B"/>
    <w:rsid w:val="004E1D3C"/>
    <w:rsid w:val="004E2F96"/>
    <w:rsid w:val="004E7910"/>
    <w:rsid w:val="004F16E1"/>
    <w:rsid w:val="0050450C"/>
    <w:rsid w:val="00507C04"/>
    <w:rsid w:val="00515A53"/>
    <w:rsid w:val="00521C43"/>
    <w:rsid w:val="00523D94"/>
    <w:rsid w:val="0052546A"/>
    <w:rsid w:val="0052767F"/>
    <w:rsid w:val="00537618"/>
    <w:rsid w:val="00546A7A"/>
    <w:rsid w:val="0055472D"/>
    <w:rsid w:val="0056017B"/>
    <w:rsid w:val="00564DAC"/>
    <w:rsid w:val="0057126D"/>
    <w:rsid w:val="00571E20"/>
    <w:rsid w:val="00592160"/>
    <w:rsid w:val="00597063"/>
    <w:rsid w:val="005A1C4E"/>
    <w:rsid w:val="005A4F66"/>
    <w:rsid w:val="005A7142"/>
    <w:rsid w:val="005B3C6B"/>
    <w:rsid w:val="005B44B5"/>
    <w:rsid w:val="005C1123"/>
    <w:rsid w:val="005D171A"/>
    <w:rsid w:val="005D2716"/>
    <w:rsid w:val="005D71EF"/>
    <w:rsid w:val="005E0E45"/>
    <w:rsid w:val="005E10A0"/>
    <w:rsid w:val="005E1712"/>
    <w:rsid w:val="005F236E"/>
    <w:rsid w:val="005F264C"/>
    <w:rsid w:val="005F5958"/>
    <w:rsid w:val="005F7366"/>
    <w:rsid w:val="006028D0"/>
    <w:rsid w:val="0061535A"/>
    <w:rsid w:val="006213C0"/>
    <w:rsid w:val="006262E4"/>
    <w:rsid w:val="006270F4"/>
    <w:rsid w:val="00627C80"/>
    <w:rsid w:val="00633A0C"/>
    <w:rsid w:val="00640D5B"/>
    <w:rsid w:val="00641F7E"/>
    <w:rsid w:val="006432C7"/>
    <w:rsid w:val="006474D9"/>
    <w:rsid w:val="00647A86"/>
    <w:rsid w:val="00652887"/>
    <w:rsid w:val="00653D93"/>
    <w:rsid w:val="0065683C"/>
    <w:rsid w:val="006604E9"/>
    <w:rsid w:val="00661BEA"/>
    <w:rsid w:val="00665CF2"/>
    <w:rsid w:val="006717A5"/>
    <w:rsid w:val="00674FC8"/>
    <w:rsid w:val="00675A0E"/>
    <w:rsid w:val="00695A0D"/>
    <w:rsid w:val="00695B4F"/>
    <w:rsid w:val="00697F56"/>
    <w:rsid w:val="006A5C14"/>
    <w:rsid w:val="006B696A"/>
    <w:rsid w:val="006B710C"/>
    <w:rsid w:val="006B78BA"/>
    <w:rsid w:val="006C5062"/>
    <w:rsid w:val="006D302C"/>
    <w:rsid w:val="006D4F89"/>
    <w:rsid w:val="006D5447"/>
    <w:rsid w:val="006E2E23"/>
    <w:rsid w:val="006E6E14"/>
    <w:rsid w:val="006F3F35"/>
    <w:rsid w:val="006F44EF"/>
    <w:rsid w:val="00700D84"/>
    <w:rsid w:val="0070409D"/>
    <w:rsid w:val="00705EA1"/>
    <w:rsid w:val="0071598C"/>
    <w:rsid w:val="00715B2D"/>
    <w:rsid w:val="00721756"/>
    <w:rsid w:val="00725F57"/>
    <w:rsid w:val="00732697"/>
    <w:rsid w:val="00734A69"/>
    <w:rsid w:val="007372DC"/>
    <w:rsid w:val="007402B5"/>
    <w:rsid w:val="007411B3"/>
    <w:rsid w:val="007414F6"/>
    <w:rsid w:val="00744E12"/>
    <w:rsid w:val="0075762E"/>
    <w:rsid w:val="007619E0"/>
    <w:rsid w:val="00767432"/>
    <w:rsid w:val="00786C77"/>
    <w:rsid w:val="00794D45"/>
    <w:rsid w:val="007A26D0"/>
    <w:rsid w:val="007A4B41"/>
    <w:rsid w:val="007A5CB7"/>
    <w:rsid w:val="007A5EE1"/>
    <w:rsid w:val="007A6B4C"/>
    <w:rsid w:val="007B188A"/>
    <w:rsid w:val="007B688E"/>
    <w:rsid w:val="007C153E"/>
    <w:rsid w:val="007C18AF"/>
    <w:rsid w:val="007C2839"/>
    <w:rsid w:val="007C4753"/>
    <w:rsid w:val="007D4811"/>
    <w:rsid w:val="007E4773"/>
    <w:rsid w:val="007E551A"/>
    <w:rsid w:val="007E65B9"/>
    <w:rsid w:val="007E74A4"/>
    <w:rsid w:val="007F2246"/>
    <w:rsid w:val="007F2819"/>
    <w:rsid w:val="007F70F3"/>
    <w:rsid w:val="00803CB9"/>
    <w:rsid w:val="00814404"/>
    <w:rsid w:val="00814D2C"/>
    <w:rsid w:val="00827A99"/>
    <w:rsid w:val="00850B22"/>
    <w:rsid w:val="00864D02"/>
    <w:rsid w:val="008A2C39"/>
    <w:rsid w:val="008A37B0"/>
    <w:rsid w:val="008A7CCF"/>
    <w:rsid w:val="008B4085"/>
    <w:rsid w:val="008B5416"/>
    <w:rsid w:val="008C2293"/>
    <w:rsid w:val="008C4BDF"/>
    <w:rsid w:val="008D220C"/>
    <w:rsid w:val="008D6248"/>
    <w:rsid w:val="008E045E"/>
    <w:rsid w:val="008E1473"/>
    <w:rsid w:val="008E4137"/>
    <w:rsid w:val="008E676A"/>
    <w:rsid w:val="008F0747"/>
    <w:rsid w:val="008F184D"/>
    <w:rsid w:val="008F2C78"/>
    <w:rsid w:val="008F6EF2"/>
    <w:rsid w:val="008F7D19"/>
    <w:rsid w:val="009007E4"/>
    <w:rsid w:val="00903ED7"/>
    <w:rsid w:val="00905739"/>
    <w:rsid w:val="00905F2B"/>
    <w:rsid w:val="00915524"/>
    <w:rsid w:val="00915579"/>
    <w:rsid w:val="00923706"/>
    <w:rsid w:val="0092401F"/>
    <w:rsid w:val="00925EAD"/>
    <w:rsid w:val="00934D7F"/>
    <w:rsid w:val="009374FC"/>
    <w:rsid w:val="009469F5"/>
    <w:rsid w:val="00947093"/>
    <w:rsid w:val="00954EC3"/>
    <w:rsid w:val="0095523D"/>
    <w:rsid w:val="0095580A"/>
    <w:rsid w:val="00961932"/>
    <w:rsid w:val="009648FA"/>
    <w:rsid w:val="00965F55"/>
    <w:rsid w:val="00972137"/>
    <w:rsid w:val="009733F1"/>
    <w:rsid w:val="00980879"/>
    <w:rsid w:val="0098729A"/>
    <w:rsid w:val="00990607"/>
    <w:rsid w:val="00990F8D"/>
    <w:rsid w:val="00992450"/>
    <w:rsid w:val="00993384"/>
    <w:rsid w:val="0099601F"/>
    <w:rsid w:val="0099622A"/>
    <w:rsid w:val="009A5A40"/>
    <w:rsid w:val="009B4E28"/>
    <w:rsid w:val="009C0380"/>
    <w:rsid w:val="009C19CE"/>
    <w:rsid w:val="009C2BCC"/>
    <w:rsid w:val="009C519F"/>
    <w:rsid w:val="009C6811"/>
    <w:rsid w:val="009D39A6"/>
    <w:rsid w:val="009D3CE9"/>
    <w:rsid w:val="009E39F4"/>
    <w:rsid w:val="009E5576"/>
    <w:rsid w:val="009E6ABC"/>
    <w:rsid w:val="009F1DF9"/>
    <w:rsid w:val="00A04EB6"/>
    <w:rsid w:val="00A2053D"/>
    <w:rsid w:val="00A24AE3"/>
    <w:rsid w:val="00A329AB"/>
    <w:rsid w:val="00A32C16"/>
    <w:rsid w:val="00A34B81"/>
    <w:rsid w:val="00A4023C"/>
    <w:rsid w:val="00A4276A"/>
    <w:rsid w:val="00A54EA2"/>
    <w:rsid w:val="00A57518"/>
    <w:rsid w:val="00A63798"/>
    <w:rsid w:val="00A71619"/>
    <w:rsid w:val="00A85EAD"/>
    <w:rsid w:val="00A8733E"/>
    <w:rsid w:val="00A90344"/>
    <w:rsid w:val="00A912E5"/>
    <w:rsid w:val="00A9137E"/>
    <w:rsid w:val="00A94DB7"/>
    <w:rsid w:val="00AA44C0"/>
    <w:rsid w:val="00AB6760"/>
    <w:rsid w:val="00AD2EE9"/>
    <w:rsid w:val="00AD585C"/>
    <w:rsid w:val="00AE045D"/>
    <w:rsid w:val="00AF6446"/>
    <w:rsid w:val="00B04BAD"/>
    <w:rsid w:val="00B15776"/>
    <w:rsid w:val="00B20382"/>
    <w:rsid w:val="00B22371"/>
    <w:rsid w:val="00B239CD"/>
    <w:rsid w:val="00B40E1D"/>
    <w:rsid w:val="00B4451B"/>
    <w:rsid w:val="00B453BE"/>
    <w:rsid w:val="00B478EE"/>
    <w:rsid w:val="00B53481"/>
    <w:rsid w:val="00B53977"/>
    <w:rsid w:val="00B53F6B"/>
    <w:rsid w:val="00B659A9"/>
    <w:rsid w:val="00B74986"/>
    <w:rsid w:val="00B81055"/>
    <w:rsid w:val="00B836E8"/>
    <w:rsid w:val="00B852ED"/>
    <w:rsid w:val="00B91E5A"/>
    <w:rsid w:val="00BA3CA5"/>
    <w:rsid w:val="00BC18A9"/>
    <w:rsid w:val="00BC5EF7"/>
    <w:rsid w:val="00BD01E8"/>
    <w:rsid w:val="00BD2172"/>
    <w:rsid w:val="00BE3563"/>
    <w:rsid w:val="00BE6410"/>
    <w:rsid w:val="00BE66FC"/>
    <w:rsid w:val="00BF0001"/>
    <w:rsid w:val="00BF0612"/>
    <w:rsid w:val="00BF0777"/>
    <w:rsid w:val="00C07C4D"/>
    <w:rsid w:val="00C137AB"/>
    <w:rsid w:val="00C15F55"/>
    <w:rsid w:val="00C16A9D"/>
    <w:rsid w:val="00C21CE8"/>
    <w:rsid w:val="00C30841"/>
    <w:rsid w:val="00C32A47"/>
    <w:rsid w:val="00C45B07"/>
    <w:rsid w:val="00C47B9C"/>
    <w:rsid w:val="00C6015F"/>
    <w:rsid w:val="00C63516"/>
    <w:rsid w:val="00C867D2"/>
    <w:rsid w:val="00C869D7"/>
    <w:rsid w:val="00C9189E"/>
    <w:rsid w:val="00CA1B4C"/>
    <w:rsid w:val="00CA3511"/>
    <w:rsid w:val="00CB07F8"/>
    <w:rsid w:val="00CB2244"/>
    <w:rsid w:val="00CB2D0A"/>
    <w:rsid w:val="00CC0E58"/>
    <w:rsid w:val="00CC1104"/>
    <w:rsid w:val="00CD1C19"/>
    <w:rsid w:val="00CD3211"/>
    <w:rsid w:val="00CE45ED"/>
    <w:rsid w:val="00CF0874"/>
    <w:rsid w:val="00CF2DC2"/>
    <w:rsid w:val="00CF4887"/>
    <w:rsid w:val="00CF6047"/>
    <w:rsid w:val="00CF67E8"/>
    <w:rsid w:val="00CF75E6"/>
    <w:rsid w:val="00D00056"/>
    <w:rsid w:val="00D00C22"/>
    <w:rsid w:val="00D10339"/>
    <w:rsid w:val="00D110EA"/>
    <w:rsid w:val="00D135A7"/>
    <w:rsid w:val="00D30B08"/>
    <w:rsid w:val="00D336EB"/>
    <w:rsid w:val="00D344D2"/>
    <w:rsid w:val="00D34F4C"/>
    <w:rsid w:val="00D429CC"/>
    <w:rsid w:val="00D44CC6"/>
    <w:rsid w:val="00D47186"/>
    <w:rsid w:val="00D5138F"/>
    <w:rsid w:val="00D54D1A"/>
    <w:rsid w:val="00D55D4B"/>
    <w:rsid w:val="00D64A55"/>
    <w:rsid w:val="00D670C0"/>
    <w:rsid w:val="00D74A11"/>
    <w:rsid w:val="00D74E58"/>
    <w:rsid w:val="00D822D5"/>
    <w:rsid w:val="00D8292F"/>
    <w:rsid w:val="00D84DB5"/>
    <w:rsid w:val="00DA1FFD"/>
    <w:rsid w:val="00DA34B5"/>
    <w:rsid w:val="00DA4D3E"/>
    <w:rsid w:val="00DA56E9"/>
    <w:rsid w:val="00DB0A09"/>
    <w:rsid w:val="00DB1728"/>
    <w:rsid w:val="00DB430F"/>
    <w:rsid w:val="00DC31FB"/>
    <w:rsid w:val="00DD2DF2"/>
    <w:rsid w:val="00DD5F59"/>
    <w:rsid w:val="00DE297A"/>
    <w:rsid w:val="00DE6E96"/>
    <w:rsid w:val="00DF004B"/>
    <w:rsid w:val="00DF7AF8"/>
    <w:rsid w:val="00E17282"/>
    <w:rsid w:val="00E20FC0"/>
    <w:rsid w:val="00E21679"/>
    <w:rsid w:val="00E24B2A"/>
    <w:rsid w:val="00E30737"/>
    <w:rsid w:val="00E318AC"/>
    <w:rsid w:val="00E31955"/>
    <w:rsid w:val="00E360A2"/>
    <w:rsid w:val="00E3648A"/>
    <w:rsid w:val="00E40E6A"/>
    <w:rsid w:val="00E43CA1"/>
    <w:rsid w:val="00E472CF"/>
    <w:rsid w:val="00E52A45"/>
    <w:rsid w:val="00E557E4"/>
    <w:rsid w:val="00E56243"/>
    <w:rsid w:val="00E65FD4"/>
    <w:rsid w:val="00E70261"/>
    <w:rsid w:val="00E7032F"/>
    <w:rsid w:val="00E72656"/>
    <w:rsid w:val="00E74061"/>
    <w:rsid w:val="00E7444A"/>
    <w:rsid w:val="00E958C0"/>
    <w:rsid w:val="00E969C5"/>
    <w:rsid w:val="00EA1443"/>
    <w:rsid w:val="00EA62E0"/>
    <w:rsid w:val="00EB1144"/>
    <w:rsid w:val="00EB2794"/>
    <w:rsid w:val="00EB5BA9"/>
    <w:rsid w:val="00EC0E66"/>
    <w:rsid w:val="00EC321C"/>
    <w:rsid w:val="00EC3650"/>
    <w:rsid w:val="00ED2762"/>
    <w:rsid w:val="00ED72F4"/>
    <w:rsid w:val="00EE3B14"/>
    <w:rsid w:val="00EE5BBE"/>
    <w:rsid w:val="00EF13FB"/>
    <w:rsid w:val="00EF3DCA"/>
    <w:rsid w:val="00EF5217"/>
    <w:rsid w:val="00F026D4"/>
    <w:rsid w:val="00F0556F"/>
    <w:rsid w:val="00F10482"/>
    <w:rsid w:val="00F1244A"/>
    <w:rsid w:val="00F20F25"/>
    <w:rsid w:val="00F2122F"/>
    <w:rsid w:val="00F21C27"/>
    <w:rsid w:val="00F21F4C"/>
    <w:rsid w:val="00F21FFE"/>
    <w:rsid w:val="00F36139"/>
    <w:rsid w:val="00F426A3"/>
    <w:rsid w:val="00F45361"/>
    <w:rsid w:val="00F54487"/>
    <w:rsid w:val="00F57F20"/>
    <w:rsid w:val="00F60497"/>
    <w:rsid w:val="00F61EFC"/>
    <w:rsid w:val="00F6208C"/>
    <w:rsid w:val="00F747B3"/>
    <w:rsid w:val="00F81399"/>
    <w:rsid w:val="00F86B10"/>
    <w:rsid w:val="00F87EF0"/>
    <w:rsid w:val="00F90248"/>
    <w:rsid w:val="00F9268F"/>
    <w:rsid w:val="00F931A8"/>
    <w:rsid w:val="00F94909"/>
    <w:rsid w:val="00F95661"/>
    <w:rsid w:val="00FA16F2"/>
    <w:rsid w:val="00FB394F"/>
    <w:rsid w:val="00FC157D"/>
    <w:rsid w:val="00FC1A84"/>
    <w:rsid w:val="00FC5136"/>
    <w:rsid w:val="00FD1373"/>
    <w:rsid w:val="00FD6C7C"/>
    <w:rsid w:val="00FD7296"/>
    <w:rsid w:val="00FE2102"/>
    <w:rsid w:val="00FE3260"/>
    <w:rsid w:val="00FE46A2"/>
    <w:rsid w:val="00FE6318"/>
    <w:rsid w:val="00FF15A8"/>
    <w:rsid w:val="00FF2430"/>
    <w:rsid w:val="00FF2510"/>
    <w:rsid w:val="00FF32D5"/>
  </w:rsids>
  <m:mathPr>
    <m:mathFont m:val="Cambria Math"/>
    <m:brkBin m:val="before"/>
    <m:brkBinSub m:val="--"/>
    <m:smallFrac/>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hmetcnv"/>
  <w:shapeDefaults>
    <o:shapedefaults v:ext="edit" spidmax="2049"/>
    <o:shapelayout v:ext="edit">
      <o:idmap v:ext="edit" data="1"/>
    </o:shapelayout>
  </w:shapeDefaults>
  <w:decimalSymbol w:val="."/>
  <w:listSeparator w:val=","/>
  <w15:docId w15:val="{3C4AB914-36A7-46B2-8AEE-451E1446FE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新細明體" w:hAnsi="Calibri" w:cs="Times New Roman"/>
        <w:kern w:val="2"/>
        <w:sz w:val="24"/>
        <w:szCs w:val="22"/>
        <w:lang w:val="en-US" w:eastAsia="zh-TW"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E65B9"/>
    <w:pPr>
      <w:widowControl w:val="0"/>
    </w:pPr>
    <w:rPr>
      <w:rFonts w:ascii="Times New Roman" w:eastAsia="標楷體" w:hAnsi="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7E65B9"/>
    <w:pPr>
      <w:ind w:leftChars="200" w:left="480"/>
    </w:pPr>
  </w:style>
  <w:style w:type="paragraph" w:styleId="a4">
    <w:name w:val="header"/>
    <w:basedOn w:val="a"/>
    <w:link w:val="a5"/>
    <w:uiPriority w:val="99"/>
    <w:rsid w:val="00D74A11"/>
    <w:pPr>
      <w:tabs>
        <w:tab w:val="center" w:pos="4153"/>
        <w:tab w:val="right" w:pos="8306"/>
      </w:tabs>
      <w:snapToGrid w:val="0"/>
    </w:pPr>
    <w:rPr>
      <w:sz w:val="20"/>
      <w:szCs w:val="20"/>
    </w:rPr>
  </w:style>
  <w:style w:type="character" w:customStyle="1" w:styleId="a5">
    <w:name w:val="頁首 字元"/>
    <w:basedOn w:val="a0"/>
    <w:link w:val="a4"/>
    <w:uiPriority w:val="99"/>
    <w:locked/>
    <w:rsid w:val="00D74A11"/>
    <w:rPr>
      <w:rFonts w:ascii="Times New Roman" w:eastAsia="標楷體" w:hAnsi="Times New Roman" w:cs="Times New Roman"/>
      <w:sz w:val="20"/>
      <w:szCs w:val="20"/>
    </w:rPr>
  </w:style>
  <w:style w:type="paragraph" w:styleId="a6">
    <w:name w:val="footer"/>
    <w:basedOn w:val="a"/>
    <w:link w:val="a7"/>
    <w:uiPriority w:val="99"/>
    <w:rsid w:val="00D74A11"/>
    <w:pPr>
      <w:tabs>
        <w:tab w:val="center" w:pos="4153"/>
        <w:tab w:val="right" w:pos="8306"/>
      </w:tabs>
      <w:snapToGrid w:val="0"/>
    </w:pPr>
    <w:rPr>
      <w:sz w:val="20"/>
      <w:szCs w:val="20"/>
    </w:rPr>
  </w:style>
  <w:style w:type="character" w:customStyle="1" w:styleId="a7">
    <w:name w:val="頁尾 字元"/>
    <w:basedOn w:val="a0"/>
    <w:link w:val="a6"/>
    <w:uiPriority w:val="99"/>
    <w:locked/>
    <w:rsid w:val="00D74A11"/>
    <w:rPr>
      <w:rFonts w:ascii="Times New Roman" w:eastAsia="標楷體" w:hAnsi="Times New Roman" w:cs="Times New Roman"/>
      <w:sz w:val="20"/>
      <w:szCs w:val="20"/>
    </w:rPr>
  </w:style>
  <w:style w:type="character" w:styleId="a8">
    <w:name w:val="Hyperlink"/>
    <w:uiPriority w:val="99"/>
    <w:rsid w:val="00B53481"/>
    <w:rPr>
      <w:color w:val="0000FF"/>
      <w:u w:val="single"/>
    </w:rPr>
  </w:style>
  <w:style w:type="character" w:styleId="a9">
    <w:name w:val="FollowedHyperlink"/>
    <w:basedOn w:val="a0"/>
    <w:uiPriority w:val="99"/>
    <w:semiHidden/>
    <w:unhideWhenUsed/>
    <w:rsid w:val="0056017B"/>
    <w:rPr>
      <w:color w:val="800080" w:themeColor="followedHyperlink"/>
      <w:u w:val="single"/>
    </w:rPr>
  </w:style>
  <w:style w:type="table" w:styleId="aa">
    <w:name w:val="Table Grid"/>
    <w:basedOn w:val="a1"/>
    <w:locked/>
    <w:rsid w:val="001B07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Balloon Text"/>
    <w:basedOn w:val="a"/>
    <w:link w:val="ac"/>
    <w:uiPriority w:val="99"/>
    <w:semiHidden/>
    <w:unhideWhenUsed/>
    <w:rsid w:val="00091E31"/>
    <w:rPr>
      <w:rFonts w:asciiTheme="majorHAnsi" w:eastAsiaTheme="majorEastAsia" w:hAnsiTheme="majorHAnsi" w:cstheme="majorBidi"/>
      <w:sz w:val="18"/>
      <w:szCs w:val="18"/>
    </w:rPr>
  </w:style>
  <w:style w:type="character" w:customStyle="1" w:styleId="ac">
    <w:name w:val="註解方塊文字 字元"/>
    <w:basedOn w:val="a0"/>
    <w:link w:val="ab"/>
    <w:uiPriority w:val="99"/>
    <w:semiHidden/>
    <w:rsid w:val="00091E31"/>
    <w:rPr>
      <w:rFonts w:asciiTheme="majorHAnsi" w:eastAsiaTheme="majorEastAsia" w:hAnsiTheme="majorHAnsi" w:cstheme="majorBidi"/>
      <w:sz w:val="18"/>
      <w:szCs w:val="18"/>
    </w:rPr>
  </w:style>
  <w:style w:type="paragraph" w:styleId="ad">
    <w:name w:val="Body Text Indent"/>
    <w:basedOn w:val="a"/>
    <w:link w:val="ae"/>
    <w:rsid w:val="006E6E14"/>
    <w:pPr>
      <w:ind w:firstLineChars="200" w:firstLine="480"/>
    </w:pPr>
    <w:rPr>
      <w:rFonts w:ascii="標楷體" w:hAnsi="標楷體"/>
      <w:szCs w:val="24"/>
    </w:rPr>
  </w:style>
  <w:style w:type="character" w:customStyle="1" w:styleId="ae">
    <w:name w:val="本文縮排 字元"/>
    <w:basedOn w:val="a0"/>
    <w:link w:val="ad"/>
    <w:rsid w:val="006E6E14"/>
    <w:rPr>
      <w:rFonts w:ascii="標楷體" w:eastAsia="標楷體" w:hAnsi="標楷體"/>
      <w:szCs w:val="24"/>
    </w:rPr>
  </w:style>
  <w:style w:type="paragraph" w:customStyle="1" w:styleId="Default">
    <w:name w:val="Default"/>
    <w:rsid w:val="00546A7A"/>
    <w:pPr>
      <w:widowControl w:val="0"/>
      <w:autoSpaceDE w:val="0"/>
      <w:autoSpaceDN w:val="0"/>
      <w:adjustRightInd w:val="0"/>
    </w:pPr>
    <w:rPr>
      <w:rFonts w:ascii="標楷體" w:eastAsia="標楷體" w:hAnsiTheme="minorHAnsi" w:cs="標楷體"/>
      <w:color w:val="000000"/>
      <w:kern w:val="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jp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jpg"/><Relationship Id="rId45" Type="http://schemas.openxmlformats.org/officeDocument/2006/relationships/image" Target="media/image35.png"/><Relationship Id="rId53" Type="http://schemas.openxmlformats.org/officeDocument/2006/relationships/image" Target="media/image43.jpe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8" Type="http://schemas.openxmlformats.org/officeDocument/2006/relationships/hyperlink" Target="http://www.edu.tw/files/site_content/B0013/overview56_1.xls" TargetMode="External"/><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jp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jp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footer" Target="footer2.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DAAF91-82C5-4F2F-A598-5472B1941F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34</Pages>
  <Words>3802</Words>
  <Characters>21676</Characters>
  <Application>Microsoft Office Word</Application>
  <DocSecurity>0</DocSecurity>
  <Lines>180</Lines>
  <Paragraphs>50</Paragraphs>
  <ScaleCrop>false</ScaleCrop>
  <Company/>
  <LinksUpToDate>false</LinksUpToDate>
  <CharactersWithSpaces>25428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101學年度臺灣健康促進學校行動研究成果評選辦法</dc:title>
  <dc:creator>USER</dc:creator>
  <cp:lastModifiedBy>jian annie</cp:lastModifiedBy>
  <cp:revision>2</cp:revision>
  <cp:lastPrinted>2018-09-28T09:13:00Z</cp:lastPrinted>
  <dcterms:created xsi:type="dcterms:W3CDTF">2019-07-21T09:16:00Z</dcterms:created>
  <dcterms:modified xsi:type="dcterms:W3CDTF">2019-07-21T09:16:00Z</dcterms:modified>
</cp:coreProperties>
</file>