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0F0" w:rsidRPr="000742F5" w:rsidRDefault="00EA50F0" w:rsidP="00EA50F0">
      <w:pPr>
        <w:jc w:val="center"/>
        <w:rPr>
          <w:rFonts w:ascii="標楷體" w:eastAsia="標楷體" w:hAnsi="標楷體"/>
          <w:b/>
          <w:sz w:val="48"/>
          <w:szCs w:val="44"/>
        </w:rPr>
      </w:pPr>
      <w:r w:rsidRPr="000742F5">
        <w:rPr>
          <w:rFonts w:ascii="標楷體" w:eastAsia="標楷體" w:hAnsi="標楷體" w:hint="eastAsia"/>
          <w:b/>
          <w:sz w:val="48"/>
          <w:szCs w:val="44"/>
        </w:rPr>
        <w:t>104學年度</w:t>
      </w:r>
    </w:p>
    <w:p w:rsidR="00EA50F0" w:rsidRPr="000742F5" w:rsidRDefault="00EA50F0" w:rsidP="00EA50F0">
      <w:pPr>
        <w:jc w:val="center"/>
        <w:rPr>
          <w:rFonts w:ascii="標楷體" w:eastAsia="標楷體" w:hAnsi="標楷體"/>
          <w:b/>
          <w:sz w:val="48"/>
          <w:szCs w:val="44"/>
        </w:rPr>
      </w:pPr>
      <w:r w:rsidRPr="001A73E9">
        <w:rPr>
          <w:rFonts w:ascii="標楷體" w:eastAsia="標楷體" w:hAnsi="標楷體"/>
          <w:b/>
          <w:sz w:val="48"/>
          <w:szCs w:val="44"/>
        </w:rPr>
        <w:t>健康促進學校輔導計畫</w:t>
      </w:r>
      <w:r w:rsidRPr="000742F5">
        <w:rPr>
          <w:rFonts w:ascii="標楷體" w:eastAsia="標楷體" w:hAnsi="標楷體" w:hint="eastAsia"/>
          <w:b/>
          <w:sz w:val="48"/>
          <w:szCs w:val="44"/>
        </w:rPr>
        <w:t>行動研究報告</w:t>
      </w:r>
    </w:p>
    <w:p w:rsidR="00EA50F0" w:rsidRPr="000742F5" w:rsidRDefault="00EA50F0" w:rsidP="00EA50F0">
      <w:pPr>
        <w:jc w:val="center"/>
        <w:rPr>
          <w:rFonts w:ascii="標楷體" w:eastAsia="標楷體" w:hAnsi="標楷體"/>
          <w:b/>
          <w:sz w:val="40"/>
          <w:szCs w:val="40"/>
        </w:rPr>
      </w:pPr>
    </w:p>
    <w:p w:rsidR="00EA50F0" w:rsidRDefault="00EA50F0" w:rsidP="00EA50F0">
      <w:pPr>
        <w:rPr>
          <w:rFonts w:ascii="標楷體" w:eastAsia="標楷體" w:hAnsi="標楷體"/>
          <w:b/>
          <w:sz w:val="40"/>
          <w:szCs w:val="40"/>
        </w:rPr>
      </w:pPr>
    </w:p>
    <w:p w:rsidR="00EA50F0" w:rsidRDefault="00EA50F0" w:rsidP="00EA50F0">
      <w:pPr>
        <w:rPr>
          <w:rFonts w:ascii="標楷體" w:eastAsia="標楷體" w:hAnsi="標楷體"/>
          <w:b/>
          <w:sz w:val="40"/>
          <w:szCs w:val="40"/>
        </w:rPr>
      </w:pPr>
    </w:p>
    <w:p w:rsidR="00EA50F0" w:rsidRDefault="00EA50F0" w:rsidP="00EA50F0">
      <w:pPr>
        <w:rPr>
          <w:rFonts w:ascii="標楷體" w:eastAsia="標楷體" w:hAnsi="標楷體"/>
          <w:b/>
          <w:sz w:val="40"/>
          <w:szCs w:val="40"/>
        </w:rPr>
      </w:pPr>
    </w:p>
    <w:p w:rsidR="00EA50F0" w:rsidRDefault="00EA50F0" w:rsidP="00EA50F0">
      <w:pPr>
        <w:rPr>
          <w:rFonts w:ascii="標楷體" w:eastAsia="標楷體" w:hAnsi="標楷體"/>
          <w:b/>
          <w:sz w:val="40"/>
          <w:szCs w:val="40"/>
        </w:rPr>
      </w:pPr>
    </w:p>
    <w:p w:rsidR="00EA50F0" w:rsidRPr="000742F5" w:rsidRDefault="00EA50F0" w:rsidP="00EA50F0">
      <w:pPr>
        <w:rPr>
          <w:rFonts w:ascii="標楷體" w:eastAsia="標楷體" w:hAnsi="標楷體"/>
          <w:b/>
          <w:sz w:val="40"/>
          <w:szCs w:val="40"/>
        </w:rPr>
      </w:pPr>
    </w:p>
    <w:p w:rsidR="00EA50F0" w:rsidRPr="000742F5" w:rsidRDefault="00EA50F0" w:rsidP="00EA50F0">
      <w:pPr>
        <w:jc w:val="center"/>
        <w:rPr>
          <w:rFonts w:ascii="標楷體" w:eastAsia="標楷體" w:hAnsi="標楷體"/>
          <w:b/>
          <w:sz w:val="52"/>
          <w:szCs w:val="52"/>
        </w:rPr>
      </w:pPr>
      <w:r w:rsidRPr="000742F5">
        <w:rPr>
          <w:rFonts w:ascii="標楷體" w:eastAsia="標楷體" w:hAnsi="標楷體" w:hint="eastAsia"/>
          <w:b/>
          <w:sz w:val="52"/>
          <w:szCs w:val="52"/>
        </w:rPr>
        <w:t>研究題目：</w:t>
      </w:r>
    </w:p>
    <w:p w:rsidR="00EA50F0" w:rsidRPr="00B84600" w:rsidRDefault="00EA50F0" w:rsidP="00EA50F0">
      <w:pPr>
        <w:jc w:val="center"/>
        <w:rPr>
          <w:rFonts w:ascii="標楷體" w:eastAsia="標楷體" w:hAnsi="標楷體"/>
          <w:b/>
          <w:color w:val="000000"/>
          <w:sz w:val="40"/>
          <w:szCs w:val="40"/>
        </w:rPr>
      </w:pPr>
      <w:r w:rsidRPr="00B84600">
        <w:rPr>
          <w:rFonts w:ascii="標楷體" w:eastAsia="標楷體" w:hAnsi="標楷體" w:hint="eastAsia"/>
          <w:b/>
          <w:color w:val="000000"/>
          <w:sz w:val="40"/>
          <w:szCs w:val="40"/>
        </w:rPr>
        <w:t>視力保健教學策略於校園視力保健工作之成效評估</w:t>
      </w:r>
    </w:p>
    <w:p w:rsidR="00EA50F0" w:rsidRDefault="00EA50F0" w:rsidP="00EA50F0">
      <w:pPr>
        <w:jc w:val="center"/>
        <w:rPr>
          <w:rFonts w:ascii="標楷體" w:eastAsia="標楷體" w:hAnsi="標楷體"/>
          <w:b/>
          <w:sz w:val="40"/>
          <w:szCs w:val="40"/>
        </w:rPr>
      </w:pPr>
      <w:r>
        <w:rPr>
          <w:rFonts w:ascii="標楷體" w:eastAsia="標楷體" w:hAnsi="標楷體" w:hint="eastAsia"/>
          <w:b/>
          <w:sz w:val="40"/>
          <w:szCs w:val="40"/>
        </w:rPr>
        <w:t>~以基隆市信義國小四年級學童為例</w:t>
      </w:r>
    </w:p>
    <w:p w:rsidR="00EA50F0" w:rsidRPr="000742F5" w:rsidRDefault="00EA50F0" w:rsidP="00EA50F0">
      <w:pPr>
        <w:jc w:val="center"/>
        <w:rPr>
          <w:rFonts w:ascii="標楷體" w:eastAsia="標楷體" w:hAnsi="標楷體"/>
          <w:b/>
          <w:sz w:val="40"/>
          <w:szCs w:val="40"/>
        </w:rPr>
      </w:pPr>
    </w:p>
    <w:p w:rsidR="00EA50F0" w:rsidRDefault="00EA50F0" w:rsidP="00EA50F0">
      <w:pPr>
        <w:rPr>
          <w:rFonts w:ascii="標楷體" w:eastAsia="標楷體" w:hAnsi="標楷體"/>
          <w:b/>
          <w:sz w:val="40"/>
          <w:szCs w:val="40"/>
        </w:rPr>
      </w:pPr>
    </w:p>
    <w:p w:rsidR="00EA50F0" w:rsidRDefault="00EA50F0" w:rsidP="00EA50F0">
      <w:pPr>
        <w:rPr>
          <w:rFonts w:ascii="標楷體" w:eastAsia="標楷體" w:hAnsi="標楷體"/>
          <w:b/>
          <w:sz w:val="40"/>
          <w:szCs w:val="40"/>
        </w:rPr>
      </w:pPr>
    </w:p>
    <w:p w:rsidR="00EA50F0" w:rsidRDefault="00EA50F0" w:rsidP="00EA50F0">
      <w:pPr>
        <w:rPr>
          <w:rFonts w:ascii="標楷體" w:eastAsia="標楷體" w:hAnsi="標楷體"/>
          <w:b/>
          <w:sz w:val="40"/>
          <w:szCs w:val="40"/>
        </w:rPr>
      </w:pPr>
    </w:p>
    <w:p w:rsidR="00EA50F0" w:rsidRDefault="00EA50F0" w:rsidP="00EA50F0">
      <w:pPr>
        <w:rPr>
          <w:rFonts w:ascii="標楷體" w:eastAsia="標楷體" w:hAnsi="標楷體"/>
          <w:b/>
          <w:sz w:val="40"/>
          <w:szCs w:val="40"/>
        </w:rPr>
      </w:pPr>
    </w:p>
    <w:p w:rsidR="00EA50F0" w:rsidRPr="000742F5" w:rsidRDefault="00EA50F0" w:rsidP="00EA50F0">
      <w:pPr>
        <w:rPr>
          <w:rFonts w:ascii="標楷體" w:eastAsia="標楷體" w:hAnsi="標楷體"/>
          <w:b/>
          <w:sz w:val="40"/>
          <w:szCs w:val="40"/>
        </w:rPr>
      </w:pPr>
    </w:p>
    <w:p w:rsidR="00EA50F0" w:rsidRDefault="00EA50F0" w:rsidP="00EA50F0">
      <w:pPr>
        <w:jc w:val="center"/>
        <w:rPr>
          <w:rFonts w:ascii="標楷體" w:eastAsia="標楷體" w:hAnsi="標楷體"/>
          <w:b/>
          <w:sz w:val="36"/>
          <w:szCs w:val="36"/>
        </w:rPr>
      </w:pPr>
      <w:r w:rsidRPr="000742F5">
        <w:rPr>
          <w:rFonts w:ascii="標楷體" w:eastAsia="標楷體" w:hAnsi="標楷體" w:hint="eastAsia"/>
          <w:b/>
          <w:sz w:val="36"/>
          <w:szCs w:val="36"/>
        </w:rPr>
        <w:t>研究機構：基隆市信義國小</w:t>
      </w:r>
    </w:p>
    <w:p w:rsidR="00EA50F0" w:rsidRPr="000742F5" w:rsidRDefault="00EA50F0" w:rsidP="00EA50F0">
      <w:pPr>
        <w:jc w:val="center"/>
        <w:rPr>
          <w:rFonts w:ascii="標楷體" w:eastAsia="標楷體" w:hAnsi="標楷體"/>
          <w:b/>
          <w:sz w:val="36"/>
          <w:szCs w:val="36"/>
        </w:rPr>
      </w:pPr>
    </w:p>
    <w:p w:rsidR="00EA50F0" w:rsidRPr="000742F5" w:rsidRDefault="00EA50F0" w:rsidP="00EA50F0">
      <w:pPr>
        <w:jc w:val="center"/>
        <w:rPr>
          <w:rFonts w:ascii="標楷體" w:eastAsia="標楷體" w:hAnsi="標楷體"/>
          <w:b/>
          <w:sz w:val="36"/>
          <w:szCs w:val="36"/>
        </w:rPr>
      </w:pPr>
      <w:r w:rsidRPr="000742F5">
        <w:rPr>
          <w:rFonts w:ascii="標楷體" w:eastAsia="標楷體" w:hAnsi="標楷體" w:hint="eastAsia"/>
          <w:b/>
          <w:sz w:val="36"/>
          <w:szCs w:val="36"/>
        </w:rPr>
        <w:t>研究人員：</w:t>
      </w:r>
      <w:r>
        <w:rPr>
          <w:rFonts w:ascii="標楷體" w:eastAsia="標楷體" w:hAnsi="標楷體" w:hint="eastAsia"/>
          <w:b/>
          <w:sz w:val="36"/>
          <w:szCs w:val="36"/>
        </w:rPr>
        <w:t>顏有志主任、</w:t>
      </w:r>
      <w:r w:rsidRPr="000742F5">
        <w:rPr>
          <w:rFonts w:ascii="標楷體" w:eastAsia="標楷體" w:hAnsi="標楷體" w:hint="eastAsia"/>
          <w:b/>
          <w:sz w:val="36"/>
          <w:szCs w:val="36"/>
        </w:rPr>
        <w:t>顏惠君</w:t>
      </w:r>
      <w:r>
        <w:rPr>
          <w:rFonts w:ascii="標楷體" w:eastAsia="標楷體" w:hAnsi="標楷體" w:hint="eastAsia"/>
          <w:b/>
          <w:sz w:val="36"/>
          <w:szCs w:val="36"/>
        </w:rPr>
        <w:t>組長</w:t>
      </w:r>
      <w:r w:rsidRPr="000742F5">
        <w:rPr>
          <w:rFonts w:ascii="標楷體" w:eastAsia="標楷體" w:hAnsi="標楷體" w:hint="eastAsia"/>
          <w:b/>
          <w:sz w:val="36"/>
          <w:szCs w:val="36"/>
        </w:rPr>
        <w:t>、簡美燕</w:t>
      </w:r>
      <w:r>
        <w:rPr>
          <w:rFonts w:ascii="標楷體" w:eastAsia="標楷體" w:hAnsi="標楷體" w:hint="eastAsia"/>
          <w:b/>
          <w:sz w:val="36"/>
          <w:szCs w:val="36"/>
        </w:rPr>
        <w:t>護理師</w:t>
      </w:r>
    </w:p>
    <w:p w:rsidR="00EA50F0" w:rsidRPr="000742F5" w:rsidRDefault="00EA50F0" w:rsidP="00EA50F0">
      <w:pPr>
        <w:jc w:val="center"/>
        <w:rPr>
          <w:rFonts w:ascii="標楷體" w:eastAsia="標楷體" w:hAnsi="標楷體"/>
          <w:b/>
          <w:sz w:val="36"/>
          <w:szCs w:val="36"/>
        </w:rPr>
      </w:pPr>
    </w:p>
    <w:p w:rsidR="00EA50F0" w:rsidRPr="001A73E9" w:rsidRDefault="00EA50F0" w:rsidP="00EA50F0">
      <w:pPr>
        <w:rPr>
          <w:rFonts w:ascii="標楷體" w:eastAsia="標楷體" w:hAnsi="標楷體"/>
          <w:b/>
          <w:sz w:val="36"/>
          <w:szCs w:val="36"/>
        </w:rPr>
      </w:pPr>
    </w:p>
    <w:p w:rsidR="00EA50F0" w:rsidRPr="000742F5" w:rsidRDefault="00EA50F0" w:rsidP="00EA50F0">
      <w:pPr>
        <w:rPr>
          <w:rFonts w:ascii="標楷體" w:eastAsia="標楷體" w:hAnsi="標楷體"/>
          <w:b/>
          <w:sz w:val="40"/>
          <w:szCs w:val="40"/>
        </w:rPr>
      </w:pPr>
    </w:p>
    <w:p w:rsidR="00EA50F0" w:rsidRPr="000742F5" w:rsidRDefault="00EA50F0" w:rsidP="00EA50F0">
      <w:pPr>
        <w:rPr>
          <w:rFonts w:ascii="標楷體" w:eastAsia="標楷體" w:hAnsi="標楷體"/>
          <w:b/>
          <w:sz w:val="40"/>
          <w:szCs w:val="40"/>
        </w:rPr>
      </w:pPr>
    </w:p>
    <w:p w:rsidR="00EA50F0" w:rsidRPr="000742F5" w:rsidRDefault="00EA50F0" w:rsidP="00EA50F0">
      <w:pPr>
        <w:rPr>
          <w:rFonts w:ascii="標楷體" w:eastAsia="標楷體" w:hAnsi="標楷體"/>
          <w:b/>
          <w:sz w:val="40"/>
          <w:szCs w:val="40"/>
        </w:rPr>
      </w:pPr>
    </w:p>
    <w:p w:rsidR="00EA50F0" w:rsidRPr="000742F5" w:rsidRDefault="00EA50F0" w:rsidP="00EA50F0">
      <w:pPr>
        <w:jc w:val="center"/>
        <w:rPr>
          <w:rFonts w:ascii="標楷體" w:eastAsia="標楷體" w:hAnsi="標楷體"/>
          <w:b/>
          <w:sz w:val="36"/>
          <w:szCs w:val="36"/>
        </w:rPr>
      </w:pPr>
      <w:r w:rsidRPr="000742F5">
        <w:rPr>
          <w:rFonts w:ascii="標楷體" w:eastAsia="標楷體" w:hAnsi="標楷體" w:hint="eastAsia"/>
          <w:b/>
          <w:sz w:val="36"/>
          <w:szCs w:val="36"/>
        </w:rPr>
        <w:t>中華民國105年04月1</w:t>
      </w:r>
      <w:r>
        <w:rPr>
          <w:rFonts w:ascii="標楷體" w:eastAsia="標楷體" w:hAnsi="標楷體" w:hint="eastAsia"/>
          <w:b/>
          <w:sz w:val="36"/>
          <w:szCs w:val="36"/>
        </w:rPr>
        <w:t>2</w:t>
      </w:r>
      <w:r w:rsidRPr="000742F5">
        <w:rPr>
          <w:rFonts w:ascii="標楷體" w:eastAsia="標楷體" w:hAnsi="標楷體" w:hint="eastAsia"/>
          <w:b/>
          <w:sz w:val="36"/>
          <w:szCs w:val="36"/>
        </w:rPr>
        <w:t>日</w:t>
      </w:r>
    </w:p>
    <w:p w:rsidR="00EA50F0" w:rsidRPr="00FA595B" w:rsidRDefault="00EA50F0" w:rsidP="00EA50F0">
      <w:pPr>
        <w:autoSpaceDE w:val="0"/>
        <w:autoSpaceDN w:val="0"/>
        <w:adjustRightInd w:val="0"/>
        <w:ind w:right="-20"/>
        <w:rPr>
          <w:rFonts w:ascii="標楷體" w:eastAsia="標楷體" w:hAnsi="¼Ð·¢Åé" w:cs="標楷體"/>
          <w:w w:val="99"/>
          <w:kern w:val="0"/>
          <w:sz w:val="32"/>
          <w:szCs w:val="32"/>
        </w:rPr>
      </w:pPr>
    </w:p>
    <w:p w:rsidR="00EA50F0" w:rsidRDefault="00EA50F0" w:rsidP="00EA50F0">
      <w:pPr>
        <w:autoSpaceDE w:val="0"/>
        <w:autoSpaceDN w:val="0"/>
        <w:adjustRightInd w:val="0"/>
        <w:ind w:left="2144" w:right="-20"/>
        <w:rPr>
          <w:rFonts w:ascii="標楷體" w:eastAsia="標楷體" w:hAnsi="¼Ð·¢Åé" w:cs="標楷體"/>
          <w:kern w:val="0"/>
          <w:sz w:val="32"/>
          <w:szCs w:val="32"/>
        </w:rPr>
      </w:pPr>
    </w:p>
    <w:p w:rsidR="00EA50F0" w:rsidRDefault="00EA50F0" w:rsidP="00EA50F0">
      <w:pPr>
        <w:autoSpaceDE w:val="0"/>
        <w:autoSpaceDN w:val="0"/>
        <w:adjustRightInd w:val="0"/>
        <w:ind w:right="-20"/>
        <w:jc w:val="center"/>
        <w:rPr>
          <w:rFonts w:ascii="標楷體" w:eastAsia="標楷體" w:hAnsi="標楷體" w:cs="Times New Roman"/>
          <w:b/>
          <w:sz w:val="28"/>
          <w:szCs w:val="28"/>
        </w:rPr>
      </w:pPr>
    </w:p>
    <w:p w:rsidR="00EA50F0" w:rsidRPr="004B7313" w:rsidRDefault="00EA50F0" w:rsidP="00EA50F0">
      <w:pPr>
        <w:autoSpaceDE w:val="0"/>
        <w:autoSpaceDN w:val="0"/>
        <w:adjustRightInd w:val="0"/>
        <w:ind w:right="-20"/>
        <w:jc w:val="center"/>
        <w:rPr>
          <w:rFonts w:ascii="標楷體" w:eastAsia="標楷體" w:hAnsi="標楷體" w:cs="Times New Roman"/>
          <w:b/>
          <w:sz w:val="32"/>
          <w:szCs w:val="32"/>
        </w:rPr>
      </w:pPr>
      <w:r w:rsidRPr="004B7313">
        <w:rPr>
          <w:rFonts w:ascii="標楷體" w:eastAsia="標楷體" w:hAnsi="標楷體" w:cs="Times New Roman" w:hint="eastAsia"/>
          <w:b/>
          <w:sz w:val="32"/>
          <w:szCs w:val="32"/>
        </w:rPr>
        <w:lastRenderedPageBreak/>
        <w:t>行動研究策略與成效摘要表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9"/>
        <w:gridCol w:w="137"/>
        <w:gridCol w:w="1110"/>
        <w:gridCol w:w="1247"/>
        <w:gridCol w:w="918"/>
        <w:gridCol w:w="217"/>
        <w:gridCol w:w="841"/>
        <w:gridCol w:w="416"/>
        <w:gridCol w:w="2171"/>
        <w:gridCol w:w="1207"/>
      </w:tblGrid>
      <w:tr w:rsidR="00EA50F0" w:rsidRPr="00343BBD" w:rsidTr="004D0249">
        <w:trPr>
          <w:jc w:val="center"/>
        </w:trPr>
        <w:tc>
          <w:tcPr>
            <w:tcW w:w="1246" w:type="dxa"/>
            <w:gridSpan w:val="2"/>
            <w:tcBorders>
              <w:top w:val="single" w:sz="4" w:space="0" w:color="auto"/>
              <w:left w:val="single" w:sz="4" w:space="0" w:color="auto"/>
              <w:bottom w:val="single" w:sz="4" w:space="0" w:color="auto"/>
              <w:right w:val="single" w:sz="4" w:space="0" w:color="auto"/>
            </w:tcBorders>
            <w:hideMark/>
          </w:tcPr>
          <w:p w:rsidR="00EA50F0" w:rsidRDefault="00EA50F0" w:rsidP="004D0249">
            <w:pPr>
              <w:jc w:val="center"/>
              <w:rPr>
                <w:rFonts w:ascii="標楷體" w:eastAsia="標楷體" w:hAnsi="標楷體" w:cs="Times New Roman"/>
                <w:b/>
                <w:sz w:val="28"/>
                <w:szCs w:val="28"/>
              </w:rPr>
            </w:pPr>
            <w:r w:rsidRPr="004B7313">
              <w:rPr>
                <w:rFonts w:ascii="標楷體" w:eastAsia="標楷體" w:hAnsi="標楷體" w:cs="Times New Roman" w:hint="eastAsia"/>
                <w:b/>
                <w:sz w:val="28"/>
                <w:szCs w:val="28"/>
              </w:rPr>
              <w:t>研究</w:t>
            </w:r>
          </w:p>
          <w:p w:rsidR="00EA50F0" w:rsidRPr="004B7313" w:rsidRDefault="00EA50F0" w:rsidP="004D0249">
            <w:pPr>
              <w:jc w:val="center"/>
              <w:rPr>
                <w:rFonts w:ascii="標楷體" w:eastAsia="標楷體" w:hAnsi="標楷體" w:cs="Times New Roman"/>
                <w:b/>
                <w:sz w:val="28"/>
                <w:szCs w:val="28"/>
              </w:rPr>
            </w:pPr>
            <w:r w:rsidRPr="004B7313">
              <w:rPr>
                <w:rFonts w:ascii="標楷體" w:eastAsia="標楷體" w:hAnsi="標楷體" w:cs="Times New Roman" w:hint="eastAsia"/>
                <w:b/>
                <w:sz w:val="28"/>
                <w:szCs w:val="28"/>
              </w:rPr>
              <w:t>對象</w:t>
            </w:r>
          </w:p>
        </w:tc>
        <w:tc>
          <w:tcPr>
            <w:tcW w:w="3492" w:type="dxa"/>
            <w:gridSpan w:val="4"/>
            <w:tcBorders>
              <w:top w:val="single" w:sz="4" w:space="0" w:color="auto"/>
              <w:left w:val="single" w:sz="4" w:space="0" w:color="auto"/>
              <w:bottom w:val="single" w:sz="4" w:space="0" w:color="auto"/>
              <w:right w:val="single" w:sz="4" w:space="0" w:color="auto"/>
            </w:tcBorders>
            <w:hideMark/>
          </w:tcPr>
          <w:p w:rsidR="00EA50F0"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四年級</w:t>
            </w:r>
          </w:p>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共</w:t>
            </w:r>
            <w:r w:rsidRPr="00343BBD">
              <w:rPr>
                <w:rFonts w:ascii="標楷體" w:eastAsia="標楷體" w:hAnsi="標楷體" w:cs="Times New Roman" w:hint="eastAsia"/>
                <w:b/>
                <w:sz w:val="28"/>
                <w:szCs w:val="28"/>
              </w:rPr>
              <w:t>10個班</w:t>
            </w:r>
          </w:p>
        </w:tc>
        <w:tc>
          <w:tcPr>
            <w:tcW w:w="1257" w:type="dxa"/>
            <w:gridSpan w:val="2"/>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人數</w:t>
            </w:r>
          </w:p>
        </w:tc>
        <w:tc>
          <w:tcPr>
            <w:tcW w:w="3378" w:type="dxa"/>
            <w:gridSpan w:val="2"/>
            <w:tcBorders>
              <w:top w:val="single" w:sz="4" w:space="0" w:color="auto"/>
              <w:left w:val="single" w:sz="4" w:space="0" w:color="auto"/>
              <w:bottom w:val="single" w:sz="4" w:space="0" w:color="auto"/>
              <w:right w:val="single" w:sz="4" w:space="0" w:color="auto"/>
            </w:tcBorders>
            <w:hideMark/>
          </w:tcPr>
          <w:p w:rsidR="00EA50F0"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261</w:t>
            </w:r>
            <w:r w:rsidRPr="00343BBD">
              <w:rPr>
                <w:rFonts w:ascii="標楷體" w:eastAsia="標楷體" w:hAnsi="標楷體" w:cs="Times New Roman" w:hint="eastAsia"/>
                <w:b/>
                <w:sz w:val="28"/>
                <w:szCs w:val="28"/>
              </w:rPr>
              <w:t>人</w:t>
            </w:r>
          </w:p>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(男</w:t>
            </w:r>
            <w:r>
              <w:rPr>
                <w:rFonts w:ascii="標楷體" w:eastAsia="標楷體" w:hAnsi="標楷體" w:cs="Times New Roman" w:hint="eastAsia"/>
                <w:b/>
                <w:sz w:val="28"/>
                <w:szCs w:val="28"/>
              </w:rPr>
              <w:t>:137</w:t>
            </w:r>
            <w:r w:rsidRPr="00343BBD">
              <w:rPr>
                <w:rFonts w:ascii="標楷體" w:eastAsia="標楷體" w:hAnsi="標楷體" w:cs="Times New Roman" w:hint="eastAsia"/>
                <w:b/>
                <w:sz w:val="28"/>
                <w:szCs w:val="28"/>
              </w:rPr>
              <w:t xml:space="preserve"> 女</w:t>
            </w:r>
            <w:r>
              <w:rPr>
                <w:rFonts w:ascii="標楷體" w:eastAsia="標楷體" w:hAnsi="標楷體" w:cs="Times New Roman" w:hint="eastAsia"/>
                <w:b/>
                <w:sz w:val="28"/>
                <w:szCs w:val="28"/>
              </w:rPr>
              <w:t>:124</w:t>
            </w:r>
            <w:r w:rsidRPr="00343BBD">
              <w:rPr>
                <w:rFonts w:ascii="標楷體" w:eastAsia="標楷體" w:hAnsi="標楷體" w:cs="Times New Roman" w:hint="eastAsia"/>
                <w:b/>
                <w:sz w:val="28"/>
                <w:szCs w:val="28"/>
              </w:rPr>
              <w:t xml:space="preserve"> )</w:t>
            </w:r>
          </w:p>
        </w:tc>
      </w:tr>
      <w:tr w:rsidR="00EA50F0" w:rsidRPr="00343BBD" w:rsidTr="004D0249">
        <w:trPr>
          <w:jc w:val="center"/>
        </w:trPr>
        <w:tc>
          <w:tcPr>
            <w:tcW w:w="1246" w:type="dxa"/>
            <w:gridSpan w:val="2"/>
            <w:tcBorders>
              <w:top w:val="single" w:sz="4" w:space="0" w:color="auto"/>
              <w:left w:val="single" w:sz="4" w:space="0" w:color="auto"/>
              <w:bottom w:val="doub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執行策略摘要</w:t>
            </w:r>
          </w:p>
        </w:tc>
        <w:tc>
          <w:tcPr>
            <w:tcW w:w="8127" w:type="dxa"/>
            <w:gridSpan w:val="8"/>
            <w:tcBorders>
              <w:top w:val="single" w:sz="4" w:space="0" w:color="auto"/>
              <w:left w:val="single" w:sz="4" w:space="0" w:color="auto"/>
              <w:bottom w:val="double" w:sz="4" w:space="0" w:color="auto"/>
              <w:right w:val="single" w:sz="4" w:space="0" w:color="auto"/>
            </w:tcBorders>
            <w:hideMark/>
          </w:tcPr>
          <w:p w:rsidR="00EA50F0" w:rsidRPr="00192B29" w:rsidRDefault="00EA50F0" w:rsidP="004D0249">
            <w:pPr>
              <w:rPr>
                <w:rFonts w:ascii="標楷體" w:eastAsia="標楷體" w:hAnsi="標楷體" w:cs="Times New Roman"/>
                <w:b/>
                <w:sz w:val="28"/>
                <w:szCs w:val="28"/>
              </w:rPr>
            </w:pPr>
            <w:r>
              <w:rPr>
                <w:rFonts w:ascii="標楷體" w:eastAsia="標楷體" w:hAnsi="標楷體" w:cs="Times New Roman" w:hint="eastAsia"/>
                <w:b/>
                <w:sz w:val="28"/>
                <w:szCs w:val="28"/>
              </w:rPr>
              <w:t>1</w:t>
            </w:r>
            <w:r w:rsidRPr="00343BBD">
              <w:rPr>
                <w:rFonts w:ascii="標楷體" w:eastAsia="標楷體" w:hAnsi="標楷體" w:cs="Times New Roman" w:hint="eastAsia"/>
                <w:b/>
                <w:sz w:val="28"/>
                <w:szCs w:val="28"/>
              </w:rPr>
              <w:t>.</w:t>
            </w:r>
            <w:r w:rsidRPr="006F2D34">
              <w:rPr>
                <w:rFonts w:ascii="標楷體" w:eastAsia="標楷體" w:hAnsi="標楷體" w:cs="Times New Roman" w:hint="eastAsia"/>
                <w:b/>
                <w:sz w:val="28"/>
                <w:szCs w:val="28"/>
              </w:rPr>
              <w:t>學童「護眼教育」宣導。</w:t>
            </w:r>
          </w:p>
          <w:p w:rsidR="00EA50F0" w:rsidRDefault="00EA50F0" w:rsidP="004D0249">
            <w:pPr>
              <w:rPr>
                <w:rFonts w:ascii="標楷體" w:eastAsia="標楷體" w:hAnsi="標楷體" w:cs="Times New Roman"/>
                <w:b/>
                <w:sz w:val="28"/>
                <w:szCs w:val="28"/>
              </w:rPr>
            </w:pPr>
            <w:r>
              <w:rPr>
                <w:rFonts w:ascii="標楷體" w:eastAsia="標楷體" w:hAnsi="標楷體" w:cs="Times New Roman" w:hint="eastAsia"/>
                <w:b/>
                <w:sz w:val="28"/>
                <w:szCs w:val="28"/>
              </w:rPr>
              <w:t>2</w:t>
            </w:r>
            <w:r w:rsidRPr="00343BBD">
              <w:rPr>
                <w:rFonts w:ascii="標楷體" w:eastAsia="標楷體" w:hAnsi="標楷體" w:cs="Times New Roman" w:hint="eastAsia"/>
                <w:b/>
                <w:sz w:val="28"/>
                <w:szCs w:val="28"/>
              </w:rPr>
              <w:t>.</w:t>
            </w:r>
            <w:r w:rsidRPr="006F2D34">
              <w:rPr>
                <w:rFonts w:ascii="標楷體" w:eastAsia="標楷體" w:hAnsi="標楷體" w:cs="Times New Roman" w:hint="eastAsia"/>
                <w:b/>
                <w:sz w:val="28"/>
                <w:szCs w:val="28"/>
              </w:rPr>
              <w:t>教師視力保健增能研習</w:t>
            </w:r>
            <w:r>
              <w:rPr>
                <w:rFonts w:ascii="標楷體" w:eastAsia="標楷體" w:hAnsi="標楷體" w:cs="Times New Roman" w:hint="eastAsia"/>
                <w:b/>
                <w:sz w:val="28"/>
                <w:szCs w:val="28"/>
              </w:rPr>
              <w:t>。</w:t>
            </w:r>
          </w:p>
          <w:p w:rsidR="00EA50F0" w:rsidRPr="00343BBD" w:rsidRDefault="00EA50F0" w:rsidP="004D0249">
            <w:pPr>
              <w:rPr>
                <w:rFonts w:ascii="標楷體" w:eastAsia="標楷體" w:hAnsi="標楷體" w:cs="Times New Roman"/>
                <w:b/>
                <w:sz w:val="28"/>
                <w:szCs w:val="28"/>
              </w:rPr>
            </w:pPr>
            <w:r>
              <w:rPr>
                <w:rFonts w:ascii="標楷體" w:eastAsia="標楷體" w:hAnsi="標楷體" w:cs="Times New Roman" w:hint="eastAsia"/>
                <w:b/>
                <w:sz w:val="28"/>
                <w:szCs w:val="28"/>
              </w:rPr>
              <w:t>3</w:t>
            </w:r>
            <w:r w:rsidRPr="00343BBD">
              <w:rPr>
                <w:rFonts w:ascii="標楷體" w:eastAsia="標楷體" w:hAnsi="標楷體" w:cs="Times New Roman" w:hint="eastAsia"/>
                <w:b/>
                <w:sz w:val="28"/>
                <w:szCs w:val="28"/>
              </w:rPr>
              <w:t>.</w:t>
            </w:r>
            <w:r>
              <w:rPr>
                <w:rFonts w:ascii="標楷體" w:eastAsia="標楷體" w:hAnsi="標楷體" w:cs="Times New Roman" w:hint="eastAsia"/>
                <w:b/>
                <w:sz w:val="28"/>
                <w:szCs w:val="28"/>
              </w:rPr>
              <w:t>執行太陽日記卡：</w:t>
            </w:r>
            <w:r w:rsidRPr="00E5512E">
              <w:rPr>
                <w:rFonts w:ascii="標楷體" w:eastAsia="標楷體" w:hAnsi="標楷體" w:cs="Times New Roman" w:hint="eastAsia"/>
                <w:b/>
                <w:sz w:val="28"/>
                <w:szCs w:val="28"/>
              </w:rPr>
              <w:t>「規律用眼</w:t>
            </w:r>
            <w:r w:rsidRPr="00E5512E">
              <w:rPr>
                <w:rFonts w:ascii="標楷體" w:eastAsia="標楷體" w:hAnsi="標楷體" w:cs="Times New Roman"/>
                <w:b/>
                <w:sz w:val="28"/>
                <w:szCs w:val="28"/>
              </w:rPr>
              <w:t>3010</w:t>
            </w:r>
            <w:r w:rsidRPr="00E5512E">
              <w:rPr>
                <w:rFonts w:ascii="標楷體" w:eastAsia="標楷體" w:hAnsi="標楷體" w:cs="Times New Roman" w:hint="eastAsia"/>
                <w:b/>
                <w:sz w:val="28"/>
                <w:szCs w:val="28"/>
              </w:rPr>
              <w:t>」「天天戶外遠眺</w:t>
            </w:r>
            <w:r w:rsidRPr="00E5512E">
              <w:rPr>
                <w:rFonts w:ascii="標楷體" w:eastAsia="標楷體" w:hAnsi="標楷體" w:cs="Times New Roman"/>
                <w:b/>
                <w:sz w:val="28"/>
                <w:szCs w:val="28"/>
              </w:rPr>
              <w:t>120</w:t>
            </w:r>
            <w:r w:rsidRPr="00E5512E">
              <w:rPr>
                <w:rFonts w:ascii="標楷體" w:eastAsia="標楷體" w:hAnsi="標楷體" w:cs="Times New Roman" w:hint="eastAsia"/>
                <w:b/>
                <w:sz w:val="28"/>
                <w:szCs w:val="28"/>
              </w:rPr>
              <w:t>」</w:t>
            </w:r>
            <w:r w:rsidRPr="00343BBD">
              <w:rPr>
                <w:rFonts w:ascii="標楷體" w:eastAsia="標楷體" w:hAnsi="標楷體" w:cs="Times New Roman" w:hint="eastAsia"/>
                <w:b/>
                <w:sz w:val="28"/>
                <w:szCs w:val="28"/>
              </w:rPr>
              <w:t>。</w:t>
            </w:r>
          </w:p>
          <w:p w:rsidR="00EA50F0" w:rsidRPr="006F2D34" w:rsidRDefault="00EA50F0" w:rsidP="004D0249">
            <w:pPr>
              <w:rPr>
                <w:rFonts w:ascii="標楷體" w:eastAsia="標楷體" w:hAnsi="標楷體" w:cs="Times New Roman"/>
                <w:b/>
                <w:sz w:val="28"/>
                <w:szCs w:val="28"/>
              </w:rPr>
            </w:pPr>
            <w:r w:rsidRPr="006F2D34">
              <w:rPr>
                <w:rFonts w:ascii="標楷體" w:eastAsia="標楷體" w:hAnsi="標楷體" w:cs="Times New Roman" w:hint="eastAsia"/>
                <w:b/>
                <w:sz w:val="28"/>
                <w:szCs w:val="28"/>
              </w:rPr>
              <w:t>4.「正式課程戶外化」藝文領域教學方案。</w:t>
            </w:r>
          </w:p>
          <w:p w:rsidR="00EA50F0" w:rsidRDefault="00EA50F0" w:rsidP="004D0249">
            <w:pPr>
              <w:rPr>
                <w:rFonts w:ascii="標楷體" w:eastAsia="標楷體" w:hAnsi="¼Ð·¢Åé" w:cs="標楷體"/>
                <w:spacing w:val="2"/>
                <w:w w:val="99"/>
                <w:kern w:val="0"/>
                <w:sz w:val="26"/>
                <w:szCs w:val="26"/>
              </w:rPr>
            </w:pPr>
            <w:r>
              <w:rPr>
                <w:rFonts w:ascii="標楷體" w:eastAsia="標楷體" w:hAnsi="標楷體" w:cs="Times New Roman" w:hint="eastAsia"/>
                <w:b/>
                <w:sz w:val="28"/>
                <w:szCs w:val="28"/>
              </w:rPr>
              <w:t>5.多肉植物養護課程。</w:t>
            </w:r>
          </w:p>
          <w:p w:rsidR="00EA50F0" w:rsidRPr="00343BBD" w:rsidRDefault="00EA50F0" w:rsidP="004D0249">
            <w:pPr>
              <w:rPr>
                <w:rFonts w:ascii="標楷體" w:eastAsia="標楷體" w:hAnsi="標楷體" w:cs="Times New Roman"/>
                <w:b/>
                <w:sz w:val="28"/>
                <w:szCs w:val="28"/>
              </w:rPr>
            </w:pPr>
            <w:r>
              <w:rPr>
                <w:rFonts w:ascii="標楷體" w:eastAsia="標楷體" w:hAnsi="標楷體" w:cs="Times New Roman" w:hint="eastAsia"/>
                <w:b/>
                <w:sz w:val="28"/>
                <w:szCs w:val="28"/>
              </w:rPr>
              <w:t>6</w:t>
            </w:r>
            <w:r w:rsidRPr="00343BBD">
              <w:rPr>
                <w:rFonts w:ascii="標楷體" w:eastAsia="標楷體" w:hAnsi="標楷體" w:cs="Times New Roman" w:hint="eastAsia"/>
                <w:b/>
                <w:sz w:val="28"/>
                <w:szCs w:val="28"/>
              </w:rPr>
              <w:t>.</w:t>
            </w:r>
            <w:r>
              <w:rPr>
                <w:rFonts w:ascii="標楷體" w:eastAsia="標楷體" w:hAnsi="標楷體" w:cs="Times New Roman" w:hint="eastAsia"/>
                <w:b/>
                <w:sz w:val="28"/>
                <w:szCs w:val="28"/>
              </w:rPr>
              <w:t>增加戶外運動機會:團體大繩、扯鈴、呼拉圈。</w:t>
            </w:r>
          </w:p>
        </w:tc>
      </w:tr>
      <w:tr w:rsidR="00EA50F0" w:rsidRPr="00343BBD" w:rsidTr="004D0249">
        <w:trPr>
          <w:jc w:val="center"/>
        </w:trPr>
        <w:tc>
          <w:tcPr>
            <w:tcW w:w="9373" w:type="dxa"/>
            <w:gridSpan w:val="10"/>
            <w:tcBorders>
              <w:top w:val="double" w:sz="4" w:space="0" w:color="auto"/>
              <w:left w:val="single" w:sz="4" w:space="0" w:color="auto"/>
              <w:bottom w:val="single" w:sz="4" w:space="0" w:color="auto"/>
              <w:right w:val="single" w:sz="4" w:space="0" w:color="auto"/>
            </w:tcBorders>
            <w:shd w:val="clear" w:color="auto" w:fill="EEECE1"/>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量性分析成效重點摘要</w:t>
            </w:r>
          </w:p>
        </w:tc>
      </w:tr>
      <w:tr w:rsidR="00EA50F0" w:rsidRPr="00343BBD" w:rsidTr="004D0249">
        <w:trPr>
          <w:jc w:val="center"/>
        </w:trPr>
        <w:tc>
          <w:tcPr>
            <w:tcW w:w="5579" w:type="dxa"/>
            <w:gridSpan w:val="7"/>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研究工具: 視力保健行為調查問卷</w:t>
            </w:r>
          </w:p>
        </w:tc>
        <w:tc>
          <w:tcPr>
            <w:tcW w:w="3794" w:type="dxa"/>
            <w:gridSpan w:val="3"/>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 xml:space="preserve">前後測時距: </w:t>
            </w:r>
            <w:r>
              <w:rPr>
                <w:rFonts w:ascii="標楷體" w:eastAsia="標楷體" w:hAnsi="標楷體" w:cs="Times New Roman" w:hint="eastAsia"/>
                <w:b/>
                <w:sz w:val="28"/>
                <w:szCs w:val="28"/>
              </w:rPr>
              <w:t>約五週</w:t>
            </w:r>
          </w:p>
        </w:tc>
      </w:tr>
      <w:tr w:rsidR="00EA50F0" w:rsidRPr="00343BBD" w:rsidTr="004D0249">
        <w:trPr>
          <w:trHeight w:val="1013"/>
          <w:jc w:val="center"/>
        </w:trPr>
        <w:tc>
          <w:tcPr>
            <w:tcW w:w="1109" w:type="dxa"/>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變項名稱</w:t>
            </w:r>
          </w:p>
        </w:tc>
        <w:tc>
          <w:tcPr>
            <w:tcW w:w="1247" w:type="dxa"/>
            <w:gridSpan w:val="2"/>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實驗組</w:t>
            </w:r>
            <w:r w:rsidRPr="00343BBD">
              <w:rPr>
                <w:rFonts w:ascii="標楷體" w:eastAsia="標楷體" w:hAnsi="標楷體" w:cs="Times New Roman" w:hint="eastAsia"/>
                <w:b/>
                <w:sz w:val="28"/>
                <w:szCs w:val="28"/>
              </w:rPr>
              <w:t>前測值</w:t>
            </w:r>
          </w:p>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 xml:space="preserve">M(SD) </w:t>
            </w:r>
          </w:p>
        </w:tc>
        <w:tc>
          <w:tcPr>
            <w:tcW w:w="1247" w:type="dxa"/>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實驗組</w:t>
            </w:r>
            <w:r w:rsidRPr="00343BBD">
              <w:rPr>
                <w:rFonts w:ascii="標楷體" w:eastAsia="標楷體" w:hAnsi="標楷體" w:cs="Times New Roman" w:hint="eastAsia"/>
                <w:b/>
                <w:sz w:val="28"/>
                <w:szCs w:val="28"/>
              </w:rPr>
              <w:t>後測值</w:t>
            </w:r>
          </w:p>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 xml:space="preserve">M(SD)  </w:t>
            </w:r>
          </w:p>
        </w:tc>
        <w:tc>
          <w:tcPr>
            <w:tcW w:w="918" w:type="dxa"/>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t值</w:t>
            </w:r>
          </w:p>
          <w:p w:rsidR="00EA50F0" w:rsidRPr="00343BBD" w:rsidRDefault="00EA50F0" w:rsidP="004D0249">
            <w:pPr>
              <w:jc w:val="center"/>
              <w:rPr>
                <w:rFonts w:ascii="標楷體" w:eastAsia="標楷體" w:hAnsi="標楷體" w:cs="Times New Roman"/>
                <w:b/>
                <w:sz w:val="28"/>
                <w:szCs w:val="28"/>
              </w:rPr>
            </w:pPr>
          </w:p>
        </w:tc>
        <w:tc>
          <w:tcPr>
            <w:tcW w:w="1058" w:type="dxa"/>
            <w:gridSpan w:val="2"/>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P值</w:t>
            </w:r>
          </w:p>
        </w:tc>
        <w:tc>
          <w:tcPr>
            <w:tcW w:w="2587" w:type="dxa"/>
            <w:gridSpan w:val="2"/>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結果簡述</w:t>
            </w:r>
          </w:p>
        </w:tc>
        <w:tc>
          <w:tcPr>
            <w:tcW w:w="1207"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備註</w:t>
            </w:r>
          </w:p>
          <w:p w:rsidR="00EA50F0" w:rsidRPr="00343BBD" w:rsidRDefault="00EA50F0" w:rsidP="004D0249">
            <w:pPr>
              <w:jc w:val="center"/>
              <w:rPr>
                <w:rFonts w:ascii="標楷體" w:eastAsia="標楷體" w:hAnsi="標楷體" w:cs="Times New Roman"/>
                <w:b/>
                <w:sz w:val="28"/>
                <w:szCs w:val="28"/>
              </w:rPr>
            </w:pPr>
          </w:p>
        </w:tc>
      </w:tr>
      <w:tr w:rsidR="00EA50F0" w:rsidRPr="00343BBD" w:rsidTr="004D0249">
        <w:trPr>
          <w:jc w:val="center"/>
        </w:trPr>
        <w:tc>
          <w:tcPr>
            <w:tcW w:w="1109" w:type="dxa"/>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2C37A7">
              <w:rPr>
                <w:rFonts w:ascii="標楷體" w:eastAsia="標楷體" w:hAnsi="標楷體" w:cs="Times New Roman" w:hint="eastAsia"/>
                <w:b/>
                <w:sz w:val="28"/>
                <w:szCs w:val="28"/>
              </w:rPr>
              <w:t>視力保健知識</w:t>
            </w:r>
          </w:p>
        </w:tc>
        <w:tc>
          <w:tcPr>
            <w:tcW w:w="1247" w:type="dxa"/>
            <w:gridSpan w:val="2"/>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8.06 (1.133)</w:t>
            </w:r>
          </w:p>
        </w:tc>
        <w:tc>
          <w:tcPr>
            <w:tcW w:w="1247"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8.27 (1.126)</w:t>
            </w:r>
          </w:p>
        </w:tc>
        <w:tc>
          <w:tcPr>
            <w:tcW w:w="918"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-2.17</w:t>
            </w:r>
          </w:p>
        </w:tc>
        <w:tc>
          <w:tcPr>
            <w:tcW w:w="1058" w:type="dxa"/>
            <w:gridSpan w:val="2"/>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b/>
                <w:sz w:val="28"/>
                <w:szCs w:val="28"/>
              </w:rPr>
              <w:t>0.032</w:t>
            </w:r>
          </w:p>
        </w:tc>
        <w:tc>
          <w:tcPr>
            <w:tcW w:w="2587" w:type="dxa"/>
            <w:gridSpan w:val="2"/>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實驗組</w:t>
            </w:r>
            <w:r w:rsidRPr="002C37A7">
              <w:rPr>
                <w:rFonts w:ascii="標楷體" w:eastAsia="標楷體" w:hAnsi="標楷體" w:cs="Times New Roman" w:hint="eastAsia"/>
                <w:b/>
                <w:sz w:val="28"/>
                <w:szCs w:val="28"/>
              </w:rPr>
              <w:t>知識</w:t>
            </w:r>
            <w:r w:rsidRPr="00343BBD">
              <w:rPr>
                <w:rFonts w:ascii="標楷體" w:eastAsia="標楷體" w:hAnsi="標楷體" w:cs="Times New Roman" w:hint="eastAsia"/>
                <w:b/>
                <w:sz w:val="28"/>
                <w:szCs w:val="28"/>
              </w:rPr>
              <w:t>後測分數顯著比前測高</w:t>
            </w:r>
          </w:p>
        </w:tc>
        <w:tc>
          <w:tcPr>
            <w:tcW w:w="1207" w:type="dxa"/>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配對t檢定</w:t>
            </w:r>
          </w:p>
        </w:tc>
      </w:tr>
      <w:tr w:rsidR="00EA50F0" w:rsidRPr="00343BBD" w:rsidTr="004D0249">
        <w:trPr>
          <w:jc w:val="center"/>
        </w:trPr>
        <w:tc>
          <w:tcPr>
            <w:tcW w:w="1109" w:type="dxa"/>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2C37A7">
              <w:rPr>
                <w:rFonts w:ascii="標楷體" w:eastAsia="標楷體" w:hAnsi="標楷體" w:cs="Times New Roman" w:hint="eastAsia"/>
                <w:b/>
                <w:sz w:val="28"/>
                <w:szCs w:val="28"/>
              </w:rPr>
              <w:t>視力保健態度</w:t>
            </w:r>
          </w:p>
        </w:tc>
        <w:tc>
          <w:tcPr>
            <w:tcW w:w="1247" w:type="dxa"/>
            <w:gridSpan w:val="2"/>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6.39 (0.935)</w:t>
            </w:r>
          </w:p>
        </w:tc>
        <w:tc>
          <w:tcPr>
            <w:tcW w:w="1247"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6.48 (0.809)</w:t>
            </w:r>
          </w:p>
        </w:tc>
        <w:tc>
          <w:tcPr>
            <w:tcW w:w="918"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-1.10</w:t>
            </w:r>
          </w:p>
        </w:tc>
        <w:tc>
          <w:tcPr>
            <w:tcW w:w="1058" w:type="dxa"/>
            <w:gridSpan w:val="2"/>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0.275</w:t>
            </w:r>
          </w:p>
        </w:tc>
        <w:tc>
          <w:tcPr>
            <w:tcW w:w="2587" w:type="dxa"/>
            <w:gridSpan w:val="2"/>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實驗組</w:t>
            </w:r>
            <w:r w:rsidRPr="002C37A7">
              <w:rPr>
                <w:rFonts w:ascii="標楷體" w:eastAsia="標楷體" w:hAnsi="標楷體" w:cs="Times New Roman" w:hint="eastAsia"/>
                <w:b/>
                <w:sz w:val="28"/>
                <w:szCs w:val="28"/>
              </w:rPr>
              <w:t>態度</w:t>
            </w:r>
            <w:r w:rsidRPr="00343BBD">
              <w:rPr>
                <w:rFonts w:ascii="標楷體" w:eastAsia="標楷體" w:hAnsi="標楷體" w:cs="Times New Roman" w:hint="eastAsia"/>
                <w:b/>
                <w:sz w:val="28"/>
                <w:szCs w:val="28"/>
              </w:rPr>
              <w:t>後測分數雖有提升，但不顯著</w:t>
            </w:r>
          </w:p>
        </w:tc>
        <w:tc>
          <w:tcPr>
            <w:tcW w:w="1207"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配對t檢定</w:t>
            </w:r>
          </w:p>
        </w:tc>
      </w:tr>
      <w:tr w:rsidR="00EA50F0" w:rsidRPr="00343BBD" w:rsidTr="004D0249">
        <w:trPr>
          <w:jc w:val="center"/>
        </w:trPr>
        <w:tc>
          <w:tcPr>
            <w:tcW w:w="1109" w:type="dxa"/>
            <w:tcBorders>
              <w:top w:val="single" w:sz="4" w:space="0" w:color="auto"/>
              <w:left w:val="single" w:sz="4" w:space="0" w:color="auto"/>
              <w:bottom w:val="doub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2C37A7">
              <w:rPr>
                <w:rFonts w:ascii="標楷體" w:eastAsia="標楷體" w:hAnsi="標楷體" w:cs="Times New Roman" w:hint="eastAsia"/>
                <w:b/>
                <w:sz w:val="28"/>
                <w:szCs w:val="28"/>
              </w:rPr>
              <w:t>視力保健行為</w:t>
            </w:r>
          </w:p>
        </w:tc>
        <w:tc>
          <w:tcPr>
            <w:tcW w:w="1247" w:type="dxa"/>
            <w:gridSpan w:val="2"/>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7.59 (2.148)</w:t>
            </w:r>
          </w:p>
        </w:tc>
        <w:tc>
          <w:tcPr>
            <w:tcW w:w="1247" w:type="dxa"/>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8.32 (2.147)</w:t>
            </w:r>
          </w:p>
        </w:tc>
        <w:tc>
          <w:tcPr>
            <w:tcW w:w="918" w:type="dxa"/>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-4.00</w:t>
            </w:r>
          </w:p>
        </w:tc>
        <w:tc>
          <w:tcPr>
            <w:tcW w:w="1058" w:type="dxa"/>
            <w:gridSpan w:val="2"/>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0.0001</w:t>
            </w:r>
          </w:p>
        </w:tc>
        <w:tc>
          <w:tcPr>
            <w:tcW w:w="2587" w:type="dxa"/>
            <w:gridSpan w:val="2"/>
            <w:tcBorders>
              <w:top w:val="single" w:sz="4" w:space="0" w:color="auto"/>
              <w:left w:val="single" w:sz="4" w:space="0" w:color="auto"/>
              <w:bottom w:val="doub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實驗組</w:t>
            </w:r>
            <w:r w:rsidRPr="002C37A7">
              <w:rPr>
                <w:rFonts w:ascii="標楷體" w:eastAsia="標楷體" w:hAnsi="標楷體" w:cs="Times New Roman" w:hint="eastAsia"/>
                <w:b/>
                <w:sz w:val="28"/>
                <w:szCs w:val="28"/>
              </w:rPr>
              <w:t>行為</w:t>
            </w:r>
            <w:r w:rsidRPr="00343BBD">
              <w:rPr>
                <w:rFonts w:ascii="標楷體" w:eastAsia="標楷體" w:hAnsi="標楷體" w:cs="Times New Roman" w:hint="eastAsia"/>
                <w:b/>
                <w:sz w:val="28"/>
                <w:szCs w:val="28"/>
              </w:rPr>
              <w:t>後測分數顯著比前測高</w:t>
            </w:r>
          </w:p>
        </w:tc>
        <w:tc>
          <w:tcPr>
            <w:tcW w:w="1207" w:type="dxa"/>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配對t檢定</w:t>
            </w:r>
          </w:p>
        </w:tc>
      </w:tr>
      <w:tr w:rsidR="00EA50F0" w:rsidRPr="00343BBD" w:rsidTr="004D0249">
        <w:trPr>
          <w:jc w:val="center"/>
        </w:trPr>
        <w:tc>
          <w:tcPr>
            <w:tcW w:w="1109" w:type="dxa"/>
            <w:tcBorders>
              <w:top w:val="double" w:sz="4" w:space="0" w:color="auto"/>
              <w:left w:val="single" w:sz="4" w:space="0" w:color="auto"/>
              <w:bottom w:val="single" w:sz="4" w:space="0" w:color="auto"/>
              <w:right w:val="single" w:sz="4" w:space="0" w:color="auto"/>
            </w:tcBorders>
          </w:tcPr>
          <w:p w:rsidR="00EA50F0" w:rsidRPr="002C37A7"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變項名稱</w:t>
            </w:r>
          </w:p>
        </w:tc>
        <w:tc>
          <w:tcPr>
            <w:tcW w:w="1247" w:type="dxa"/>
            <w:gridSpan w:val="2"/>
            <w:tcBorders>
              <w:top w:val="doub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對照組</w:t>
            </w:r>
            <w:r w:rsidRPr="00343BBD">
              <w:rPr>
                <w:rFonts w:ascii="標楷體" w:eastAsia="標楷體" w:hAnsi="標楷體" w:cs="Times New Roman" w:hint="eastAsia"/>
                <w:b/>
                <w:sz w:val="28"/>
                <w:szCs w:val="28"/>
              </w:rPr>
              <w:t>後測值M(SD)</w:t>
            </w:r>
          </w:p>
        </w:tc>
        <w:tc>
          <w:tcPr>
            <w:tcW w:w="1247" w:type="dxa"/>
            <w:tcBorders>
              <w:top w:val="doub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實驗組</w:t>
            </w:r>
            <w:r w:rsidRPr="00343BBD">
              <w:rPr>
                <w:rFonts w:ascii="標楷體" w:eastAsia="標楷體" w:hAnsi="標楷體" w:cs="Times New Roman" w:hint="eastAsia"/>
                <w:b/>
                <w:sz w:val="28"/>
                <w:szCs w:val="28"/>
              </w:rPr>
              <w:t>後測值M(SD)</w:t>
            </w:r>
          </w:p>
        </w:tc>
        <w:tc>
          <w:tcPr>
            <w:tcW w:w="918" w:type="dxa"/>
            <w:tcBorders>
              <w:top w:val="doub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t值</w:t>
            </w:r>
          </w:p>
          <w:p w:rsidR="00EA50F0" w:rsidRPr="00343BBD" w:rsidRDefault="00EA50F0" w:rsidP="004D0249">
            <w:pPr>
              <w:jc w:val="center"/>
              <w:rPr>
                <w:rFonts w:ascii="標楷體" w:eastAsia="標楷體" w:hAnsi="標楷體" w:cs="Times New Roman"/>
                <w:b/>
                <w:sz w:val="28"/>
                <w:szCs w:val="28"/>
              </w:rPr>
            </w:pPr>
          </w:p>
        </w:tc>
        <w:tc>
          <w:tcPr>
            <w:tcW w:w="1058" w:type="dxa"/>
            <w:gridSpan w:val="2"/>
            <w:tcBorders>
              <w:top w:val="doub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343BBD">
              <w:rPr>
                <w:rFonts w:ascii="標楷體" w:eastAsia="標楷體" w:hAnsi="標楷體" w:cs="Times New Roman" w:hint="eastAsia"/>
                <w:b/>
                <w:sz w:val="28"/>
                <w:szCs w:val="28"/>
              </w:rPr>
              <w:t>P值</w:t>
            </w:r>
          </w:p>
        </w:tc>
        <w:tc>
          <w:tcPr>
            <w:tcW w:w="2587" w:type="dxa"/>
            <w:gridSpan w:val="2"/>
            <w:tcBorders>
              <w:top w:val="doub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p>
        </w:tc>
        <w:tc>
          <w:tcPr>
            <w:tcW w:w="1207" w:type="dxa"/>
            <w:tcBorders>
              <w:top w:val="doub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p>
        </w:tc>
      </w:tr>
      <w:tr w:rsidR="00EA50F0" w:rsidRPr="00343BBD" w:rsidTr="004D0249">
        <w:trPr>
          <w:jc w:val="center"/>
        </w:trPr>
        <w:tc>
          <w:tcPr>
            <w:tcW w:w="1109" w:type="dxa"/>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2C37A7">
              <w:rPr>
                <w:rFonts w:ascii="標楷體" w:eastAsia="標楷體" w:hAnsi="標楷體" w:cs="Times New Roman" w:hint="eastAsia"/>
                <w:b/>
                <w:sz w:val="28"/>
                <w:szCs w:val="28"/>
              </w:rPr>
              <w:t>視力保健知識</w:t>
            </w:r>
          </w:p>
        </w:tc>
        <w:tc>
          <w:tcPr>
            <w:tcW w:w="1247" w:type="dxa"/>
            <w:gridSpan w:val="2"/>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7.95 (1.037)</w:t>
            </w:r>
          </w:p>
        </w:tc>
        <w:tc>
          <w:tcPr>
            <w:tcW w:w="1247"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8.27 (1.126)</w:t>
            </w:r>
          </w:p>
        </w:tc>
        <w:tc>
          <w:tcPr>
            <w:tcW w:w="918"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-2.35</w:t>
            </w:r>
          </w:p>
        </w:tc>
        <w:tc>
          <w:tcPr>
            <w:tcW w:w="1058" w:type="dxa"/>
            <w:gridSpan w:val="2"/>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0.019</w:t>
            </w:r>
          </w:p>
        </w:tc>
        <w:tc>
          <w:tcPr>
            <w:tcW w:w="2587" w:type="dxa"/>
            <w:gridSpan w:val="2"/>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介入後實驗組相比對照組</w:t>
            </w:r>
            <w:r w:rsidRPr="002C37A7">
              <w:rPr>
                <w:rFonts w:ascii="標楷體" w:eastAsia="標楷體" w:hAnsi="標楷體" w:cs="Times New Roman" w:hint="eastAsia"/>
                <w:b/>
                <w:sz w:val="28"/>
                <w:szCs w:val="28"/>
              </w:rPr>
              <w:t>知識</w:t>
            </w:r>
            <w:r>
              <w:rPr>
                <w:rFonts w:ascii="標楷體" w:eastAsia="標楷體" w:hAnsi="標楷體" w:cs="Times New Roman" w:hint="eastAsia"/>
                <w:b/>
                <w:sz w:val="28"/>
                <w:szCs w:val="28"/>
              </w:rPr>
              <w:t>分數</w:t>
            </w:r>
            <w:r w:rsidRPr="00343BBD">
              <w:rPr>
                <w:rFonts w:ascii="標楷體" w:eastAsia="標楷體" w:hAnsi="標楷體" w:cs="Times New Roman" w:hint="eastAsia"/>
                <w:b/>
                <w:sz w:val="28"/>
                <w:szCs w:val="28"/>
              </w:rPr>
              <w:t>顯著提升</w:t>
            </w:r>
          </w:p>
        </w:tc>
        <w:tc>
          <w:tcPr>
            <w:tcW w:w="1207"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9A342A">
              <w:rPr>
                <w:rFonts w:ascii="標楷體" w:eastAsia="標楷體" w:hAnsi="標楷體" w:cs="Times New Roman" w:hint="eastAsia"/>
                <w:b/>
                <w:sz w:val="28"/>
                <w:szCs w:val="28"/>
              </w:rPr>
              <w:t>獨立樣本</w:t>
            </w:r>
            <w:r w:rsidRPr="00343BBD">
              <w:rPr>
                <w:rFonts w:ascii="標楷體" w:eastAsia="標楷體" w:hAnsi="標楷體" w:cs="Times New Roman" w:hint="eastAsia"/>
                <w:b/>
                <w:sz w:val="28"/>
                <w:szCs w:val="28"/>
              </w:rPr>
              <w:t>t檢定</w:t>
            </w:r>
          </w:p>
        </w:tc>
      </w:tr>
      <w:tr w:rsidR="00EA50F0" w:rsidRPr="00343BBD" w:rsidTr="004D0249">
        <w:trPr>
          <w:jc w:val="center"/>
        </w:trPr>
        <w:tc>
          <w:tcPr>
            <w:tcW w:w="1109" w:type="dxa"/>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sidRPr="002C37A7">
              <w:rPr>
                <w:rFonts w:ascii="標楷體" w:eastAsia="標楷體" w:hAnsi="標楷體" w:cs="Times New Roman" w:hint="eastAsia"/>
                <w:b/>
                <w:sz w:val="28"/>
                <w:szCs w:val="28"/>
              </w:rPr>
              <w:t>視力保健態度</w:t>
            </w:r>
          </w:p>
        </w:tc>
        <w:tc>
          <w:tcPr>
            <w:tcW w:w="1247" w:type="dxa"/>
            <w:gridSpan w:val="2"/>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6.40 (0.991)</w:t>
            </w:r>
          </w:p>
        </w:tc>
        <w:tc>
          <w:tcPr>
            <w:tcW w:w="1247"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6.48 (0.809)</w:t>
            </w:r>
          </w:p>
        </w:tc>
        <w:tc>
          <w:tcPr>
            <w:tcW w:w="918"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-0.65</w:t>
            </w:r>
          </w:p>
        </w:tc>
        <w:tc>
          <w:tcPr>
            <w:tcW w:w="1058" w:type="dxa"/>
            <w:gridSpan w:val="2"/>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0.519</w:t>
            </w:r>
          </w:p>
        </w:tc>
        <w:tc>
          <w:tcPr>
            <w:tcW w:w="2587" w:type="dxa"/>
            <w:gridSpan w:val="2"/>
            <w:tcBorders>
              <w:top w:val="single" w:sz="4" w:space="0" w:color="auto"/>
              <w:left w:val="single" w:sz="4" w:space="0" w:color="auto"/>
              <w:bottom w:val="single" w:sz="4" w:space="0" w:color="auto"/>
              <w:right w:val="single" w:sz="4" w:space="0" w:color="auto"/>
            </w:tcBorders>
            <w:hideMark/>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介入後實驗組相比對照組</w:t>
            </w:r>
            <w:r w:rsidRPr="002C37A7">
              <w:rPr>
                <w:rFonts w:ascii="標楷體" w:eastAsia="標楷體" w:hAnsi="標楷體" w:cs="Times New Roman" w:hint="eastAsia"/>
                <w:b/>
                <w:sz w:val="28"/>
                <w:szCs w:val="28"/>
              </w:rPr>
              <w:t>態度</w:t>
            </w:r>
            <w:r>
              <w:rPr>
                <w:rFonts w:ascii="標楷體" w:eastAsia="標楷體" w:hAnsi="標楷體" w:cs="Times New Roman" w:hint="eastAsia"/>
                <w:b/>
                <w:sz w:val="28"/>
                <w:szCs w:val="28"/>
              </w:rPr>
              <w:t>分數</w:t>
            </w:r>
            <w:r w:rsidRPr="00343BBD">
              <w:rPr>
                <w:rFonts w:ascii="標楷體" w:eastAsia="標楷體" w:hAnsi="標楷體" w:cs="Times New Roman" w:hint="eastAsia"/>
                <w:b/>
                <w:sz w:val="28"/>
                <w:szCs w:val="28"/>
              </w:rPr>
              <w:t>雖有提升，但不顯著</w:t>
            </w:r>
          </w:p>
        </w:tc>
        <w:tc>
          <w:tcPr>
            <w:tcW w:w="1207" w:type="dxa"/>
            <w:tcBorders>
              <w:top w:val="single" w:sz="4" w:space="0" w:color="auto"/>
              <w:left w:val="single" w:sz="4" w:space="0" w:color="auto"/>
              <w:bottom w:val="sing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9A342A">
              <w:rPr>
                <w:rFonts w:ascii="標楷體" w:eastAsia="標楷體" w:hAnsi="標楷體" w:cs="Times New Roman" w:hint="eastAsia"/>
                <w:b/>
                <w:sz w:val="28"/>
                <w:szCs w:val="28"/>
              </w:rPr>
              <w:t>獨立樣本</w:t>
            </w:r>
            <w:r w:rsidRPr="00343BBD">
              <w:rPr>
                <w:rFonts w:ascii="標楷體" w:eastAsia="標楷體" w:hAnsi="標楷體" w:cs="Times New Roman" w:hint="eastAsia"/>
                <w:b/>
                <w:sz w:val="28"/>
                <w:szCs w:val="28"/>
              </w:rPr>
              <w:t>t檢定</w:t>
            </w:r>
          </w:p>
        </w:tc>
      </w:tr>
      <w:tr w:rsidR="00EA50F0" w:rsidRPr="00343BBD" w:rsidTr="004D0249">
        <w:trPr>
          <w:jc w:val="center"/>
        </w:trPr>
        <w:tc>
          <w:tcPr>
            <w:tcW w:w="1109" w:type="dxa"/>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2C37A7">
              <w:rPr>
                <w:rFonts w:ascii="標楷體" w:eastAsia="標楷體" w:hAnsi="標楷體" w:cs="Times New Roman" w:hint="eastAsia"/>
                <w:b/>
                <w:sz w:val="28"/>
                <w:szCs w:val="28"/>
              </w:rPr>
              <w:t>視力保健行為</w:t>
            </w:r>
          </w:p>
        </w:tc>
        <w:tc>
          <w:tcPr>
            <w:tcW w:w="1247" w:type="dxa"/>
            <w:gridSpan w:val="2"/>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8.19 (2.620)</w:t>
            </w:r>
          </w:p>
        </w:tc>
        <w:tc>
          <w:tcPr>
            <w:tcW w:w="1247" w:type="dxa"/>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8.32 (2.147)</w:t>
            </w:r>
          </w:p>
        </w:tc>
        <w:tc>
          <w:tcPr>
            <w:tcW w:w="918" w:type="dxa"/>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-0.45</w:t>
            </w:r>
          </w:p>
        </w:tc>
        <w:tc>
          <w:tcPr>
            <w:tcW w:w="1058" w:type="dxa"/>
            <w:gridSpan w:val="2"/>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0.656</w:t>
            </w:r>
          </w:p>
        </w:tc>
        <w:tc>
          <w:tcPr>
            <w:tcW w:w="2587" w:type="dxa"/>
            <w:gridSpan w:val="2"/>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Pr>
                <w:rFonts w:ascii="標楷體" w:eastAsia="標楷體" w:hAnsi="標楷體" w:cs="Times New Roman" w:hint="eastAsia"/>
                <w:b/>
                <w:sz w:val="28"/>
                <w:szCs w:val="28"/>
              </w:rPr>
              <w:t>介入後實驗組相比對照組</w:t>
            </w:r>
            <w:r w:rsidRPr="002C37A7">
              <w:rPr>
                <w:rFonts w:ascii="標楷體" w:eastAsia="標楷體" w:hAnsi="標楷體" w:cs="Times New Roman" w:hint="eastAsia"/>
                <w:b/>
                <w:sz w:val="28"/>
                <w:szCs w:val="28"/>
              </w:rPr>
              <w:t>行為</w:t>
            </w:r>
            <w:r>
              <w:rPr>
                <w:rFonts w:ascii="標楷體" w:eastAsia="標楷體" w:hAnsi="標楷體" w:cs="Times New Roman" w:hint="eastAsia"/>
                <w:b/>
                <w:sz w:val="28"/>
                <w:szCs w:val="28"/>
              </w:rPr>
              <w:t>分數</w:t>
            </w:r>
            <w:r w:rsidRPr="00343BBD">
              <w:rPr>
                <w:rFonts w:ascii="標楷體" w:eastAsia="標楷體" w:hAnsi="標楷體" w:cs="Times New Roman" w:hint="eastAsia"/>
                <w:b/>
                <w:sz w:val="28"/>
                <w:szCs w:val="28"/>
              </w:rPr>
              <w:t>雖有提升，但不顯著</w:t>
            </w:r>
          </w:p>
        </w:tc>
        <w:tc>
          <w:tcPr>
            <w:tcW w:w="1207" w:type="dxa"/>
            <w:tcBorders>
              <w:top w:val="single" w:sz="4" w:space="0" w:color="auto"/>
              <w:left w:val="single" w:sz="4" w:space="0" w:color="auto"/>
              <w:bottom w:val="double" w:sz="4" w:space="0" w:color="auto"/>
              <w:right w:val="single" w:sz="4" w:space="0" w:color="auto"/>
            </w:tcBorders>
          </w:tcPr>
          <w:p w:rsidR="00EA50F0" w:rsidRPr="00343BBD" w:rsidRDefault="00EA50F0" w:rsidP="004D0249">
            <w:pPr>
              <w:jc w:val="center"/>
              <w:rPr>
                <w:rFonts w:ascii="標楷體" w:eastAsia="標楷體" w:hAnsi="標楷體" w:cs="Times New Roman"/>
                <w:b/>
                <w:sz w:val="28"/>
                <w:szCs w:val="28"/>
              </w:rPr>
            </w:pPr>
            <w:r w:rsidRPr="009A342A">
              <w:rPr>
                <w:rFonts w:ascii="標楷體" w:eastAsia="標楷體" w:hAnsi="標楷體" w:cs="Times New Roman" w:hint="eastAsia"/>
                <w:b/>
                <w:sz w:val="28"/>
                <w:szCs w:val="28"/>
              </w:rPr>
              <w:t>獨立樣本</w:t>
            </w:r>
            <w:r w:rsidRPr="00343BBD">
              <w:rPr>
                <w:rFonts w:ascii="標楷體" w:eastAsia="標楷體" w:hAnsi="標楷體" w:cs="Times New Roman" w:hint="eastAsia"/>
                <w:b/>
                <w:sz w:val="28"/>
                <w:szCs w:val="28"/>
              </w:rPr>
              <w:t>t檢定</w:t>
            </w:r>
          </w:p>
        </w:tc>
      </w:tr>
    </w:tbl>
    <w:p w:rsidR="00EA50F0" w:rsidRPr="00AA7C5E" w:rsidRDefault="00EA50F0" w:rsidP="00EA50F0">
      <w:pPr>
        <w:widowControl/>
        <w:rPr>
          <w:rFonts w:ascii="標楷體" w:eastAsia="標楷體" w:hAnsi="¼Ð·¢Åé" w:cs="標楷體"/>
          <w:sz w:val="26"/>
          <w:szCs w:val="26"/>
        </w:rPr>
      </w:pPr>
      <w:r>
        <w:rPr>
          <w:rFonts w:ascii="標楷體" w:eastAsia="標楷體" w:hAnsi="¼Ð·¢Åé" w:cs="標楷體"/>
          <w:spacing w:val="2"/>
          <w:w w:val="99"/>
          <w:kern w:val="0"/>
          <w:sz w:val="26"/>
          <w:szCs w:val="26"/>
        </w:rPr>
        <w:br w:type="page"/>
      </w:r>
    </w:p>
    <w:p w:rsidR="00EA50F0" w:rsidRPr="00B84600" w:rsidRDefault="00EA50F0" w:rsidP="00EA50F0">
      <w:pPr>
        <w:jc w:val="center"/>
        <w:rPr>
          <w:rFonts w:ascii="標楷體" w:eastAsia="標楷體" w:hAnsi="標楷體"/>
          <w:b/>
          <w:color w:val="000000"/>
          <w:sz w:val="32"/>
          <w:szCs w:val="32"/>
        </w:rPr>
      </w:pPr>
      <w:r>
        <w:rPr>
          <w:rFonts w:ascii="標楷體" w:eastAsia="標楷體" w:hAnsi="標楷體" w:hint="eastAsia"/>
          <w:b/>
          <w:sz w:val="32"/>
          <w:szCs w:val="32"/>
        </w:rPr>
        <w:lastRenderedPageBreak/>
        <w:t>題目:</w:t>
      </w:r>
      <w:r w:rsidRPr="00B84600">
        <w:rPr>
          <w:rFonts w:ascii="標楷體" w:eastAsia="標楷體" w:hAnsi="標楷體" w:hint="eastAsia"/>
          <w:b/>
          <w:color w:val="000000"/>
          <w:sz w:val="32"/>
          <w:szCs w:val="32"/>
        </w:rPr>
        <w:t>視力保健教學策略於校園視力保健工作之成效評估</w:t>
      </w:r>
    </w:p>
    <w:p w:rsidR="00EA50F0" w:rsidRPr="00B84600" w:rsidRDefault="00EA50F0" w:rsidP="00EA50F0">
      <w:pPr>
        <w:jc w:val="center"/>
        <w:rPr>
          <w:rFonts w:ascii="標楷體" w:eastAsia="標楷體" w:hAnsi="標楷體"/>
          <w:b/>
          <w:sz w:val="32"/>
          <w:szCs w:val="32"/>
        </w:rPr>
      </w:pPr>
      <w:r w:rsidRPr="00B84600">
        <w:rPr>
          <w:rFonts w:ascii="標楷體" w:eastAsia="標楷體" w:hAnsi="標楷體" w:hint="eastAsia"/>
          <w:b/>
          <w:sz w:val="32"/>
          <w:szCs w:val="32"/>
        </w:rPr>
        <w:t>~以基隆市信義國小四年級學童為例</w:t>
      </w:r>
    </w:p>
    <w:p w:rsidR="00EA50F0" w:rsidRDefault="00EA50F0" w:rsidP="00EA50F0">
      <w:pPr>
        <w:widowControl/>
        <w:spacing w:line="360" w:lineRule="auto"/>
        <w:jc w:val="center"/>
        <w:rPr>
          <w:rFonts w:ascii="標楷體" w:eastAsia="標楷體" w:hAnsi="標楷體"/>
          <w:b/>
          <w:sz w:val="32"/>
          <w:szCs w:val="32"/>
        </w:rPr>
      </w:pPr>
    </w:p>
    <w:p w:rsidR="00EA50F0" w:rsidRDefault="00EA50F0" w:rsidP="00EA50F0">
      <w:pPr>
        <w:widowControl/>
        <w:spacing w:line="360" w:lineRule="auto"/>
        <w:jc w:val="center"/>
        <w:rPr>
          <w:rFonts w:ascii="標楷體" w:eastAsia="標楷體" w:hAnsi="標楷體"/>
          <w:b/>
          <w:sz w:val="32"/>
          <w:szCs w:val="32"/>
        </w:rPr>
      </w:pPr>
      <w:r w:rsidRPr="003A1567">
        <w:rPr>
          <w:rFonts w:ascii="標楷體" w:eastAsia="標楷體" w:hAnsi="標楷體" w:hint="eastAsia"/>
          <w:b/>
          <w:sz w:val="32"/>
          <w:szCs w:val="32"/>
        </w:rPr>
        <w:t>摘要</w:t>
      </w:r>
    </w:p>
    <w:p w:rsidR="00EA50F0" w:rsidRPr="00594EA7" w:rsidRDefault="00EA50F0" w:rsidP="00EA50F0">
      <w:pPr>
        <w:autoSpaceDE w:val="0"/>
        <w:autoSpaceDN w:val="0"/>
        <w:adjustRightInd w:val="0"/>
        <w:spacing w:line="360" w:lineRule="auto"/>
        <w:ind w:left="119" w:right="-46"/>
        <w:rPr>
          <w:rFonts w:ascii="標楷體" w:eastAsia="標楷體" w:hAnsi="¼Ð·¢Åé" w:cs="標楷體"/>
          <w:b/>
          <w:spacing w:val="2"/>
          <w:w w:val="99"/>
          <w:kern w:val="0"/>
          <w:sz w:val="26"/>
          <w:szCs w:val="26"/>
        </w:rPr>
      </w:pPr>
      <w:r w:rsidRPr="00594EA7">
        <w:rPr>
          <w:rFonts w:ascii="標楷體" w:eastAsia="標楷體" w:hAnsi="¼Ð·¢Åé" w:cs="標楷體" w:hint="eastAsia"/>
          <w:b/>
          <w:spacing w:val="2"/>
          <w:w w:val="99"/>
          <w:kern w:val="0"/>
          <w:sz w:val="26"/>
          <w:szCs w:val="26"/>
        </w:rPr>
        <w:t>研究背景與研究目的：</w:t>
      </w:r>
    </w:p>
    <w:p w:rsidR="00EA50F0" w:rsidRPr="002238F3" w:rsidRDefault="00EA50F0" w:rsidP="00EA50F0">
      <w:pPr>
        <w:autoSpaceDE w:val="0"/>
        <w:autoSpaceDN w:val="0"/>
        <w:adjustRightInd w:val="0"/>
        <w:spacing w:line="360" w:lineRule="auto"/>
        <w:ind w:left="119" w:right="101" w:firstLine="521"/>
        <w:jc w:val="both"/>
        <w:rPr>
          <w:rFonts w:ascii="標楷體" w:eastAsia="標楷體" w:hAnsi="¼Ð·¢Åé" w:cs="標楷體"/>
          <w:spacing w:val="2"/>
          <w:w w:val="99"/>
          <w:kern w:val="0"/>
          <w:sz w:val="26"/>
          <w:szCs w:val="26"/>
        </w:rPr>
      </w:pPr>
      <w:r w:rsidRPr="002238F3">
        <w:rPr>
          <w:rFonts w:ascii="標楷體" w:eastAsia="標楷體" w:hAnsi="¼Ð·¢Åé" w:cs="標楷體" w:hint="eastAsia"/>
          <w:spacing w:val="2"/>
          <w:w w:val="99"/>
          <w:kern w:val="0"/>
          <w:sz w:val="26"/>
          <w:szCs w:val="26"/>
        </w:rPr>
        <w:t>本研究</w:t>
      </w:r>
      <w:r w:rsidRPr="00FA595B">
        <w:rPr>
          <w:rFonts w:ascii="標楷體" w:eastAsia="標楷體" w:hAnsi="¼Ð·¢Åé" w:cs="標楷體" w:hint="eastAsia"/>
          <w:spacing w:val="2"/>
          <w:w w:val="99"/>
          <w:kern w:val="0"/>
          <w:sz w:val="26"/>
          <w:szCs w:val="26"/>
        </w:rPr>
        <w:t>主</w:t>
      </w:r>
      <w:r w:rsidRPr="002238F3">
        <w:rPr>
          <w:rFonts w:ascii="標楷體" w:eastAsia="標楷體" w:hAnsi="¼Ð·¢Åé" w:cs="標楷體" w:hint="eastAsia"/>
          <w:spacing w:val="2"/>
          <w:w w:val="99"/>
          <w:kern w:val="0"/>
          <w:sz w:val="26"/>
          <w:szCs w:val="26"/>
        </w:rPr>
        <w:t>要目</w:t>
      </w:r>
      <w:r w:rsidRPr="00FA595B">
        <w:rPr>
          <w:rFonts w:ascii="標楷體" w:eastAsia="標楷體" w:hAnsi="¼Ð·¢Åé" w:cs="標楷體" w:hint="eastAsia"/>
          <w:spacing w:val="2"/>
          <w:w w:val="99"/>
          <w:kern w:val="0"/>
          <w:sz w:val="26"/>
          <w:szCs w:val="26"/>
        </w:rPr>
        <w:t>的</w:t>
      </w:r>
      <w:r w:rsidRPr="002238F3">
        <w:rPr>
          <w:rFonts w:ascii="標楷體" w:eastAsia="標楷體" w:hAnsi="¼Ð·¢Åé" w:cs="標楷體" w:hint="eastAsia"/>
          <w:spacing w:val="2"/>
          <w:w w:val="99"/>
          <w:kern w:val="0"/>
          <w:sz w:val="26"/>
          <w:szCs w:val="26"/>
        </w:rPr>
        <w:t>以健康</w:t>
      </w:r>
      <w:r w:rsidRPr="00FA595B">
        <w:rPr>
          <w:rFonts w:ascii="標楷體" w:eastAsia="標楷體" w:hAnsi="¼Ð·¢Åé" w:cs="標楷體" w:hint="eastAsia"/>
          <w:spacing w:val="2"/>
          <w:w w:val="99"/>
          <w:kern w:val="0"/>
          <w:sz w:val="26"/>
          <w:szCs w:val="26"/>
        </w:rPr>
        <w:t>促</w:t>
      </w:r>
      <w:r w:rsidRPr="002238F3">
        <w:rPr>
          <w:rFonts w:ascii="標楷體" w:eastAsia="標楷體" w:hAnsi="¼Ð·¢Åé" w:cs="標楷體" w:hint="eastAsia"/>
          <w:spacing w:val="2"/>
          <w:w w:val="99"/>
          <w:kern w:val="0"/>
          <w:sz w:val="26"/>
          <w:szCs w:val="26"/>
        </w:rPr>
        <w:t>進</w:t>
      </w:r>
      <w:r w:rsidRPr="00FA595B">
        <w:rPr>
          <w:rFonts w:ascii="標楷體" w:eastAsia="標楷體" w:hAnsi="¼Ð·¢Åé" w:cs="標楷體" w:hint="eastAsia"/>
          <w:spacing w:val="2"/>
          <w:w w:val="99"/>
          <w:kern w:val="0"/>
          <w:sz w:val="26"/>
          <w:szCs w:val="26"/>
        </w:rPr>
        <w:t>學</w:t>
      </w:r>
      <w:r w:rsidRPr="002238F3">
        <w:rPr>
          <w:rFonts w:ascii="標楷體" w:eastAsia="標楷體" w:hAnsi="¼Ð·¢Åé" w:cs="標楷體" w:hint="eastAsia"/>
          <w:spacing w:val="2"/>
          <w:w w:val="99"/>
          <w:kern w:val="0"/>
          <w:sz w:val="26"/>
          <w:szCs w:val="26"/>
        </w:rPr>
        <w:t>校之實</w:t>
      </w:r>
      <w:r w:rsidRPr="00FA595B">
        <w:rPr>
          <w:rFonts w:ascii="標楷體" w:eastAsia="標楷體" w:hAnsi="¼Ð·¢Åé" w:cs="標楷體" w:hint="eastAsia"/>
          <w:spacing w:val="2"/>
          <w:w w:val="99"/>
          <w:kern w:val="0"/>
          <w:sz w:val="26"/>
          <w:szCs w:val="26"/>
        </w:rPr>
        <w:t>證</w:t>
      </w:r>
      <w:r w:rsidRPr="002238F3">
        <w:rPr>
          <w:rFonts w:ascii="標楷體" w:eastAsia="標楷體" w:hAnsi="¼Ð·¢Åé" w:cs="標楷體" w:hint="eastAsia"/>
          <w:spacing w:val="2"/>
          <w:w w:val="99"/>
          <w:kern w:val="0"/>
          <w:sz w:val="26"/>
          <w:szCs w:val="26"/>
        </w:rPr>
        <w:t>精神，透</w:t>
      </w:r>
      <w:r w:rsidRPr="00FA595B">
        <w:rPr>
          <w:rFonts w:ascii="標楷體" w:eastAsia="標楷體" w:hAnsi="¼Ð·¢Åé" w:cs="標楷體" w:hint="eastAsia"/>
          <w:spacing w:val="2"/>
          <w:w w:val="99"/>
          <w:kern w:val="0"/>
          <w:sz w:val="26"/>
          <w:szCs w:val="26"/>
        </w:rPr>
        <w:t>過本校歷年視力檢查數據及文獻探討，</w:t>
      </w:r>
      <w:r w:rsidRPr="002238F3">
        <w:rPr>
          <w:rFonts w:ascii="標楷體" w:eastAsia="標楷體" w:hAnsi="¼Ð·¢Åé" w:cs="標楷體" w:hint="eastAsia"/>
          <w:spacing w:val="2"/>
          <w:w w:val="99"/>
          <w:kern w:val="0"/>
          <w:sz w:val="26"/>
          <w:szCs w:val="26"/>
        </w:rPr>
        <w:t>找出學生視力不良逐年增加</w:t>
      </w:r>
      <w:r w:rsidRPr="00FA595B">
        <w:rPr>
          <w:rFonts w:ascii="標楷體" w:eastAsia="標楷體" w:hAnsi="¼Ð·¢Åé" w:cs="標楷體" w:hint="eastAsia"/>
          <w:spacing w:val="2"/>
          <w:w w:val="99"/>
          <w:kern w:val="0"/>
          <w:sz w:val="26"/>
          <w:szCs w:val="26"/>
        </w:rPr>
        <w:t>之</w:t>
      </w:r>
      <w:r w:rsidRPr="002238F3">
        <w:rPr>
          <w:rFonts w:ascii="標楷體" w:eastAsia="標楷體" w:hAnsi="¼Ð·¢Åé" w:cs="標楷體" w:hint="eastAsia"/>
          <w:spacing w:val="2"/>
          <w:w w:val="99"/>
          <w:kern w:val="0"/>
          <w:sz w:val="26"/>
          <w:szCs w:val="26"/>
        </w:rPr>
        <w:t>成因，以擬定改善</w:t>
      </w:r>
      <w:r w:rsidRPr="00FA595B">
        <w:rPr>
          <w:rFonts w:ascii="標楷體" w:eastAsia="標楷體" w:hAnsi="¼Ð·¢Åé" w:cs="標楷體" w:hint="eastAsia"/>
          <w:spacing w:val="2"/>
          <w:w w:val="99"/>
          <w:kern w:val="0"/>
          <w:sz w:val="26"/>
          <w:szCs w:val="26"/>
        </w:rPr>
        <w:t>策</w:t>
      </w:r>
      <w:r w:rsidRPr="002238F3">
        <w:rPr>
          <w:rFonts w:ascii="標楷體" w:eastAsia="標楷體" w:hAnsi="¼Ð·¢Åé" w:cs="標楷體" w:hint="eastAsia"/>
          <w:spacing w:val="2"/>
          <w:w w:val="99"/>
          <w:kern w:val="0"/>
          <w:sz w:val="26"/>
          <w:szCs w:val="26"/>
        </w:rPr>
        <w:t>略並</w:t>
      </w:r>
      <w:r w:rsidRPr="00FA595B">
        <w:rPr>
          <w:rFonts w:ascii="標楷體" w:eastAsia="標楷體" w:hAnsi="¼Ð·¢Åé" w:cs="標楷體" w:hint="eastAsia"/>
          <w:spacing w:val="2"/>
          <w:w w:val="99"/>
          <w:kern w:val="0"/>
          <w:sz w:val="26"/>
          <w:szCs w:val="26"/>
        </w:rPr>
        <w:t>介</w:t>
      </w:r>
      <w:r w:rsidRPr="002238F3">
        <w:rPr>
          <w:rFonts w:ascii="標楷體" w:eastAsia="標楷體" w:hAnsi="¼Ð·¢Åé" w:cs="標楷體" w:hint="eastAsia"/>
          <w:spacing w:val="2"/>
          <w:w w:val="99"/>
          <w:kern w:val="0"/>
          <w:sz w:val="26"/>
          <w:szCs w:val="26"/>
        </w:rPr>
        <w:t>入「視力保健」教學模組的</w:t>
      </w:r>
      <w:r w:rsidRPr="00FA595B">
        <w:rPr>
          <w:rFonts w:ascii="標楷體" w:eastAsia="標楷體" w:hAnsi="¼Ð·¢Åé" w:cs="標楷體" w:hint="eastAsia"/>
          <w:spacing w:val="2"/>
          <w:w w:val="99"/>
          <w:kern w:val="0"/>
          <w:sz w:val="26"/>
          <w:szCs w:val="26"/>
        </w:rPr>
        <w:t>教學</w:t>
      </w:r>
      <w:r w:rsidRPr="002238F3">
        <w:rPr>
          <w:rFonts w:ascii="標楷體" w:eastAsia="標楷體" w:hAnsi="¼Ð·¢Åé" w:cs="標楷體" w:hint="eastAsia"/>
          <w:spacing w:val="2"/>
          <w:w w:val="99"/>
          <w:kern w:val="0"/>
          <w:sz w:val="26"/>
          <w:szCs w:val="26"/>
        </w:rPr>
        <w:t>及相關宣導，以喚</w:t>
      </w:r>
      <w:r w:rsidRPr="00FA595B">
        <w:rPr>
          <w:rFonts w:ascii="標楷體" w:eastAsia="標楷體" w:hAnsi="¼Ð·¢Åé" w:cs="標楷體" w:hint="eastAsia"/>
          <w:spacing w:val="2"/>
          <w:w w:val="99"/>
          <w:kern w:val="0"/>
          <w:sz w:val="26"/>
          <w:szCs w:val="26"/>
        </w:rPr>
        <w:t>醒</w:t>
      </w:r>
      <w:r w:rsidRPr="002238F3">
        <w:rPr>
          <w:rFonts w:ascii="標楷體" w:eastAsia="標楷體" w:hAnsi="¼Ð·¢Åé" w:cs="標楷體" w:hint="eastAsia"/>
          <w:spacing w:val="2"/>
          <w:w w:val="99"/>
          <w:kern w:val="0"/>
          <w:sz w:val="26"/>
          <w:szCs w:val="26"/>
        </w:rPr>
        <w:t>親師</w:t>
      </w:r>
      <w:r w:rsidRPr="00FA595B">
        <w:rPr>
          <w:rFonts w:ascii="標楷體" w:eastAsia="標楷體" w:hAnsi="¼Ð·¢Åé" w:cs="標楷體" w:hint="eastAsia"/>
          <w:spacing w:val="2"/>
          <w:w w:val="99"/>
          <w:kern w:val="0"/>
          <w:sz w:val="26"/>
          <w:szCs w:val="26"/>
        </w:rPr>
        <w:t>生三</w:t>
      </w:r>
      <w:r w:rsidRPr="002238F3">
        <w:rPr>
          <w:rFonts w:ascii="標楷體" w:eastAsia="標楷體" w:hAnsi="¼Ð·¢Åé" w:cs="標楷體" w:hint="eastAsia"/>
          <w:spacing w:val="2"/>
          <w:w w:val="99"/>
          <w:kern w:val="0"/>
          <w:sz w:val="26"/>
          <w:szCs w:val="26"/>
        </w:rPr>
        <w:t>方面對「</w:t>
      </w:r>
      <w:r w:rsidRPr="00FA595B">
        <w:rPr>
          <w:rFonts w:ascii="標楷體" w:eastAsia="標楷體" w:hAnsi="¼Ð·¢Åé" w:cs="標楷體" w:hint="eastAsia"/>
          <w:spacing w:val="2"/>
          <w:w w:val="99"/>
          <w:kern w:val="0"/>
          <w:sz w:val="26"/>
          <w:szCs w:val="26"/>
        </w:rPr>
        <w:t>視</w:t>
      </w:r>
      <w:r w:rsidRPr="002238F3">
        <w:rPr>
          <w:rFonts w:ascii="標楷體" w:eastAsia="標楷體" w:hAnsi="¼Ð·¢Åé" w:cs="標楷體" w:hint="eastAsia"/>
          <w:spacing w:val="2"/>
          <w:w w:val="99"/>
          <w:kern w:val="0"/>
          <w:sz w:val="26"/>
          <w:szCs w:val="26"/>
        </w:rPr>
        <w:t>力保</w:t>
      </w:r>
      <w:r w:rsidRPr="00FA595B">
        <w:rPr>
          <w:rFonts w:ascii="標楷體" w:eastAsia="標楷體" w:hAnsi="¼Ð·¢Åé" w:cs="標楷體" w:hint="eastAsia"/>
          <w:spacing w:val="2"/>
          <w:w w:val="99"/>
          <w:kern w:val="0"/>
          <w:sz w:val="26"/>
          <w:szCs w:val="26"/>
        </w:rPr>
        <w:t>健」</w:t>
      </w:r>
      <w:r w:rsidRPr="002238F3">
        <w:rPr>
          <w:rFonts w:ascii="標楷體" w:eastAsia="標楷體" w:hAnsi="¼Ð·¢Åé" w:cs="標楷體" w:hint="eastAsia"/>
          <w:spacing w:val="2"/>
          <w:w w:val="99"/>
          <w:kern w:val="0"/>
          <w:sz w:val="26"/>
          <w:szCs w:val="26"/>
        </w:rPr>
        <w:t>議</w:t>
      </w:r>
      <w:r w:rsidRPr="00FA595B">
        <w:rPr>
          <w:rFonts w:ascii="標楷體" w:eastAsia="標楷體" w:hAnsi="¼Ð·¢Åé" w:cs="標楷體" w:hint="eastAsia"/>
          <w:spacing w:val="2"/>
          <w:w w:val="99"/>
          <w:kern w:val="0"/>
          <w:sz w:val="26"/>
          <w:szCs w:val="26"/>
        </w:rPr>
        <w:t>題</w:t>
      </w:r>
      <w:r w:rsidRPr="002238F3">
        <w:rPr>
          <w:rFonts w:ascii="標楷體" w:eastAsia="標楷體" w:hAnsi="¼Ð·¢Åé" w:cs="標楷體" w:hint="eastAsia"/>
          <w:spacing w:val="2"/>
          <w:w w:val="99"/>
          <w:kern w:val="0"/>
          <w:sz w:val="26"/>
          <w:szCs w:val="26"/>
        </w:rPr>
        <w:t>之重視，</w:t>
      </w:r>
      <w:r w:rsidRPr="00FA595B">
        <w:rPr>
          <w:rFonts w:ascii="標楷體" w:eastAsia="標楷體" w:hAnsi="¼Ð·¢Åé" w:cs="標楷體" w:hint="eastAsia"/>
          <w:spacing w:val="2"/>
          <w:w w:val="99"/>
          <w:kern w:val="0"/>
          <w:sz w:val="26"/>
          <w:szCs w:val="26"/>
        </w:rPr>
        <w:t>並</w:t>
      </w:r>
      <w:r w:rsidRPr="002238F3">
        <w:rPr>
          <w:rFonts w:ascii="標楷體" w:eastAsia="標楷體" w:hAnsi="¼Ð·¢Åé" w:cs="標楷體" w:hint="eastAsia"/>
          <w:spacing w:val="2"/>
          <w:w w:val="99"/>
          <w:kern w:val="0"/>
          <w:sz w:val="26"/>
          <w:szCs w:val="26"/>
        </w:rPr>
        <w:t>提升學生對視力</w:t>
      </w:r>
      <w:r w:rsidRPr="00FA595B">
        <w:rPr>
          <w:rFonts w:ascii="標楷體" w:eastAsia="標楷體" w:hAnsi="¼Ð·¢Åé" w:cs="標楷體" w:hint="eastAsia"/>
          <w:spacing w:val="2"/>
          <w:w w:val="99"/>
          <w:kern w:val="0"/>
          <w:sz w:val="26"/>
          <w:szCs w:val="26"/>
        </w:rPr>
        <w:t>健</w:t>
      </w:r>
      <w:r w:rsidRPr="002238F3">
        <w:rPr>
          <w:rFonts w:ascii="標楷體" w:eastAsia="標楷體" w:hAnsi="¼Ð·¢Åé" w:cs="標楷體" w:hint="eastAsia"/>
          <w:spacing w:val="2"/>
          <w:w w:val="99"/>
          <w:kern w:val="0"/>
          <w:sz w:val="26"/>
          <w:szCs w:val="26"/>
        </w:rPr>
        <w:t>康之</w:t>
      </w:r>
      <w:r w:rsidRPr="00FA595B">
        <w:rPr>
          <w:rFonts w:ascii="標楷體" w:eastAsia="標楷體" w:hAnsi="¼Ð·¢Åé" w:cs="標楷體" w:hint="eastAsia"/>
          <w:spacing w:val="2"/>
          <w:w w:val="99"/>
          <w:kern w:val="0"/>
          <w:sz w:val="26"/>
          <w:szCs w:val="26"/>
        </w:rPr>
        <w:t>認</w:t>
      </w:r>
      <w:r w:rsidRPr="002238F3">
        <w:rPr>
          <w:rFonts w:ascii="標楷體" w:eastAsia="標楷體" w:hAnsi="¼Ð·¢Åé" w:cs="標楷體" w:hint="eastAsia"/>
          <w:spacing w:val="2"/>
          <w:w w:val="99"/>
          <w:kern w:val="0"/>
          <w:sz w:val="26"/>
          <w:szCs w:val="26"/>
        </w:rPr>
        <w:t>知、態度、</w:t>
      </w:r>
      <w:r w:rsidRPr="00FA595B">
        <w:rPr>
          <w:rFonts w:ascii="標楷體" w:eastAsia="標楷體" w:hAnsi="¼Ð·¢Åé" w:cs="標楷體" w:hint="eastAsia"/>
          <w:spacing w:val="2"/>
          <w:w w:val="99"/>
          <w:kern w:val="0"/>
          <w:sz w:val="26"/>
          <w:szCs w:val="26"/>
        </w:rPr>
        <w:t>行為</w:t>
      </w:r>
      <w:r w:rsidRPr="002238F3">
        <w:rPr>
          <w:rFonts w:ascii="標楷體" w:eastAsia="標楷體" w:hAnsi="¼Ð·¢Åé" w:cs="標楷體" w:hint="eastAsia"/>
          <w:spacing w:val="2"/>
          <w:w w:val="99"/>
          <w:kern w:val="0"/>
          <w:sz w:val="26"/>
          <w:szCs w:val="26"/>
        </w:rPr>
        <w:t>能力，</w:t>
      </w:r>
      <w:r w:rsidRPr="00FA595B">
        <w:rPr>
          <w:rFonts w:ascii="標楷體" w:eastAsia="標楷體" w:hAnsi="¼Ð·¢Åé" w:cs="標楷體" w:hint="eastAsia"/>
          <w:spacing w:val="2"/>
          <w:w w:val="99"/>
          <w:kern w:val="0"/>
          <w:sz w:val="26"/>
          <w:szCs w:val="26"/>
        </w:rPr>
        <w:t>最</w:t>
      </w:r>
      <w:r w:rsidRPr="002238F3">
        <w:rPr>
          <w:rFonts w:ascii="標楷體" w:eastAsia="標楷體" w:hAnsi="¼Ð·¢Åé" w:cs="標楷體" w:hint="eastAsia"/>
          <w:spacing w:val="2"/>
          <w:w w:val="99"/>
          <w:kern w:val="0"/>
          <w:sz w:val="26"/>
          <w:szCs w:val="26"/>
        </w:rPr>
        <w:t>終達到</w:t>
      </w:r>
      <w:r w:rsidRPr="00FA595B">
        <w:rPr>
          <w:rFonts w:ascii="標楷體" w:eastAsia="標楷體" w:hAnsi="¼Ð·¢Åé" w:cs="標楷體" w:hint="eastAsia"/>
          <w:spacing w:val="2"/>
          <w:w w:val="99"/>
          <w:kern w:val="0"/>
          <w:sz w:val="26"/>
          <w:szCs w:val="26"/>
        </w:rPr>
        <w:t>改</w:t>
      </w:r>
      <w:r w:rsidRPr="002238F3">
        <w:rPr>
          <w:rFonts w:ascii="標楷體" w:eastAsia="標楷體" w:hAnsi="¼Ð·¢Åé" w:cs="標楷體" w:hint="eastAsia"/>
          <w:spacing w:val="2"/>
          <w:w w:val="99"/>
          <w:kern w:val="0"/>
          <w:sz w:val="26"/>
          <w:szCs w:val="26"/>
        </w:rPr>
        <w:t>善學</w:t>
      </w:r>
      <w:r w:rsidRPr="00FA595B">
        <w:rPr>
          <w:rFonts w:ascii="標楷體" w:eastAsia="標楷體" w:hAnsi="¼Ð·¢Åé" w:cs="標楷體" w:hint="eastAsia"/>
          <w:spacing w:val="2"/>
          <w:w w:val="99"/>
          <w:kern w:val="0"/>
          <w:sz w:val="26"/>
          <w:szCs w:val="26"/>
        </w:rPr>
        <w:t>童</w:t>
      </w:r>
      <w:r w:rsidRPr="002238F3">
        <w:rPr>
          <w:rFonts w:ascii="標楷體" w:eastAsia="標楷體" w:hAnsi="¼Ð·¢Åé" w:cs="標楷體" w:hint="eastAsia"/>
          <w:spacing w:val="2"/>
          <w:w w:val="99"/>
          <w:kern w:val="0"/>
          <w:sz w:val="26"/>
          <w:szCs w:val="26"/>
        </w:rPr>
        <w:t>視</w:t>
      </w:r>
      <w:r w:rsidRPr="00FA595B">
        <w:rPr>
          <w:rFonts w:ascii="標楷體" w:eastAsia="標楷體" w:hAnsi="¼Ð·¢Åé" w:cs="標楷體" w:hint="eastAsia"/>
          <w:spacing w:val="2"/>
          <w:w w:val="99"/>
          <w:kern w:val="0"/>
          <w:sz w:val="26"/>
          <w:szCs w:val="26"/>
        </w:rPr>
        <w:t>力</w:t>
      </w:r>
      <w:r w:rsidRPr="002238F3">
        <w:rPr>
          <w:rFonts w:ascii="標楷體" w:eastAsia="標楷體" w:hAnsi="¼Ð·¢Åé" w:cs="標楷體" w:hint="eastAsia"/>
          <w:spacing w:val="2"/>
          <w:w w:val="99"/>
          <w:kern w:val="0"/>
          <w:sz w:val="26"/>
          <w:szCs w:val="26"/>
        </w:rPr>
        <w:t>問題之</w:t>
      </w:r>
      <w:r w:rsidRPr="00FA595B">
        <w:rPr>
          <w:rFonts w:ascii="標楷體" w:eastAsia="標楷體" w:hAnsi="¼Ð·¢Åé" w:cs="標楷體" w:hint="eastAsia"/>
          <w:spacing w:val="2"/>
          <w:w w:val="99"/>
          <w:kern w:val="0"/>
          <w:sz w:val="26"/>
          <w:szCs w:val="26"/>
        </w:rPr>
        <w:t>目</w:t>
      </w:r>
      <w:r w:rsidRPr="002238F3">
        <w:rPr>
          <w:rFonts w:ascii="標楷體" w:eastAsia="標楷體" w:hAnsi="¼Ð·¢Åé" w:cs="標楷體" w:hint="eastAsia"/>
          <w:spacing w:val="2"/>
          <w:w w:val="99"/>
          <w:kern w:val="0"/>
          <w:sz w:val="26"/>
          <w:szCs w:val="26"/>
        </w:rPr>
        <w:t>標，</w:t>
      </w:r>
      <w:r w:rsidRPr="00FA595B">
        <w:rPr>
          <w:rFonts w:ascii="標楷體" w:eastAsia="標楷體" w:hAnsi="¼Ð·¢Åé" w:cs="標楷體" w:hint="eastAsia"/>
          <w:spacing w:val="2"/>
          <w:w w:val="99"/>
          <w:kern w:val="0"/>
          <w:sz w:val="26"/>
          <w:szCs w:val="26"/>
        </w:rPr>
        <w:t>也</w:t>
      </w:r>
      <w:r w:rsidRPr="002238F3">
        <w:rPr>
          <w:rFonts w:ascii="標楷體" w:eastAsia="標楷體" w:hAnsi="¼Ð·¢Åé" w:cs="標楷體" w:hint="eastAsia"/>
          <w:spacing w:val="2"/>
          <w:w w:val="99"/>
          <w:kern w:val="0"/>
          <w:sz w:val="26"/>
          <w:szCs w:val="26"/>
        </w:rPr>
        <w:t>作為往後學校</w:t>
      </w:r>
      <w:r w:rsidRPr="00FA595B">
        <w:rPr>
          <w:rFonts w:ascii="標楷體" w:eastAsia="標楷體" w:hAnsi="¼Ð·¢Åé" w:cs="標楷體" w:hint="eastAsia"/>
          <w:spacing w:val="2"/>
          <w:w w:val="99"/>
          <w:kern w:val="0"/>
          <w:sz w:val="26"/>
          <w:szCs w:val="26"/>
        </w:rPr>
        <w:t>實</w:t>
      </w:r>
      <w:r w:rsidRPr="002238F3">
        <w:rPr>
          <w:rFonts w:ascii="標楷體" w:eastAsia="標楷體" w:hAnsi="¼Ð·¢Åé" w:cs="標楷體" w:hint="eastAsia"/>
          <w:spacing w:val="2"/>
          <w:w w:val="99"/>
          <w:kern w:val="0"/>
          <w:sz w:val="26"/>
          <w:szCs w:val="26"/>
        </w:rPr>
        <w:t>施健康</w:t>
      </w:r>
      <w:r w:rsidRPr="00FA595B">
        <w:rPr>
          <w:rFonts w:ascii="標楷體" w:eastAsia="標楷體" w:hAnsi="¼Ð·¢Åé" w:cs="標楷體" w:hint="eastAsia"/>
          <w:spacing w:val="2"/>
          <w:w w:val="99"/>
          <w:kern w:val="0"/>
          <w:sz w:val="26"/>
          <w:szCs w:val="26"/>
        </w:rPr>
        <w:t>促</w:t>
      </w:r>
      <w:r w:rsidRPr="002238F3">
        <w:rPr>
          <w:rFonts w:ascii="標楷體" w:eastAsia="標楷體" w:hAnsi="¼Ð·¢Åé" w:cs="標楷體" w:hint="eastAsia"/>
          <w:spacing w:val="2"/>
          <w:w w:val="99"/>
          <w:kern w:val="0"/>
          <w:sz w:val="26"/>
          <w:szCs w:val="26"/>
        </w:rPr>
        <w:t>進</w:t>
      </w:r>
      <w:r w:rsidRPr="00FA595B">
        <w:rPr>
          <w:rFonts w:ascii="標楷體" w:eastAsia="標楷體" w:hAnsi="¼Ð·¢Åé" w:cs="標楷體" w:hint="eastAsia"/>
          <w:spacing w:val="2"/>
          <w:w w:val="99"/>
          <w:kern w:val="0"/>
          <w:sz w:val="26"/>
          <w:szCs w:val="26"/>
        </w:rPr>
        <w:t>議</w:t>
      </w:r>
      <w:r w:rsidRPr="002238F3">
        <w:rPr>
          <w:rFonts w:ascii="標楷體" w:eastAsia="標楷體" w:hAnsi="¼Ð·¢Åé" w:cs="標楷體" w:hint="eastAsia"/>
          <w:spacing w:val="2"/>
          <w:w w:val="99"/>
          <w:kern w:val="0"/>
          <w:sz w:val="26"/>
          <w:szCs w:val="26"/>
        </w:rPr>
        <w:t>題之</w:t>
      </w:r>
      <w:r w:rsidRPr="00FA595B">
        <w:rPr>
          <w:rFonts w:ascii="標楷體" w:eastAsia="標楷體" w:hAnsi="¼Ð·¢Åé" w:cs="標楷體" w:hint="eastAsia"/>
          <w:spacing w:val="2"/>
          <w:w w:val="99"/>
          <w:kern w:val="0"/>
          <w:sz w:val="26"/>
          <w:szCs w:val="26"/>
        </w:rPr>
        <w:t>參</w:t>
      </w:r>
      <w:r w:rsidRPr="002238F3">
        <w:rPr>
          <w:rFonts w:ascii="標楷體" w:eastAsia="標楷體" w:hAnsi="¼Ð·¢Åé" w:cs="標楷體" w:hint="eastAsia"/>
          <w:spacing w:val="2"/>
          <w:w w:val="99"/>
          <w:kern w:val="0"/>
          <w:sz w:val="26"/>
          <w:szCs w:val="26"/>
        </w:rPr>
        <w:t>考。</w:t>
      </w:r>
    </w:p>
    <w:p w:rsidR="00EA50F0" w:rsidRPr="00594EA7" w:rsidRDefault="00EA50F0" w:rsidP="00EA50F0">
      <w:pPr>
        <w:autoSpaceDE w:val="0"/>
        <w:autoSpaceDN w:val="0"/>
        <w:adjustRightInd w:val="0"/>
        <w:spacing w:line="360" w:lineRule="auto"/>
        <w:ind w:left="119" w:right="-20"/>
        <w:rPr>
          <w:rFonts w:ascii="標楷體" w:eastAsia="標楷體" w:hAnsi="¼Ð·¢Åé" w:cs="標楷體"/>
          <w:b/>
          <w:spacing w:val="2"/>
          <w:w w:val="99"/>
          <w:kern w:val="0"/>
          <w:sz w:val="26"/>
          <w:szCs w:val="26"/>
        </w:rPr>
      </w:pPr>
      <w:r w:rsidRPr="00594EA7">
        <w:rPr>
          <w:rFonts w:ascii="標楷體" w:eastAsia="標楷體" w:hAnsi="¼Ð·¢Åé" w:cs="標楷體" w:hint="eastAsia"/>
          <w:b/>
          <w:spacing w:val="2"/>
          <w:w w:val="99"/>
          <w:kern w:val="0"/>
          <w:sz w:val="26"/>
          <w:szCs w:val="26"/>
        </w:rPr>
        <w:t>研究方法：</w:t>
      </w:r>
    </w:p>
    <w:p w:rsidR="00EA50F0" w:rsidRPr="002238F3" w:rsidRDefault="00EA50F0" w:rsidP="00EA50F0">
      <w:pPr>
        <w:autoSpaceDE w:val="0"/>
        <w:autoSpaceDN w:val="0"/>
        <w:adjustRightInd w:val="0"/>
        <w:spacing w:line="360" w:lineRule="auto"/>
        <w:ind w:left="119" w:right="97" w:firstLine="521"/>
        <w:jc w:val="both"/>
        <w:rPr>
          <w:rFonts w:ascii="標楷體" w:eastAsia="標楷體" w:hAnsi="¼Ð·¢Åé" w:cs="標楷體"/>
          <w:spacing w:val="2"/>
          <w:w w:val="99"/>
          <w:kern w:val="0"/>
          <w:sz w:val="26"/>
          <w:szCs w:val="26"/>
        </w:rPr>
      </w:pPr>
      <w:r w:rsidRPr="002238F3">
        <w:rPr>
          <w:rFonts w:ascii="標楷體" w:eastAsia="標楷體" w:hAnsi="¼Ð·¢Åé" w:cs="標楷體" w:hint="eastAsia"/>
          <w:spacing w:val="2"/>
          <w:w w:val="99"/>
          <w:kern w:val="0"/>
          <w:sz w:val="26"/>
          <w:szCs w:val="26"/>
        </w:rPr>
        <w:t>本研究</w:t>
      </w:r>
      <w:r>
        <w:rPr>
          <w:rFonts w:ascii="標楷體" w:eastAsia="標楷體" w:hAnsi="¼Ð·¢Åé" w:cs="標楷體" w:hint="eastAsia"/>
          <w:spacing w:val="2"/>
          <w:w w:val="99"/>
          <w:kern w:val="0"/>
          <w:sz w:val="26"/>
          <w:szCs w:val="26"/>
        </w:rPr>
        <w:t>採問卷調查法，</w:t>
      </w:r>
      <w:r w:rsidRPr="002238F3">
        <w:rPr>
          <w:rFonts w:ascii="標楷體" w:eastAsia="標楷體" w:hAnsi="¼Ð·¢Åé" w:cs="標楷體" w:hint="eastAsia"/>
          <w:spacing w:val="2"/>
          <w:w w:val="99"/>
          <w:kern w:val="0"/>
          <w:sz w:val="26"/>
          <w:szCs w:val="26"/>
        </w:rPr>
        <w:t>以不等組實驗組及對照組前後測</w:t>
      </w:r>
      <w:r w:rsidRPr="00FA595B">
        <w:rPr>
          <w:rFonts w:ascii="標楷體" w:eastAsia="標楷體" w:hAnsi="¼Ð·¢Åé" w:cs="標楷體" w:hint="eastAsia"/>
          <w:spacing w:val="2"/>
          <w:w w:val="99"/>
          <w:kern w:val="0"/>
          <w:sz w:val="26"/>
          <w:szCs w:val="26"/>
        </w:rPr>
        <w:t>設</w:t>
      </w:r>
      <w:r w:rsidRPr="002238F3">
        <w:rPr>
          <w:rFonts w:ascii="標楷體" w:eastAsia="標楷體" w:hAnsi="¼Ð·¢Åé" w:cs="標楷體" w:hint="eastAsia"/>
          <w:spacing w:val="2"/>
          <w:w w:val="99"/>
          <w:kern w:val="0"/>
          <w:sz w:val="26"/>
          <w:szCs w:val="26"/>
        </w:rPr>
        <w:t>計，</w:t>
      </w:r>
      <w:r>
        <w:rPr>
          <w:rFonts w:ascii="標楷體" w:eastAsia="標楷體" w:hAnsi="¼Ð·¢Åé" w:cs="標楷體" w:hint="eastAsia"/>
          <w:spacing w:val="2"/>
          <w:w w:val="99"/>
          <w:kern w:val="0"/>
          <w:sz w:val="26"/>
          <w:szCs w:val="26"/>
        </w:rPr>
        <w:t>對象</w:t>
      </w:r>
      <w:r w:rsidRPr="002238F3">
        <w:rPr>
          <w:rFonts w:ascii="標楷體" w:eastAsia="標楷體" w:hAnsi="¼Ð·¢Åé" w:cs="標楷體" w:hint="eastAsia"/>
          <w:spacing w:val="2"/>
          <w:w w:val="99"/>
          <w:kern w:val="0"/>
          <w:sz w:val="26"/>
          <w:szCs w:val="26"/>
        </w:rPr>
        <w:t>本校</w:t>
      </w:r>
      <w:r w:rsidRPr="00FA595B">
        <w:rPr>
          <w:rFonts w:ascii="標楷體" w:eastAsia="標楷體" w:hAnsi="¼Ð·¢Åé" w:cs="標楷體" w:hint="eastAsia"/>
          <w:spacing w:val="2"/>
          <w:w w:val="99"/>
          <w:kern w:val="0"/>
          <w:sz w:val="26"/>
          <w:szCs w:val="26"/>
        </w:rPr>
        <w:t>四</w:t>
      </w:r>
      <w:r w:rsidRPr="002238F3">
        <w:rPr>
          <w:rFonts w:ascii="標楷體" w:eastAsia="標楷體" w:hAnsi="¼Ð·¢Åé" w:cs="標楷體" w:hint="eastAsia"/>
          <w:spacing w:val="2"/>
          <w:w w:val="99"/>
          <w:kern w:val="0"/>
          <w:sz w:val="26"/>
          <w:szCs w:val="26"/>
        </w:rPr>
        <w:t>年級學</w:t>
      </w:r>
      <w:r w:rsidRPr="00FA595B">
        <w:rPr>
          <w:rFonts w:ascii="標楷體" w:eastAsia="標楷體" w:hAnsi="¼Ð·¢Åé" w:cs="標楷體" w:hint="eastAsia"/>
          <w:spacing w:val="2"/>
          <w:w w:val="99"/>
          <w:kern w:val="0"/>
          <w:sz w:val="26"/>
          <w:szCs w:val="26"/>
        </w:rPr>
        <w:t>生</w:t>
      </w:r>
      <w:r w:rsidRPr="002238F3">
        <w:rPr>
          <w:rFonts w:ascii="標楷體" w:eastAsia="標楷體" w:hAnsi="¼Ð·¢Åé" w:cs="標楷體" w:hint="eastAsia"/>
          <w:spacing w:val="2"/>
          <w:w w:val="99"/>
          <w:kern w:val="0"/>
          <w:sz w:val="26"/>
          <w:szCs w:val="26"/>
        </w:rPr>
        <w:t>共</w:t>
      </w:r>
      <w:r>
        <w:rPr>
          <w:rFonts w:ascii="標楷體" w:eastAsia="標楷體" w:hAnsi="¼Ð·¢Åé" w:cs="標楷體" w:hint="eastAsia"/>
          <w:spacing w:val="2"/>
          <w:w w:val="99"/>
          <w:kern w:val="0"/>
          <w:sz w:val="26"/>
          <w:szCs w:val="26"/>
        </w:rPr>
        <w:t>261</w:t>
      </w:r>
      <w:r w:rsidRPr="002238F3">
        <w:rPr>
          <w:rFonts w:ascii="標楷體" w:eastAsia="標楷體" w:hAnsi="¼Ð·¢Åé" w:cs="標楷體" w:hint="eastAsia"/>
          <w:spacing w:val="2"/>
          <w:w w:val="99"/>
          <w:kern w:val="0"/>
          <w:sz w:val="26"/>
          <w:szCs w:val="26"/>
        </w:rPr>
        <w:t>位</w:t>
      </w:r>
      <w:r>
        <w:rPr>
          <w:rFonts w:ascii="標楷體" w:eastAsia="標楷體" w:hAnsi="¼Ð·¢Åé" w:cs="標楷體" w:hint="eastAsia"/>
          <w:spacing w:val="2"/>
          <w:w w:val="99"/>
          <w:kern w:val="0"/>
          <w:sz w:val="26"/>
          <w:szCs w:val="26"/>
        </w:rPr>
        <w:t>，其中</w:t>
      </w:r>
      <w:r w:rsidRPr="002238F3">
        <w:rPr>
          <w:rFonts w:ascii="標楷體" w:eastAsia="標楷體" w:hAnsi="¼Ð·¢Åé" w:cs="標楷體" w:hint="eastAsia"/>
          <w:spacing w:val="2"/>
          <w:w w:val="99"/>
          <w:kern w:val="0"/>
          <w:sz w:val="26"/>
          <w:szCs w:val="26"/>
        </w:rPr>
        <w:t>五個班學</w:t>
      </w:r>
      <w:r w:rsidRPr="00FA595B">
        <w:rPr>
          <w:rFonts w:ascii="標楷體" w:eastAsia="標楷體" w:hAnsi="¼Ð·¢Åé" w:cs="標楷體" w:hint="eastAsia"/>
          <w:spacing w:val="2"/>
          <w:w w:val="99"/>
          <w:kern w:val="0"/>
          <w:sz w:val="26"/>
          <w:szCs w:val="26"/>
        </w:rPr>
        <w:t>生(</w:t>
      </w:r>
      <w:r w:rsidRPr="002238F3">
        <w:rPr>
          <w:rFonts w:ascii="標楷體" w:eastAsia="標楷體" w:hAnsi="¼Ð·¢Åé" w:cs="標楷體" w:hint="eastAsia"/>
          <w:spacing w:val="2"/>
          <w:w w:val="99"/>
          <w:kern w:val="0"/>
          <w:sz w:val="26"/>
          <w:szCs w:val="26"/>
        </w:rPr>
        <w:t>共計130位)為實驗組，</w:t>
      </w:r>
      <w:r>
        <w:rPr>
          <w:rFonts w:ascii="標楷體" w:eastAsia="標楷體" w:hAnsi="¼Ð·¢Åé" w:cs="標楷體" w:hint="eastAsia"/>
          <w:spacing w:val="2"/>
          <w:w w:val="99"/>
          <w:kern w:val="0"/>
          <w:sz w:val="26"/>
          <w:szCs w:val="26"/>
        </w:rPr>
        <w:t>另</w:t>
      </w:r>
      <w:r w:rsidRPr="002238F3">
        <w:rPr>
          <w:rFonts w:ascii="標楷體" w:eastAsia="標楷體" w:hAnsi="¼Ð·¢Åé" w:cs="標楷體" w:hint="eastAsia"/>
          <w:spacing w:val="2"/>
          <w:w w:val="99"/>
          <w:kern w:val="0"/>
          <w:sz w:val="26"/>
          <w:szCs w:val="26"/>
        </w:rPr>
        <w:t>五個班學生(共計131位)為對照組。研究工</w:t>
      </w:r>
      <w:r w:rsidRPr="00FA595B">
        <w:rPr>
          <w:rFonts w:ascii="標楷體" w:eastAsia="標楷體" w:hAnsi="¼Ð·¢Åé" w:cs="標楷體" w:hint="eastAsia"/>
          <w:spacing w:val="2"/>
          <w:w w:val="99"/>
          <w:kern w:val="0"/>
          <w:sz w:val="26"/>
          <w:szCs w:val="26"/>
        </w:rPr>
        <w:t>具</w:t>
      </w:r>
      <w:r>
        <w:rPr>
          <w:rFonts w:ascii="標楷體" w:eastAsia="標楷體" w:hAnsi="¼Ð·¢Åé" w:cs="標楷體" w:hint="eastAsia"/>
          <w:spacing w:val="2"/>
          <w:w w:val="99"/>
          <w:kern w:val="0"/>
          <w:sz w:val="26"/>
          <w:szCs w:val="26"/>
        </w:rPr>
        <w:t>為</w:t>
      </w:r>
      <w:r w:rsidRPr="002238F3">
        <w:rPr>
          <w:rFonts w:ascii="標楷體" w:eastAsia="標楷體" w:hAnsi="¼Ð·¢Åé" w:cs="標楷體" w:hint="eastAsia"/>
          <w:spacing w:val="2"/>
          <w:w w:val="99"/>
          <w:kern w:val="0"/>
          <w:sz w:val="26"/>
          <w:szCs w:val="26"/>
        </w:rPr>
        <w:t>「基隆市信義國小視力保健行為調查問卷」。行</w:t>
      </w:r>
      <w:r w:rsidRPr="00FA595B">
        <w:rPr>
          <w:rFonts w:ascii="標楷體" w:eastAsia="標楷體" w:hAnsi="¼Ð·¢Åé" w:cs="標楷體" w:hint="eastAsia"/>
          <w:spacing w:val="2"/>
          <w:w w:val="99"/>
          <w:kern w:val="0"/>
          <w:sz w:val="26"/>
          <w:szCs w:val="26"/>
        </w:rPr>
        <w:t>動研</w:t>
      </w:r>
      <w:r w:rsidRPr="002238F3">
        <w:rPr>
          <w:rFonts w:ascii="標楷體" w:eastAsia="標楷體" w:hAnsi="¼Ð·¢Åé" w:cs="標楷體" w:hint="eastAsia"/>
          <w:spacing w:val="2"/>
          <w:w w:val="99"/>
          <w:kern w:val="0"/>
          <w:sz w:val="26"/>
          <w:szCs w:val="26"/>
        </w:rPr>
        <w:t>究歷程</w:t>
      </w:r>
      <w:r w:rsidRPr="00FA595B">
        <w:rPr>
          <w:rFonts w:ascii="標楷體" w:eastAsia="標楷體" w:hAnsi="¼Ð·¢Åé" w:cs="標楷體" w:hint="eastAsia"/>
          <w:spacing w:val="2"/>
          <w:w w:val="99"/>
          <w:kern w:val="0"/>
          <w:sz w:val="26"/>
          <w:szCs w:val="26"/>
        </w:rPr>
        <w:t>包</w:t>
      </w:r>
      <w:r w:rsidRPr="002238F3">
        <w:rPr>
          <w:rFonts w:ascii="標楷體" w:eastAsia="標楷體" w:hAnsi="¼Ð·¢Åé" w:cs="標楷體" w:hint="eastAsia"/>
          <w:spacing w:val="2"/>
          <w:w w:val="99"/>
          <w:kern w:val="0"/>
          <w:sz w:val="26"/>
          <w:szCs w:val="26"/>
        </w:rPr>
        <w:t>含：</w:t>
      </w:r>
      <w:r w:rsidRPr="002238F3">
        <w:rPr>
          <w:rFonts w:ascii="標楷體" w:eastAsia="標楷體" w:hAnsi="¼Ð·¢Åé" w:cs="標楷體"/>
          <w:spacing w:val="2"/>
          <w:w w:val="99"/>
          <w:kern w:val="0"/>
          <w:sz w:val="26"/>
          <w:szCs w:val="26"/>
        </w:rPr>
        <w:t>1.</w:t>
      </w:r>
      <w:r w:rsidRPr="00FA595B">
        <w:rPr>
          <w:rFonts w:ascii="標楷體" w:eastAsia="標楷體" w:hAnsi="¼Ð·¢Åé" w:cs="標楷體" w:hint="eastAsia"/>
          <w:spacing w:val="2"/>
          <w:w w:val="99"/>
          <w:kern w:val="0"/>
          <w:sz w:val="26"/>
          <w:szCs w:val="26"/>
        </w:rPr>
        <w:t>蒐集</w:t>
      </w:r>
      <w:r w:rsidRPr="002238F3">
        <w:rPr>
          <w:rFonts w:ascii="標楷體" w:eastAsia="標楷體" w:hAnsi="¼Ð·¢Åé" w:cs="標楷體" w:hint="eastAsia"/>
          <w:spacing w:val="2"/>
          <w:w w:val="99"/>
          <w:kern w:val="0"/>
          <w:sz w:val="26"/>
          <w:szCs w:val="26"/>
        </w:rPr>
        <w:t>學童視</w:t>
      </w:r>
      <w:r w:rsidRPr="00FA595B">
        <w:rPr>
          <w:rFonts w:ascii="標楷體" w:eastAsia="標楷體" w:hAnsi="¼Ð·¢Åé" w:cs="標楷體" w:hint="eastAsia"/>
          <w:spacing w:val="2"/>
          <w:w w:val="99"/>
          <w:kern w:val="0"/>
          <w:sz w:val="26"/>
          <w:szCs w:val="26"/>
        </w:rPr>
        <w:t>力</w:t>
      </w:r>
      <w:r w:rsidRPr="002238F3">
        <w:rPr>
          <w:rFonts w:ascii="標楷體" w:eastAsia="標楷體" w:hAnsi="¼Ð·¢Åé" w:cs="標楷體" w:hint="eastAsia"/>
          <w:spacing w:val="2"/>
          <w:w w:val="99"/>
          <w:kern w:val="0"/>
          <w:sz w:val="26"/>
          <w:szCs w:val="26"/>
        </w:rPr>
        <w:t>相關</w:t>
      </w:r>
      <w:r w:rsidRPr="00FA595B">
        <w:rPr>
          <w:rFonts w:ascii="標楷體" w:eastAsia="標楷體" w:hAnsi="¼Ð·¢Åé" w:cs="標楷體" w:hint="eastAsia"/>
          <w:spacing w:val="2"/>
          <w:w w:val="99"/>
          <w:kern w:val="0"/>
          <w:sz w:val="26"/>
          <w:szCs w:val="26"/>
        </w:rPr>
        <w:t>資</w:t>
      </w:r>
      <w:r w:rsidRPr="002238F3">
        <w:rPr>
          <w:rFonts w:ascii="標楷體" w:eastAsia="標楷體" w:hAnsi="¼Ð·¢Åé" w:cs="標楷體" w:hint="eastAsia"/>
          <w:spacing w:val="2"/>
          <w:w w:val="99"/>
          <w:kern w:val="0"/>
          <w:sz w:val="26"/>
          <w:szCs w:val="26"/>
        </w:rPr>
        <w:t>料做統計</w:t>
      </w:r>
      <w:r w:rsidRPr="00FA595B">
        <w:rPr>
          <w:rFonts w:ascii="標楷體" w:eastAsia="標楷體" w:hAnsi="¼Ð·¢Åé" w:cs="標楷體" w:hint="eastAsia"/>
          <w:spacing w:val="2"/>
          <w:w w:val="99"/>
          <w:kern w:val="0"/>
          <w:sz w:val="26"/>
          <w:szCs w:val="26"/>
        </w:rPr>
        <w:t>分</w:t>
      </w:r>
      <w:r w:rsidRPr="002238F3">
        <w:rPr>
          <w:rFonts w:ascii="標楷體" w:eastAsia="標楷體" w:hAnsi="¼Ð·¢Åé" w:cs="標楷體" w:hint="eastAsia"/>
          <w:spacing w:val="2"/>
          <w:w w:val="99"/>
          <w:kern w:val="0"/>
          <w:sz w:val="26"/>
          <w:szCs w:val="26"/>
        </w:rPr>
        <w:t>析</w:t>
      </w:r>
      <w:r w:rsidRPr="002238F3">
        <w:rPr>
          <w:rFonts w:ascii="標楷體" w:eastAsia="標楷體" w:hAnsi="¼Ð·¢Åé" w:cs="標楷體"/>
          <w:spacing w:val="2"/>
          <w:w w:val="99"/>
          <w:kern w:val="0"/>
          <w:sz w:val="26"/>
          <w:szCs w:val="26"/>
        </w:rPr>
        <w:t xml:space="preserve"> 2.</w:t>
      </w:r>
      <w:r w:rsidRPr="00FA595B">
        <w:rPr>
          <w:rFonts w:ascii="標楷體" w:eastAsia="標楷體" w:hAnsi="¼Ð·¢Åé" w:cs="標楷體" w:hint="eastAsia"/>
          <w:spacing w:val="2"/>
          <w:w w:val="99"/>
          <w:kern w:val="0"/>
          <w:sz w:val="26"/>
          <w:szCs w:val="26"/>
        </w:rPr>
        <w:t>成</w:t>
      </w:r>
      <w:r w:rsidRPr="002238F3">
        <w:rPr>
          <w:rFonts w:ascii="標楷體" w:eastAsia="標楷體" w:hAnsi="¼Ð·¢Åé" w:cs="標楷體" w:hint="eastAsia"/>
          <w:spacing w:val="2"/>
          <w:w w:val="99"/>
          <w:kern w:val="0"/>
          <w:sz w:val="26"/>
          <w:szCs w:val="26"/>
        </w:rPr>
        <w:t>立</w:t>
      </w:r>
      <w:r w:rsidRPr="00FA595B">
        <w:rPr>
          <w:rFonts w:ascii="標楷體" w:eastAsia="標楷體" w:hAnsi="¼Ð·¢Åé" w:cs="標楷體" w:hint="eastAsia"/>
          <w:spacing w:val="2"/>
          <w:w w:val="99"/>
          <w:kern w:val="0"/>
          <w:sz w:val="26"/>
          <w:szCs w:val="26"/>
        </w:rPr>
        <w:t>健</w:t>
      </w:r>
      <w:r w:rsidRPr="002238F3">
        <w:rPr>
          <w:rFonts w:ascii="標楷體" w:eastAsia="標楷體" w:hAnsi="¼Ð·¢Åé" w:cs="標楷體" w:hint="eastAsia"/>
          <w:spacing w:val="2"/>
          <w:w w:val="99"/>
          <w:kern w:val="0"/>
          <w:sz w:val="26"/>
          <w:szCs w:val="26"/>
        </w:rPr>
        <w:t>康促進</w:t>
      </w:r>
      <w:r w:rsidRPr="00FA595B">
        <w:rPr>
          <w:rFonts w:ascii="標楷體" w:eastAsia="標楷體" w:hAnsi="¼Ð·¢Åé" w:cs="標楷體" w:hint="eastAsia"/>
          <w:spacing w:val="2"/>
          <w:w w:val="99"/>
          <w:kern w:val="0"/>
          <w:sz w:val="26"/>
          <w:szCs w:val="26"/>
        </w:rPr>
        <w:t>行</w:t>
      </w:r>
      <w:r w:rsidRPr="002238F3">
        <w:rPr>
          <w:rFonts w:ascii="標楷體" w:eastAsia="標楷體" w:hAnsi="¼Ð·¢Åé" w:cs="標楷體" w:hint="eastAsia"/>
          <w:spacing w:val="2"/>
          <w:w w:val="99"/>
          <w:kern w:val="0"/>
          <w:sz w:val="26"/>
          <w:szCs w:val="26"/>
        </w:rPr>
        <w:t>動研</w:t>
      </w:r>
      <w:r w:rsidRPr="00FA595B">
        <w:rPr>
          <w:rFonts w:ascii="標楷體" w:eastAsia="標楷體" w:hAnsi="¼Ð·¢Åé" w:cs="標楷體" w:hint="eastAsia"/>
          <w:spacing w:val="2"/>
          <w:w w:val="99"/>
          <w:kern w:val="0"/>
          <w:sz w:val="26"/>
          <w:szCs w:val="26"/>
        </w:rPr>
        <w:t>究</w:t>
      </w:r>
      <w:r w:rsidRPr="002238F3">
        <w:rPr>
          <w:rFonts w:ascii="標楷體" w:eastAsia="標楷體" w:hAnsi="¼Ð·¢Åé" w:cs="標楷體" w:hint="eastAsia"/>
          <w:spacing w:val="2"/>
          <w:w w:val="99"/>
          <w:kern w:val="0"/>
          <w:sz w:val="26"/>
          <w:szCs w:val="26"/>
        </w:rPr>
        <w:t>小組</w:t>
      </w:r>
      <w:r w:rsidRPr="002238F3">
        <w:rPr>
          <w:rFonts w:ascii="標楷體" w:eastAsia="標楷體" w:hAnsi="¼Ð·¢Åé" w:cs="標楷體"/>
          <w:spacing w:val="2"/>
          <w:w w:val="99"/>
          <w:kern w:val="0"/>
          <w:sz w:val="26"/>
          <w:szCs w:val="26"/>
        </w:rPr>
        <w:t xml:space="preserve"> 3.</w:t>
      </w:r>
      <w:r w:rsidRPr="002238F3">
        <w:rPr>
          <w:rFonts w:ascii="標楷體" w:eastAsia="標楷體" w:hAnsi="¼Ð·¢Åé" w:cs="標楷體" w:hint="eastAsia"/>
          <w:spacing w:val="2"/>
          <w:w w:val="99"/>
          <w:kern w:val="0"/>
          <w:sz w:val="26"/>
          <w:szCs w:val="26"/>
        </w:rPr>
        <w:t>進行</w:t>
      </w:r>
      <w:r w:rsidRPr="00FA595B">
        <w:rPr>
          <w:rFonts w:ascii="標楷體" w:eastAsia="標楷體" w:hAnsi="¼Ð·¢Åé" w:cs="標楷體" w:hint="eastAsia"/>
          <w:spacing w:val="2"/>
          <w:w w:val="99"/>
          <w:kern w:val="0"/>
          <w:sz w:val="26"/>
          <w:szCs w:val="26"/>
        </w:rPr>
        <w:t>問</w:t>
      </w:r>
      <w:r w:rsidRPr="002238F3">
        <w:rPr>
          <w:rFonts w:ascii="標楷體" w:eastAsia="標楷體" w:hAnsi="¼Ð·¢Åé" w:cs="標楷體" w:hint="eastAsia"/>
          <w:spacing w:val="2"/>
          <w:w w:val="99"/>
          <w:kern w:val="0"/>
          <w:sz w:val="26"/>
          <w:szCs w:val="26"/>
        </w:rPr>
        <w:t>題診</w:t>
      </w:r>
      <w:r w:rsidRPr="00FA595B">
        <w:rPr>
          <w:rFonts w:ascii="標楷體" w:eastAsia="標楷體" w:hAnsi="¼Ð·¢Åé" w:cs="標楷體" w:hint="eastAsia"/>
          <w:spacing w:val="2"/>
          <w:w w:val="99"/>
          <w:kern w:val="0"/>
          <w:sz w:val="26"/>
          <w:szCs w:val="26"/>
        </w:rPr>
        <w:t>斷</w:t>
      </w:r>
      <w:r w:rsidRPr="002238F3">
        <w:rPr>
          <w:rFonts w:ascii="標楷體" w:eastAsia="標楷體" w:hAnsi="¼Ð·¢Åé" w:cs="標楷體" w:hint="eastAsia"/>
          <w:spacing w:val="2"/>
          <w:w w:val="99"/>
          <w:kern w:val="0"/>
          <w:sz w:val="26"/>
          <w:szCs w:val="26"/>
        </w:rPr>
        <w:t>評估</w:t>
      </w:r>
      <w:r w:rsidRPr="002238F3">
        <w:rPr>
          <w:rFonts w:ascii="標楷體" w:eastAsia="標楷體" w:hAnsi="¼Ð·¢Åé" w:cs="標楷體"/>
          <w:spacing w:val="2"/>
          <w:w w:val="99"/>
          <w:kern w:val="0"/>
          <w:sz w:val="26"/>
          <w:szCs w:val="26"/>
        </w:rPr>
        <w:t xml:space="preserve"> 4.</w:t>
      </w:r>
      <w:r w:rsidRPr="002238F3">
        <w:rPr>
          <w:rFonts w:ascii="標楷體" w:eastAsia="標楷體" w:hAnsi="¼Ð·¢Åé" w:cs="標楷體" w:hint="eastAsia"/>
          <w:spacing w:val="2"/>
          <w:w w:val="99"/>
          <w:kern w:val="0"/>
          <w:sz w:val="26"/>
          <w:szCs w:val="26"/>
        </w:rPr>
        <w:t>擬定</w:t>
      </w:r>
      <w:r w:rsidRPr="00FA595B">
        <w:rPr>
          <w:rFonts w:ascii="標楷體" w:eastAsia="標楷體" w:hAnsi="¼Ð·¢Åé" w:cs="標楷體" w:hint="eastAsia"/>
          <w:spacing w:val="2"/>
          <w:w w:val="99"/>
          <w:kern w:val="0"/>
          <w:sz w:val="26"/>
          <w:szCs w:val="26"/>
        </w:rPr>
        <w:t>研</w:t>
      </w:r>
      <w:r w:rsidRPr="002238F3">
        <w:rPr>
          <w:rFonts w:ascii="標楷體" w:eastAsia="標楷體" w:hAnsi="¼Ð·¢Åé" w:cs="標楷體" w:hint="eastAsia"/>
          <w:spacing w:val="2"/>
          <w:w w:val="99"/>
          <w:kern w:val="0"/>
          <w:sz w:val="26"/>
          <w:szCs w:val="26"/>
        </w:rPr>
        <w:t>究計畫</w:t>
      </w:r>
      <w:r w:rsidRPr="002238F3">
        <w:rPr>
          <w:rFonts w:ascii="標楷體" w:eastAsia="標楷體" w:hAnsi="¼Ð·¢Åé" w:cs="標楷體"/>
          <w:spacing w:val="2"/>
          <w:w w:val="99"/>
          <w:kern w:val="0"/>
          <w:sz w:val="26"/>
          <w:szCs w:val="26"/>
        </w:rPr>
        <w:t>5.</w:t>
      </w:r>
      <w:r w:rsidRPr="002238F3">
        <w:rPr>
          <w:rFonts w:ascii="標楷體" w:eastAsia="標楷體" w:hAnsi="¼Ð·¢Åé" w:cs="標楷體" w:hint="eastAsia"/>
          <w:spacing w:val="2"/>
          <w:w w:val="99"/>
          <w:kern w:val="0"/>
          <w:sz w:val="26"/>
          <w:szCs w:val="26"/>
        </w:rPr>
        <w:t>進行</w:t>
      </w:r>
      <w:r w:rsidRPr="00FA595B">
        <w:rPr>
          <w:rFonts w:ascii="標楷體" w:eastAsia="標楷體" w:hAnsi="¼Ð·¢Åé" w:cs="標楷體" w:hint="eastAsia"/>
          <w:spacing w:val="2"/>
          <w:w w:val="99"/>
          <w:kern w:val="0"/>
          <w:sz w:val="26"/>
          <w:szCs w:val="26"/>
        </w:rPr>
        <w:t>前</w:t>
      </w:r>
      <w:r w:rsidRPr="002238F3">
        <w:rPr>
          <w:rFonts w:ascii="標楷體" w:eastAsia="標楷體" w:hAnsi="¼Ð·¢Åé" w:cs="標楷體" w:hint="eastAsia"/>
          <w:spacing w:val="2"/>
          <w:w w:val="99"/>
          <w:kern w:val="0"/>
          <w:sz w:val="26"/>
          <w:szCs w:val="26"/>
        </w:rPr>
        <w:t>測分析</w:t>
      </w:r>
      <w:r w:rsidRPr="002238F3">
        <w:rPr>
          <w:rFonts w:ascii="標楷體" w:eastAsia="標楷體" w:hAnsi="¼Ð·¢Åé" w:cs="標楷體"/>
          <w:spacing w:val="2"/>
          <w:w w:val="99"/>
          <w:kern w:val="0"/>
          <w:sz w:val="26"/>
          <w:szCs w:val="26"/>
        </w:rPr>
        <w:t xml:space="preserve"> 6.</w:t>
      </w:r>
      <w:r w:rsidRPr="00FA595B">
        <w:rPr>
          <w:rFonts w:ascii="標楷體" w:eastAsia="標楷體" w:hAnsi="¼Ð·¢Åé" w:cs="標楷體" w:hint="eastAsia"/>
          <w:spacing w:val="2"/>
          <w:w w:val="99"/>
          <w:kern w:val="0"/>
          <w:sz w:val="26"/>
          <w:szCs w:val="26"/>
        </w:rPr>
        <w:t>擬</w:t>
      </w:r>
      <w:r w:rsidRPr="002238F3">
        <w:rPr>
          <w:rFonts w:ascii="標楷體" w:eastAsia="標楷體" w:hAnsi="¼Ð·¢Åé" w:cs="標楷體" w:hint="eastAsia"/>
          <w:spacing w:val="2"/>
          <w:w w:val="99"/>
          <w:kern w:val="0"/>
          <w:sz w:val="26"/>
          <w:szCs w:val="26"/>
        </w:rPr>
        <w:t>定行動</w:t>
      </w:r>
      <w:r w:rsidRPr="00FA595B">
        <w:rPr>
          <w:rFonts w:ascii="標楷體" w:eastAsia="標楷體" w:hAnsi="¼Ð·¢Åé" w:cs="標楷體" w:hint="eastAsia"/>
          <w:spacing w:val="2"/>
          <w:w w:val="99"/>
          <w:kern w:val="0"/>
          <w:sz w:val="26"/>
          <w:szCs w:val="26"/>
        </w:rPr>
        <w:t>研</w:t>
      </w:r>
      <w:r w:rsidRPr="002238F3">
        <w:rPr>
          <w:rFonts w:ascii="標楷體" w:eastAsia="標楷體" w:hAnsi="¼Ð·¢Åé" w:cs="標楷體" w:hint="eastAsia"/>
          <w:spacing w:val="2"/>
          <w:w w:val="99"/>
          <w:kern w:val="0"/>
          <w:sz w:val="26"/>
          <w:szCs w:val="26"/>
        </w:rPr>
        <w:t>究介</w:t>
      </w:r>
      <w:r w:rsidRPr="00FA595B">
        <w:rPr>
          <w:rFonts w:ascii="標楷體" w:eastAsia="標楷體" w:hAnsi="¼Ð·¢Åé" w:cs="標楷體" w:hint="eastAsia"/>
          <w:spacing w:val="2"/>
          <w:w w:val="99"/>
          <w:kern w:val="0"/>
          <w:sz w:val="26"/>
          <w:szCs w:val="26"/>
        </w:rPr>
        <w:t>入</w:t>
      </w:r>
      <w:r w:rsidRPr="002238F3">
        <w:rPr>
          <w:rFonts w:ascii="標楷體" w:eastAsia="標楷體" w:hAnsi="¼Ð·¢Åé" w:cs="標楷體" w:hint="eastAsia"/>
          <w:spacing w:val="2"/>
          <w:w w:val="99"/>
          <w:kern w:val="0"/>
          <w:sz w:val="26"/>
          <w:szCs w:val="26"/>
        </w:rPr>
        <w:t>策略</w:t>
      </w:r>
      <w:r w:rsidRPr="002238F3">
        <w:rPr>
          <w:rFonts w:ascii="標楷體" w:eastAsia="標楷體" w:hAnsi="¼Ð·¢Åé" w:cs="標楷體"/>
          <w:spacing w:val="2"/>
          <w:w w:val="99"/>
          <w:kern w:val="0"/>
          <w:sz w:val="26"/>
          <w:szCs w:val="26"/>
        </w:rPr>
        <w:t xml:space="preserve"> 7.</w:t>
      </w:r>
      <w:r w:rsidRPr="002238F3">
        <w:rPr>
          <w:rFonts w:ascii="標楷體" w:eastAsia="標楷體" w:hAnsi="¼Ð·¢Åé" w:cs="標楷體" w:hint="eastAsia"/>
          <w:spacing w:val="2"/>
          <w:w w:val="99"/>
          <w:kern w:val="0"/>
          <w:sz w:val="26"/>
          <w:szCs w:val="26"/>
        </w:rPr>
        <w:t>進行</w:t>
      </w:r>
      <w:r w:rsidRPr="00FA595B">
        <w:rPr>
          <w:rFonts w:ascii="標楷體" w:eastAsia="標楷體" w:hAnsi="¼Ð·¢Åé" w:cs="標楷體" w:hint="eastAsia"/>
          <w:spacing w:val="2"/>
          <w:w w:val="99"/>
          <w:kern w:val="0"/>
          <w:sz w:val="26"/>
          <w:szCs w:val="26"/>
        </w:rPr>
        <w:t>後</w:t>
      </w:r>
      <w:r w:rsidRPr="002238F3">
        <w:rPr>
          <w:rFonts w:ascii="標楷體" w:eastAsia="標楷體" w:hAnsi="¼Ð·¢Åé" w:cs="標楷體" w:hint="eastAsia"/>
          <w:spacing w:val="2"/>
          <w:w w:val="99"/>
          <w:kern w:val="0"/>
          <w:sz w:val="26"/>
          <w:szCs w:val="26"/>
        </w:rPr>
        <w:t>測分析</w:t>
      </w:r>
      <w:r w:rsidRPr="002238F3">
        <w:rPr>
          <w:rFonts w:ascii="標楷體" w:eastAsia="標楷體" w:hAnsi="¼Ð·¢Åé" w:cs="標楷體"/>
          <w:spacing w:val="2"/>
          <w:w w:val="99"/>
          <w:kern w:val="0"/>
          <w:sz w:val="26"/>
          <w:szCs w:val="26"/>
        </w:rPr>
        <w:t xml:space="preserve"> 8.</w:t>
      </w:r>
      <w:r w:rsidRPr="00FA595B">
        <w:rPr>
          <w:rFonts w:ascii="標楷體" w:eastAsia="標楷體" w:hAnsi="¼Ð·¢Åé" w:cs="標楷體" w:hint="eastAsia"/>
          <w:spacing w:val="2"/>
          <w:w w:val="99"/>
          <w:kern w:val="0"/>
          <w:sz w:val="26"/>
          <w:szCs w:val="26"/>
        </w:rPr>
        <w:t>評</w:t>
      </w:r>
      <w:r w:rsidRPr="002238F3">
        <w:rPr>
          <w:rFonts w:ascii="標楷體" w:eastAsia="標楷體" w:hAnsi="¼Ð·¢Åé" w:cs="標楷體" w:hint="eastAsia"/>
          <w:spacing w:val="2"/>
          <w:w w:val="99"/>
          <w:kern w:val="0"/>
          <w:sz w:val="26"/>
          <w:szCs w:val="26"/>
        </w:rPr>
        <w:t>價與回</w:t>
      </w:r>
      <w:r w:rsidRPr="00FA595B">
        <w:rPr>
          <w:rFonts w:ascii="標楷體" w:eastAsia="標楷體" w:hAnsi="¼Ð·¢Åé" w:cs="標楷體" w:hint="eastAsia"/>
          <w:spacing w:val="2"/>
          <w:w w:val="99"/>
          <w:kern w:val="0"/>
          <w:sz w:val="26"/>
          <w:szCs w:val="26"/>
        </w:rPr>
        <w:t>饋</w:t>
      </w:r>
      <w:r w:rsidRPr="002238F3">
        <w:rPr>
          <w:rFonts w:ascii="標楷體" w:eastAsia="標楷體" w:hAnsi="¼Ð·¢Åé" w:cs="標楷體" w:hint="eastAsia"/>
          <w:spacing w:val="2"/>
          <w:w w:val="99"/>
          <w:kern w:val="0"/>
          <w:sz w:val="26"/>
          <w:szCs w:val="26"/>
        </w:rPr>
        <w:t>。行動過程為</w:t>
      </w:r>
      <w:r w:rsidRPr="00FA595B">
        <w:rPr>
          <w:rFonts w:ascii="標楷體" w:eastAsia="標楷體" w:hAnsi="¼Ð·¢Åé" w:cs="標楷體" w:hint="eastAsia"/>
          <w:spacing w:val="2"/>
          <w:w w:val="99"/>
          <w:kern w:val="0"/>
          <w:sz w:val="26"/>
          <w:szCs w:val="26"/>
        </w:rPr>
        <w:t>期</w:t>
      </w:r>
      <w:r>
        <w:rPr>
          <w:rFonts w:ascii="標楷體" w:eastAsia="標楷體" w:hAnsi="¼Ð·¢Åé" w:cs="標楷體" w:hint="eastAsia"/>
          <w:spacing w:val="2"/>
          <w:w w:val="99"/>
          <w:kern w:val="0"/>
          <w:sz w:val="26"/>
          <w:szCs w:val="26"/>
        </w:rPr>
        <w:t>五周</w:t>
      </w:r>
      <w:r w:rsidRPr="002238F3">
        <w:rPr>
          <w:rFonts w:ascii="標楷體" w:eastAsia="標楷體" w:hAnsi="¼Ð·¢Åé" w:cs="標楷體" w:hint="eastAsia"/>
          <w:spacing w:val="2"/>
          <w:w w:val="99"/>
          <w:kern w:val="0"/>
          <w:sz w:val="26"/>
          <w:szCs w:val="26"/>
        </w:rPr>
        <w:t>，</w:t>
      </w:r>
      <w:r>
        <w:rPr>
          <w:rFonts w:ascii="標楷體" w:eastAsia="標楷體" w:hAnsi="¼Ð·¢Åé" w:cs="標楷體" w:hint="eastAsia"/>
          <w:spacing w:val="2"/>
          <w:w w:val="99"/>
          <w:kern w:val="0"/>
          <w:sz w:val="26"/>
          <w:szCs w:val="26"/>
        </w:rPr>
        <w:t>以</w:t>
      </w:r>
      <w:r w:rsidRPr="002238F3">
        <w:rPr>
          <w:rFonts w:ascii="標楷體" w:eastAsia="標楷體" w:hAnsi="¼Ð·¢Åé" w:cs="標楷體" w:hint="eastAsia"/>
          <w:spacing w:val="2"/>
          <w:w w:val="99"/>
          <w:kern w:val="0"/>
          <w:sz w:val="26"/>
          <w:szCs w:val="26"/>
        </w:rPr>
        <w:t>「視力</w:t>
      </w:r>
      <w:r w:rsidRPr="00FA595B">
        <w:rPr>
          <w:rFonts w:ascii="標楷體" w:eastAsia="標楷體" w:hAnsi="¼Ð·¢Åé" w:cs="標楷體" w:hint="eastAsia"/>
          <w:spacing w:val="2"/>
          <w:w w:val="99"/>
          <w:kern w:val="0"/>
          <w:sz w:val="26"/>
          <w:szCs w:val="26"/>
        </w:rPr>
        <w:t>保</w:t>
      </w:r>
      <w:r w:rsidRPr="002238F3">
        <w:rPr>
          <w:rFonts w:ascii="標楷體" w:eastAsia="標楷體" w:hAnsi="¼Ð·¢Åé" w:cs="標楷體" w:hint="eastAsia"/>
          <w:spacing w:val="2"/>
          <w:w w:val="99"/>
          <w:kern w:val="0"/>
          <w:sz w:val="26"/>
          <w:szCs w:val="26"/>
        </w:rPr>
        <w:t>健」多元</w:t>
      </w:r>
      <w:r w:rsidRPr="00FA595B">
        <w:rPr>
          <w:rFonts w:ascii="標楷體" w:eastAsia="標楷體" w:hAnsi="¼Ð·¢Åé" w:cs="標楷體" w:hint="eastAsia"/>
          <w:spacing w:val="2"/>
          <w:w w:val="99"/>
          <w:kern w:val="0"/>
          <w:sz w:val="26"/>
          <w:szCs w:val="26"/>
        </w:rPr>
        <w:t>策</w:t>
      </w:r>
      <w:r w:rsidRPr="002238F3">
        <w:rPr>
          <w:rFonts w:ascii="標楷體" w:eastAsia="標楷體" w:hAnsi="¼Ð·¢Åé" w:cs="標楷體" w:hint="eastAsia"/>
          <w:spacing w:val="2"/>
          <w:w w:val="99"/>
          <w:kern w:val="0"/>
          <w:sz w:val="26"/>
          <w:szCs w:val="26"/>
        </w:rPr>
        <w:t>略</w:t>
      </w:r>
      <w:r>
        <w:rPr>
          <w:rFonts w:ascii="標楷體" w:eastAsia="標楷體" w:hAnsi="¼Ð·¢Åé" w:cs="標楷體" w:hint="eastAsia"/>
          <w:spacing w:val="2"/>
          <w:w w:val="99"/>
          <w:kern w:val="0"/>
          <w:sz w:val="26"/>
          <w:szCs w:val="26"/>
        </w:rPr>
        <w:t>之</w:t>
      </w:r>
      <w:r w:rsidRPr="002238F3">
        <w:rPr>
          <w:rFonts w:ascii="標楷體" w:eastAsia="標楷體" w:hAnsi="¼Ð·¢Åé" w:cs="標楷體" w:hint="eastAsia"/>
          <w:spacing w:val="2"/>
          <w:w w:val="99"/>
          <w:kern w:val="0"/>
          <w:sz w:val="26"/>
          <w:szCs w:val="26"/>
        </w:rPr>
        <w:t>教學模組</w:t>
      </w:r>
      <w:r w:rsidRPr="00FA595B">
        <w:rPr>
          <w:rFonts w:ascii="標楷體" w:eastAsia="標楷體" w:hAnsi="¼Ð·¢Åé" w:cs="標楷體" w:hint="eastAsia"/>
          <w:spacing w:val="2"/>
          <w:w w:val="99"/>
          <w:kern w:val="0"/>
          <w:sz w:val="26"/>
          <w:szCs w:val="26"/>
        </w:rPr>
        <w:t>介</w:t>
      </w:r>
      <w:r w:rsidRPr="002238F3">
        <w:rPr>
          <w:rFonts w:ascii="標楷體" w:eastAsia="標楷體" w:hAnsi="¼Ð·¢Åé" w:cs="標楷體" w:hint="eastAsia"/>
          <w:spacing w:val="2"/>
          <w:w w:val="99"/>
          <w:kern w:val="0"/>
          <w:sz w:val="26"/>
          <w:szCs w:val="26"/>
        </w:rPr>
        <w:t>入</w:t>
      </w:r>
      <w:r>
        <w:rPr>
          <w:rFonts w:ascii="標楷體" w:eastAsia="標楷體" w:hAnsi="¼Ð·¢Åé" w:cs="標楷體" w:hint="eastAsia"/>
          <w:spacing w:val="2"/>
          <w:w w:val="99"/>
          <w:kern w:val="0"/>
          <w:sz w:val="26"/>
          <w:szCs w:val="26"/>
        </w:rPr>
        <w:t>，包含學童</w:t>
      </w:r>
      <w:r w:rsidRPr="002238F3">
        <w:rPr>
          <w:rFonts w:ascii="標楷體" w:eastAsia="標楷體" w:hAnsi="¼Ð·¢Åé" w:cs="標楷體" w:hint="eastAsia"/>
          <w:spacing w:val="2"/>
          <w:w w:val="99"/>
          <w:kern w:val="0"/>
          <w:sz w:val="26"/>
          <w:szCs w:val="26"/>
        </w:rPr>
        <w:t>「護眼教育」宣導、</w:t>
      </w:r>
      <w:r>
        <w:rPr>
          <w:rFonts w:ascii="標楷體" w:eastAsia="標楷體" w:hAnsi="¼Ð·¢Åé" w:cs="標楷體" w:hint="eastAsia"/>
          <w:spacing w:val="2"/>
          <w:w w:val="99"/>
          <w:kern w:val="0"/>
          <w:sz w:val="26"/>
          <w:szCs w:val="26"/>
        </w:rPr>
        <w:t>教師</w:t>
      </w:r>
      <w:r w:rsidRPr="002238F3">
        <w:rPr>
          <w:rFonts w:ascii="標楷體" w:eastAsia="標楷體" w:hAnsi="¼Ð·¢Åé" w:cs="標楷體" w:hint="eastAsia"/>
          <w:spacing w:val="2"/>
          <w:w w:val="99"/>
          <w:kern w:val="0"/>
          <w:sz w:val="26"/>
          <w:szCs w:val="26"/>
        </w:rPr>
        <w:t>視力保健</w:t>
      </w:r>
      <w:r>
        <w:rPr>
          <w:rFonts w:ascii="標楷體" w:eastAsia="標楷體" w:hAnsi="¼Ð·¢Åé" w:cs="標楷體" w:hint="eastAsia"/>
          <w:spacing w:val="2"/>
          <w:w w:val="99"/>
          <w:kern w:val="0"/>
          <w:sz w:val="26"/>
          <w:szCs w:val="26"/>
        </w:rPr>
        <w:t>增能</w:t>
      </w:r>
      <w:r w:rsidRPr="002238F3">
        <w:rPr>
          <w:rFonts w:ascii="標楷體" w:eastAsia="標楷體" w:hAnsi="¼Ð·¢Åé" w:cs="標楷體" w:hint="eastAsia"/>
          <w:spacing w:val="2"/>
          <w:w w:val="99"/>
          <w:kern w:val="0"/>
          <w:sz w:val="26"/>
          <w:szCs w:val="26"/>
        </w:rPr>
        <w:t>研習、</w:t>
      </w:r>
      <w:r w:rsidRPr="004813A3">
        <w:rPr>
          <w:rFonts w:ascii="標楷體" w:eastAsia="標楷體" w:hAnsi="¼Ð·¢Åé" w:cs="標楷體" w:hint="eastAsia"/>
          <w:spacing w:val="2"/>
          <w:w w:val="99"/>
          <w:kern w:val="0"/>
          <w:sz w:val="26"/>
          <w:szCs w:val="26"/>
        </w:rPr>
        <w:t>執行太陽日記卡「規律用眼</w:t>
      </w:r>
      <w:r w:rsidRPr="004813A3">
        <w:rPr>
          <w:rFonts w:ascii="標楷體" w:eastAsia="標楷體" w:hAnsi="¼Ð·¢Åé" w:cs="標楷體"/>
          <w:spacing w:val="2"/>
          <w:w w:val="99"/>
          <w:kern w:val="0"/>
          <w:sz w:val="26"/>
          <w:szCs w:val="26"/>
        </w:rPr>
        <w:t>3010</w:t>
      </w:r>
      <w:r w:rsidRPr="004813A3">
        <w:rPr>
          <w:rFonts w:ascii="標楷體" w:eastAsia="標楷體" w:hAnsi="¼Ð·¢Åé" w:cs="標楷體" w:hint="eastAsia"/>
          <w:spacing w:val="2"/>
          <w:w w:val="99"/>
          <w:kern w:val="0"/>
          <w:sz w:val="26"/>
          <w:szCs w:val="26"/>
        </w:rPr>
        <w:t>」「天天戶外遠眺</w:t>
      </w:r>
      <w:r w:rsidRPr="004813A3">
        <w:rPr>
          <w:rFonts w:ascii="標楷體" w:eastAsia="標楷體" w:hAnsi="¼Ð·¢Åé" w:cs="標楷體"/>
          <w:spacing w:val="2"/>
          <w:w w:val="99"/>
          <w:kern w:val="0"/>
          <w:sz w:val="26"/>
          <w:szCs w:val="26"/>
        </w:rPr>
        <w:t>120</w:t>
      </w:r>
      <w:r w:rsidRPr="004813A3">
        <w:rPr>
          <w:rFonts w:ascii="標楷體" w:eastAsia="標楷體" w:hAnsi="¼Ð·¢Åé" w:cs="標楷體" w:hint="eastAsia"/>
          <w:spacing w:val="2"/>
          <w:w w:val="99"/>
          <w:kern w:val="0"/>
          <w:sz w:val="26"/>
          <w:szCs w:val="26"/>
        </w:rPr>
        <w:t>」</w:t>
      </w:r>
      <w:r>
        <w:rPr>
          <w:rFonts w:ascii="標楷體" w:eastAsia="標楷體" w:hAnsi="¼Ð·¢Åé" w:cs="標楷體" w:hint="eastAsia"/>
          <w:spacing w:val="2"/>
          <w:w w:val="99"/>
          <w:kern w:val="0"/>
          <w:sz w:val="26"/>
          <w:szCs w:val="26"/>
        </w:rPr>
        <w:t>、</w:t>
      </w:r>
      <w:r w:rsidRPr="00FA595B">
        <w:rPr>
          <w:rFonts w:ascii="標楷體" w:eastAsia="標楷體" w:hAnsi="¼Ð·¢Åé" w:cs="標楷體" w:hint="eastAsia"/>
          <w:spacing w:val="2"/>
          <w:w w:val="99"/>
          <w:kern w:val="0"/>
          <w:sz w:val="26"/>
          <w:szCs w:val="26"/>
        </w:rPr>
        <w:t>「</w:t>
      </w:r>
      <w:r>
        <w:rPr>
          <w:rFonts w:ascii="標楷體" w:eastAsia="標楷體" w:hAnsi="¼Ð·¢Åé" w:cs="標楷體" w:hint="eastAsia"/>
          <w:spacing w:val="2"/>
          <w:w w:val="99"/>
          <w:kern w:val="0"/>
          <w:sz w:val="26"/>
          <w:szCs w:val="26"/>
        </w:rPr>
        <w:t>正式課程戶外化</w:t>
      </w:r>
      <w:r w:rsidRPr="002238F3">
        <w:rPr>
          <w:rFonts w:ascii="標楷體" w:eastAsia="標楷體" w:hAnsi="¼Ð·¢Åé" w:cs="標楷體" w:hint="eastAsia"/>
          <w:spacing w:val="2"/>
          <w:w w:val="99"/>
          <w:kern w:val="0"/>
          <w:sz w:val="26"/>
          <w:szCs w:val="26"/>
        </w:rPr>
        <w:t>」</w:t>
      </w:r>
      <w:r>
        <w:rPr>
          <w:rFonts w:ascii="標楷體" w:eastAsia="標楷體" w:hAnsi="¼Ð·¢Åé" w:cs="標楷體" w:hint="eastAsia"/>
          <w:spacing w:val="2"/>
          <w:w w:val="99"/>
          <w:kern w:val="0"/>
          <w:sz w:val="26"/>
          <w:szCs w:val="26"/>
        </w:rPr>
        <w:t>藝文領域教學方案、多肉植物養護課程、</w:t>
      </w:r>
      <w:r w:rsidRPr="003C6E12">
        <w:rPr>
          <w:rFonts w:ascii="標楷體" w:eastAsia="標楷體" w:hAnsi="¼Ð·¢Åé" w:cs="標楷體" w:hint="eastAsia"/>
          <w:spacing w:val="2"/>
          <w:w w:val="99"/>
          <w:kern w:val="0"/>
          <w:sz w:val="26"/>
          <w:szCs w:val="26"/>
        </w:rPr>
        <w:t>增加戶外運動機會:團體大繩、扯鈴、呼拉圈</w:t>
      </w:r>
      <w:r w:rsidRPr="00FA595B">
        <w:rPr>
          <w:rFonts w:ascii="標楷體" w:eastAsia="標楷體" w:hAnsi="¼Ð·¢Åé" w:cs="標楷體" w:hint="eastAsia"/>
          <w:spacing w:val="2"/>
          <w:w w:val="99"/>
          <w:kern w:val="0"/>
          <w:sz w:val="26"/>
          <w:szCs w:val="26"/>
        </w:rPr>
        <w:t>等</w:t>
      </w:r>
      <w:r w:rsidRPr="002238F3">
        <w:rPr>
          <w:rFonts w:ascii="標楷體" w:eastAsia="標楷體" w:hAnsi="¼Ð·¢Åé" w:cs="標楷體" w:hint="eastAsia"/>
          <w:spacing w:val="2"/>
          <w:w w:val="99"/>
          <w:kern w:val="0"/>
          <w:sz w:val="26"/>
          <w:szCs w:val="26"/>
        </w:rPr>
        <w:t>，透過</w:t>
      </w:r>
      <w:r w:rsidRPr="00FA595B">
        <w:rPr>
          <w:rFonts w:ascii="標楷體" w:eastAsia="標楷體" w:hAnsi="¼Ð·¢Åé" w:cs="標楷體" w:hint="eastAsia"/>
          <w:spacing w:val="2"/>
          <w:w w:val="99"/>
          <w:kern w:val="0"/>
          <w:sz w:val="26"/>
          <w:szCs w:val="26"/>
        </w:rPr>
        <w:t>行</w:t>
      </w:r>
      <w:r w:rsidRPr="002238F3">
        <w:rPr>
          <w:rFonts w:ascii="標楷體" w:eastAsia="標楷體" w:hAnsi="¼Ð·¢Åé" w:cs="標楷體" w:hint="eastAsia"/>
          <w:spacing w:val="2"/>
          <w:w w:val="99"/>
          <w:kern w:val="0"/>
          <w:sz w:val="26"/>
          <w:szCs w:val="26"/>
        </w:rPr>
        <w:t>動研</w:t>
      </w:r>
      <w:r w:rsidRPr="00FA595B">
        <w:rPr>
          <w:rFonts w:ascii="標楷體" w:eastAsia="標楷體" w:hAnsi="¼Ð·¢Åé" w:cs="標楷體" w:hint="eastAsia"/>
          <w:spacing w:val="2"/>
          <w:w w:val="99"/>
          <w:kern w:val="0"/>
          <w:sz w:val="26"/>
          <w:szCs w:val="26"/>
        </w:rPr>
        <w:t>究團</w:t>
      </w:r>
      <w:r w:rsidRPr="002238F3">
        <w:rPr>
          <w:rFonts w:ascii="標楷體" w:eastAsia="標楷體" w:hAnsi="¼Ð·¢Åé" w:cs="標楷體" w:hint="eastAsia"/>
          <w:spacing w:val="2"/>
          <w:w w:val="99"/>
          <w:kern w:val="0"/>
          <w:sz w:val="26"/>
          <w:szCs w:val="26"/>
        </w:rPr>
        <w:t>隊</w:t>
      </w:r>
      <w:r>
        <w:rPr>
          <w:rFonts w:ascii="標楷體" w:eastAsia="標楷體" w:hAnsi="¼Ð·¢Åé" w:cs="標楷體" w:hint="eastAsia"/>
          <w:spacing w:val="2"/>
          <w:w w:val="99"/>
          <w:kern w:val="0"/>
          <w:sz w:val="26"/>
          <w:szCs w:val="26"/>
        </w:rPr>
        <w:t>，</w:t>
      </w:r>
      <w:r w:rsidRPr="00FA595B">
        <w:rPr>
          <w:rFonts w:ascii="標楷體" w:eastAsia="標楷體" w:hAnsi="¼Ð·¢Åé" w:cs="標楷體" w:hint="eastAsia"/>
          <w:spacing w:val="2"/>
          <w:w w:val="99"/>
          <w:kern w:val="0"/>
          <w:sz w:val="26"/>
          <w:szCs w:val="26"/>
        </w:rPr>
        <w:t>開</w:t>
      </w:r>
      <w:r w:rsidRPr="002238F3">
        <w:rPr>
          <w:rFonts w:ascii="標楷體" w:eastAsia="標楷體" w:hAnsi="¼Ð·¢Åé" w:cs="標楷體" w:hint="eastAsia"/>
          <w:spacing w:val="2"/>
          <w:w w:val="99"/>
          <w:kern w:val="0"/>
          <w:sz w:val="26"/>
          <w:szCs w:val="26"/>
        </w:rPr>
        <w:t>會討</w:t>
      </w:r>
      <w:r w:rsidRPr="00FA595B">
        <w:rPr>
          <w:rFonts w:ascii="標楷體" w:eastAsia="標楷體" w:hAnsi="¼Ð·¢Åé" w:cs="標楷體" w:hint="eastAsia"/>
          <w:spacing w:val="2"/>
          <w:w w:val="99"/>
          <w:kern w:val="0"/>
          <w:sz w:val="26"/>
          <w:szCs w:val="26"/>
        </w:rPr>
        <w:t>論</w:t>
      </w:r>
      <w:r w:rsidRPr="002238F3">
        <w:rPr>
          <w:rFonts w:ascii="標楷體" w:eastAsia="標楷體" w:hAnsi="¼Ð·¢Åé" w:cs="標楷體" w:hint="eastAsia"/>
          <w:spacing w:val="2"/>
          <w:w w:val="99"/>
          <w:kern w:val="0"/>
          <w:sz w:val="26"/>
          <w:szCs w:val="26"/>
        </w:rPr>
        <w:t>並修正策</w:t>
      </w:r>
      <w:r w:rsidRPr="00FA595B">
        <w:rPr>
          <w:rFonts w:ascii="標楷體" w:eastAsia="標楷體" w:hAnsi="¼Ð·¢Åé" w:cs="標楷體" w:hint="eastAsia"/>
          <w:spacing w:val="2"/>
          <w:w w:val="99"/>
          <w:kern w:val="0"/>
          <w:sz w:val="26"/>
          <w:szCs w:val="26"/>
        </w:rPr>
        <w:t>略</w:t>
      </w:r>
      <w:r w:rsidRPr="002238F3">
        <w:rPr>
          <w:rFonts w:ascii="標楷體" w:eastAsia="標楷體" w:hAnsi="¼Ð·¢Åé" w:cs="標楷體" w:hint="eastAsia"/>
          <w:spacing w:val="2"/>
          <w:w w:val="99"/>
          <w:kern w:val="0"/>
          <w:sz w:val="26"/>
          <w:szCs w:val="26"/>
        </w:rPr>
        <w:t>來達</w:t>
      </w:r>
      <w:r w:rsidRPr="00FA595B">
        <w:rPr>
          <w:rFonts w:ascii="標楷體" w:eastAsia="標楷體" w:hAnsi="¼Ð·¢Åé" w:cs="標楷體" w:hint="eastAsia"/>
          <w:spacing w:val="2"/>
          <w:w w:val="99"/>
          <w:kern w:val="0"/>
          <w:sz w:val="26"/>
          <w:szCs w:val="26"/>
        </w:rPr>
        <w:t>到</w:t>
      </w:r>
      <w:r w:rsidRPr="002238F3">
        <w:rPr>
          <w:rFonts w:ascii="標楷體" w:eastAsia="標楷體" w:hAnsi="¼Ð·¢Åé" w:cs="標楷體" w:hint="eastAsia"/>
          <w:spacing w:val="2"/>
          <w:w w:val="99"/>
          <w:kern w:val="0"/>
          <w:sz w:val="26"/>
          <w:szCs w:val="26"/>
        </w:rPr>
        <w:t>成</w:t>
      </w:r>
      <w:r w:rsidRPr="00FA595B">
        <w:rPr>
          <w:rFonts w:ascii="標楷體" w:eastAsia="標楷體" w:hAnsi="¼Ð·¢Åé" w:cs="標楷體" w:hint="eastAsia"/>
          <w:spacing w:val="2"/>
          <w:w w:val="99"/>
          <w:kern w:val="0"/>
          <w:sz w:val="26"/>
          <w:szCs w:val="26"/>
        </w:rPr>
        <w:t>效</w:t>
      </w:r>
      <w:r w:rsidRPr="002238F3">
        <w:rPr>
          <w:rFonts w:ascii="標楷體" w:eastAsia="標楷體" w:hAnsi="¼Ð·¢Åé" w:cs="標楷體" w:hint="eastAsia"/>
          <w:spacing w:val="2"/>
          <w:w w:val="99"/>
          <w:kern w:val="0"/>
          <w:sz w:val="26"/>
          <w:szCs w:val="26"/>
        </w:rPr>
        <w:t>。</w:t>
      </w:r>
      <w:r>
        <w:rPr>
          <w:rFonts w:ascii="標楷體" w:eastAsia="標楷體" w:hAnsi="¼Ð·¢Åé" w:cs="標楷體" w:hint="eastAsia"/>
          <w:spacing w:val="2"/>
          <w:w w:val="99"/>
          <w:kern w:val="0"/>
          <w:sz w:val="26"/>
          <w:szCs w:val="26"/>
        </w:rPr>
        <w:t>在資料處理上，以描述性及推論性統計進行結果分析。</w:t>
      </w:r>
    </w:p>
    <w:p w:rsidR="00EA50F0" w:rsidRPr="00594EA7" w:rsidRDefault="00EA50F0" w:rsidP="00EA50F0">
      <w:pPr>
        <w:autoSpaceDE w:val="0"/>
        <w:autoSpaceDN w:val="0"/>
        <w:adjustRightInd w:val="0"/>
        <w:spacing w:line="360" w:lineRule="auto"/>
        <w:ind w:left="119" w:right="-20"/>
        <w:rPr>
          <w:rFonts w:ascii="標楷體" w:eastAsia="標楷體" w:hAnsi="¼Ð·¢Åé" w:cs="標楷體"/>
          <w:b/>
          <w:spacing w:val="2"/>
          <w:w w:val="99"/>
          <w:kern w:val="0"/>
          <w:sz w:val="26"/>
          <w:szCs w:val="26"/>
        </w:rPr>
      </w:pPr>
      <w:r w:rsidRPr="00594EA7">
        <w:rPr>
          <w:rFonts w:ascii="標楷體" w:eastAsia="標楷體" w:hAnsi="¼Ð·¢Åé" w:cs="標楷體" w:hint="eastAsia"/>
          <w:b/>
          <w:spacing w:val="2"/>
          <w:w w:val="99"/>
          <w:kern w:val="0"/>
          <w:sz w:val="26"/>
          <w:szCs w:val="26"/>
        </w:rPr>
        <w:t>研究發現：</w:t>
      </w:r>
    </w:p>
    <w:p w:rsidR="00EA50F0" w:rsidRDefault="00EA50F0" w:rsidP="00EA50F0">
      <w:pPr>
        <w:autoSpaceDE w:val="0"/>
        <w:autoSpaceDN w:val="0"/>
        <w:adjustRightInd w:val="0"/>
        <w:spacing w:line="360" w:lineRule="auto"/>
        <w:ind w:left="119" w:right="97" w:firstLine="521"/>
        <w:jc w:val="both"/>
        <w:rPr>
          <w:rFonts w:ascii="標楷體" w:eastAsia="標楷體" w:hAnsi="¼Ð·¢Åé" w:cs="標楷體"/>
          <w:w w:val="99"/>
          <w:kern w:val="0"/>
          <w:sz w:val="26"/>
          <w:szCs w:val="26"/>
        </w:rPr>
      </w:pPr>
      <w:r w:rsidRPr="002238F3">
        <w:rPr>
          <w:rFonts w:ascii="標楷體" w:eastAsia="標楷體" w:hAnsi="¼Ð·¢Åé" w:cs="標楷體"/>
          <w:spacing w:val="2"/>
          <w:w w:val="99"/>
          <w:kern w:val="0"/>
          <w:sz w:val="26"/>
          <w:szCs w:val="26"/>
        </w:rPr>
        <w:t>本次研究中所實施的介入策略有顯著成效，實驗組學生透過親、師、生合作的模組教學後，</w:t>
      </w:r>
      <w:r>
        <w:rPr>
          <w:rFonts w:ascii="標楷體" w:eastAsia="標楷體" w:hAnsi="¼Ð·¢Åé" w:cs="標楷體"/>
          <w:w w:val="99"/>
          <w:kern w:val="0"/>
          <w:sz w:val="26"/>
          <w:szCs w:val="26"/>
        </w:rPr>
        <w:t>在知識、行動兩</w:t>
      </w:r>
      <w:r w:rsidRPr="00FA595B">
        <w:rPr>
          <w:rFonts w:ascii="標楷體" w:eastAsia="標楷體" w:hAnsi="¼Ð·¢Åé" w:cs="標楷體"/>
          <w:w w:val="99"/>
          <w:kern w:val="0"/>
          <w:sz w:val="26"/>
          <w:szCs w:val="26"/>
        </w:rPr>
        <w:t>大面向</w:t>
      </w:r>
      <w:r>
        <w:rPr>
          <w:rFonts w:ascii="標楷體" w:eastAsia="標楷體" w:hAnsi="¼Ð·¢Åé" w:cs="標楷體"/>
          <w:w w:val="99"/>
          <w:kern w:val="0"/>
          <w:sz w:val="26"/>
          <w:szCs w:val="26"/>
        </w:rPr>
        <w:t>有顯著進步，相對於</w:t>
      </w:r>
      <w:r w:rsidRPr="00FA595B">
        <w:rPr>
          <w:rFonts w:ascii="標楷體" w:eastAsia="標楷體" w:hAnsi="¼Ð·¢Åé" w:cs="標楷體" w:hint="eastAsia"/>
          <w:w w:val="99"/>
          <w:kern w:val="0"/>
          <w:sz w:val="26"/>
          <w:szCs w:val="26"/>
        </w:rPr>
        <w:t>對照組</w:t>
      </w:r>
      <w:r>
        <w:rPr>
          <w:rFonts w:ascii="標楷體" w:eastAsia="標楷體" w:hAnsi="¼Ð·¢Åé" w:cs="標楷體" w:hint="eastAsia"/>
          <w:w w:val="99"/>
          <w:kern w:val="0"/>
          <w:sz w:val="26"/>
          <w:szCs w:val="26"/>
        </w:rPr>
        <w:t>來說，</w:t>
      </w:r>
      <w:r>
        <w:rPr>
          <w:rFonts w:ascii="標楷體" w:eastAsia="標楷體" w:hAnsi="¼Ð·¢Åé" w:cs="標楷體"/>
          <w:w w:val="99"/>
          <w:kern w:val="0"/>
          <w:sz w:val="26"/>
          <w:szCs w:val="26"/>
        </w:rPr>
        <w:t>知識</w:t>
      </w:r>
      <w:r w:rsidRPr="00FA595B">
        <w:rPr>
          <w:rFonts w:ascii="標楷體" w:eastAsia="標楷體" w:hAnsi="¼Ð·¢Åé" w:cs="標楷體"/>
          <w:w w:val="99"/>
          <w:kern w:val="0"/>
          <w:sz w:val="26"/>
          <w:szCs w:val="26"/>
        </w:rPr>
        <w:t>面向</w:t>
      </w:r>
      <w:r>
        <w:rPr>
          <w:rFonts w:ascii="標楷體" w:eastAsia="標楷體" w:hAnsi="¼Ð·¢Åé" w:cs="標楷體"/>
          <w:w w:val="99"/>
          <w:kern w:val="0"/>
          <w:sz w:val="26"/>
          <w:szCs w:val="26"/>
        </w:rPr>
        <w:t>的進步尤其突出。</w:t>
      </w:r>
      <w:r w:rsidRPr="00FA595B">
        <w:rPr>
          <w:rFonts w:ascii="標楷體" w:eastAsia="標楷體" w:hAnsi="¼Ð·¢Åé" w:cs="標楷體"/>
          <w:w w:val="99"/>
          <w:kern w:val="0"/>
          <w:sz w:val="26"/>
          <w:szCs w:val="26"/>
        </w:rPr>
        <w:t>此種模組</w:t>
      </w:r>
      <w:r w:rsidRPr="00FA595B">
        <w:rPr>
          <w:rFonts w:ascii="標楷體" w:eastAsia="標楷體" w:hAnsi="¼Ð·¢Åé" w:cs="標楷體" w:hint="eastAsia"/>
          <w:w w:val="99"/>
          <w:kern w:val="0"/>
          <w:sz w:val="26"/>
          <w:szCs w:val="26"/>
        </w:rPr>
        <w:t>可做為未來學校推動視力保健介入之參考。</w:t>
      </w:r>
    </w:p>
    <w:p w:rsidR="00EA50F0" w:rsidRPr="00FA595B" w:rsidRDefault="00EA50F0" w:rsidP="00EA50F0">
      <w:pPr>
        <w:autoSpaceDE w:val="0"/>
        <w:autoSpaceDN w:val="0"/>
        <w:adjustRightInd w:val="0"/>
        <w:spacing w:line="360" w:lineRule="auto"/>
        <w:ind w:left="119" w:right="-20"/>
        <w:rPr>
          <w:rFonts w:ascii="標楷體" w:eastAsia="標楷體" w:hAnsi="¼Ð·¢Åé" w:cs="標楷體"/>
          <w:kern w:val="0"/>
          <w:sz w:val="26"/>
          <w:szCs w:val="26"/>
        </w:rPr>
      </w:pPr>
      <w:r w:rsidRPr="00B84600">
        <w:rPr>
          <w:rFonts w:ascii="標楷體" w:eastAsia="標楷體" w:hAnsi="¼Ð·¢Åé" w:cs="標楷體" w:hint="eastAsia"/>
          <w:b/>
          <w:spacing w:val="2"/>
          <w:w w:val="99"/>
          <w:kern w:val="0"/>
          <w:sz w:val="26"/>
          <w:szCs w:val="26"/>
        </w:rPr>
        <w:t>關鍵字：</w:t>
      </w:r>
      <w:r w:rsidRPr="00FA595B">
        <w:rPr>
          <w:rFonts w:ascii="標楷體" w:eastAsia="標楷體" w:hAnsi="¼Ð·¢Åé" w:cs="標楷體" w:hint="eastAsia"/>
          <w:w w:val="99"/>
          <w:kern w:val="0"/>
          <w:sz w:val="26"/>
          <w:szCs w:val="26"/>
        </w:rPr>
        <w:t>視</w:t>
      </w:r>
      <w:r w:rsidRPr="00FA595B">
        <w:rPr>
          <w:rFonts w:ascii="標楷體" w:eastAsia="標楷體" w:hAnsi="¼Ð·¢Åé" w:cs="標楷體" w:hint="eastAsia"/>
          <w:spacing w:val="2"/>
          <w:w w:val="99"/>
          <w:kern w:val="0"/>
          <w:sz w:val="26"/>
          <w:szCs w:val="26"/>
        </w:rPr>
        <w:t>力</w:t>
      </w:r>
      <w:r w:rsidRPr="00FA595B">
        <w:rPr>
          <w:rFonts w:ascii="標楷體" w:eastAsia="標楷體" w:hAnsi="¼Ð·¢Åé" w:cs="標楷體" w:hint="eastAsia"/>
          <w:w w:val="99"/>
          <w:kern w:val="0"/>
          <w:sz w:val="26"/>
          <w:szCs w:val="26"/>
        </w:rPr>
        <w:t>保健</w:t>
      </w:r>
      <w:r w:rsidRPr="00FA595B">
        <w:rPr>
          <w:rFonts w:ascii="標楷體" w:eastAsia="標楷體" w:hAnsi="¼Ð·¢Åé" w:cs="標楷體" w:hint="eastAsia"/>
          <w:spacing w:val="2"/>
          <w:w w:val="99"/>
          <w:kern w:val="0"/>
          <w:sz w:val="26"/>
          <w:szCs w:val="26"/>
        </w:rPr>
        <w:t>、多</w:t>
      </w:r>
      <w:r w:rsidRPr="00FA595B">
        <w:rPr>
          <w:rFonts w:ascii="標楷體" w:eastAsia="標楷體" w:hAnsi="¼Ð·¢Åé" w:cs="標楷體" w:hint="eastAsia"/>
          <w:w w:val="99"/>
          <w:kern w:val="0"/>
          <w:sz w:val="26"/>
          <w:szCs w:val="26"/>
        </w:rPr>
        <w:t>元策略</w:t>
      </w:r>
      <w:r>
        <w:rPr>
          <w:rFonts w:ascii="標楷體" w:eastAsia="標楷體" w:hAnsi="¼Ð·¢Åé" w:cs="標楷體" w:hint="eastAsia"/>
          <w:w w:val="99"/>
          <w:kern w:val="0"/>
          <w:sz w:val="26"/>
          <w:szCs w:val="26"/>
        </w:rPr>
        <w:t>、太陽日記卡</w:t>
      </w:r>
    </w:p>
    <w:p w:rsidR="00EA50F0" w:rsidRDefault="00EA50F0" w:rsidP="00EA50F0">
      <w:pPr>
        <w:autoSpaceDE w:val="0"/>
        <w:autoSpaceDN w:val="0"/>
        <w:adjustRightInd w:val="0"/>
        <w:spacing w:line="360" w:lineRule="auto"/>
        <w:ind w:left="119" w:right="-20"/>
        <w:rPr>
          <w:rFonts w:ascii="標楷體" w:eastAsia="標楷體" w:hAnsi="¼Ð·¢Åé" w:cs="標楷體"/>
          <w:kern w:val="0"/>
          <w:sz w:val="26"/>
          <w:szCs w:val="26"/>
        </w:rPr>
        <w:sectPr w:rsidR="00EA50F0" w:rsidSect="00EA50F0">
          <w:footerReference w:type="default" r:id="rId8"/>
          <w:type w:val="continuous"/>
          <w:pgSz w:w="11920" w:h="16840"/>
          <w:pgMar w:top="1134" w:right="1134" w:bottom="567" w:left="1134" w:header="0" w:footer="340" w:gutter="0"/>
          <w:cols w:space="720" w:equalWidth="0">
            <w:col w:w="9486"/>
          </w:cols>
          <w:noEndnote/>
          <w:docGrid w:linePitch="326"/>
        </w:sectPr>
      </w:pPr>
      <w:r w:rsidRPr="007D2CB2">
        <w:rPr>
          <w:rFonts w:ascii="標楷體" w:eastAsia="標楷體" w:hAnsi="¼Ð·¢Åé" w:cs="標楷體" w:hint="eastAsia"/>
          <w:b/>
          <w:spacing w:val="2"/>
          <w:w w:val="99"/>
          <w:kern w:val="0"/>
          <w:sz w:val="26"/>
          <w:szCs w:val="26"/>
        </w:rPr>
        <w:t>聯絡人:</w:t>
      </w:r>
      <w:r w:rsidRPr="007D2CB2">
        <w:rPr>
          <w:rFonts w:ascii="標楷體" w:eastAsia="標楷體" w:hAnsi="¼Ð·¢Åé" w:cs="標楷體" w:hint="eastAsia"/>
          <w:spacing w:val="2"/>
          <w:w w:val="99"/>
          <w:kern w:val="0"/>
          <w:sz w:val="26"/>
          <w:szCs w:val="26"/>
        </w:rPr>
        <w:t>顏惠君</w:t>
      </w:r>
      <w:hyperlink r:id="rId9" w:history="1">
        <w:r w:rsidRPr="005E0C39">
          <w:rPr>
            <w:rStyle w:val="a3"/>
            <w:rFonts w:ascii="標楷體" w:eastAsia="標楷體" w:hAnsi="¼Ð·¢Åé" w:cs="標楷體" w:hint="eastAsia"/>
            <w:spacing w:val="2"/>
            <w:w w:val="99"/>
            <w:sz w:val="26"/>
            <w:szCs w:val="26"/>
          </w:rPr>
          <w:t>oliver.yen@msa.hinet.net</w:t>
        </w:r>
      </w:hyperlink>
      <w:r w:rsidRPr="007D2CB2">
        <w:rPr>
          <w:rFonts w:ascii="標楷體" w:eastAsia="標楷體" w:hAnsi="¼Ð·¢Åé" w:cs="標楷體" w:hint="eastAsia"/>
          <w:spacing w:val="2"/>
          <w:w w:val="99"/>
          <w:kern w:val="0"/>
          <w:sz w:val="26"/>
          <w:szCs w:val="26"/>
        </w:rPr>
        <w:t>基隆市仁二路135號</w:t>
      </w:r>
    </w:p>
    <w:p w:rsidR="00EA50F0" w:rsidRDefault="00EA50F0" w:rsidP="00EA50F0">
      <w:pPr>
        <w:spacing w:line="360" w:lineRule="auto"/>
        <w:jc w:val="center"/>
        <w:rPr>
          <w:rFonts w:ascii="標楷體" w:eastAsia="標楷體" w:hAnsi="標楷體"/>
          <w:b/>
          <w:color w:val="000000"/>
          <w:sz w:val="52"/>
          <w:szCs w:val="36"/>
        </w:rPr>
      </w:pPr>
      <w:r w:rsidRPr="00C4252D">
        <w:rPr>
          <w:rFonts w:ascii="標楷體" w:eastAsia="標楷體" w:hAnsi="標楷體" w:hint="eastAsia"/>
          <w:b/>
          <w:color w:val="000000"/>
          <w:sz w:val="52"/>
          <w:szCs w:val="36"/>
        </w:rPr>
        <w:lastRenderedPageBreak/>
        <w:t>目錄</w:t>
      </w:r>
    </w:p>
    <w:p w:rsidR="00EA50F0" w:rsidRPr="00C32C23" w:rsidRDefault="00EA50F0" w:rsidP="00EA50F0">
      <w:pPr>
        <w:pStyle w:val="ae"/>
        <w:spacing w:before="0" w:after="0" w:line="360" w:lineRule="auto"/>
        <w:ind w:leftChars="200" w:left="480"/>
        <w:jc w:val="left"/>
        <w:rPr>
          <w:rFonts w:ascii="標楷體" w:eastAsia="標楷體" w:hAnsi="標楷體"/>
          <w:sz w:val="36"/>
          <w:szCs w:val="36"/>
        </w:rPr>
      </w:pPr>
      <w:r w:rsidRPr="00C32C23">
        <w:rPr>
          <w:rFonts w:ascii="標楷體" w:eastAsia="標楷體" w:hAnsi="標楷體" w:hint="eastAsia"/>
          <w:sz w:val="36"/>
          <w:szCs w:val="36"/>
        </w:rPr>
        <w:t>第一章 緒論</w:t>
      </w:r>
    </w:p>
    <w:p w:rsidR="00EA50F0" w:rsidRPr="00C32C23" w:rsidRDefault="00EA50F0" w:rsidP="00EA50F0">
      <w:pPr>
        <w:spacing w:line="360" w:lineRule="auto"/>
        <w:ind w:leftChars="400" w:left="960"/>
        <w:rPr>
          <w:rFonts w:ascii="標楷體" w:eastAsia="標楷體" w:hAnsi="標楷體"/>
          <w:sz w:val="36"/>
          <w:szCs w:val="36"/>
        </w:rPr>
      </w:pPr>
      <w:r w:rsidRPr="00C32C23">
        <w:rPr>
          <w:rFonts w:ascii="標楷體" w:eastAsia="標楷體" w:hAnsi="標楷體" w:hint="eastAsia"/>
          <w:sz w:val="36"/>
          <w:szCs w:val="36"/>
        </w:rPr>
        <w:t>一、研究動機...................................1</w:t>
      </w:r>
    </w:p>
    <w:p w:rsidR="00EA50F0" w:rsidRDefault="00EA50F0" w:rsidP="00EA50F0">
      <w:pPr>
        <w:spacing w:line="360" w:lineRule="auto"/>
        <w:ind w:leftChars="400" w:left="960"/>
        <w:rPr>
          <w:rFonts w:ascii="標楷體" w:eastAsia="標楷體" w:hAnsi="標楷體"/>
          <w:sz w:val="36"/>
          <w:szCs w:val="36"/>
        </w:rPr>
      </w:pPr>
      <w:r w:rsidRPr="00C32C23">
        <w:rPr>
          <w:rFonts w:ascii="標楷體" w:eastAsia="標楷體" w:hAnsi="標楷體" w:hint="eastAsia"/>
          <w:sz w:val="36"/>
          <w:szCs w:val="36"/>
        </w:rPr>
        <w:t>二、現況分析與需求評估......</w:t>
      </w:r>
      <w:r w:rsidR="006C285F">
        <w:rPr>
          <w:rFonts w:ascii="標楷體" w:eastAsia="標楷體" w:hAnsi="標楷體" w:hint="eastAsia"/>
          <w:sz w:val="36"/>
          <w:szCs w:val="36"/>
        </w:rPr>
        <w:t>...................2</w:t>
      </w:r>
    </w:p>
    <w:p w:rsidR="00EA50F0" w:rsidRPr="00C32C23" w:rsidRDefault="00EA50F0" w:rsidP="00EA50F0">
      <w:pPr>
        <w:spacing w:line="360" w:lineRule="auto"/>
        <w:ind w:leftChars="400" w:left="960"/>
        <w:rPr>
          <w:rFonts w:ascii="標楷體" w:eastAsia="標楷體" w:hAnsi="標楷體"/>
          <w:sz w:val="36"/>
          <w:szCs w:val="36"/>
        </w:rPr>
      </w:pPr>
      <w:r w:rsidRPr="00C32C23">
        <w:rPr>
          <w:rFonts w:ascii="標楷體" w:eastAsia="標楷體" w:hAnsi="標楷體" w:hint="eastAsia"/>
          <w:sz w:val="36"/>
          <w:szCs w:val="36"/>
        </w:rPr>
        <w:t>三、視力保健議題的相關研究探討</w:t>
      </w:r>
      <w:r w:rsidR="006C285F">
        <w:rPr>
          <w:rFonts w:ascii="標楷體" w:eastAsia="標楷體" w:hAnsi="標楷體" w:hint="eastAsia"/>
          <w:sz w:val="36"/>
          <w:szCs w:val="36"/>
        </w:rPr>
        <w:t>.................4</w:t>
      </w:r>
    </w:p>
    <w:p w:rsidR="00EA50F0" w:rsidRPr="00C32C23" w:rsidRDefault="00EA50F0" w:rsidP="00EA50F0">
      <w:pPr>
        <w:spacing w:line="360" w:lineRule="auto"/>
        <w:ind w:leftChars="400" w:left="960"/>
        <w:rPr>
          <w:rFonts w:ascii="標楷體" w:eastAsia="標楷體" w:hAnsi="標楷體"/>
          <w:sz w:val="36"/>
          <w:szCs w:val="36"/>
        </w:rPr>
      </w:pPr>
      <w:r w:rsidRPr="00C32C23">
        <w:rPr>
          <w:rFonts w:ascii="標楷體" w:eastAsia="標楷體" w:hAnsi="標楷體" w:hint="eastAsia"/>
          <w:sz w:val="36"/>
          <w:szCs w:val="36"/>
        </w:rPr>
        <w:t>四、研究目的....</w:t>
      </w:r>
      <w:r w:rsidR="006C285F">
        <w:rPr>
          <w:rFonts w:ascii="標楷體" w:eastAsia="標楷體" w:hAnsi="標楷體" w:hint="eastAsia"/>
          <w:sz w:val="36"/>
          <w:szCs w:val="36"/>
        </w:rPr>
        <w:t>...............................5</w:t>
      </w:r>
    </w:p>
    <w:p w:rsidR="00EA50F0" w:rsidRPr="00C32C23" w:rsidRDefault="00EA50F0" w:rsidP="00EA50F0">
      <w:pPr>
        <w:pStyle w:val="ae"/>
        <w:spacing w:before="0" w:after="0" w:line="360" w:lineRule="auto"/>
        <w:ind w:leftChars="200" w:left="480"/>
        <w:jc w:val="left"/>
        <w:rPr>
          <w:rFonts w:ascii="標楷體" w:eastAsia="標楷體" w:hAnsi="標楷體"/>
          <w:sz w:val="36"/>
          <w:szCs w:val="36"/>
        </w:rPr>
      </w:pPr>
      <w:r w:rsidRPr="00C32C23">
        <w:rPr>
          <w:rFonts w:ascii="標楷體" w:eastAsia="標楷體" w:hAnsi="標楷體" w:hint="eastAsia"/>
          <w:sz w:val="36"/>
          <w:szCs w:val="36"/>
        </w:rPr>
        <w:t xml:space="preserve">第二章 </w:t>
      </w:r>
      <w:r>
        <w:rPr>
          <w:rFonts w:ascii="標楷體" w:eastAsia="標楷體" w:hAnsi="標楷體" w:hint="eastAsia"/>
          <w:sz w:val="36"/>
          <w:szCs w:val="36"/>
        </w:rPr>
        <w:t>研究方法</w:t>
      </w:r>
    </w:p>
    <w:p w:rsidR="00EA50F0" w:rsidRPr="00C32C23" w:rsidRDefault="00EA50F0" w:rsidP="00EA50F0">
      <w:pPr>
        <w:spacing w:line="360" w:lineRule="auto"/>
        <w:ind w:leftChars="400" w:left="960"/>
        <w:rPr>
          <w:rFonts w:ascii="標楷體" w:eastAsia="標楷體" w:hAnsi="標楷體"/>
          <w:sz w:val="36"/>
          <w:szCs w:val="36"/>
        </w:rPr>
      </w:pPr>
      <w:r w:rsidRPr="00C32C23">
        <w:rPr>
          <w:rFonts w:ascii="標楷體" w:eastAsia="標楷體" w:hAnsi="標楷體" w:hint="eastAsia"/>
          <w:sz w:val="36"/>
          <w:szCs w:val="36"/>
        </w:rPr>
        <w:t>一、</w:t>
      </w:r>
      <w:r>
        <w:rPr>
          <w:rFonts w:ascii="標楷體" w:eastAsia="標楷體" w:hAnsi="標楷體" w:hint="eastAsia"/>
          <w:sz w:val="36"/>
          <w:szCs w:val="36"/>
        </w:rPr>
        <w:t>研究對象</w:t>
      </w:r>
      <w:r w:rsidRPr="00C32C23">
        <w:rPr>
          <w:rFonts w:ascii="標楷體" w:eastAsia="標楷體" w:hAnsi="標楷體" w:hint="eastAsia"/>
          <w:sz w:val="36"/>
          <w:szCs w:val="36"/>
        </w:rPr>
        <w:t>.................</w:t>
      </w:r>
      <w:r w:rsidR="006C285F">
        <w:rPr>
          <w:rFonts w:ascii="標楷體" w:eastAsia="標楷體" w:hAnsi="標楷體" w:hint="eastAsia"/>
          <w:sz w:val="36"/>
          <w:szCs w:val="36"/>
        </w:rPr>
        <w:t>..................6</w:t>
      </w:r>
    </w:p>
    <w:p w:rsidR="00EA50F0" w:rsidRDefault="00EA50F0" w:rsidP="00EA50F0">
      <w:pPr>
        <w:spacing w:line="360" w:lineRule="auto"/>
        <w:ind w:leftChars="400" w:left="960"/>
        <w:rPr>
          <w:rFonts w:ascii="標楷體" w:eastAsia="標楷體" w:hAnsi="標楷體"/>
          <w:sz w:val="36"/>
          <w:szCs w:val="36"/>
        </w:rPr>
      </w:pPr>
      <w:r w:rsidRPr="00C32C23">
        <w:rPr>
          <w:rFonts w:ascii="標楷體" w:eastAsia="標楷體" w:hAnsi="標楷體" w:hint="eastAsia"/>
          <w:sz w:val="36"/>
          <w:szCs w:val="36"/>
        </w:rPr>
        <w:t>二、</w:t>
      </w:r>
      <w:r>
        <w:rPr>
          <w:rFonts w:ascii="標楷體" w:eastAsia="標楷體" w:hAnsi="標楷體" w:hint="eastAsia"/>
          <w:sz w:val="36"/>
          <w:szCs w:val="36"/>
        </w:rPr>
        <w:t>研究工具</w:t>
      </w:r>
      <w:r w:rsidRPr="00C32C23">
        <w:rPr>
          <w:rFonts w:ascii="標楷體" w:eastAsia="標楷體" w:hAnsi="標楷體" w:hint="eastAsia"/>
          <w:sz w:val="36"/>
          <w:szCs w:val="36"/>
        </w:rPr>
        <w:t>.............</w:t>
      </w:r>
      <w:r w:rsidR="00F745E5">
        <w:rPr>
          <w:rFonts w:ascii="標楷體" w:eastAsia="標楷體" w:hAnsi="標楷體" w:hint="eastAsia"/>
          <w:sz w:val="36"/>
          <w:szCs w:val="36"/>
        </w:rPr>
        <w:t>..............</w:t>
      </w:r>
      <w:r w:rsidRPr="00C32C23">
        <w:rPr>
          <w:rFonts w:ascii="標楷體" w:eastAsia="標楷體" w:hAnsi="標楷體" w:hint="eastAsia"/>
          <w:sz w:val="36"/>
          <w:szCs w:val="36"/>
        </w:rPr>
        <w:t>........</w:t>
      </w:r>
      <w:r w:rsidR="00F745E5">
        <w:rPr>
          <w:rFonts w:ascii="標楷體" w:eastAsia="標楷體" w:hAnsi="標楷體" w:hint="eastAsia"/>
          <w:sz w:val="36"/>
          <w:szCs w:val="36"/>
        </w:rPr>
        <w:t>6</w:t>
      </w:r>
    </w:p>
    <w:p w:rsidR="00EA50F0" w:rsidRDefault="00EA50F0" w:rsidP="00EA50F0">
      <w:pPr>
        <w:spacing w:line="360" w:lineRule="auto"/>
        <w:ind w:leftChars="400" w:left="960"/>
        <w:rPr>
          <w:rFonts w:ascii="標楷體" w:eastAsia="標楷體" w:hAnsi="標楷體"/>
          <w:sz w:val="36"/>
          <w:szCs w:val="36"/>
        </w:rPr>
      </w:pPr>
      <w:r>
        <w:rPr>
          <w:rFonts w:ascii="標楷體" w:eastAsia="標楷體" w:hAnsi="標楷體" w:hint="eastAsia"/>
          <w:sz w:val="36"/>
          <w:szCs w:val="36"/>
        </w:rPr>
        <w:t>三、研究設計</w:t>
      </w:r>
      <w:r w:rsidRPr="00C32C23">
        <w:rPr>
          <w:rFonts w:ascii="標楷體" w:eastAsia="標楷體" w:hAnsi="標楷體" w:hint="eastAsia"/>
          <w:sz w:val="36"/>
          <w:szCs w:val="36"/>
        </w:rPr>
        <w:t>.....</w:t>
      </w:r>
      <w:r w:rsidR="00F745E5">
        <w:rPr>
          <w:rFonts w:ascii="標楷體" w:eastAsia="標楷體" w:hAnsi="標楷體" w:hint="eastAsia"/>
          <w:sz w:val="36"/>
          <w:szCs w:val="36"/>
        </w:rPr>
        <w:t>......................</w:t>
      </w:r>
      <w:r w:rsidRPr="00C32C23">
        <w:rPr>
          <w:rFonts w:ascii="標楷體" w:eastAsia="標楷體" w:hAnsi="標楷體" w:hint="eastAsia"/>
          <w:sz w:val="36"/>
          <w:szCs w:val="36"/>
        </w:rPr>
        <w:t>........</w:t>
      </w:r>
      <w:r w:rsidR="00F745E5">
        <w:rPr>
          <w:rFonts w:ascii="標楷體" w:eastAsia="標楷體" w:hAnsi="標楷體" w:hint="eastAsia"/>
          <w:sz w:val="36"/>
          <w:szCs w:val="36"/>
        </w:rPr>
        <w:t>6</w:t>
      </w:r>
    </w:p>
    <w:p w:rsidR="00EA50F0" w:rsidRPr="00C32C23" w:rsidRDefault="00EA50F0" w:rsidP="00EA50F0">
      <w:pPr>
        <w:spacing w:line="360" w:lineRule="auto"/>
        <w:ind w:leftChars="400" w:left="960"/>
        <w:rPr>
          <w:rFonts w:ascii="標楷體" w:eastAsia="標楷體" w:hAnsi="標楷體"/>
          <w:sz w:val="36"/>
          <w:szCs w:val="36"/>
        </w:rPr>
      </w:pPr>
      <w:r>
        <w:rPr>
          <w:rFonts w:ascii="標楷體" w:eastAsia="標楷體" w:hAnsi="標楷體" w:hint="eastAsia"/>
          <w:sz w:val="36"/>
          <w:szCs w:val="36"/>
        </w:rPr>
        <w:t>四、研究過程</w:t>
      </w:r>
      <w:r w:rsidRPr="00C32C23">
        <w:rPr>
          <w:rFonts w:ascii="標楷體" w:eastAsia="標楷體" w:hAnsi="標楷體" w:hint="eastAsia"/>
          <w:sz w:val="36"/>
          <w:szCs w:val="36"/>
        </w:rPr>
        <w:t>........</w:t>
      </w:r>
      <w:r w:rsidR="00F745E5">
        <w:rPr>
          <w:rFonts w:ascii="標楷體" w:eastAsia="標楷體" w:hAnsi="標楷體" w:hint="eastAsia"/>
          <w:sz w:val="36"/>
          <w:szCs w:val="36"/>
        </w:rPr>
        <w:t>......................</w:t>
      </w:r>
      <w:r w:rsidRPr="00C32C23">
        <w:rPr>
          <w:rFonts w:ascii="標楷體" w:eastAsia="標楷體" w:hAnsi="標楷體" w:hint="eastAsia"/>
          <w:sz w:val="36"/>
          <w:szCs w:val="36"/>
        </w:rPr>
        <w:t>.....</w:t>
      </w:r>
      <w:r w:rsidR="00F745E5">
        <w:rPr>
          <w:rFonts w:ascii="標楷體" w:eastAsia="標楷體" w:hAnsi="標楷體" w:hint="eastAsia"/>
          <w:sz w:val="36"/>
          <w:szCs w:val="36"/>
        </w:rPr>
        <w:t>7</w:t>
      </w:r>
    </w:p>
    <w:p w:rsidR="00EA50F0" w:rsidRPr="00C32C23" w:rsidRDefault="00EA50F0" w:rsidP="00EA50F0">
      <w:pPr>
        <w:pStyle w:val="ae"/>
        <w:spacing w:before="0" w:after="0" w:line="360" w:lineRule="auto"/>
        <w:ind w:leftChars="200" w:left="480"/>
        <w:jc w:val="left"/>
        <w:rPr>
          <w:rFonts w:ascii="標楷體" w:eastAsia="標楷體" w:hAnsi="標楷體"/>
          <w:sz w:val="36"/>
          <w:szCs w:val="36"/>
        </w:rPr>
      </w:pPr>
      <w:r w:rsidRPr="00C32C23">
        <w:rPr>
          <w:rFonts w:ascii="標楷體" w:eastAsia="標楷體" w:hAnsi="標楷體" w:hint="eastAsia"/>
          <w:sz w:val="36"/>
          <w:szCs w:val="36"/>
        </w:rPr>
        <w:t>第三章 研究</w:t>
      </w:r>
      <w:r>
        <w:rPr>
          <w:rFonts w:ascii="標楷體" w:eastAsia="標楷體" w:hAnsi="標楷體" w:hint="eastAsia"/>
          <w:sz w:val="36"/>
          <w:szCs w:val="36"/>
        </w:rPr>
        <w:t>結果</w:t>
      </w:r>
    </w:p>
    <w:p w:rsidR="00EA50F0" w:rsidRPr="00C32C23" w:rsidRDefault="00EA50F0" w:rsidP="00EA50F0">
      <w:pPr>
        <w:spacing w:line="360" w:lineRule="auto"/>
        <w:ind w:leftChars="400" w:left="960"/>
        <w:rPr>
          <w:rFonts w:ascii="標楷體" w:eastAsia="標楷體" w:hAnsi="標楷體"/>
          <w:sz w:val="36"/>
          <w:szCs w:val="36"/>
        </w:rPr>
      </w:pPr>
      <w:r w:rsidRPr="00C32C23">
        <w:rPr>
          <w:rFonts w:ascii="標楷體" w:eastAsia="標楷體" w:hAnsi="標楷體" w:hint="eastAsia"/>
          <w:sz w:val="36"/>
          <w:szCs w:val="36"/>
        </w:rPr>
        <w:t>一、</w:t>
      </w:r>
      <w:r>
        <w:rPr>
          <w:rFonts w:ascii="標楷體" w:eastAsia="標楷體" w:hAnsi="標楷體" w:hint="eastAsia"/>
          <w:sz w:val="36"/>
          <w:szCs w:val="36"/>
        </w:rPr>
        <w:t>描述性統計</w:t>
      </w:r>
      <w:r w:rsidRPr="00C32C23">
        <w:rPr>
          <w:rFonts w:ascii="標楷體" w:eastAsia="標楷體" w:hAnsi="標楷體" w:hint="eastAsia"/>
          <w:sz w:val="36"/>
          <w:szCs w:val="36"/>
        </w:rPr>
        <w:t>........</w:t>
      </w:r>
      <w:r w:rsidR="00F745E5">
        <w:rPr>
          <w:rFonts w:ascii="標楷體" w:eastAsia="標楷體" w:hAnsi="標楷體" w:hint="eastAsia"/>
          <w:sz w:val="36"/>
          <w:szCs w:val="36"/>
        </w:rPr>
        <w:t>................</w:t>
      </w:r>
      <w:r w:rsidRPr="00C32C23">
        <w:rPr>
          <w:rFonts w:ascii="標楷體" w:eastAsia="標楷體" w:hAnsi="標楷體" w:hint="eastAsia"/>
          <w:sz w:val="36"/>
          <w:szCs w:val="36"/>
        </w:rPr>
        <w:t>.........</w:t>
      </w:r>
      <w:r w:rsidR="00F745E5">
        <w:rPr>
          <w:rFonts w:ascii="標楷體" w:eastAsia="標楷體" w:hAnsi="標楷體" w:hint="eastAsia"/>
          <w:sz w:val="36"/>
          <w:szCs w:val="36"/>
        </w:rPr>
        <w:t>9</w:t>
      </w:r>
    </w:p>
    <w:p w:rsidR="00EA50F0" w:rsidRDefault="00EA50F0" w:rsidP="00EA50F0">
      <w:pPr>
        <w:spacing w:line="360" w:lineRule="auto"/>
        <w:ind w:leftChars="400" w:left="960"/>
        <w:rPr>
          <w:rFonts w:ascii="標楷體" w:eastAsia="標楷體" w:hAnsi="標楷體"/>
          <w:sz w:val="36"/>
          <w:szCs w:val="36"/>
        </w:rPr>
      </w:pPr>
      <w:r w:rsidRPr="00C32C23">
        <w:rPr>
          <w:rFonts w:ascii="標楷體" w:eastAsia="標楷體" w:hAnsi="標楷體" w:hint="eastAsia"/>
          <w:sz w:val="36"/>
          <w:szCs w:val="36"/>
        </w:rPr>
        <w:t>二、</w:t>
      </w:r>
      <w:r>
        <w:rPr>
          <w:rFonts w:ascii="標楷體" w:eastAsia="標楷體" w:hAnsi="標楷體" w:hint="eastAsia"/>
          <w:sz w:val="36"/>
          <w:szCs w:val="36"/>
        </w:rPr>
        <w:t>推論性統計</w:t>
      </w:r>
      <w:r w:rsidRPr="00C32C23">
        <w:rPr>
          <w:rFonts w:ascii="標楷體" w:eastAsia="標楷體" w:hAnsi="標楷體" w:hint="eastAsia"/>
          <w:sz w:val="36"/>
          <w:szCs w:val="36"/>
        </w:rPr>
        <w:t>....................</w:t>
      </w:r>
      <w:r w:rsidR="00F745E5">
        <w:rPr>
          <w:rFonts w:ascii="標楷體" w:eastAsia="標楷體" w:hAnsi="標楷體" w:hint="eastAsia"/>
          <w:sz w:val="36"/>
          <w:szCs w:val="36"/>
        </w:rPr>
        <w:t>...........</w:t>
      </w:r>
      <w:r w:rsidRPr="00C32C23">
        <w:rPr>
          <w:rFonts w:ascii="標楷體" w:eastAsia="標楷體" w:hAnsi="標楷體" w:hint="eastAsia"/>
          <w:sz w:val="36"/>
          <w:szCs w:val="36"/>
        </w:rPr>
        <w:t>.</w:t>
      </w:r>
      <w:r w:rsidR="00F745E5">
        <w:rPr>
          <w:rFonts w:ascii="標楷體" w:eastAsia="標楷體" w:hAnsi="標楷體" w:hint="eastAsia"/>
          <w:sz w:val="36"/>
          <w:szCs w:val="36"/>
        </w:rPr>
        <w:t>10</w:t>
      </w:r>
    </w:p>
    <w:p w:rsidR="00EA50F0" w:rsidRPr="00C32C23" w:rsidRDefault="00EA50F0" w:rsidP="00EA50F0">
      <w:pPr>
        <w:pStyle w:val="ae"/>
        <w:spacing w:before="0" w:after="0" w:line="360" w:lineRule="auto"/>
        <w:ind w:leftChars="200" w:left="480"/>
        <w:jc w:val="left"/>
        <w:rPr>
          <w:rFonts w:ascii="標楷體" w:eastAsia="標楷體" w:hAnsi="標楷體"/>
          <w:sz w:val="36"/>
          <w:szCs w:val="36"/>
        </w:rPr>
      </w:pPr>
      <w:r w:rsidRPr="00C32C23">
        <w:rPr>
          <w:rFonts w:ascii="標楷體" w:eastAsia="標楷體" w:hAnsi="標楷體" w:hint="eastAsia"/>
          <w:sz w:val="36"/>
          <w:szCs w:val="36"/>
        </w:rPr>
        <w:t xml:space="preserve">第四章 </w:t>
      </w:r>
      <w:r>
        <w:rPr>
          <w:rFonts w:ascii="標楷體" w:eastAsia="標楷體" w:hAnsi="標楷體" w:hint="eastAsia"/>
          <w:sz w:val="36"/>
          <w:szCs w:val="36"/>
        </w:rPr>
        <w:t>討論</w:t>
      </w:r>
      <w:r w:rsidRPr="00C32C23">
        <w:rPr>
          <w:rFonts w:ascii="標楷體" w:eastAsia="標楷體" w:hAnsi="標楷體" w:hint="eastAsia"/>
          <w:sz w:val="36"/>
          <w:szCs w:val="36"/>
        </w:rPr>
        <w:t>與建議</w:t>
      </w:r>
    </w:p>
    <w:p w:rsidR="00EA50F0" w:rsidRPr="00C32C23" w:rsidRDefault="00EA50F0" w:rsidP="00EA50F0">
      <w:pPr>
        <w:spacing w:line="360" w:lineRule="auto"/>
        <w:ind w:leftChars="400" w:left="960"/>
        <w:rPr>
          <w:rFonts w:ascii="標楷體" w:eastAsia="標楷體" w:hAnsi="標楷體"/>
          <w:sz w:val="36"/>
          <w:szCs w:val="36"/>
        </w:rPr>
      </w:pPr>
      <w:r>
        <w:rPr>
          <w:rFonts w:ascii="標楷體" w:eastAsia="標楷體" w:hAnsi="標楷體" w:hint="eastAsia"/>
          <w:sz w:val="36"/>
          <w:szCs w:val="36"/>
        </w:rPr>
        <w:t>一、</w:t>
      </w:r>
      <w:r w:rsidRPr="00C32C23">
        <w:rPr>
          <w:rFonts w:ascii="標楷體" w:eastAsia="標楷體" w:hAnsi="標楷體" w:hint="eastAsia"/>
          <w:sz w:val="36"/>
          <w:szCs w:val="36"/>
        </w:rPr>
        <w:t>研究</w:t>
      </w:r>
      <w:r>
        <w:rPr>
          <w:rFonts w:ascii="標楷體" w:eastAsia="標楷體" w:hAnsi="標楷體" w:hint="eastAsia"/>
          <w:sz w:val="36"/>
          <w:szCs w:val="36"/>
        </w:rPr>
        <w:t>討論</w:t>
      </w:r>
      <w:r w:rsidRPr="00C32C23">
        <w:rPr>
          <w:rFonts w:ascii="標楷體" w:eastAsia="標楷體" w:hAnsi="標楷體" w:hint="eastAsia"/>
          <w:sz w:val="36"/>
          <w:szCs w:val="36"/>
        </w:rPr>
        <w:t>..................................</w:t>
      </w:r>
      <w:r w:rsidR="00F745E5">
        <w:rPr>
          <w:rFonts w:ascii="標楷體" w:eastAsia="標楷體" w:hAnsi="標楷體" w:hint="eastAsia"/>
          <w:sz w:val="36"/>
          <w:szCs w:val="36"/>
        </w:rPr>
        <w:t>13</w:t>
      </w:r>
    </w:p>
    <w:p w:rsidR="00BC11A6" w:rsidRDefault="00EA50F0" w:rsidP="00EA50F0">
      <w:pPr>
        <w:spacing w:line="360" w:lineRule="auto"/>
        <w:ind w:leftChars="400" w:left="960"/>
        <w:rPr>
          <w:rFonts w:ascii="標楷體" w:eastAsia="標楷體" w:hAnsi="標楷體" w:hint="eastAsia"/>
          <w:sz w:val="36"/>
          <w:szCs w:val="36"/>
        </w:rPr>
      </w:pPr>
      <w:r>
        <w:rPr>
          <w:rFonts w:ascii="標楷體" w:eastAsia="標楷體" w:hAnsi="標楷體" w:hint="eastAsia"/>
          <w:sz w:val="36"/>
          <w:szCs w:val="36"/>
        </w:rPr>
        <w:t>二、未來建議</w:t>
      </w:r>
      <w:r w:rsidRPr="00C32C23">
        <w:rPr>
          <w:rFonts w:ascii="標楷體" w:eastAsia="標楷體" w:hAnsi="標楷體" w:hint="eastAsia"/>
          <w:sz w:val="36"/>
          <w:szCs w:val="36"/>
        </w:rPr>
        <w:t>......................</w:t>
      </w:r>
      <w:r w:rsidR="006C285F">
        <w:rPr>
          <w:rFonts w:ascii="標楷體" w:eastAsia="標楷體" w:hAnsi="標楷體" w:hint="eastAsia"/>
          <w:sz w:val="36"/>
          <w:szCs w:val="36"/>
        </w:rPr>
        <w:t>.</w:t>
      </w:r>
      <w:r w:rsidRPr="00C32C23">
        <w:rPr>
          <w:rFonts w:ascii="標楷體" w:eastAsia="標楷體" w:hAnsi="標楷體" w:hint="eastAsia"/>
          <w:sz w:val="36"/>
          <w:szCs w:val="36"/>
        </w:rPr>
        <w:t>...........</w:t>
      </w:r>
      <w:r w:rsidR="00F745E5">
        <w:rPr>
          <w:rFonts w:ascii="標楷體" w:eastAsia="標楷體" w:hAnsi="標楷體" w:hint="eastAsia"/>
          <w:sz w:val="36"/>
          <w:szCs w:val="36"/>
        </w:rPr>
        <w:t>13</w:t>
      </w:r>
    </w:p>
    <w:p w:rsidR="006C285F" w:rsidRDefault="006C285F" w:rsidP="00EA50F0">
      <w:pPr>
        <w:spacing w:line="360" w:lineRule="auto"/>
        <w:ind w:leftChars="400" w:left="960"/>
        <w:rPr>
          <w:rFonts w:ascii="標楷體" w:eastAsia="標楷體" w:hAnsi="標楷體" w:hint="eastAsia"/>
          <w:sz w:val="36"/>
          <w:szCs w:val="36"/>
        </w:rPr>
      </w:pPr>
      <w:r>
        <w:rPr>
          <w:rFonts w:ascii="標楷體" w:eastAsia="標楷體" w:hAnsi="標楷體" w:hint="eastAsia"/>
          <w:sz w:val="36"/>
          <w:szCs w:val="36"/>
        </w:rPr>
        <w:t>三、心情小語..................................</w:t>
      </w:r>
      <w:r w:rsidR="00F745E5">
        <w:rPr>
          <w:rFonts w:ascii="標楷體" w:eastAsia="標楷體" w:hAnsi="標楷體" w:hint="eastAsia"/>
          <w:sz w:val="36"/>
          <w:szCs w:val="36"/>
        </w:rPr>
        <w:t>13</w:t>
      </w:r>
    </w:p>
    <w:p w:rsidR="006C285F" w:rsidRPr="003F397D" w:rsidRDefault="006C285F">
      <w:pPr>
        <w:widowControl/>
        <w:rPr>
          <w:rFonts w:ascii="標楷體" w:eastAsia="標楷體" w:hAnsi="標楷體" w:cstheme="majorBidi"/>
          <w:b/>
          <w:bCs/>
          <w:sz w:val="36"/>
          <w:szCs w:val="36"/>
        </w:rPr>
      </w:pPr>
      <w:r w:rsidRPr="003F397D">
        <w:rPr>
          <w:rFonts w:ascii="標楷體" w:eastAsia="標楷體" w:hAnsi="標楷體" w:cstheme="majorBidi"/>
          <w:b/>
          <w:bCs/>
          <w:sz w:val="36"/>
          <w:szCs w:val="36"/>
        </w:rPr>
        <w:br w:type="page"/>
      </w:r>
    </w:p>
    <w:p w:rsidR="00EA50F0" w:rsidRPr="00557F7A" w:rsidRDefault="00EA50F0" w:rsidP="00EA50F0">
      <w:pPr>
        <w:widowControl/>
        <w:spacing w:line="360" w:lineRule="auto"/>
        <w:jc w:val="center"/>
        <w:rPr>
          <w:rFonts w:ascii="標楷體" w:eastAsia="標楷體" w:hAnsi="標楷體"/>
          <w:b/>
          <w:sz w:val="32"/>
          <w:szCs w:val="32"/>
        </w:rPr>
      </w:pPr>
      <w:r w:rsidRPr="00557F7A">
        <w:rPr>
          <w:rFonts w:ascii="標楷體" w:eastAsia="標楷體" w:hAnsi="標楷體" w:hint="eastAsia"/>
          <w:b/>
          <w:sz w:val="32"/>
          <w:szCs w:val="32"/>
        </w:rPr>
        <w:lastRenderedPageBreak/>
        <w:t>第一章 緒論</w:t>
      </w:r>
    </w:p>
    <w:p w:rsidR="00EA50F0" w:rsidRDefault="00EA50F0" w:rsidP="00EA50F0">
      <w:pPr>
        <w:widowControl/>
        <w:spacing w:line="360" w:lineRule="auto"/>
        <w:rPr>
          <w:rFonts w:ascii="標楷體" w:eastAsia="標楷體" w:hAnsi="標楷體"/>
          <w:b/>
          <w:sz w:val="28"/>
          <w:szCs w:val="28"/>
        </w:rPr>
      </w:pPr>
      <w:r>
        <w:rPr>
          <w:rFonts w:ascii="標楷體" w:eastAsia="標楷體" w:hAnsi="標楷體" w:hint="eastAsia"/>
          <w:b/>
          <w:sz w:val="28"/>
          <w:szCs w:val="28"/>
        </w:rPr>
        <w:t>一、研究動機</w:t>
      </w:r>
    </w:p>
    <w:p w:rsidR="00EA50F0" w:rsidRPr="00B116E8" w:rsidRDefault="004B673E" w:rsidP="00EA50F0">
      <w:pPr>
        <w:pStyle w:val="a4"/>
        <w:spacing w:line="360" w:lineRule="auto"/>
        <w:rPr>
          <w:rFonts w:ascii="標楷體" w:eastAsia="標楷體" w:hAnsi="標楷體"/>
        </w:rPr>
      </w:pPr>
      <w:r>
        <w:rPr>
          <w:rFonts w:ascii="標楷體" w:eastAsia="標楷體" w:hAnsi="標楷體" w:hint="eastAsia"/>
          <w:kern w:val="0"/>
        </w:rPr>
        <w:t xml:space="preserve">    </w:t>
      </w:r>
      <w:r w:rsidR="00EA50F0" w:rsidRPr="00B116E8">
        <w:rPr>
          <w:rFonts w:ascii="標楷體" w:eastAsia="標楷體" w:hAnsi="標楷體" w:hint="eastAsia"/>
          <w:kern w:val="0"/>
        </w:rPr>
        <w:t>視力保健是教育部長年推動關心學童健康重要項目，</w:t>
      </w:r>
      <w:r w:rsidR="00EA50F0">
        <w:rPr>
          <w:rFonts w:ascii="標楷體" w:eastAsia="標楷體" w:hAnsi="標楷體" w:hint="eastAsia"/>
          <w:kern w:val="0"/>
        </w:rPr>
        <w:t>而台灣地區</w:t>
      </w:r>
      <w:r w:rsidR="00EA50F0" w:rsidRPr="008345AF">
        <w:rPr>
          <w:rFonts w:ascii="標楷體" w:eastAsia="標楷體" w:hAnsi="標楷體"/>
          <w:kern w:val="0"/>
        </w:rPr>
        <w:t>學童近視的問題，</w:t>
      </w:r>
      <w:r w:rsidR="00EA50F0">
        <w:rPr>
          <w:rFonts w:ascii="標楷體" w:eastAsia="標楷體" w:hAnsi="標楷體"/>
          <w:kern w:val="0"/>
        </w:rPr>
        <w:t>則</w:t>
      </w:r>
      <w:r w:rsidR="00EA50F0" w:rsidRPr="008345AF">
        <w:rPr>
          <w:rFonts w:ascii="標楷體" w:eastAsia="標楷體" w:hAnsi="標楷體"/>
          <w:kern w:val="0"/>
        </w:rPr>
        <w:t>有越來越嚴重的趨勢</w:t>
      </w:r>
      <w:r w:rsidR="00EA50F0">
        <w:rPr>
          <w:rFonts w:ascii="標楷體" w:eastAsia="標楷體" w:hAnsi="標楷體"/>
          <w:kern w:val="0"/>
        </w:rPr>
        <w:t>。</w:t>
      </w:r>
      <w:r w:rsidR="00EA50F0" w:rsidRPr="00B116E8">
        <w:rPr>
          <w:rFonts w:ascii="標楷體" w:eastAsia="標楷體" w:hAnsi="標楷體" w:hint="eastAsia"/>
          <w:kern w:val="0"/>
        </w:rPr>
        <w:t>根據教育部</w:t>
      </w:r>
      <w:r w:rsidR="00EA50F0" w:rsidRPr="008345AF">
        <w:rPr>
          <w:rFonts w:ascii="標楷體" w:eastAsia="標楷體" w:hAnsi="標楷體"/>
          <w:kern w:val="0"/>
        </w:rPr>
        <w:t>485期</w:t>
      </w:r>
      <w:r w:rsidR="00EA50F0" w:rsidRPr="00B116E8">
        <w:rPr>
          <w:rFonts w:ascii="標楷體" w:eastAsia="標楷體" w:hAnsi="標楷體" w:hint="eastAsia"/>
          <w:kern w:val="0"/>
        </w:rPr>
        <w:t>電子報內容：</w:t>
      </w:r>
      <w:r w:rsidR="00EA50F0" w:rsidRPr="008345AF">
        <w:rPr>
          <w:rFonts w:ascii="標楷體" w:eastAsia="標楷體" w:hAnsi="標楷體"/>
          <w:kern w:val="0"/>
        </w:rPr>
        <w:t>行政院衛生署國民健康局自民國75年起，每5年委託臺大醫院眼科部進行全國中小學生屈光狀況調查，民國95年</w:t>
      </w:r>
      <w:r w:rsidR="00EA50F0">
        <w:rPr>
          <w:rFonts w:ascii="標楷體" w:eastAsia="標楷體" w:hAnsi="標楷體" w:hint="eastAsia"/>
          <w:kern w:val="0"/>
        </w:rPr>
        <w:t>台灣地區</w:t>
      </w:r>
      <w:r w:rsidR="00EA50F0" w:rsidRPr="008345AF">
        <w:rPr>
          <w:rFonts w:ascii="標楷體" w:eastAsia="標楷體" w:hAnsi="標楷體"/>
          <w:kern w:val="0"/>
        </w:rPr>
        <w:t>學幼童近視率，7歲國小學童近視罹患率為19.6％，12</w:t>
      </w:r>
      <w:r w:rsidR="00EA50F0" w:rsidRPr="00B116E8">
        <w:rPr>
          <w:rFonts w:ascii="標楷體" w:eastAsia="標楷體" w:hAnsi="標楷體"/>
        </w:rPr>
        <w:t>歲為61.8％，國中三年級近視率達77.1％，高中三年級時高達85.1％。</w:t>
      </w:r>
      <w:r w:rsidR="00EA50F0">
        <w:rPr>
          <w:rFonts w:ascii="標楷體" w:eastAsia="標楷體" w:hAnsi="標楷體"/>
        </w:rPr>
        <w:t>就</w:t>
      </w:r>
      <w:r w:rsidR="00EA50F0" w:rsidRPr="00B116E8">
        <w:rPr>
          <w:rFonts w:ascii="標楷體" w:eastAsia="標楷體" w:hAnsi="標楷體"/>
        </w:rPr>
        <w:t>高度近視</w:t>
      </w:r>
      <w:r w:rsidR="00EA50F0">
        <w:rPr>
          <w:rFonts w:ascii="標楷體" w:eastAsia="標楷體" w:hAnsi="標楷體"/>
        </w:rPr>
        <w:t>而言，</w:t>
      </w:r>
      <w:r w:rsidR="00EA50F0" w:rsidRPr="008345AF">
        <w:rPr>
          <w:rFonts w:ascii="標楷體" w:eastAsia="標楷體" w:hAnsi="標楷體"/>
          <w:kern w:val="0"/>
        </w:rPr>
        <w:t>民國</w:t>
      </w:r>
      <w:r w:rsidR="00EA50F0" w:rsidRPr="00B116E8">
        <w:rPr>
          <w:rFonts w:ascii="標楷體" w:eastAsia="標楷體" w:hAnsi="標楷體"/>
        </w:rPr>
        <w:t>79年時12歲學童比率為0.5％，到了</w:t>
      </w:r>
      <w:r w:rsidR="00EA50F0">
        <w:rPr>
          <w:rFonts w:ascii="標楷體" w:eastAsia="標楷體" w:hAnsi="標楷體"/>
        </w:rPr>
        <w:t>民國</w:t>
      </w:r>
      <w:r w:rsidR="00EA50F0" w:rsidRPr="00B116E8">
        <w:rPr>
          <w:rFonts w:ascii="標楷體" w:eastAsia="標楷體" w:hAnsi="標楷體"/>
        </w:rPr>
        <w:t>95年</w:t>
      </w:r>
      <w:r w:rsidR="00EA50F0">
        <w:rPr>
          <w:rFonts w:ascii="標楷體" w:eastAsia="標楷體" w:hAnsi="標楷體"/>
        </w:rPr>
        <w:t>卻</w:t>
      </w:r>
      <w:r w:rsidR="00EA50F0" w:rsidRPr="00B116E8">
        <w:rPr>
          <w:rFonts w:ascii="標楷體" w:eastAsia="標楷體" w:hAnsi="標楷體"/>
        </w:rPr>
        <w:t>增加了4倍，為2.51％，</w:t>
      </w:r>
      <w:r w:rsidR="00EA50F0">
        <w:rPr>
          <w:rFonts w:ascii="標楷體" w:eastAsia="標楷體" w:hAnsi="標楷體"/>
        </w:rPr>
        <w:t>且</w:t>
      </w:r>
      <w:r w:rsidR="00EA50F0" w:rsidRPr="00B116E8">
        <w:rPr>
          <w:rFonts w:ascii="標楷體" w:eastAsia="標楷體" w:hAnsi="標楷體"/>
        </w:rPr>
        <w:t>高中三年級已高達16.85％</w:t>
      </w:r>
      <w:r w:rsidR="00EA50F0">
        <w:rPr>
          <w:rFonts w:ascii="標楷體" w:eastAsia="標楷體" w:hAnsi="標楷體"/>
        </w:rPr>
        <w:t>（</w:t>
      </w:r>
      <w:r w:rsidR="00EA50F0" w:rsidRPr="00965A7A">
        <w:rPr>
          <w:rFonts w:ascii="標楷體" w:eastAsia="標楷體" w:hAnsi="標楷體" w:cs="TT1F0Ao00" w:hint="eastAsia"/>
          <w:kern w:val="0"/>
        </w:rPr>
        <w:t>衛生</w:t>
      </w:r>
      <w:r w:rsidR="00EA50F0">
        <w:rPr>
          <w:rFonts w:ascii="標楷體" w:eastAsia="標楷體" w:hAnsi="標楷體" w:cs="TT1F0Ao00" w:hint="eastAsia"/>
          <w:kern w:val="0"/>
        </w:rPr>
        <w:t>福利部国民健康</w:t>
      </w:r>
      <w:r w:rsidR="00EA50F0" w:rsidRPr="00965A7A">
        <w:rPr>
          <w:rFonts w:ascii="標楷體" w:eastAsia="標楷體" w:hAnsi="標楷體" w:cs="TT1F0Ao00" w:hint="eastAsia"/>
          <w:kern w:val="0"/>
        </w:rPr>
        <w:t>署</w:t>
      </w:r>
      <w:r w:rsidR="00EA50F0">
        <w:rPr>
          <w:rFonts w:ascii="標楷體" w:eastAsia="標楷體" w:hAnsi="標楷體" w:cs="TT1F0Ao00"/>
          <w:kern w:val="0"/>
        </w:rPr>
        <w:t>，</w:t>
      </w:r>
      <w:r w:rsidR="00EA50F0" w:rsidRPr="00965A7A">
        <w:rPr>
          <w:rFonts w:ascii="標楷體" w:eastAsia="標楷體" w:hAnsi="標楷體" w:cs="TT1F0Ao00"/>
          <w:kern w:val="0"/>
        </w:rPr>
        <w:t>20</w:t>
      </w:r>
      <w:r w:rsidR="00EA50F0">
        <w:rPr>
          <w:rFonts w:ascii="標楷體" w:eastAsia="標楷體" w:hAnsi="標楷體" w:cs="TT1F0Ao00" w:hint="eastAsia"/>
          <w:kern w:val="0"/>
        </w:rPr>
        <w:t>1</w:t>
      </w:r>
      <w:r w:rsidR="00EA50F0" w:rsidRPr="00965A7A">
        <w:rPr>
          <w:rFonts w:ascii="標楷體" w:eastAsia="標楷體" w:hAnsi="標楷體" w:cs="TT1F0Ao00"/>
          <w:kern w:val="0"/>
        </w:rPr>
        <w:t>0</w:t>
      </w:r>
      <w:r w:rsidR="00EA50F0">
        <w:rPr>
          <w:rFonts w:ascii="標楷體" w:eastAsia="標楷體" w:hAnsi="標楷體" w:cs="TT1F0Ao00"/>
          <w:kern w:val="0"/>
        </w:rPr>
        <w:t>）</w:t>
      </w:r>
      <w:r w:rsidR="00EA50F0" w:rsidRPr="00B116E8">
        <w:rPr>
          <w:rFonts w:ascii="標楷體" w:eastAsia="標楷體" w:hAnsi="標楷體"/>
        </w:rPr>
        <w:t>。相較於新加坡93年時12歲學童近視率為50％，上海市94年10-12歲學童近視率39.3％，我國學幼童近視罹患情形顯得嚴重多了。</w:t>
      </w:r>
      <w:r w:rsidR="00EA50F0" w:rsidRPr="00E258C1">
        <w:rPr>
          <w:rFonts w:ascii="標楷體" w:eastAsia="標楷體" w:hAnsi="標楷體" w:hint="eastAsia"/>
        </w:rPr>
        <w:t>高度近視除了影響視力之外，也影響美觀，還會導致其他併發症，最常見的有視網膜病變、視網膜剝離、視網膜裂孔、</w:t>
      </w:r>
      <w:r w:rsidR="00EA50F0">
        <w:rPr>
          <w:rFonts w:ascii="標楷體" w:eastAsia="標楷體" w:hAnsi="標楷體" w:hint="eastAsia"/>
        </w:rPr>
        <w:t>黃斑部退化、白內障與青光眼…等。因此，視力保健工作很重要（周介仁</w:t>
      </w:r>
      <w:r w:rsidR="00EA50F0" w:rsidRPr="00E258C1">
        <w:rPr>
          <w:rFonts w:ascii="標楷體" w:eastAsia="標楷體" w:hAnsi="標楷體" w:hint="eastAsia"/>
        </w:rPr>
        <w:t>等，</w:t>
      </w:r>
      <w:r w:rsidR="00EA50F0" w:rsidRPr="00E258C1">
        <w:rPr>
          <w:rFonts w:ascii="標楷體" w:eastAsia="標楷體" w:hAnsi="標楷體"/>
        </w:rPr>
        <w:t>2</w:t>
      </w:r>
      <w:r w:rsidR="00EA50F0" w:rsidRPr="00E258C1">
        <w:rPr>
          <w:rFonts w:ascii="標楷體" w:eastAsia="標楷體" w:hAnsi="標楷體" w:hint="eastAsia"/>
        </w:rPr>
        <w:t>004</w:t>
      </w:r>
      <w:r w:rsidR="00EA50F0" w:rsidRPr="00E258C1">
        <w:rPr>
          <w:rFonts w:ascii="標楷體" w:eastAsia="標楷體" w:hAnsi="標楷體"/>
        </w:rPr>
        <w:t>）</w:t>
      </w:r>
      <w:r w:rsidR="00EA50F0" w:rsidRPr="00E258C1">
        <w:rPr>
          <w:rFonts w:ascii="標楷體" w:eastAsia="標楷體" w:hAnsi="標楷體" w:hint="eastAsia"/>
        </w:rPr>
        <w:t>。</w:t>
      </w:r>
      <w:r w:rsidR="00EA50F0" w:rsidRPr="00B116E8">
        <w:rPr>
          <w:rFonts w:ascii="標楷體" w:eastAsia="標楷體" w:hAnsi="標楷體"/>
        </w:rPr>
        <w:t>從高三學生的高度近視率推估，國人到了中壯年階段，將可能有近五分之一人口會因高度近視合併症而受到視覺缺損威脅，嚴重影響生活品質，這是國人健康的一大隱憂。</w:t>
      </w:r>
    </w:p>
    <w:p w:rsidR="00EA50F0" w:rsidRDefault="004B673E" w:rsidP="00EA50F0">
      <w:pPr>
        <w:pStyle w:val="a4"/>
        <w:spacing w:line="360" w:lineRule="auto"/>
        <w:rPr>
          <w:rFonts w:ascii="標楷體" w:eastAsia="標楷體" w:hAnsi="標楷體" w:cs="TT225ACo00"/>
          <w:kern w:val="0"/>
        </w:rPr>
      </w:pPr>
      <w:r>
        <w:rPr>
          <w:rFonts w:ascii="標楷體" w:eastAsia="標楷體" w:hAnsi="標楷體" w:hint="eastAsia"/>
        </w:rPr>
        <w:t xml:space="preserve">    </w:t>
      </w:r>
      <w:r w:rsidR="00EA50F0" w:rsidRPr="00E258C1">
        <w:rPr>
          <w:rFonts w:ascii="標楷體" w:eastAsia="標楷體" w:hAnsi="標楷體" w:hint="eastAsia"/>
        </w:rPr>
        <w:t>從上述的內容可知，台灣地區近視問題與鄰國相</w:t>
      </w:r>
      <w:r w:rsidR="00EA50F0">
        <w:rPr>
          <w:rFonts w:ascii="標楷體" w:eastAsia="標楷體" w:hAnsi="標楷體" w:hint="eastAsia"/>
          <w:kern w:val="0"/>
        </w:rPr>
        <w:t>較顯得嚴重，也可能是未來</w:t>
      </w:r>
      <w:r w:rsidR="00EA50F0" w:rsidRPr="00B116E8">
        <w:rPr>
          <w:rFonts w:ascii="標楷體" w:eastAsia="標楷體" w:hAnsi="標楷體" w:hint="eastAsia"/>
          <w:kern w:val="0"/>
        </w:rPr>
        <w:t>健</w:t>
      </w:r>
      <w:r w:rsidR="00EA50F0">
        <w:rPr>
          <w:rFonts w:ascii="標楷體" w:eastAsia="標楷體" w:hAnsi="標楷體" w:hint="eastAsia"/>
          <w:kern w:val="0"/>
        </w:rPr>
        <w:t>康亮紅燈高風險的起因。尤其近年來隨著電子科技的進步，攜帶性</w:t>
      </w:r>
      <w:r w:rsidR="00EA50F0" w:rsidRPr="00B116E8">
        <w:rPr>
          <w:rFonts w:ascii="標楷體" w:eastAsia="標楷體" w:hAnsi="標楷體" w:hint="eastAsia"/>
          <w:kern w:val="0"/>
        </w:rPr>
        <w:t>電子設備的</w:t>
      </w:r>
      <w:r w:rsidR="00EA50F0">
        <w:rPr>
          <w:rFonts w:ascii="標楷體" w:eastAsia="標楷體" w:hAnsi="標楷體" w:cs="TT225ACo00" w:hint="eastAsia"/>
          <w:kern w:val="0"/>
        </w:rPr>
        <w:t>普及，學童</w:t>
      </w:r>
      <w:r w:rsidR="00EA50F0" w:rsidRPr="00B116E8">
        <w:rPr>
          <w:rFonts w:ascii="標楷體" w:eastAsia="標楷體" w:hAnsi="標楷體" w:cs="TT225ACo00" w:hint="eastAsia"/>
          <w:kern w:val="0"/>
        </w:rPr>
        <w:t>易於接觸電子產品</w:t>
      </w:r>
      <w:r w:rsidR="00EA50F0">
        <w:rPr>
          <w:rFonts w:ascii="標楷體" w:eastAsia="標楷體" w:hAnsi="標楷體" w:cs="TT225ACo00" w:hint="eastAsia"/>
          <w:kern w:val="0"/>
        </w:rPr>
        <w:t>，</w:t>
      </w:r>
      <w:r w:rsidR="00EA50F0" w:rsidRPr="00B116E8">
        <w:rPr>
          <w:rFonts w:ascii="標楷體" w:eastAsia="標楷體" w:hAnsi="標楷體" w:cs="TT225ACo00" w:hint="eastAsia"/>
          <w:kern w:val="0"/>
        </w:rPr>
        <w:t>使用電子產品不</w:t>
      </w:r>
      <w:r w:rsidR="00EA50F0">
        <w:rPr>
          <w:rFonts w:ascii="標楷體" w:eastAsia="標楷體" w:hAnsi="標楷體" w:cs="TT225ACo00" w:hint="eastAsia"/>
          <w:kern w:val="0"/>
        </w:rPr>
        <w:t>再</w:t>
      </w:r>
      <w:r w:rsidR="00EA50F0" w:rsidRPr="00B116E8">
        <w:rPr>
          <w:rFonts w:ascii="標楷體" w:eastAsia="標楷體" w:hAnsi="標楷體" w:cs="TT225ACo00" w:hint="eastAsia"/>
          <w:kern w:val="0"/>
        </w:rPr>
        <w:t>侷限</w:t>
      </w:r>
      <w:r w:rsidR="00EA50F0">
        <w:rPr>
          <w:rFonts w:ascii="標楷體" w:eastAsia="標楷體" w:hAnsi="標楷體" w:cs="TT225ACo00" w:hint="eastAsia"/>
          <w:kern w:val="0"/>
        </w:rPr>
        <w:t>於</w:t>
      </w:r>
      <w:r w:rsidR="00EA50F0" w:rsidRPr="00B116E8">
        <w:rPr>
          <w:rFonts w:ascii="標楷體" w:eastAsia="標楷體" w:hAnsi="標楷體" w:cs="TT225ACo00" w:hint="eastAsia"/>
          <w:kern w:val="0"/>
        </w:rPr>
        <w:t>室內場合</w:t>
      </w:r>
      <w:r w:rsidR="00EA50F0">
        <w:rPr>
          <w:rFonts w:ascii="標楷體" w:eastAsia="標楷體" w:hAnsi="標楷體" w:cs="TT225ACo00" w:hint="eastAsia"/>
          <w:kern w:val="0"/>
        </w:rPr>
        <w:t>，也大幅減少了在戶外的</w:t>
      </w:r>
      <w:r w:rsidR="00EA50F0" w:rsidRPr="00B116E8">
        <w:rPr>
          <w:rFonts w:ascii="標楷體" w:eastAsia="標楷體" w:hAnsi="標楷體" w:cs="TT225ACo00" w:hint="eastAsia"/>
          <w:kern w:val="0"/>
        </w:rPr>
        <w:t>活動</w:t>
      </w:r>
      <w:r w:rsidR="00EA50F0">
        <w:rPr>
          <w:rFonts w:ascii="標楷體" w:eastAsia="標楷體" w:hAnsi="標楷體" w:cs="TT225ACo00" w:hint="eastAsia"/>
          <w:kern w:val="0"/>
        </w:rPr>
        <w:t>時間</w:t>
      </w:r>
      <w:r w:rsidR="00EA50F0" w:rsidRPr="00B116E8">
        <w:rPr>
          <w:rFonts w:ascii="標楷體" w:eastAsia="標楷體" w:hAnsi="標楷體" w:cs="TT225ACo00" w:hint="eastAsia"/>
          <w:kern w:val="0"/>
        </w:rPr>
        <w:t>，</w:t>
      </w:r>
      <w:r w:rsidR="00EA50F0">
        <w:rPr>
          <w:rFonts w:ascii="標楷體" w:eastAsia="標楷體" w:hAnsi="標楷體" w:cs="TT225ACo00" w:hint="eastAsia"/>
          <w:kern w:val="0"/>
        </w:rPr>
        <w:t>學童</w:t>
      </w:r>
      <w:r w:rsidR="00EA50F0" w:rsidRPr="00B116E8">
        <w:rPr>
          <w:rFonts w:ascii="標楷體" w:eastAsia="標楷體" w:hAnsi="標楷體" w:cs="TT225ACo00" w:hint="eastAsia"/>
          <w:kern w:val="0"/>
        </w:rPr>
        <w:t>眼睛的負荷量可以說是</w:t>
      </w:r>
      <w:r w:rsidR="00EA50F0">
        <w:rPr>
          <w:rFonts w:ascii="標楷體" w:eastAsia="標楷體" w:hAnsi="標楷體" w:cs="TT225ACo00" w:hint="eastAsia"/>
          <w:kern w:val="0"/>
        </w:rPr>
        <w:t>日漸增加</w:t>
      </w:r>
      <w:r w:rsidR="00EA50F0" w:rsidRPr="00B116E8">
        <w:rPr>
          <w:rFonts w:ascii="標楷體" w:eastAsia="標楷體" w:hAnsi="標楷體" w:cs="TT225ACo00" w:hint="eastAsia"/>
          <w:kern w:val="0"/>
        </w:rPr>
        <w:t>。</w:t>
      </w:r>
      <w:r w:rsidR="00EA50F0">
        <w:rPr>
          <w:rFonts w:ascii="標楷體" w:eastAsia="標楷體" w:hAnsi="標楷體" w:cs="TT225ACo00" w:hint="eastAsia"/>
          <w:kern w:val="0"/>
        </w:rPr>
        <w:t>因此視力保健可說是國小學童健康促進非常重要的議題。</w:t>
      </w:r>
    </w:p>
    <w:p w:rsidR="00EA50F0" w:rsidRDefault="004B673E" w:rsidP="00EA50F0">
      <w:pPr>
        <w:pStyle w:val="a4"/>
        <w:spacing w:line="360" w:lineRule="auto"/>
        <w:rPr>
          <w:rFonts w:ascii="標楷體" w:eastAsia="標楷體" w:hAnsi="標楷體"/>
        </w:rPr>
      </w:pPr>
      <w:r>
        <w:rPr>
          <w:rFonts w:ascii="標楷體" w:eastAsia="標楷體" w:hAnsi="標楷體" w:hint="eastAsia"/>
        </w:rPr>
        <w:t xml:space="preserve">    </w:t>
      </w:r>
      <w:r w:rsidR="00EA50F0">
        <w:rPr>
          <w:rFonts w:ascii="標楷體" w:eastAsia="標楷體" w:hAnsi="標楷體" w:hint="eastAsia"/>
        </w:rPr>
        <w:t>本校位處基隆市區，校園腹地狹小，綠地面積不足，學童在校內的戶外活動空間狹小，加上本校越區就讀比例很高，學生家長非常注重學業成績表現，所以參加課後安親班及補習教學者眾多，在學童眼球過度負荷又缺乏護眼活動的情況下，使得本校成為本市學童近視比例最高的國小。因此如何推動具體有效的護眼策略，讓學生視力不再迅速惡化，便成為本校健康促進的重點課題。</w:t>
      </w:r>
    </w:p>
    <w:p w:rsidR="00EA50F0" w:rsidRDefault="00EA50F0" w:rsidP="00EA50F0">
      <w:pPr>
        <w:widowControl/>
        <w:rPr>
          <w:rFonts w:ascii="標楷體" w:eastAsia="標楷體" w:hAnsi="標楷體" w:cs="TT225ACo00"/>
          <w:kern w:val="0"/>
          <w:szCs w:val="24"/>
        </w:rPr>
      </w:pPr>
    </w:p>
    <w:p w:rsidR="00EA50F0" w:rsidRDefault="00EA50F0" w:rsidP="00EA50F0">
      <w:pPr>
        <w:widowControl/>
        <w:rPr>
          <w:rFonts w:ascii="標楷體" w:eastAsia="標楷體" w:hAnsi="標楷體"/>
          <w:b/>
          <w:sz w:val="28"/>
          <w:szCs w:val="28"/>
        </w:rPr>
      </w:pPr>
      <w:r>
        <w:rPr>
          <w:rFonts w:ascii="標楷體" w:eastAsia="標楷體" w:hAnsi="標楷體"/>
          <w:b/>
          <w:sz w:val="28"/>
          <w:szCs w:val="28"/>
        </w:rPr>
        <w:br w:type="page"/>
      </w:r>
    </w:p>
    <w:p w:rsidR="00EA50F0" w:rsidRPr="003A1567" w:rsidRDefault="00EA50F0" w:rsidP="00EA50F0">
      <w:pPr>
        <w:widowControl/>
        <w:spacing w:line="360" w:lineRule="auto"/>
        <w:rPr>
          <w:rFonts w:ascii="標楷體" w:eastAsia="標楷體" w:hAnsi="標楷體"/>
          <w:b/>
          <w:sz w:val="28"/>
          <w:szCs w:val="28"/>
        </w:rPr>
      </w:pPr>
      <w:r w:rsidRPr="003A1567">
        <w:rPr>
          <w:rFonts w:ascii="標楷體" w:eastAsia="標楷體" w:hAnsi="標楷體" w:hint="eastAsia"/>
          <w:b/>
          <w:sz w:val="28"/>
          <w:szCs w:val="28"/>
        </w:rPr>
        <w:lastRenderedPageBreak/>
        <w:t>二、現況分析</w:t>
      </w:r>
      <w:r>
        <w:rPr>
          <w:rFonts w:ascii="標楷體" w:eastAsia="標楷體" w:hAnsi="標楷體" w:hint="eastAsia"/>
          <w:b/>
          <w:sz w:val="28"/>
          <w:szCs w:val="28"/>
        </w:rPr>
        <w:t>與需求評估</w:t>
      </w:r>
    </w:p>
    <w:p w:rsidR="00EA50F0" w:rsidRDefault="004B673E" w:rsidP="00EA50F0">
      <w:pPr>
        <w:pStyle w:val="Default"/>
        <w:spacing w:line="360" w:lineRule="auto"/>
        <w:rPr>
          <w:rFonts w:ascii="標楷體" w:eastAsia="標楷體" w:hAnsi="標楷體"/>
        </w:rPr>
      </w:pPr>
      <w:r>
        <w:rPr>
          <w:rFonts w:ascii="標楷體" w:eastAsia="標楷體" w:hAnsi="標楷體" w:hint="eastAsia"/>
        </w:rPr>
        <w:t xml:space="preserve">    </w:t>
      </w:r>
      <w:r w:rsidR="00EA50F0" w:rsidRPr="00B116E8">
        <w:rPr>
          <w:rFonts w:ascii="標楷體" w:eastAsia="標楷體" w:hAnsi="標楷體" w:hint="eastAsia"/>
        </w:rPr>
        <w:t>表1為本校103學年度視力統計表，可瞭解全校視力不良情形及分佈情形。</w:t>
      </w:r>
      <w:r w:rsidR="00EA50F0" w:rsidRPr="000B2283">
        <w:rPr>
          <w:rFonts w:ascii="標楷體" w:eastAsia="標楷體" w:hAnsi="標楷體" w:hint="eastAsia"/>
        </w:rPr>
        <w:t>從表1可知，本校</w:t>
      </w:r>
      <w:r w:rsidR="00EA50F0">
        <w:rPr>
          <w:rFonts w:ascii="標楷體" w:eastAsia="標楷體" w:hAnsi="標楷體" w:hint="eastAsia"/>
        </w:rPr>
        <w:t>一年級剛入學近視率為34</w:t>
      </w:r>
      <w:r w:rsidR="00EA50F0" w:rsidRPr="000B2283">
        <w:rPr>
          <w:rFonts w:ascii="標楷體" w:eastAsia="標楷體" w:hAnsi="標楷體" w:hint="eastAsia"/>
        </w:rPr>
        <w:t>％</w:t>
      </w:r>
      <w:r w:rsidR="00EA50F0">
        <w:rPr>
          <w:rFonts w:ascii="標楷體" w:eastAsia="標楷體" w:hAnsi="標楷體" w:hint="eastAsia"/>
        </w:rPr>
        <w:t>，至</w:t>
      </w:r>
      <w:r w:rsidR="00EA50F0" w:rsidRPr="000B2283">
        <w:rPr>
          <w:rFonts w:ascii="標楷體" w:eastAsia="標楷體" w:hAnsi="標楷體" w:hint="eastAsia"/>
        </w:rPr>
        <w:t>高年級近視率</w:t>
      </w:r>
      <w:r w:rsidR="00EA50F0">
        <w:rPr>
          <w:rFonts w:ascii="標楷體" w:eastAsia="標楷體" w:hAnsi="標楷體" w:hint="eastAsia"/>
        </w:rPr>
        <w:t>卻攀升至</w:t>
      </w:r>
      <w:r w:rsidR="00EA50F0" w:rsidRPr="000B2283">
        <w:rPr>
          <w:rFonts w:ascii="標楷體" w:eastAsia="標楷體" w:hAnsi="標楷體" w:hint="eastAsia"/>
        </w:rPr>
        <w:t>高達77％至78％，</w:t>
      </w:r>
      <w:r w:rsidR="00EA50F0">
        <w:rPr>
          <w:rFonts w:ascii="標楷體" w:eastAsia="標楷體" w:hAnsi="標楷體" w:hint="eastAsia"/>
        </w:rPr>
        <w:t>因此</w:t>
      </w:r>
      <w:r w:rsidR="00EA50F0" w:rsidRPr="000B2283">
        <w:rPr>
          <w:rFonts w:ascii="標楷體" w:eastAsia="標楷體" w:hAnsi="標楷體" w:hint="eastAsia"/>
        </w:rPr>
        <w:t>國小一年級至六年級時間是搶救近視的黃金期</w:t>
      </w:r>
      <w:r w:rsidR="00EA50F0">
        <w:rPr>
          <w:rFonts w:ascii="標楷體" w:eastAsia="標楷體" w:hAnsi="標楷體" w:hint="eastAsia"/>
        </w:rPr>
        <w:t>，尤其</w:t>
      </w:r>
      <w:r w:rsidR="00EA50F0" w:rsidRPr="000B2283">
        <w:rPr>
          <w:rFonts w:ascii="標楷體" w:eastAsia="標楷體" w:hAnsi="標楷體" w:hint="eastAsia"/>
        </w:rPr>
        <w:t>中年級</w:t>
      </w:r>
      <w:r w:rsidR="00EA50F0">
        <w:rPr>
          <w:rFonts w:ascii="標楷體" w:eastAsia="標楷體" w:hAnsi="標楷體" w:hint="eastAsia"/>
        </w:rPr>
        <w:t>階段</w:t>
      </w:r>
      <w:r w:rsidR="00EA50F0" w:rsidRPr="000B2283">
        <w:rPr>
          <w:rFonts w:ascii="標楷體" w:eastAsia="標楷體" w:hAnsi="標楷體" w:hint="eastAsia"/>
        </w:rPr>
        <w:t>是本校</w:t>
      </w:r>
      <w:r w:rsidR="00EA50F0">
        <w:rPr>
          <w:rFonts w:ascii="標楷體" w:eastAsia="標楷體" w:hAnsi="標楷體" w:hint="eastAsia"/>
        </w:rPr>
        <w:t>預防近視的</w:t>
      </w:r>
      <w:r w:rsidR="00EA50F0" w:rsidRPr="000B2283">
        <w:rPr>
          <w:rFonts w:ascii="標楷體" w:eastAsia="標楷體" w:hAnsi="標楷體" w:hint="eastAsia"/>
        </w:rPr>
        <w:t>最重要防線。</w:t>
      </w:r>
    </w:p>
    <w:p w:rsidR="00F34989" w:rsidRPr="000B2283" w:rsidRDefault="00F34989" w:rsidP="00EA50F0">
      <w:pPr>
        <w:pStyle w:val="Default"/>
        <w:spacing w:line="360" w:lineRule="auto"/>
        <w:rPr>
          <w:rFonts w:ascii="標楷體" w:eastAsia="標楷體" w:hAnsi="標楷體"/>
        </w:rPr>
      </w:pPr>
    </w:p>
    <w:tbl>
      <w:tblPr>
        <w:tblW w:w="5000" w:type="pct"/>
        <w:tblCellMar>
          <w:left w:w="28" w:type="dxa"/>
          <w:right w:w="28" w:type="dxa"/>
        </w:tblCellMar>
        <w:tblLook w:val="04A0"/>
      </w:tblPr>
      <w:tblGrid>
        <w:gridCol w:w="435"/>
        <w:gridCol w:w="559"/>
        <w:gridCol w:w="686"/>
        <w:gridCol w:w="686"/>
        <w:gridCol w:w="686"/>
        <w:gridCol w:w="686"/>
        <w:gridCol w:w="686"/>
        <w:gridCol w:w="686"/>
        <w:gridCol w:w="686"/>
        <w:gridCol w:w="686"/>
        <w:gridCol w:w="436"/>
        <w:gridCol w:w="436"/>
        <w:gridCol w:w="560"/>
        <w:gridCol w:w="560"/>
        <w:gridCol w:w="238"/>
        <w:gridCol w:w="448"/>
        <w:gridCol w:w="686"/>
        <w:gridCol w:w="676"/>
      </w:tblGrid>
      <w:tr w:rsidR="00EA50F0" w:rsidRPr="000B2283" w:rsidTr="004D0249">
        <w:trPr>
          <w:trHeight w:val="360"/>
        </w:trPr>
        <w:tc>
          <w:tcPr>
            <w:tcW w:w="4140" w:type="pct"/>
            <w:gridSpan w:val="15"/>
            <w:tcBorders>
              <w:top w:val="nil"/>
              <w:left w:val="nil"/>
              <w:bottom w:val="nil"/>
              <w:right w:val="nil"/>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rPr>
              <w:t>表1：信義國小103學年_視力統計表(含比率)</w:t>
            </w:r>
          </w:p>
        </w:tc>
        <w:tc>
          <w:tcPr>
            <w:tcW w:w="213" w:type="pct"/>
            <w:tcBorders>
              <w:top w:val="nil"/>
              <w:left w:val="nil"/>
              <w:bottom w:val="nil"/>
              <w:right w:val="nil"/>
            </w:tcBorders>
            <w:shd w:val="clear" w:color="auto" w:fill="auto"/>
            <w:noWrap/>
            <w:vAlign w:val="bottom"/>
            <w:hideMark/>
          </w:tcPr>
          <w:p w:rsidR="00EA50F0" w:rsidRPr="000B2283" w:rsidRDefault="00EA50F0" w:rsidP="004D0249">
            <w:pPr>
              <w:spacing w:line="360" w:lineRule="auto"/>
              <w:rPr>
                <w:rFonts w:ascii="標楷體" w:eastAsia="標楷體" w:hAnsi="標楷體" w:cs="Arial"/>
                <w:szCs w:val="24"/>
              </w:rPr>
            </w:pPr>
          </w:p>
        </w:tc>
        <w:tc>
          <w:tcPr>
            <w:tcW w:w="326" w:type="pct"/>
            <w:tcBorders>
              <w:top w:val="nil"/>
              <w:left w:val="nil"/>
              <w:bottom w:val="nil"/>
              <w:right w:val="nil"/>
            </w:tcBorders>
            <w:shd w:val="clear" w:color="auto" w:fill="auto"/>
            <w:noWrap/>
            <w:vAlign w:val="bottom"/>
            <w:hideMark/>
          </w:tcPr>
          <w:p w:rsidR="00EA50F0" w:rsidRPr="000B2283" w:rsidRDefault="00EA50F0" w:rsidP="004D0249">
            <w:pPr>
              <w:spacing w:line="360" w:lineRule="auto"/>
              <w:rPr>
                <w:rFonts w:ascii="標楷體" w:eastAsia="標楷體" w:hAnsi="標楷體" w:cs="Arial"/>
                <w:szCs w:val="24"/>
              </w:rPr>
            </w:pPr>
          </w:p>
        </w:tc>
        <w:tc>
          <w:tcPr>
            <w:tcW w:w="321" w:type="pct"/>
            <w:tcBorders>
              <w:top w:val="nil"/>
              <w:left w:val="nil"/>
              <w:bottom w:val="nil"/>
              <w:right w:val="nil"/>
            </w:tcBorders>
            <w:shd w:val="clear" w:color="auto" w:fill="auto"/>
            <w:noWrap/>
            <w:vAlign w:val="bottom"/>
            <w:hideMark/>
          </w:tcPr>
          <w:p w:rsidR="00EA50F0" w:rsidRPr="000B2283" w:rsidRDefault="00EA50F0" w:rsidP="004D0249">
            <w:pPr>
              <w:spacing w:line="360" w:lineRule="auto"/>
              <w:rPr>
                <w:rFonts w:ascii="標楷體" w:eastAsia="標楷體" w:hAnsi="標楷體" w:cs="Arial"/>
                <w:szCs w:val="24"/>
              </w:rPr>
            </w:pPr>
          </w:p>
        </w:tc>
      </w:tr>
      <w:tr w:rsidR="00EA50F0" w:rsidRPr="000B2283" w:rsidTr="004D0249">
        <w:trPr>
          <w:trHeight w:val="360"/>
        </w:trPr>
        <w:tc>
          <w:tcPr>
            <w:tcW w:w="207" w:type="pct"/>
            <w:tcBorders>
              <w:top w:val="single" w:sz="4" w:space="0" w:color="000000"/>
              <w:left w:val="single" w:sz="4" w:space="0" w:color="000000"/>
              <w:bottom w:val="nil"/>
              <w:right w:val="nil"/>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 xml:space="preserve">　</w:t>
            </w:r>
          </w:p>
        </w:tc>
        <w:tc>
          <w:tcPr>
            <w:tcW w:w="4793" w:type="pct"/>
            <w:gridSpan w:val="17"/>
            <w:tcBorders>
              <w:top w:val="single" w:sz="4" w:space="0" w:color="000000"/>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裸視視力檢查人數</w:t>
            </w:r>
          </w:p>
        </w:tc>
      </w:tr>
      <w:tr w:rsidR="00EA50F0" w:rsidRPr="000B2283" w:rsidTr="004D0249">
        <w:trPr>
          <w:trHeight w:val="360"/>
        </w:trPr>
        <w:tc>
          <w:tcPr>
            <w:tcW w:w="207" w:type="pct"/>
            <w:tcBorders>
              <w:top w:val="nil"/>
              <w:left w:val="single" w:sz="4" w:space="0" w:color="000000"/>
              <w:bottom w:val="nil"/>
              <w:right w:val="nil"/>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 xml:space="preserve">　</w:t>
            </w:r>
          </w:p>
        </w:tc>
        <w:tc>
          <w:tcPr>
            <w:tcW w:w="918" w:type="pct"/>
            <w:gridSpan w:val="3"/>
            <w:tcBorders>
              <w:top w:val="single" w:sz="4" w:space="0" w:color="000000"/>
              <w:left w:val="single" w:sz="4" w:space="0" w:color="000000"/>
              <w:bottom w:val="nil"/>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 xml:space="preserve">　</w:t>
            </w:r>
          </w:p>
        </w:tc>
        <w:tc>
          <w:tcPr>
            <w:tcW w:w="652" w:type="pct"/>
            <w:gridSpan w:val="2"/>
            <w:tcBorders>
              <w:top w:val="single" w:sz="4" w:space="0" w:color="000000"/>
              <w:left w:val="nil"/>
              <w:bottom w:val="nil"/>
              <w:right w:val="single" w:sz="4" w:space="0" w:color="000000"/>
            </w:tcBorders>
            <w:shd w:val="clear" w:color="auto" w:fill="auto"/>
            <w:vAlign w:val="bottom"/>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兩眼</w:t>
            </w:r>
          </w:p>
        </w:tc>
        <w:tc>
          <w:tcPr>
            <w:tcW w:w="3224" w:type="pct"/>
            <w:gridSpan w:val="1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裸視視力不良人數</w:t>
            </w:r>
          </w:p>
        </w:tc>
      </w:tr>
      <w:tr w:rsidR="00EA50F0" w:rsidRPr="000B2283" w:rsidTr="004D0249">
        <w:trPr>
          <w:trHeight w:val="360"/>
        </w:trPr>
        <w:tc>
          <w:tcPr>
            <w:tcW w:w="207" w:type="pct"/>
            <w:tcBorders>
              <w:top w:val="nil"/>
              <w:left w:val="single" w:sz="4" w:space="0" w:color="000000"/>
              <w:bottom w:val="nil"/>
              <w:right w:val="nil"/>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年</w:t>
            </w:r>
          </w:p>
        </w:tc>
        <w:tc>
          <w:tcPr>
            <w:tcW w:w="918" w:type="pct"/>
            <w:gridSpan w:val="3"/>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合計</w:t>
            </w:r>
          </w:p>
        </w:tc>
        <w:tc>
          <w:tcPr>
            <w:tcW w:w="652" w:type="pct"/>
            <w:gridSpan w:val="2"/>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均達0.9</w:t>
            </w:r>
          </w:p>
        </w:tc>
        <w:tc>
          <w:tcPr>
            <w:tcW w:w="652"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0.5 ~ 0.8</w:t>
            </w:r>
          </w:p>
        </w:tc>
        <w:tc>
          <w:tcPr>
            <w:tcW w:w="652"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0.1 ~ 0.4</w:t>
            </w:r>
          </w:p>
        </w:tc>
        <w:tc>
          <w:tcPr>
            <w:tcW w:w="414" w:type="pct"/>
            <w:gridSpan w:val="2"/>
            <w:tcBorders>
              <w:top w:val="single" w:sz="4" w:space="0" w:color="000000"/>
              <w:left w:val="nil"/>
              <w:bottom w:val="single" w:sz="4" w:space="0" w:color="000000"/>
              <w:right w:val="single" w:sz="4" w:space="0" w:color="000000"/>
            </w:tcBorders>
            <w:shd w:val="clear" w:color="auto" w:fill="auto"/>
            <w:hideMark/>
          </w:tcPr>
          <w:p w:rsidR="00EA50F0" w:rsidRPr="0041071C" w:rsidRDefault="00EA50F0" w:rsidP="004D0249">
            <w:pPr>
              <w:spacing w:line="360" w:lineRule="auto"/>
              <w:jc w:val="center"/>
              <w:rPr>
                <w:rFonts w:ascii="標楷體" w:eastAsia="標楷體" w:hAnsi="標楷體" w:cs="Arial"/>
                <w:color w:val="000000"/>
                <w:sz w:val="18"/>
                <w:szCs w:val="18"/>
              </w:rPr>
            </w:pPr>
            <w:r w:rsidRPr="0041071C">
              <w:rPr>
                <w:rFonts w:ascii="標楷體" w:eastAsia="標楷體" w:hAnsi="標楷體" w:cs="Arial" w:hint="eastAsia"/>
                <w:color w:val="000000"/>
                <w:sz w:val="18"/>
                <w:szCs w:val="18"/>
              </w:rPr>
              <w:t>0.1 以下</w:t>
            </w:r>
          </w:p>
        </w:tc>
        <w:tc>
          <w:tcPr>
            <w:tcW w:w="532"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無法取得</w:t>
            </w:r>
          </w:p>
        </w:tc>
        <w:tc>
          <w:tcPr>
            <w:tcW w:w="973" w:type="pct"/>
            <w:gridSpan w:val="4"/>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合計</w:t>
            </w:r>
          </w:p>
        </w:tc>
      </w:tr>
      <w:tr w:rsidR="00EA50F0" w:rsidRPr="000B2283" w:rsidTr="004D0249">
        <w:trPr>
          <w:trHeight w:val="402"/>
        </w:trPr>
        <w:tc>
          <w:tcPr>
            <w:tcW w:w="207" w:type="pct"/>
            <w:tcBorders>
              <w:top w:val="nil"/>
              <w:left w:val="single" w:sz="4" w:space="0" w:color="000000"/>
              <w:bottom w:val="nil"/>
              <w:right w:val="nil"/>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級</w:t>
            </w:r>
          </w:p>
        </w:tc>
        <w:tc>
          <w:tcPr>
            <w:tcW w:w="266"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計</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男</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女</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男</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女</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男</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女</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男</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女</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男</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女</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男</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女</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計</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男</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center"/>
              <w:rPr>
                <w:rFonts w:ascii="標楷體" w:eastAsia="標楷體" w:hAnsi="標楷體" w:cs="Arial"/>
                <w:color w:val="000000"/>
                <w:szCs w:val="24"/>
              </w:rPr>
            </w:pPr>
            <w:r w:rsidRPr="000B2283">
              <w:rPr>
                <w:rFonts w:ascii="標楷體" w:eastAsia="標楷體" w:hAnsi="標楷體" w:cs="Arial" w:hint="eastAsia"/>
                <w:color w:val="000000"/>
                <w:szCs w:val="24"/>
              </w:rPr>
              <w:t>女</w:t>
            </w:r>
          </w:p>
        </w:tc>
      </w:tr>
      <w:tr w:rsidR="00EA50F0" w:rsidRPr="000B2283" w:rsidTr="004D0249">
        <w:trPr>
          <w:trHeight w:val="402"/>
        </w:trPr>
        <w:tc>
          <w:tcPr>
            <w:tcW w:w="207" w:type="pct"/>
            <w:tcBorders>
              <w:top w:val="single" w:sz="4" w:space="0" w:color="000000"/>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一</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252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137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115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90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9</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86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47</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39</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B116E8" w:rsidRDefault="00EA50F0" w:rsidP="004D0249">
            <w:pPr>
              <w:spacing w:line="360" w:lineRule="auto"/>
              <w:rPr>
                <w:rFonts w:ascii="標楷體" w:eastAsia="標楷體" w:hAnsi="標楷體" w:cs="Arial"/>
                <w:color w:val="000000"/>
                <w:sz w:val="18"/>
                <w:szCs w:val="18"/>
              </w:rPr>
            </w:pPr>
            <w:r w:rsidRPr="00B116E8">
              <w:rPr>
                <w:rFonts w:ascii="標楷體" w:eastAsia="標楷體" w:hAnsi="標楷體" w:cs="Arial" w:hint="eastAsia"/>
                <w:color w:val="000000"/>
                <w:sz w:val="18"/>
                <w:szCs w:val="18"/>
              </w:rPr>
              <w:t>比率</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100%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54.4%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45.6%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65.7%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66.1%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18.2%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26.1%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16.1%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7.8%</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34.1%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34.3%</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33.9%</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二</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257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132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125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16</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113</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63</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50</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B116E8" w:rsidRDefault="00EA50F0" w:rsidP="004D0249">
            <w:pPr>
              <w:spacing w:line="360" w:lineRule="auto"/>
              <w:rPr>
                <w:rFonts w:ascii="標楷體" w:eastAsia="標楷體" w:hAnsi="標楷體" w:cs="Arial"/>
                <w:color w:val="000000"/>
                <w:sz w:val="18"/>
                <w:szCs w:val="18"/>
              </w:rPr>
            </w:pPr>
            <w:r w:rsidRPr="00B116E8">
              <w:rPr>
                <w:rFonts w:ascii="標楷體" w:eastAsia="標楷體" w:hAnsi="標楷體" w:cs="Arial" w:hint="eastAsia"/>
                <w:color w:val="000000"/>
                <w:sz w:val="18"/>
                <w:szCs w:val="18"/>
              </w:rPr>
              <w:t>比率</w:t>
            </w:r>
          </w:p>
        </w:tc>
        <w:tc>
          <w:tcPr>
            <w:tcW w:w="266" w:type="pct"/>
            <w:tcBorders>
              <w:top w:val="nil"/>
              <w:left w:val="nil"/>
              <w:bottom w:val="single" w:sz="4" w:space="0" w:color="000000"/>
              <w:right w:val="single" w:sz="4" w:space="0" w:color="000000"/>
            </w:tcBorders>
            <w:shd w:val="clear" w:color="auto" w:fill="auto"/>
            <w:hideMark/>
          </w:tcPr>
          <w:p w:rsidR="00EA50F0" w:rsidRPr="00B116E8" w:rsidRDefault="00EA50F0" w:rsidP="004D0249">
            <w:pPr>
              <w:spacing w:line="360" w:lineRule="auto"/>
              <w:rPr>
                <w:rFonts w:ascii="標楷體" w:eastAsia="標楷體" w:hAnsi="標楷體" w:cs="Arial"/>
                <w:color w:val="000000"/>
                <w:sz w:val="18"/>
                <w:szCs w:val="18"/>
              </w:rPr>
            </w:pPr>
            <w:r w:rsidRPr="00B116E8">
              <w:rPr>
                <w:rFonts w:ascii="標楷體" w:eastAsia="標楷體" w:hAnsi="標楷體" w:cs="Arial" w:hint="eastAsia"/>
                <w:color w:val="000000"/>
                <w:sz w:val="18"/>
                <w:szCs w:val="18"/>
              </w:rPr>
              <w:t>100%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51.4%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48.6%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52.3%</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26.5%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27.2%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21.2%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12.8%</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47.7%</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40.%</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三</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278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142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136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49</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159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81</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78</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B116E8">
              <w:rPr>
                <w:rFonts w:ascii="標楷體" w:eastAsia="標楷體" w:hAnsi="標楷體" w:cs="Arial" w:hint="eastAsia"/>
                <w:color w:val="000000"/>
                <w:sz w:val="18"/>
                <w:szCs w:val="18"/>
              </w:rPr>
              <w:t>比率</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100%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51.1%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48.9%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43.%</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42.6%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21.1%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20.6%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35.2%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36.%</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0.7%</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0.7%</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57.2%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57.%</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57.4%</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四</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254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143</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111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48</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179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103</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76</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B116E8">
              <w:rPr>
                <w:rFonts w:ascii="標楷體" w:eastAsia="標楷體" w:hAnsi="標楷體" w:cs="Arial" w:hint="eastAsia"/>
                <w:color w:val="000000"/>
                <w:sz w:val="18"/>
                <w:szCs w:val="18"/>
              </w:rPr>
              <w:t>比率</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100%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56.3%</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43.7%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31.5%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19.6%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24.3%</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52.4%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43.2%</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0.9%</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70.5%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72.%</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68.5%</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五</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294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162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132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90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80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231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123</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108</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B116E8">
              <w:rPr>
                <w:rFonts w:ascii="標楷體" w:eastAsia="標楷體" w:hAnsi="標楷體" w:cs="Arial" w:hint="eastAsia"/>
                <w:color w:val="000000"/>
                <w:sz w:val="18"/>
                <w:szCs w:val="18"/>
              </w:rPr>
              <w:t>比率</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100%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55.1%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44.9%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24.1%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18.2%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19.8%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18.9%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55.6%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60.6%</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0.6%</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2.3%</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78.6%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75.9%</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81.8%</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六</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292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149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143</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82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92</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226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112</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114</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B116E8">
              <w:rPr>
                <w:rFonts w:ascii="標楷體" w:eastAsia="標楷體" w:hAnsi="標楷體" w:cs="Arial" w:hint="eastAsia"/>
                <w:color w:val="000000"/>
                <w:sz w:val="18"/>
                <w:szCs w:val="18"/>
              </w:rPr>
              <w:t>比率</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100%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24.8%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20.3%</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18.1%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15.4%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64.3%</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77.4%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75.2%</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79.7%</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合計:</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1627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865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762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336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297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177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166</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347</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294</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994</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529</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465</w:t>
            </w:r>
          </w:p>
        </w:tc>
      </w:tr>
      <w:tr w:rsidR="00EA50F0" w:rsidRPr="000B2283" w:rsidTr="004D0249">
        <w:trPr>
          <w:trHeight w:val="402"/>
        </w:trPr>
        <w:tc>
          <w:tcPr>
            <w:tcW w:w="207" w:type="pct"/>
            <w:tcBorders>
              <w:top w:val="nil"/>
              <w:left w:val="single" w:sz="4" w:space="0" w:color="000000"/>
              <w:bottom w:val="single" w:sz="4" w:space="0" w:color="000000"/>
              <w:right w:val="single" w:sz="4" w:space="0" w:color="000000"/>
            </w:tcBorders>
            <w:shd w:val="clear" w:color="auto" w:fill="auto"/>
            <w:hideMark/>
          </w:tcPr>
          <w:p w:rsidR="00EA50F0" w:rsidRPr="0041071C" w:rsidRDefault="00EA50F0" w:rsidP="004D0249">
            <w:pPr>
              <w:spacing w:line="360" w:lineRule="auto"/>
              <w:rPr>
                <w:rFonts w:ascii="標楷體" w:eastAsia="標楷體" w:hAnsi="標楷體" w:cs="Arial"/>
                <w:color w:val="000000"/>
                <w:sz w:val="18"/>
                <w:szCs w:val="18"/>
              </w:rPr>
            </w:pPr>
            <w:r w:rsidRPr="0041071C">
              <w:rPr>
                <w:rFonts w:ascii="標楷體" w:eastAsia="標楷體" w:hAnsi="標楷體" w:cs="Arial" w:hint="eastAsia"/>
                <w:color w:val="000000"/>
                <w:sz w:val="18"/>
                <w:szCs w:val="18"/>
              </w:rPr>
              <w:t>比率</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rPr>
                <w:rFonts w:ascii="標楷體" w:eastAsia="標楷體" w:hAnsi="標楷體" w:cs="Arial"/>
                <w:color w:val="000000"/>
                <w:szCs w:val="24"/>
              </w:rPr>
            </w:pPr>
            <w:r w:rsidRPr="000B2283">
              <w:rPr>
                <w:rFonts w:ascii="標楷體" w:eastAsia="標楷體" w:hAnsi="標楷體" w:cs="Arial" w:hint="eastAsia"/>
                <w:color w:val="000000"/>
                <w:szCs w:val="24"/>
              </w:rPr>
              <w:t>100%</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53.2%</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46.8%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38.8%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39.%</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20.5%</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21.8%</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40.1%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38.6%</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07"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0.6%</w:t>
            </w:r>
          </w:p>
        </w:tc>
        <w:tc>
          <w:tcPr>
            <w:tcW w:w="26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0.7%</w:t>
            </w:r>
          </w:p>
        </w:tc>
        <w:tc>
          <w:tcPr>
            <w:tcW w:w="326" w:type="pct"/>
            <w:gridSpan w:val="2"/>
            <w:tcBorders>
              <w:top w:val="single" w:sz="4" w:space="0" w:color="000000"/>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61.1%</w:t>
            </w:r>
          </w:p>
        </w:tc>
        <w:tc>
          <w:tcPr>
            <w:tcW w:w="326"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61.2%</w:t>
            </w:r>
          </w:p>
        </w:tc>
        <w:tc>
          <w:tcPr>
            <w:tcW w:w="321" w:type="pct"/>
            <w:tcBorders>
              <w:top w:val="nil"/>
              <w:left w:val="nil"/>
              <w:bottom w:val="single" w:sz="4" w:space="0" w:color="000000"/>
              <w:right w:val="single" w:sz="4" w:space="0" w:color="000000"/>
            </w:tcBorders>
            <w:shd w:val="clear" w:color="auto" w:fill="auto"/>
            <w:hideMark/>
          </w:tcPr>
          <w:p w:rsidR="00EA50F0" w:rsidRPr="000B2283" w:rsidRDefault="00EA50F0" w:rsidP="004D0249">
            <w:pPr>
              <w:spacing w:line="360" w:lineRule="auto"/>
              <w:jc w:val="right"/>
              <w:rPr>
                <w:rFonts w:ascii="標楷體" w:eastAsia="標楷體" w:hAnsi="標楷體" w:cs="Arial"/>
                <w:color w:val="000000"/>
                <w:szCs w:val="24"/>
              </w:rPr>
            </w:pPr>
            <w:r w:rsidRPr="000B2283">
              <w:rPr>
                <w:rFonts w:ascii="標楷體" w:eastAsia="標楷體" w:hAnsi="標楷體" w:cs="Arial" w:hint="eastAsia"/>
                <w:color w:val="000000"/>
                <w:szCs w:val="24"/>
              </w:rPr>
              <w:t>61.%</w:t>
            </w:r>
          </w:p>
        </w:tc>
      </w:tr>
    </w:tbl>
    <w:p w:rsidR="00EA50F0" w:rsidRDefault="00EA50F0" w:rsidP="00EA50F0">
      <w:pPr>
        <w:spacing w:line="360" w:lineRule="auto"/>
        <w:ind w:left="1337" w:hangingChars="557" w:hanging="1337"/>
        <w:rPr>
          <w:rFonts w:ascii="標楷體" w:eastAsia="標楷體" w:hAnsi="標楷體"/>
          <w:szCs w:val="24"/>
        </w:rPr>
      </w:pPr>
      <w:r>
        <w:rPr>
          <w:rFonts w:ascii="標楷體" w:eastAsia="標楷體" w:hAnsi="標楷體" w:cs="Arial" w:hint="eastAsia"/>
          <w:color w:val="000000"/>
          <w:szCs w:val="24"/>
        </w:rPr>
        <w:t>註:</w:t>
      </w:r>
      <w:r w:rsidRPr="000B2283">
        <w:rPr>
          <w:rFonts w:ascii="標楷體" w:eastAsia="標楷體" w:hAnsi="標楷體" w:cs="Arial" w:hint="eastAsia"/>
          <w:color w:val="000000"/>
          <w:szCs w:val="24"/>
        </w:rPr>
        <w:t>以受檢人數（分男女）為比率之母數</w:t>
      </w:r>
    </w:p>
    <w:p w:rsidR="00EA50F0" w:rsidRDefault="00EA50F0" w:rsidP="00EA50F0">
      <w:pPr>
        <w:widowControl/>
        <w:rPr>
          <w:rFonts w:ascii="標楷體" w:eastAsia="標楷體" w:hAnsi="標楷體"/>
          <w:szCs w:val="24"/>
        </w:rPr>
      </w:pPr>
      <w:r>
        <w:rPr>
          <w:rFonts w:ascii="標楷體" w:eastAsia="標楷體" w:hAnsi="標楷體"/>
          <w:szCs w:val="24"/>
        </w:rPr>
        <w:br w:type="page"/>
      </w:r>
    </w:p>
    <w:p w:rsidR="00EA50F0" w:rsidRDefault="00EA50F0" w:rsidP="00EA50F0">
      <w:pPr>
        <w:spacing w:line="360" w:lineRule="auto"/>
        <w:ind w:left="1337" w:hangingChars="557" w:hanging="1337"/>
        <w:rPr>
          <w:rFonts w:ascii="標楷體" w:eastAsia="標楷體" w:hAnsi="標楷體"/>
          <w:szCs w:val="24"/>
        </w:rPr>
      </w:pPr>
      <w:r>
        <w:rPr>
          <w:rFonts w:ascii="標楷體" w:eastAsia="標楷體" w:hAnsi="標楷體" w:hint="eastAsia"/>
          <w:szCs w:val="24"/>
        </w:rPr>
        <w:lastRenderedPageBreak/>
        <w:t xml:space="preserve">     </w:t>
      </w:r>
      <w:r w:rsidR="004B673E">
        <w:rPr>
          <w:rFonts w:ascii="標楷體" w:eastAsia="標楷體" w:hAnsi="標楷體" w:hint="eastAsia"/>
          <w:szCs w:val="24"/>
        </w:rPr>
        <w:t xml:space="preserve"> </w:t>
      </w:r>
      <w:r>
        <w:rPr>
          <w:rFonts w:ascii="標楷體" w:eastAsia="標楷體" w:hAnsi="標楷體" w:hint="eastAsia"/>
          <w:szCs w:val="24"/>
        </w:rPr>
        <w:t>本校需求評估(SWOT分析):</w:t>
      </w:r>
    </w:p>
    <w:tbl>
      <w:tblPr>
        <w:tblW w:w="10120" w:type="dxa"/>
        <w:jc w:val="center"/>
        <w:tblInd w:w="-432" w:type="dxa"/>
        <w:tblCellMar>
          <w:left w:w="0" w:type="dxa"/>
          <w:right w:w="0" w:type="dxa"/>
        </w:tblCellMar>
        <w:tblLook w:val="0000"/>
      </w:tblPr>
      <w:tblGrid>
        <w:gridCol w:w="884"/>
        <w:gridCol w:w="2309"/>
        <w:gridCol w:w="2309"/>
        <w:gridCol w:w="2309"/>
        <w:gridCol w:w="2309"/>
      </w:tblGrid>
      <w:tr w:rsidR="00EA50F0" w:rsidRPr="003C65B1" w:rsidTr="004D0249">
        <w:trPr>
          <w:tblHeader/>
          <w:jc w:val="center"/>
        </w:trPr>
        <w:tc>
          <w:tcPr>
            <w:tcW w:w="8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A50F0" w:rsidRPr="00767419" w:rsidRDefault="00EA50F0" w:rsidP="004D0249">
            <w:pPr>
              <w:widowControl/>
              <w:snapToGrid w:val="0"/>
              <w:spacing w:line="320" w:lineRule="exact"/>
              <w:jc w:val="center"/>
              <w:rPr>
                <w:rFonts w:ascii="標楷體" w:eastAsia="標楷體" w:hAnsi="標楷體"/>
                <w:color w:val="000000"/>
                <w:kern w:val="0"/>
                <w:sz w:val="26"/>
                <w:szCs w:val="26"/>
              </w:rPr>
            </w:pPr>
            <w:r w:rsidRPr="00767419">
              <w:rPr>
                <w:rFonts w:ascii="標楷體" w:eastAsia="標楷體" w:hAnsi="標楷體" w:hint="eastAsia"/>
                <w:bCs/>
                <w:color w:val="000000"/>
                <w:kern w:val="0"/>
                <w:sz w:val="26"/>
                <w:szCs w:val="26"/>
              </w:rPr>
              <w:t>項目</w:t>
            </w:r>
          </w:p>
        </w:tc>
        <w:tc>
          <w:tcPr>
            <w:tcW w:w="23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A50F0" w:rsidRPr="00767419" w:rsidRDefault="00EA50F0" w:rsidP="004D0249">
            <w:pPr>
              <w:widowControl/>
              <w:snapToGrid w:val="0"/>
              <w:spacing w:line="320" w:lineRule="exact"/>
              <w:jc w:val="center"/>
              <w:rPr>
                <w:rFonts w:ascii="標楷體" w:eastAsia="標楷體" w:hAnsi="標楷體"/>
                <w:color w:val="000000"/>
                <w:kern w:val="0"/>
                <w:sz w:val="26"/>
                <w:szCs w:val="26"/>
              </w:rPr>
            </w:pPr>
            <w:r w:rsidRPr="00767419">
              <w:rPr>
                <w:rFonts w:ascii="標楷體" w:eastAsia="標楷體" w:hAnsi="標楷體" w:hint="eastAsia"/>
                <w:bCs/>
                <w:color w:val="000000"/>
                <w:kern w:val="0"/>
                <w:sz w:val="26"/>
                <w:szCs w:val="26"/>
              </w:rPr>
              <w:t>優勢（</w:t>
            </w:r>
            <w:r w:rsidRPr="00767419">
              <w:rPr>
                <w:rFonts w:ascii="標楷體" w:eastAsia="標楷體" w:hAnsi="標楷體"/>
                <w:bCs/>
                <w:color w:val="000000"/>
                <w:kern w:val="0"/>
                <w:sz w:val="26"/>
                <w:szCs w:val="26"/>
              </w:rPr>
              <w:t>S</w:t>
            </w:r>
            <w:r w:rsidRPr="00767419">
              <w:rPr>
                <w:rFonts w:ascii="標楷體" w:eastAsia="標楷體" w:hAnsi="標楷體" w:hint="eastAsia"/>
                <w:bCs/>
                <w:color w:val="000000"/>
                <w:kern w:val="0"/>
                <w:sz w:val="26"/>
                <w:szCs w:val="26"/>
              </w:rPr>
              <w:t>）</w:t>
            </w:r>
          </w:p>
        </w:tc>
        <w:tc>
          <w:tcPr>
            <w:tcW w:w="23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A50F0" w:rsidRPr="00767419" w:rsidRDefault="00EA50F0" w:rsidP="004D0249">
            <w:pPr>
              <w:widowControl/>
              <w:snapToGrid w:val="0"/>
              <w:spacing w:line="320" w:lineRule="exact"/>
              <w:jc w:val="center"/>
              <w:rPr>
                <w:rFonts w:ascii="標楷體" w:eastAsia="標楷體" w:hAnsi="標楷體"/>
                <w:color w:val="000000"/>
                <w:kern w:val="0"/>
                <w:sz w:val="26"/>
                <w:szCs w:val="26"/>
              </w:rPr>
            </w:pPr>
            <w:r w:rsidRPr="00767419">
              <w:rPr>
                <w:rFonts w:ascii="標楷體" w:eastAsia="標楷體" w:hAnsi="標楷體" w:hint="eastAsia"/>
                <w:bCs/>
                <w:color w:val="000000"/>
                <w:kern w:val="0"/>
                <w:sz w:val="26"/>
                <w:szCs w:val="26"/>
              </w:rPr>
              <w:t>劣勢（</w:t>
            </w:r>
            <w:r w:rsidRPr="00767419">
              <w:rPr>
                <w:rFonts w:ascii="標楷體" w:eastAsia="標楷體" w:hAnsi="標楷體"/>
                <w:bCs/>
                <w:color w:val="000000"/>
                <w:kern w:val="0"/>
                <w:sz w:val="26"/>
                <w:szCs w:val="26"/>
              </w:rPr>
              <w:t>W</w:t>
            </w:r>
            <w:r w:rsidRPr="00767419">
              <w:rPr>
                <w:rFonts w:ascii="標楷體" w:eastAsia="標楷體" w:hAnsi="標楷體" w:hint="eastAsia"/>
                <w:bCs/>
                <w:color w:val="000000"/>
                <w:kern w:val="0"/>
                <w:sz w:val="26"/>
                <w:szCs w:val="26"/>
              </w:rPr>
              <w:t>）</w:t>
            </w:r>
          </w:p>
        </w:tc>
        <w:tc>
          <w:tcPr>
            <w:tcW w:w="23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A50F0" w:rsidRPr="00767419" w:rsidRDefault="00EA50F0" w:rsidP="004D0249">
            <w:pPr>
              <w:widowControl/>
              <w:tabs>
                <w:tab w:val="center" w:pos="729"/>
              </w:tabs>
              <w:snapToGrid w:val="0"/>
              <w:spacing w:line="320" w:lineRule="exact"/>
              <w:jc w:val="center"/>
              <w:rPr>
                <w:rFonts w:ascii="標楷體" w:eastAsia="標楷體" w:hAnsi="標楷體"/>
                <w:color w:val="000000"/>
                <w:kern w:val="0"/>
                <w:sz w:val="26"/>
                <w:szCs w:val="26"/>
              </w:rPr>
            </w:pPr>
            <w:r w:rsidRPr="00767419">
              <w:rPr>
                <w:rFonts w:ascii="標楷體" w:eastAsia="標楷體" w:hAnsi="標楷體" w:hint="eastAsia"/>
                <w:bCs/>
                <w:color w:val="000000"/>
                <w:kern w:val="0"/>
                <w:sz w:val="26"/>
                <w:szCs w:val="26"/>
              </w:rPr>
              <w:t>機會（</w:t>
            </w:r>
            <w:r w:rsidRPr="00767419">
              <w:rPr>
                <w:rFonts w:ascii="標楷體" w:eastAsia="標楷體" w:hAnsi="標楷體"/>
                <w:bCs/>
                <w:color w:val="000000"/>
                <w:kern w:val="0"/>
                <w:sz w:val="26"/>
                <w:szCs w:val="26"/>
              </w:rPr>
              <w:t>O</w:t>
            </w:r>
            <w:r w:rsidRPr="00767419">
              <w:rPr>
                <w:rFonts w:ascii="標楷體" w:eastAsia="標楷體" w:hAnsi="標楷體" w:hint="eastAsia"/>
                <w:bCs/>
                <w:color w:val="000000"/>
                <w:kern w:val="0"/>
                <w:sz w:val="26"/>
                <w:szCs w:val="26"/>
              </w:rPr>
              <w:t>）</w:t>
            </w:r>
          </w:p>
        </w:tc>
        <w:tc>
          <w:tcPr>
            <w:tcW w:w="23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A50F0" w:rsidRPr="00767419" w:rsidRDefault="00EA50F0" w:rsidP="004D0249">
            <w:pPr>
              <w:widowControl/>
              <w:snapToGrid w:val="0"/>
              <w:spacing w:line="320" w:lineRule="exact"/>
              <w:jc w:val="center"/>
              <w:rPr>
                <w:rFonts w:ascii="標楷體" w:eastAsia="標楷體" w:hAnsi="標楷體"/>
                <w:color w:val="000000"/>
                <w:kern w:val="0"/>
                <w:sz w:val="26"/>
                <w:szCs w:val="26"/>
              </w:rPr>
            </w:pPr>
            <w:r w:rsidRPr="00767419">
              <w:rPr>
                <w:rFonts w:ascii="標楷體" w:eastAsia="標楷體" w:hAnsi="標楷體" w:hint="eastAsia"/>
                <w:bCs/>
                <w:color w:val="000000"/>
                <w:kern w:val="0"/>
                <w:sz w:val="26"/>
                <w:szCs w:val="26"/>
              </w:rPr>
              <w:t>威脅（</w:t>
            </w:r>
            <w:r w:rsidRPr="00767419">
              <w:rPr>
                <w:rFonts w:ascii="標楷體" w:eastAsia="標楷體" w:hAnsi="標楷體"/>
                <w:bCs/>
                <w:color w:val="000000"/>
                <w:kern w:val="0"/>
                <w:sz w:val="26"/>
                <w:szCs w:val="26"/>
              </w:rPr>
              <w:t>T</w:t>
            </w:r>
            <w:r w:rsidRPr="00767419">
              <w:rPr>
                <w:rFonts w:ascii="標楷體" w:eastAsia="標楷體" w:hAnsi="標楷體" w:hint="eastAsia"/>
                <w:bCs/>
                <w:color w:val="000000"/>
                <w:kern w:val="0"/>
                <w:sz w:val="26"/>
                <w:szCs w:val="26"/>
              </w:rPr>
              <w:t>）</w:t>
            </w:r>
          </w:p>
        </w:tc>
      </w:tr>
      <w:tr w:rsidR="00EA50F0" w:rsidRPr="00585A8B" w:rsidTr="004D0249">
        <w:trPr>
          <w:trHeight w:val="1699"/>
          <w:jc w:val="center"/>
        </w:trPr>
        <w:tc>
          <w:tcPr>
            <w:tcW w:w="8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學</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校</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環</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境</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全校</w:t>
            </w:r>
            <w:r>
              <w:rPr>
                <w:rFonts w:ascii="標楷體" w:eastAsia="標楷體" w:hAnsi="標楷體" w:hint="eastAsia"/>
                <w:bCs/>
                <w:color w:val="000000"/>
                <w:kern w:val="0"/>
                <w:sz w:val="20"/>
                <w:szCs w:val="26"/>
              </w:rPr>
              <w:t>58</w:t>
            </w:r>
            <w:r w:rsidRPr="00585A8B">
              <w:rPr>
                <w:rFonts w:ascii="標楷體" w:eastAsia="標楷體" w:hAnsi="標楷體" w:hint="eastAsia"/>
                <w:bCs/>
                <w:color w:val="000000"/>
                <w:kern w:val="0"/>
                <w:sz w:val="20"/>
                <w:szCs w:val="26"/>
              </w:rPr>
              <w:t>班，學生人數</w:t>
            </w:r>
            <w:r>
              <w:rPr>
                <w:rFonts w:ascii="標楷體" w:eastAsia="標楷體" w:hAnsi="標楷體" w:hint="eastAsia"/>
                <w:bCs/>
                <w:color w:val="000000"/>
                <w:kern w:val="0"/>
                <w:sz w:val="20"/>
                <w:szCs w:val="26"/>
              </w:rPr>
              <w:t>154</w:t>
            </w:r>
            <w:r w:rsidRPr="00585A8B">
              <w:rPr>
                <w:rFonts w:ascii="標楷體" w:eastAsia="標楷體" w:hAnsi="標楷體" w:hint="eastAsia"/>
                <w:bCs/>
                <w:color w:val="000000"/>
                <w:kern w:val="0"/>
                <w:sz w:val="20"/>
                <w:szCs w:val="26"/>
              </w:rPr>
              <w:t>8人，教職員工生共</w:t>
            </w:r>
            <w:r>
              <w:rPr>
                <w:rFonts w:ascii="標楷體" w:eastAsia="標楷體" w:hAnsi="標楷體" w:hint="eastAsia"/>
                <w:bCs/>
                <w:color w:val="000000"/>
                <w:kern w:val="0"/>
                <w:sz w:val="20"/>
                <w:szCs w:val="26"/>
              </w:rPr>
              <w:t>109</w:t>
            </w:r>
            <w:r w:rsidRPr="00585A8B">
              <w:rPr>
                <w:rFonts w:ascii="標楷體" w:eastAsia="標楷體" w:hAnsi="標楷體" w:hint="eastAsia"/>
                <w:bCs/>
                <w:color w:val="000000"/>
                <w:kern w:val="0"/>
                <w:sz w:val="20"/>
                <w:szCs w:val="26"/>
              </w:rPr>
              <w:t>人，規模屬大型學校。</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2.</w:t>
            </w:r>
            <w:r w:rsidRPr="00585A8B">
              <w:rPr>
                <w:rFonts w:ascii="標楷體" w:eastAsia="標楷體" w:hAnsi="標楷體" w:hint="eastAsia"/>
                <w:bCs/>
                <w:color w:val="000000"/>
                <w:kern w:val="0"/>
                <w:sz w:val="20"/>
                <w:szCs w:val="26"/>
              </w:rPr>
              <w:t>地處市區，交通便利。</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w:t>
            </w:r>
            <w:r>
              <w:rPr>
                <w:rFonts w:ascii="標楷體" w:eastAsia="標楷體" w:hAnsi="標楷體" w:hint="eastAsia"/>
                <w:bCs/>
                <w:color w:val="000000"/>
                <w:kern w:val="0"/>
                <w:sz w:val="20"/>
                <w:szCs w:val="26"/>
              </w:rPr>
              <w:t>鄰近夜市與隔壁學校只有一街之隔，巷道狹窄</w:t>
            </w:r>
            <w:r w:rsidRPr="00585A8B">
              <w:rPr>
                <w:rFonts w:ascii="標楷體" w:eastAsia="標楷體" w:hAnsi="標楷體" w:hint="eastAsia"/>
                <w:bCs/>
                <w:color w:val="000000"/>
                <w:kern w:val="0"/>
                <w:sz w:val="20"/>
                <w:szCs w:val="26"/>
              </w:rPr>
              <w:t>，路況危險。多空氣及噪音污染。</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hint="eastAsia"/>
                <w:color w:val="000000"/>
                <w:kern w:val="0"/>
                <w:sz w:val="20"/>
                <w:szCs w:val="26"/>
              </w:rPr>
              <w:t>2.學校周遭高樓林立，學生遠眺距離及機會受限。</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近</w:t>
            </w:r>
            <w:r>
              <w:rPr>
                <w:rFonts w:ascii="標楷體" w:eastAsia="標楷體" w:hAnsi="標楷體" w:hint="eastAsia"/>
                <w:bCs/>
                <w:color w:val="000000"/>
                <w:kern w:val="0"/>
                <w:sz w:val="20"/>
                <w:szCs w:val="26"/>
              </w:rPr>
              <w:t>衛福部基隆醫院</w:t>
            </w:r>
            <w:r w:rsidRPr="00585A8B">
              <w:rPr>
                <w:rFonts w:ascii="標楷體" w:eastAsia="標楷體" w:hAnsi="標楷體" w:hint="eastAsia"/>
                <w:bCs/>
                <w:color w:val="000000"/>
                <w:kern w:val="0"/>
                <w:sz w:val="20"/>
                <w:szCs w:val="26"/>
              </w:rPr>
              <w:t>及</w:t>
            </w:r>
            <w:r>
              <w:rPr>
                <w:rFonts w:ascii="標楷體" w:eastAsia="標楷體" w:hAnsi="標楷體" w:hint="eastAsia"/>
                <w:bCs/>
                <w:color w:val="000000"/>
                <w:kern w:val="0"/>
                <w:sz w:val="20"/>
                <w:szCs w:val="26"/>
              </w:rPr>
              <w:t>基隆長庚</w:t>
            </w:r>
            <w:r w:rsidRPr="00585A8B">
              <w:rPr>
                <w:rFonts w:ascii="標楷體" w:eastAsia="標楷體" w:hAnsi="標楷體" w:hint="eastAsia"/>
                <w:bCs/>
                <w:color w:val="000000"/>
                <w:kern w:val="0"/>
                <w:sz w:val="20"/>
                <w:szCs w:val="26"/>
              </w:rPr>
              <w:t>醫院，可相互發展特色及配合學校衛教活動。</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hint="eastAsia"/>
                <w:bCs/>
                <w:color w:val="000000"/>
                <w:kern w:val="0"/>
                <w:sz w:val="20"/>
                <w:szCs w:val="26"/>
              </w:rPr>
              <w:t>2.多辦理戶外及校外教學。</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學校位於交通要道旁，</w:t>
            </w:r>
          </w:p>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車輛來往眾多，家長讓</w:t>
            </w:r>
          </w:p>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Pr>
                <w:rFonts w:ascii="標楷體" w:eastAsia="標楷體" w:hAnsi="標楷體" w:hint="eastAsia"/>
                <w:bCs/>
                <w:color w:val="000000"/>
                <w:kern w:val="0"/>
                <w:sz w:val="20"/>
                <w:szCs w:val="26"/>
              </w:rPr>
              <w:t>學生步行上學意願不</w:t>
            </w:r>
          </w:p>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Pr>
                <w:rFonts w:ascii="標楷體" w:eastAsia="標楷體" w:hAnsi="標楷體" w:hint="eastAsia"/>
                <w:bCs/>
                <w:color w:val="000000"/>
                <w:kern w:val="0"/>
                <w:sz w:val="20"/>
                <w:szCs w:val="26"/>
              </w:rPr>
              <w:t>高</w:t>
            </w:r>
            <w:r w:rsidRPr="00585A8B">
              <w:rPr>
                <w:rFonts w:ascii="標楷體" w:eastAsia="標楷體" w:hAnsi="標楷體" w:hint="eastAsia"/>
                <w:bCs/>
                <w:color w:val="000000"/>
                <w:kern w:val="0"/>
                <w:sz w:val="20"/>
                <w:szCs w:val="26"/>
              </w:rPr>
              <w:t>，學生難有</w:t>
            </w:r>
            <w:r>
              <w:rPr>
                <w:rFonts w:ascii="標楷體" w:eastAsia="標楷體" w:hAnsi="標楷體" w:hint="eastAsia"/>
                <w:bCs/>
                <w:color w:val="000000"/>
                <w:kern w:val="0"/>
                <w:sz w:val="20"/>
                <w:szCs w:val="26"/>
              </w:rPr>
              <w:t>眼部肌肉</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Pr>
                <w:rFonts w:ascii="標楷體" w:eastAsia="標楷體" w:hAnsi="標楷體" w:hint="eastAsia"/>
                <w:bCs/>
                <w:color w:val="000000"/>
                <w:kern w:val="0"/>
                <w:sz w:val="20"/>
                <w:szCs w:val="26"/>
              </w:rPr>
              <w:t>放鬆</w:t>
            </w:r>
            <w:r w:rsidRPr="00585A8B">
              <w:rPr>
                <w:rFonts w:ascii="標楷體" w:eastAsia="標楷體" w:hAnsi="標楷體" w:hint="eastAsia"/>
                <w:bCs/>
                <w:color w:val="000000"/>
                <w:kern w:val="0"/>
                <w:sz w:val="20"/>
                <w:szCs w:val="26"/>
              </w:rPr>
              <w:t>環境。</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p>
        </w:tc>
      </w:tr>
      <w:tr w:rsidR="00EA50F0" w:rsidRPr="00585A8B" w:rsidTr="004D0249">
        <w:trPr>
          <w:trHeight w:val="701"/>
          <w:jc w:val="center"/>
        </w:trPr>
        <w:tc>
          <w:tcPr>
            <w:tcW w:w="8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家</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庭</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環</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境</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1.大多為雙薪家庭，社經背景佳，許多新觀念較易溝通。</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1.</w:t>
            </w:r>
            <w:r>
              <w:rPr>
                <w:rFonts w:ascii="標楷體" w:eastAsia="標楷體" w:hAnsi="標楷體" w:hint="eastAsia"/>
                <w:bCs/>
                <w:color w:val="000000"/>
                <w:kern w:val="0"/>
                <w:sz w:val="20"/>
                <w:szCs w:val="26"/>
              </w:rPr>
              <w:t>父母多至外地</w:t>
            </w:r>
            <w:r w:rsidRPr="00585A8B">
              <w:rPr>
                <w:rFonts w:ascii="標楷體" w:eastAsia="標楷體" w:hAnsi="標楷體" w:hint="eastAsia"/>
                <w:bCs/>
                <w:color w:val="000000"/>
                <w:kern w:val="0"/>
                <w:sz w:val="20"/>
                <w:szCs w:val="26"/>
              </w:rPr>
              <w:t>工作而難以照顧到孩子的生活起居</w:t>
            </w:r>
            <w:r>
              <w:rPr>
                <w:rFonts w:ascii="標楷體" w:eastAsia="標楷體" w:hAnsi="標楷體" w:hint="eastAsia"/>
                <w:bCs/>
                <w:color w:val="000000"/>
                <w:kern w:val="0"/>
                <w:sz w:val="20"/>
                <w:szCs w:val="26"/>
              </w:rPr>
              <w:t>，多由安親班接送孩子</w:t>
            </w:r>
            <w:r w:rsidRPr="00585A8B">
              <w:rPr>
                <w:rFonts w:ascii="標楷體" w:eastAsia="標楷體" w:hAnsi="標楷體" w:hint="eastAsia"/>
                <w:bCs/>
                <w:color w:val="000000"/>
                <w:kern w:val="0"/>
                <w:sz w:val="20"/>
                <w:szCs w:val="26"/>
              </w:rPr>
              <w:t>。</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結合衛生局，提供師生健全健康維護系統。</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2.</w:t>
            </w:r>
            <w:r w:rsidRPr="00585A8B">
              <w:rPr>
                <w:rFonts w:ascii="標楷體" w:eastAsia="標楷體" w:hAnsi="標楷體" w:hint="eastAsia"/>
                <w:bCs/>
                <w:color w:val="000000"/>
                <w:kern w:val="0"/>
                <w:sz w:val="20"/>
                <w:szCs w:val="26"/>
              </w:rPr>
              <w:t>學校校護素質高，服務有熱忱。</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Pr>
                <w:rFonts w:ascii="標楷體" w:eastAsia="標楷體" w:hAnsi="標楷體" w:hint="eastAsia"/>
                <w:bCs/>
                <w:color w:val="000000"/>
                <w:kern w:val="0"/>
                <w:sz w:val="20"/>
                <w:szCs w:val="26"/>
              </w:rPr>
              <w:t>少數單親或隔代教養</w:t>
            </w:r>
            <w:r w:rsidRPr="00585A8B">
              <w:rPr>
                <w:rFonts w:ascii="標楷體" w:eastAsia="標楷體" w:hAnsi="標楷體" w:hint="eastAsia"/>
                <w:bCs/>
                <w:color w:val="000000"/>
                <w:kern w:val="0"/>
                <w:sz w:val="20"/>
                <w:szCs w:val="26"/>
              </w:rPr>
              <w:t>家</w:t>
            </w:r>
          </w:p>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庭多數學生健康照顧有</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hint="eastAsia"/>
                <w:bCs/>
                <w:color w:val="000000"/>
                <w:kern w:val="0"/>
                <w:sz w:val="20"/>
                <w:szCs w:val="26"/>
              </w:rPr>
              <w:t>缺失。</w:t>
            </w:r>
          </w:p>
        </w:tc>
      </w:tr>
      <w:tr w:rsidR="00EA50F0" w:rsidRPr="00585A8B" w:rsidTr="004D0249">
        <w:trPr>
          <w:jc w:val="center"/>
        </w:trPr>
        <w:tc>
          <w:tcPr>
            <w:tcW w:w="8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學</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校</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政</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策</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成立學校衛生委員會，負責健康促進計畫的制定與推動。</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2.</w:t>
            </w:r>
            <w:r w:rsidRPr="00585A8B">
              <w:rPr>
                <w:rFonts w:ascii="標楷體" w:eastAsia="標楷體" w:hAnsi="標楷體" w:hint="eastAsia"/>
                <w:bCs/>
                <w:color w:val="000000"/>
                <w:kern w:val="0"/>
                <w:sz w:val="20"/>
                <w:szCs w:val="26"/>
              </w:rPr>
              <w:t>依教職員工生的需求訂定有效的學校健康議題。</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學校資源有限，教師大都可配合計畫，但甚少能提出意見。</w:t>
            </w:r>
          </w:p>
          <w:p w:rsidR="00EA50F0" w:rsidRDefault="00EA50F0" w:rsidP="004D0249">
            <w:pPr>
              <w:widowControl/>
              <w:snapToGrid w:val="0"/>
              <w:spacing w:line="320" w:lineRule="exact"/>
              <w:ind w:left="240" w:hanging="240"/>
              <w:rPr>
                <w:rFonts w:ascii="標楷體" w:eastAsia="標楷體" w:hAnsi="標楷體" w:cs="新細明體"/>
                <w:kern w:val="0"/>
                <w:sz w:val="20"/>
                <w:szCs w:val="20"/>
              </w:rPr>
            </w:pPr>
            <w:r>
              <w:rPr>
                <w:rFonts w:ascii="標楷體" w:eastAsia="標楷體" w:hAnsi="標楷體" w:hint="eastAsia"/>
                <w:bCs/>
                <w:color w:val="000000"/>
                <w:kern w:val="0"/>
                <w:sz w:val="20"/>
                <w:szCs w:val="26"/>
              </w:rPr>
              <w:t>2.</w:t>
            </w:r>
            <w:r w:rsidRPr="00B825BC">
              <w:rPr>
                <w:rFonts w:ascii="標楷體" w:eastAsia="標楷體" w:hAnsi="標楷體" w:cs="新細明體"/>
                <w:kern w:val="0"/>
                <w:sz w:val="20"/>
                <w:szCs w:val="20"/>
              </w:rPr>
              <w:t>每間教室均安裝電子</w:t>
            </w:r>
          </w:p>
          <w:p w:rsidR="00EA50F0" w:rsidRPr="00B825BC"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B825BC">
              <w:rPr>
                <w:rFonts w:ascii="標楷體" w:eastAsia="標楷體" w:hAnsi="標楷體" w:cs="新細明體"/>
                <w:kern w:val="0"/>
                <w:sz w:val="20"/>
                <w:szCs w:val="20"/>
              </w:rPr>
              <w:t>白板</w:t>
            </w:r>
            <w:r w:rsidRPr="00B825BC">
              <w:rPr>
                <w:rFonts w:ascii="標楷體" w:eastAsia="標楷體" w:hAnsi="標楷體" w:cs="新細明體" w:hint="eastAsia"/>
                <w:kern w:val="0"/>
                <w:sz w:val="20"/>
                <w:szCs w:val="20"/>
              </w:rPr>
              <w:t>(投影機)</w:t>
            </w:r>
            <w:r w:rsidRPr="00B825BC">
              <w:rPr>
                <w:rFonts w:ascii="標楷體" w:eastAsia="標楷體" w:hAnsi="標楷體" w:cs="新細明體"/>
                <w:kern w:val="0"/>
                <w:sz w:val="20"/>
                <w:szCs w:val="20"/>
              </w:rPr>
              <w:t>及電腦。</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行政配合教學，擬定可行的衛生政策。</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2.</w:t>
            </w:r>
            <w:r w:rsidRPr="00585A8B">
              <w:rPr>
                <w:rFonts w:ascii="標楷體" w:eastAsia="標楷體" w:hAnsi="標楷體" w:hint="eastAsia"/>
                <w:bCs/>
                <w:color w:val="000000"/>
                <w:kern w:val="0"/>
                <w:sz w:val="20"/>
                <w:szCs w:val="26"/>
              </w:rPr>
              <w:t>相關健康促進活動，盡可能配合學校行事現況。</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教師因有教學進度的</w:t>
            </w:r>
          </w:p>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壓力，對於相關活動</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顯得心有餘而力不</w:t>
            </w:r>
            <w:r>
              <w:rPr>
                <w:rFonts w:ascii="標楷體" w:eastAsia="標楷體" w:hAnsi="標楷體" w:hint="eastAsia"/>
                <w:bCs/>
                <w:color w:val="000000"/>
                <w:kern w:val="0"/>
                <w:sz w:val="20"/>
                <w:szCs w:val="26"/>
              </w:rPr>
              <w:t>足。</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hint="eastAsia"/>
                <w:bCs/>
                <w:color w:val="000000"/>
                <w:kern w:val="0"/>
                <w:sz w:val="20"/>
                <w:szCs w:val="26"/>
              </w:rPr>
              <w:t>2.</w:t>
            </w:r>
            <w:r>
              <w:rPr>
                <w:rFonts w:ascii="標楷體" w:eastAsia="標楷體" w:hAnsi="標楷體" w:hint="eastAsia"/>
                <w:bCs/>
                <w:color w:val="000000"/>
                <w:kern w:val="0"/>
                <w:sz w:val="20"/>
                <w:szCs w:val="26"/>
              </w:rPr>
              <w:t>規定推動的</w:t>
            </w:r>
            <w:r w:rsidRPr="00585A8B">
              <w:rPr>
                <w:rFonts w:ascii="標楷體" w:eastAsia="標楷體" w:hAnsi="標楷體" w:hint="eastAsia"/>
                <w:bCs/>
                <w:color w:val="000000"/>
                <w:kern w:val="0"/>
                <w:sz w:val="20"/>
                <w:szCs w:val="26"/>
              </w:rPr>
              <w:t>議題過多，教師難以應付。</w:t>
            </w:r>
          </w:p>
        </w:tc>
      </w:tr>
      <w:tr w:rsidR="00EA50F0" w:rsidRPr="00585A8B" w:rsidTr="004D0249">
        <w:trPr>
          <w:jc w:val="center"/>
        </w:trPr>
        <w:tc>
          <w:tcPr>
            <w:tcW w:w="8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健</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康</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服</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務</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rPr>
                <w:rFonts w:ascii="標楷體" w:eastAsia="標楷體" w:hAnsi="標楷體"/>
                <w:color w:val="000000"/>
                <w:kern w:val="0"/>
                <w:sz w:val="20"/>
                <w:szCs w:val="26"/>
              </w:rPr>
            </w:pPr>
            <w:r w:rsidRPr="00585A8B">
              <w:rPr>
                <w:rFonts w:ascii="標楷體" w:eastAsia="標楷體" w:hAnsi="標楷體"/>
                <w:bCs/>
                <w:color w:val="000000"/>
                <w:kern w:val="0"/>
                <w:sz w:val="20"/>
                <w:szCs w:val="26"/>
              </w:rPr>
              <w:t>1.</w:t>
            </w:r>
            <w:r>
              <w:rPr>
                <w:rFonts w:ascii="標楷體" w:eastAsia="標楷體" w:hAnsi="標楷體" w:hint="eastAsia"/>
                <w:bCs/>
                <w:color w:val="000000"/>
                <w:kern w:val="0"/>
                <w:sz w:val="20"/>
                <w:szCs w:val="26"/>
              </w:rPr>
              <w:t>兩</w:t>
            </w:r>
            <w:r w:rsidRPr="00585A8B">
              <w:rPr>
                <w:rFonts w:ascii="標楷體" w:eastAsia="標楷體" w:hAnsi="標楷體" w:hint="eastAsia"/>
                <w:bCs/>
                <w:color w:val="000000"/>
                <w:kern w:val="0"/>
                <w:sz w:val="20"/>
                <w:szCs w:val="26"/>
              </w:rPr>
              <w:t>位優秀的校護。</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2.</w:t>
            </w:r>
            <w:r w:rsidRPr="00585A8B">
              <w:rPr>
                <w:rFonts w:ascii="標楷體" w:eastAsia="標楷體" w:hAnsi="標楷體" w:hint="eastAsia"/>
                <w:bCs/>
                <w:color w:val="000000"/>
                <w:kern w:val="0"/>
                <w:sz w:val="20"/>
                <w:szCs w:val="26"/>
              </w:rPr>
              <w:t>詳實的師生健檢資料。</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3.</w:t>
            </w:r>
            <w:r w:rsidRPr="00585A8B">
              <w:rPr>
                <w:rFonts w:ascii="標楷體" w:eastAsia="標楷體" w:hAnsi="標楷體" w:hint="eastAsia"/>
                <w:bCs/>
                <w:color w:val="000000"/>
                <w:kern w:val="0"/>
                <w:sz w:val="20"/>
                <w:szCs w:val="26"/>
              </w:rPr>
              <w:t>特殊疾病學生資料建立詳實。</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4.社區醫療資源充足，附近有</w:t>
            </w:r>
            <w:r>
              <w:rPr>
                <w:rFonts w:ascii="標楷體" w:eastAsia="標楷體" w:hAnsi="標楷體" w:hint="eastAsia"/>
                <w:bCs/>
                <w:color w:val="000000"/>
                <w:kern w:val="0"/>
                <w:sz w:val="20"/>
                <w:szCs w:val="26"/>
              </w:rPr>
              <w:t>衛福部基隆</w:t>
            </w:r>
            <w:r w:rsidRPr="00585A8B">
              <w:rPr>
                <w:rFonts w:ascii="標楷體" w:eastAsia="標楷體" w:hAnsi="標楷體" w:hint="eastAsia"/>
                <w:bCs/>
                <w:color w:val="000000"/>
                <w:kern w:val="0"/>
                <w:sz w:val="20"/>
                <w:szCs w:val="26"/>
              </w:rPr>
              <w:t>醫院、</w:t>
            </w:r>
            <w:r>
              <w:rPr>
                <w:rFonts w:ascii="標楷體" w:eastAsia="標楷體" w:hAnsi="標楷體" w:hint="eastAsia"/>
                <w:bCs/>
                <w:color w:val="000000"/>
                <w:kern w:val="0"/>
                <w:sz w:val="20"/>
                <w:szCs w:val="26"/>
              </w:rPr>
              <w:t>基隆長庚</w:t>
            </w:r>
            <w:r w:rsidRPr="00585A8B">
              <w:rPr>
                <w:rFonts w:ascii="標楷體" w:eastAsia="標楷體" w:hAnsi="標楷體" w:hint="eastAsia"/>
                <w:bCs/>
                <w:color w:val="000000"/>
                <w:kern w:val="0"/>
                <w:sz w:val="20"/>
                <w:szCs w:val="26"/>
              </w:rPr>
              <w:t>醫院及衛生局可提供相關支援。</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hint="eastAsia"/>
                <w:bCs/>
                <w:color w:val="000000"/>
                <w:kern w:val="0"/>
                <w:sz w:val="20"/>
                <w:szCs w:val="26"/>
              </w:rPr>
              <w:t>1</w:t>
            </w:r>
            <w:r w:rsidRPr="00585A8B">
              <w:rPr>
                <w:rFonts w:ascii="標楷體" w:eastAsia="標楷體" w:hAnsi="標楷體"/>
                <w:bCs/>
                <w:color w:val="000000"/>
                <w:kern w:val="0"/>
                <w:sz w:val="20"/>
                <w:szCs w:val="26"/>
              </w:rPr>
              <w:t>.</w:t>
            </w:r>
            <w:r w:rsidRPr="00585A8B">
              <w:rPr>
                <w:rFonts w:ascii="標楷體" w:eastAsia="標楷體" w:hAnsi="標楷體" w:hint="eastAsia"/>
                <w:bCs/>
                <w:color w:val="000000"/>
                <w:kern w:val="0"/>
                <w:sz w:val="20"/>
                <w:szCs w:val="26"/>
              </w:rPr>
              <w:t>雙薪家庭有經濟壓力，較難配合學生生病時在家照顧。</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2</w:t>
            </w:r>
            <w:r w:rsidRPr="00585A8B">
              <w:rPr>
                <w:rFonts w:ascii="標楷體" w:eastAsia="標楷體" w:hAnsi="標楷體"/>
                <w:bCs/>
                <w:color w:val="000000"/>
                <w:kern w:val="0"/>
                <w:sz w:val="20"/>
                <w:szCs w:val="26"/>
              </w:rPr>
              <w:t>.</w:t>
            </w:r>
            <w:r w:rsidRPr="00585A8B">
              <w:rPr>
                <w:rFonts w:ascii="標楷體" w:eastAsia="標楷體" w:hAnsi="標楷體" w:hint="eastAsia"/>
                <w:bCs/>
                <w:color w:val="000000"/>
                <w:kern w:val="0"/>
                <w:sz w:val="20"/>
                <w:szCs w:val="26"/>
              </w:rPr>
              <w:t>單親與隔代教養的家庭，因忙於生計，配合度較低。</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多元活動提高師生參與的意願。</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Pr>
                <w:rFonts w:ascii="標楷體" w:eastAsia="標楷體" w:hAnsi="標楷體" w:hint="eastAsia"/>
                <w:bCs/>
                <w:color w:val="000000"/>
                <w:kern w:val="0"/>
                <w:sz w:val="20"/>
                <w:szCs w:val="26"/>
              </w:rPr>
              <w:t>2</w:t>
            </w:r>
            <w:r w:rsidRPr="00585A8B">
              <w:rPr>
                <w:rFonts w:ascii="標楷體" w:eastAsia="標楷體" w:hAnsi="標楷體" w:hint="eastAsia"/>
                <w:bCs/>
                <w:color w:val="000000"/>
                <w:kern w:val="0"/>
                <w:sz w:val="20"/>
                <w:szCs w:val="26"/>
              </w:rPr>
              <w:t>.藉學校課程及活動，強化學生健康促進的觀念及態度。</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大部分家長較注重智育</w:t>
            </w:r>
          </w:p>
          <w:p w:rsidR="00EA50F0"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成績，對健康促進的相</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hint="eastAsia"/>
                <w:bCs/>
                <w:color w:val="000000"/>
                <w:kern w:val="0"/>
                <w:sz w:val="20"/>
                <w:szCs w:val="26"/>
              </w:rPr>
              <w:t>關活動較不重視。</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p>
        </w:tc>
      </w:tr>
      <w:tr w:rsidR="00EA50F0" w:rsidRPr="00585A8B" w:rsidTr="004D0249">
        <w:trPr>
          <w:jc w:val="center"/>
        </w:trPr>
        <w:tc>
          <w:tcPr>
            <w:tcW w:w="8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教</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學</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與</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活</w:t>
            </w:r>
          </w:p>
          <w:p w:rsidR="00EA50F0" w:rsidRPr="0099518D" w:rsidRDefault="00EA50F0" w:rsidP="004D0249">
            <w:pPr>
              <w:widowControl/>
              <w:snapToGrid w:val="0"/>
              <w:spacing w:line="320" w:lineRule="exact"/>
              <w:jc w:val="center"/>
              <w:rPr>
                <w:rFonts w:ascii="標楷體" w:eastAsia="標楷體" w:hAnsi="標楷體"/>
                <w:color w:val="000000"/>
                <w:kern w:val="0"/>
                <w:szCs w:val="24"/>
              </w:rPr>
            </w:pPr>
            <w:r w:rsidRPr="0099518D">
              <w:rPr>
                <w:rFonts w:ascii="標楷體" w:eastAsia="標楷體" w:hAnsi="標楷體" w:hint="eastAsia"/>
                <w:bCs/>
                <w:color w:val="000000"/>
                <w:kern w:val="0"/>
                <w:szCs w:val="24"/>
              </w:rPr>
              <w:t>動</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定期召開健康與體育教學研究。</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2.</w:t>
            </w:r>
            <w:r w:rsidRPr="00585A8B">
              <w:rPr>
                <w:rFonts w:ascii="標楷體" w:eastAsia="標楷體" w:hAnsi="標楷體" w:hint="eastAsia"/>
                <w:bCs/>
                <w:color w:val="000000"/>
                <w:kern w:val="0"/>
                <w:sz w:val="20"/>
                <w:szCs w:val="26"/>
              </w:rPr>
              <w:t>適時辦理各項健康講座。</w:t>
            </w:r>
          </w:p>
          <w:p w:rsidR="00EA50F0" w:rsidRPr="00923CEF"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3.</w:t>
            </w:r>
            <w:r w:rsidRPr="00923CEF">
              <w:rPr>
                <w:rFonts w:ascii="標楷體" w:eastAsia="標楷體" w:hAnsi="標楷體" w:hint="eastAsia"/>
                <w:bCs/>
                <w:color w:val="000000"/>
                <w:kern w:val="0"/>
                <w:sz w:val="20"/>
                <w:szCs w:val="26"/>
              </w:rPr>
              <w:t>學校發展多元</w:t>
            </w:r>
            <w:r w:rsidRPr="00923CEF">
              <w:rPr>
                <w:rFonts w:ascii="標楷體" w:eastAsia="標楷體" w:hAnsi="標楷體"/>
                <w:bCs/>
                <w:color w:val="000000"/>
                <w:kern w:val="0"/>
                <w:sz w:val="20"/>
                <w:szCs w:val="26"/>
              </w:rPr>
              <w:t>社團</w:t>
            </w:r>
            <w:r w:rsidRPr="00923CEF">
              <w:rPr>
                <w:rFonts w:ascii="標楷體" w:eastAsia="標楷體" w:hAnsi="標楷體" w:hint="eastAsia"/>
                <w:bCs/>
                <w:color w:val="000000"/>
                <w:kern w:val="0"/>
                <w:sz w:val="20"/>
                <w:szCs w:val="26"/>
              </w:rPr>
              <w:t>共12項，</w:t>
            </w:r>
            <w:r w:rsidRPr="00923CEF">
              <w:rPr>
                <w:rFonts w:ascii="標楷體" w:eastAsia="標楷體" w:hAnsi="標楷體"/>
                <w:bCs/>
                <w:color w:val="000000"/>
                <w:kern w:val="0"/>
                <w:sz w:val="20"/>
                <w:szCs w:val="26"/>
              </w:rPr>
              <w:t>如</w:t>
            </w:r>
            <w:r w:rsidRPr="00923CEF">
              <w:rPr>
                <w:rFonts w:ascii="標楷體" w:eastAsia="標楷體" w:hAnsi="標楷體" w:hint="eastAsia"/>
                <w:bCs/>
                <w:color w:val="000000"/>
                <w:kern w:val="0"/>
                <w:sz w:val="20"/>
                <w:szCs w:val="26"/>
              </w:rPr>
              <w:t>樂樂棒球、足球、</w:t>
            </w:r>
            <w:r w:rsidRPr="00923CEF">
              <w:rPr>
                <w:rFonts w:ascii="標楷體" w:eastAsia="標楷體" w:hAnsi="標楷體"/>
                <w:bCs/>
                <w:color w:val="000000"/>
                <w:kern w:val="0"/>
                <w:sz w:val="20"/>
                <w:szCs w:val="26"/>
              </w:rPr>
              <w:t>扯鈴、</w:t>
            </w:r>
            <w:r w:rsidRPr="00923CEF">
              <w:rPr>
                <w:rFonts w:ascii="標楷體" w:eastAsia="標楷體" w:hAnsi="標楷體" w:hint="eastAsia"/>
                <w:bCs/>
                <w:color w:val="000000"/>
                <w:kern w:val="0"/>
                <w:sz w:val="20"/>
                <w:szCs w:val="26"/>
              </w:rPr>
              <w:t>舞</w:t>
            </w:r>
            <w:r>
              <w:rPr>
                <w:rFonts w:ascii="標楷體" w:eastAsia="標楷體" w:hAnsi="標楷體" w:hint="eastAsia"/>
                <w:bCs/>
                <w:color w:val="000000"/>
                <w:kern w:val="0"/>
                <w:sz w:val="20"/>
                <w:szCs w:val="26"/>
              </w:rPr>
              <w:t>蹈</w:t>
            </w:r>
            <w:r w:rsidRPr="00923CEF">
              <w:rPr>
                <w:rFonts w:ascii="標楷體" w:eastAsia="標楷體" w:hAnsi="標楷體"/>
                <w:bCs/>
                <w:color w:val="000000"/>
                <w:kern w:val="0"/>
                <w:sz w:val="20"/>
                <w:szCs w:val="26"/>
              </w:rPr>
              <w:t>、</w:t>
            </w:r>
            <w:r>
              <w:rPr>
                <w:rFonts w:ascii="標楷體" w:eastAsia="標楷體" w:hAnsi="標楷體" w:hint="eastAsia"/>
                <w:bCs/>
                <w:color w:val="000000"/>
                <w:kern w:val="0"/>
                <w:sz w:val="20"/>
                <w:szCs w:val="26"/>
              </w:rPr>
              <w:t>合唱</w:t>
            </w:r>
            <w:r w:rsidRPr="00923CEF">
              <w:rPr>
                <w:rFonts w:ascii="標楷體" w:eastAsia="標楷體" w:hAnsi="標楷體" w:hint="eastAsia"/>
                <w:bCs/>
                <w:color w:val="000000"/>
                <w:kern w:val="0"/>
                <w:sz w:val="20"/>
                <w:szCs w:val="26"/>
              </w:rPr>
              <w:t>、</w:t>
            </w:r>
            <w:r>
              <w:rPr>
                <w:rFonts w:ascii="標楷體" w:eastAsia="標楷體" w:hAnsi="標楷體" w:hint="eastAsia"/>
                <w:bCs/>
                <w:color w:val="000000"/>
                <w:kern w:val="0"/>
                <w:sz w:val="20"/>
                <w:szCs w:val="26"/>
              </w:rPr>
              <w:t>烹飪</w:t>
            </w:r>
            <w:r w:rsidRPr="00923CEF">
              <w:rPr>
                <w:rFonts w:ascii="標楷體" w:eastAsia="標楷體" w:hAnsi="標楷體" w:hint="eastAsia"/>
                <w:bCs/>
                <w:color w:val="000000"/>
                <w:kern w:val="0"/>
                <w:sz w:val="20"/>
                <w:szCs w:val="26"/>
              </w:rPr>
              <w:t>、書法、直排輪、創意美勞</w:t>
            </w:r>
            <w:r>
              <w:rPr>
                <w:rFonts w:ascii="標楷體" w:eastAsia="標楷體" w:hAnsi="標楷體" w:hint="eastAsia"/>
                <w:bCs/>
                <w:color w:val="000000"/>
                <w:kern w:val="0"/>
                <w:sz w:val="20"/>
                <w:szCs w:val="26"/>
              </w:rPr>
              <w:t>、籃球</w:t>
            </w:r>
            <w:r w:rsidRPr="00923CEF">
              <w:rPr>
                <w:rFonts w:ascii="標楷體" w:eastAsia="標楷體" w:hAnsi="標楷體"/>
                <w:bCs/>
                <w:color w:val="000000"/>
                <w:kern w:val="0"/>
                <w:sz w:val="20"/>
                <w:szCs w:val="26"/>
              </w:rPr>
              <w:t>等。</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新興議題過多，教師難以兼顧。</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hint="eastAsia"/>
                <w:bCs/>
                <w:color w:val="000000"/>
                <w:kern w:val="0"/>
                <w:sz w:val="20"/>
                <w:szCs w:val="26"/>
              </w:rPr>
              <w:t>2.教職員工對健康促進的認知尚嫌不足。</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hint="eastAsia"/>
                <w:color w:val="000000"/>
                <w:kern w:val="0"/>
                <w:sz w:val="20"/>
                <w:szCs w:val="26"/>
              </w:rPr>
              <w:t>3.班級數過多，空間不足，影響教學活動進行。</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1.</w:t>
            </w:r>
            <w:r>
              <w:rPr>
                <w:rFonts w:ascii="標楷體" w:eastAsia="標楷體" w:hAnsi="標楷體" w:hint="eastAsia"/>
                <w:color w:val="000000"/>
                <w:kern w:val="0"/>
                <w:sz w:val="20"/>
                <w:szCs w:val="26"/>
              </w:rPr>
              <w:t>教育處指定的視力保健發展學校。</w:t>
            </w:r>
          </w:p>
          <w:p w:rsidR="00EA50F0" w:rsidRPr="00585A8B" w:rsidRDefault="00EA50F0" w:rsidP="004D0249">
            <w:pPr>
              <w:widowControl/>
              <w:snapToGrid w:val="0"/>
              <w:spacing w:line="320" w:lineRule="exact"/>
              <w:ind w:left="240" w:hanging="240"/>
              <w:rPr>
                <w:rFonts w:ascii="標楷體" w:eastAsia="標楷體" w:hAnsi="標楷體"/>
                <w:bCs/>
                <w:color w:val="000000"/>
                <w:kern w:val="0"/>
                <w:sz w:val="20"/>
                <w:szCs w:val="26"/>
              </w:rPr>
            </w:pPr>
            <w:r w:rsidRPr="00585A8B">
              <w:rPr>
                <w:rFonts w:ascii="標楷體" w:eastAsia="標楷體" w:hAnsi="標楷體"/>
                <w:bCs/>
                <w:color w:val="000000"/>
                <w:kern w:val="0"/>
                <w:sz w:val="20"/>
                <w:szCs w:val="26"/>
              </w:rPr>
              <w:t xml:space="preserve">2. </w:t>
            </w:r>
            <w:r w:rsidRPr="00585A8B">
              <w:rPr>
                <w:rFonts w:ascii="標楷體" w:eastAsia="標楷體" w:hAnsi="標楷體" w:hint="eastAsia"/>
                <w:bCs/>
                <w:color w:val="000000"/>
                <w:kern w:val="0"/>
                <w:sz w:val="20"/>
                <w:szCs w:val="26"/>
              </w:rPr>
              <w:t>透過課程發展，將健康促進議題融入各領域課程。</w:t>
            </w:r>
          </w:p>
        </w:tc>
        <w:tc>
          <w:tcPr>
            <w:tcW w:w="2309" w:type="dxa"/>
            <w:tcBorders>
              <w:top w:val="nil"/>
              <w:left w:val="nil"/>
              <w:bottom w:val="single" w:sz="8" w:space="0" w:color="auto"/>
              <w:right w:val="single" w:sz="8" w:space="0" w:color="auto"/>
            </w:tcBorders>
            <w:tcMar>
              <w:top w:w="0" w:type="dxa"/>
              <w:left w:w="108" w:type="dxa"/>
              <w:bottom w:w="0" w:type="dxa"/>
              <w:right w:w="108" w:type="dxa"/>
            </w:tcMar>
          </w:tcPr>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bCs/>
                <w:color w:val="000000"/>
                <w:kern w:val="0"/>
                <w:sz w:val="20"/>
                <w:szCs w:val="26"/>
              </w:rPr>
              <w:t>1.</w:t>
            </w:r>
            <w:r w:rsidRPr="00585A8B">
              <w:rPr>
                <w:rFonts w:ascii="標楷體" w:eastAsia="標楷體" w:hAnsi="標楷體" w:hint="eastAsia"/>
                <w:bCs/>
                <w:color w:val="000000"/>
                <w:kern w:val="0"/>
                <w:sz w:val="20"/>
                <w:szCs w:val="26"/>
              </w:rPr>
              <w:t>活動過多易影響教學正常化。</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r w:rsidRPr="00585A8B">
              <w:rPr>
                <w:rFonts w:ascii="標楷體" w:eastAsia="標楷體" w:hAnsi="標楷體" w:hint="eastAsia"/>
                <w:color w:val="000000"/>
                <w:kern w:val="0"/>
                <w:sz w:val="20"/>
                <w:szCs w:val="26"/>
              </w:rPr>
              <w:t>2.新興議題過多，課程發展難均衡，常造成顧此失彼。</w:t>
            </w:r>
          </w:p>
          <w:p w:rsidR="00EA50F0" w:rsidRPr="00585A8B" w:rsidRDefault="00EA50F0" w:rsidP="004D0249">
            <w:pPr>
              <w:widowControl/>
              <w:snapToGrid w:val="0"/>
              <w:spacing w:line="320" w:lineRule="exact"/>
              <w:ind w:left="240" w:hanging="240"/>
              <w:rPr>
                <w:rFonts w:ascii="標楷體" w:eastAsia="標楷體" w:hAnsi="標楷體"/>
                <w:color w:val="000000"/>
                <w:kern w:val="0"/>
                <w:sz w:val="20"/>
                <w:szCs w:val="26"/>
              </w:rPr>
            </w:pPr>
          </w:p>
        </w:tc>
      </w:tr>
    </w:tbl>
    <w:p w:rsidR="00EA50F0" w:rsidRPr="009E0818" w:rsidRDefault="00EA50F0" w:rsidP="00EA50F0">
      <w:pPr>
        <w:spacing w:line="360" w:lineRule="auto"/>
        <w:ind w:left="1337" w:hangingChars="557" w:hanging="1337"/>
        <w:rPr>
          <w:rFonts w:ascii="標楷體" w:eastAsia="標楷體" w:hAnsi="標楷體"/>
          <w:szCs w:val="24"/>
        </w:rPr>
      </w:pPr>
    </w:p>
    <w:p w:rsidR="00EA50F0" w:rsidRPr="009E0818" w:rsidRDefault="00EA50F0" w:rsidP="00EA50F0">
      <w:pPr>
        <w:spacing w:line="360" w:lineRule="auto"/>
        <w:ind w:left="1337" w:hangingChars="557" w:hanging="1337"/>
        <w:rPr>
          <w:rFonts w:ascii="標楷體" w:eastAsia="標楷體" w:hAnsi="標楷體"/>
          <w:szCs w:val="24"/>
        </w:rPr>
      </w:pPr>
    </w:p>
    <w:p w:rsidR="00EA50F0" w:rsidRDefault="00EA50F0" w:rsidP="00EA50F0">
      <w:pPr>
        <w:widowControl/>
        <w:rPr>
          <w:rFonts w:ascii="標楷體" w:eastAsia="標楷體" w:hAnsi="標楷體"/>
          <w:b/>
          <w:sz w:val="28"/>
          <w:szCs w:val="28"/>
        </w:rPr>
      </w:pPr>
      <w:r>
        <w:rPr>
          <w:rFonts w:ascii="標楷體" w:eastAsia="標楷體" w:hAnsi="標楷體"/>
          <w:b/>
          <w:sz w:val="28"/>
          <w:szCs w:val="28"/>
        </w:rPr>
        <w:br w:type="page"/>
      </w:r>
    </w:p>
    <w:p w:rsidR="00EA50F0" w:rsidRPr="00D956C0" w:rsidRDefault="00EA50F0" w:rsidP="00EA50F0">
      <w:pPr>
        <w:widowControl/>
        <w:spacing w:line="360" w:lineRule="auto"/>
        <w:rPr>
          <w:rFonts w:ascii="標楷體" w:eastAsia="標楷體" w:hAnsi="標楷體"/>
          <w:b/>
          <w:sz w:val="28"/>
          <w:szCs w:val="28"/>
        </w:rPr>
      </w:pPr>
      <w:r>
        <w:rPr>
          <w:rFonts w:ascii="標楷體" w:eastAsia="標楷體" w:hAnsi="標楷體" w:hint="eastAsia"/>
          <w:b/>
          <w:sz w:val="28"/>
          <w:szCs w:val="28"/>
        </w:rPr>
        <w:lastRenderedPageBreak/>
        <w:t>三、</w:t>
      </w:r>
      <w:r w:rsidRPr="00D956C0">
        <w:rPr>
          <w:rFonts w:ascii="標楷體" w:eastAsia="標楷體" w:hAnsi="標楷體" w:hint="eastAsia"/>
          <w:b/>
          <w:sz w:val="28"/>
          <w:szCs w:val="28"/>
        </w:rPr>
        <w:t>視力保健議題的相關研究</w:t>
      </w:r>
      <w:r>
        <w:rPr>
          <w:rFonts w:ascii="標楷體" w:eastAsia="標楷體" w:hAnsi="標楷體" w:hint="eastAsia"/>
          <w:b/>
          <w:sz w:val="28"/>
          <w:szCs w:val="28"/>
        </w:rPr>
        <w:t xml:space="preserve">探討 </w:t>
      </w:r>
    </w:p>
    <w:p w:rsidR="00EA50F0" w:rsidRPr="00D72A7B" w:rsidRDefault="00EA50F0" w:rsidP="00EA50F0">
      <w:pPr>
        <w:autoSpaceDE w:val="0"/>
        <w:autoSpaceDN w:val="0"/>
        <w:adjustRightInd w:val="0"/>
        <w:spacing w:line="360" w:lineRule="auto"/>
        <w:ind w:firstLineChars="200" w:firstLine="480"/>
        <w:rPr>
          <w:rFonts w:ascii="標楷體" w:eastAsia="標楷體" w:hAnsi="標楷體" w:cs="TT1F0Ao00"/>
          <w:kern w:val="0"/>
          <w:szCs w:val="24"/>
        </w:rPr>
      </w:pPr>
      <w:bookmarkStart w:id="0" w:name="_Toc390324269"/>
      <w:r w:rsidRPr="00D72A7B">
        <w:rPr>
          <w:rFonts w:ascii="標楷體" w:eastAsia="標楷體" w:hAnsi="標楷體" w:cs="TT1F0Ao00" w:hint="eastAsia"/>
          <w:kern w:val="0"/>
          <w:szCs w:val="24"/>
        </w:rPr>
        <w:t>關於近視的預防方面，有學者主張</w:t>
      </w:r>
      <w:bookmarkEnd w:id="0"/>
      <w:r w:rsidRPr="00D72A7B">
        <w:rPr>
          <w:rFonts w:ascii="標楷體" w:eastAsia="標楷體" w:hAnsi="標楷體" w:cs="TT1F0Ao00" w:hint="eastAsia"/>
          <w:kern w:val="0"/>
          <w:szCs w:val="24"/>
        </w:rPr>
        <w:t>預防應從學齡前開始。愈小罹患近視，近視增加的愈快，尤其幼稚園、小學低年級有近視，幾乎多會變成高度近視者</w:t>
      </w:r>
      <w:r>
        <w:rPr>
          <w:rFonts w:ascii="標楷體" w:eastAsia="標楷體" w:hAnsi="標楷體"/>
        </w:rPr>
        <w:t>（</w:t>
      </w:r>
      <w:r w:rsidRPr="00965A7A">
        <w:rPr>
          <w:rFonts w:ascii="標楷體" w:eastAsia="標楷體" w:hAnsi="標楷體" w:cs="TT1F0Ao00" w:hint="eastAsia"/>
          <w:kern w:val="0"/>
          <w:szCs w:val="24"/>
        </w:rPr>
        <w:t>衛生</w:t>
      </w:r>
      <w:r>
        <w:rPr>
          <w:rFonts w:ascii="標楷體" w:eastAsia="標楷體" w:hAnsi="標楷體" w:cs="TT1F0Ao00" w:hint="eastAsia"/>
          <w:kern w:val="0"/>
          <w:szCs w:val="24"/>
        </w:rPr>
        <w:t>福利部国民健康</w:t>
      </w:r>
      <w:r w:rsidRPr="00965A7A">
        <w:rPr>
          <w:rFonts w:ascii="標楷體" w:eastAsia="標楷體" w:hAnsi="標楷體" w:cs="TT1F0Ao00" w:hint="eastAsia"/>
          <w:kern w:val="0"/>
          <w:szCs w:val="24"/>
        </w:rPr>
        <w:t>署</w:t>
      </w:r>
      <w:r>
        <w:rPr>
          <w:rFonts w:ascii="標楷體" w:eastAsia="標楷體" w:hAnsi="標楷體" w:cs="TT1F0Ao00"/>
          <w:kern w:val="0"/>
        </w:rPr>
        <w:t>，</w:t>
      </w:r>
      <w:r w:rsidRPr="00965A7A">
        <w:rPr>
          <w:rFonts w:ascii="標楷體" w:eastAsia="標楷體" w:hAnsi="標楷體" w:cs="TT1F0Ao00"/>
          <w:kern w:val="0"/>
          <w:szCs w:val="24"/>
        </w:rPr>
        <w:t>20</w:t>
      </w:r>
      <w:r>
        <w:rPr>
          <w:rFonts w:ascii="標楷體" w:eastAsia="標楷體" w:hAnsi="標楷體" w:cs="TT1F0Ao00" w:hint="eastAsia"/>
          <w:kern w:val="0"/>
          <w:szCs w:val="24"/>
        </w:rPr>
        <w:t>1</w:t>
      </w:r>
      <w:r w:rsidRPr="00965A7A">
        <w:rPr>
          <w:rFonts w:ascii="標楷體" w:eastAsia="標楷體" w:hAnsi="標楷體" w:cs="TT1F0Ao00"/>
          <w:kern w:val="0"/>
          <w:szCs w:val="24"/>
        </w:rPr>
        <w:t>0</w:t>
      </w:r>
      <w:r>
        <w:rPr>
          <w:rFonts w:ascii="標楷體" w:eastAsia="標楷體" w:hAnsi="標楷體" w:cs="TT1F0Ao00"/>
          <w:kern w:val="0"/>
        </w:rPr>
        <w:t>）</w:t>
      </w:r>
      <w:r w:rsidRPr="00D72A7B">
        <w:rPr>
          <w:rFonts w:ascii="標楷體" w:eastAsia="標楷體" w:hAnsi="標楷體" w:cs="TT1F0Ao00" w:hint="eastAsia"/>
          <w:kern w:val="0"/>
          <w:szCs w:val="24"/>
        </w:rPr>
        <w:t>。另外隨著社會的變遷，有學者認為電腦普及化，人們仰賴電視、電腦、掌上型電玩或手機的時間越來越長，學童也因此提早使用電腦或電視，以致視力不良的比率節節上升（林隆光，</w:t>
      </w:r>
      <w:r w:rsidR="004D0249">
        <w:rPr>
          <w:rFonts w:ascii="標楷體" w:eastAsia="標楷體" w:hAnsi="標楷體" w:cs="TT1F0Ao00" w:hint="eastAsia"/>
          <w:kern w:val="0"/>
          <w:szCs w:val="24"/>
        </w:rPr>
        <w:t>2006</w:t>
      </w:r>
      <w:r w:rsidRPr="00D72A7B">
        <w:rPr>
          <w:rFonts w:ascii="標楷體" w:eastAsia="標楷體" w:hAnsi="標楷體" w:cs="TT1F0Ao00" w:hint="eastAsia"/>
          <w:kern w:val="0"/>
          <w:szCs w:val="24"/>
        </w:rPr>
        <w:t>）。也有學者建議，八歲以前不宜接觸電腦，如果非使用不可，必須遵守以下規定：電腦螢幕與眼睛的距離要在七十到九十公分之間；四周的光線要充足，不要只有螢幕很亮，四周很暗；使用電腦三十分鐘，一定要休息五到十分鐘（林國煌等，2001）。也建議避免長時間、近距離的用眼，因為臺灣學童在成長期都是因長時間、近距離、用眼不當等而造成近視（林國煌等，2001）。</w:t>
      </w:r>
    </w:p>
    <w:p w:rsidR="00EA50F0" w:rsidRPr="00D72A7B" w:rsidRDefault="00EA50F0" w:rsidP="00EA50F0">
      <w:pPr>
        <w:autoSpaceDE w:val="0"/>
        <w:autoSpaceDN w:val="0"/>
        <w:adjustRightInd w:val="0"/>
        <w:spacing w:line="360" w:lineRule="auto"/>
        <w:ind w:firstLineChars="200" w:firstLine="480"/>
        <w:rPr>
          <w:rFonts w:ascii="標楷體" w:eastAsia="標楷體" w:hAnsi="標楷體" w:cs="TT1F0Ao00"/>
          <w:kern w:val="0"/>
          <w:szCs w:val="24"/>
        </w:rPr>
      </w:pPr>
      <w:r w:rsidRPr="00D72A7B">
        <w:rPr>
          <w:rFonts w:ascii="標楷體" w:eastAsia="標楷體" w:hAnsi="標楷體" w:cs="TT1F0Ao00" w:hint="eastAsia"/>
          <w:kern w:val="0"/>
          <w:szCs w:val="24"/>
        </w:rPr>
        <w:t>所以</w:t>
      </w:r>
      <w:bookmarkStart w:id="1" w:name="_Toc390324273"/>
      <w:r w:rsidRPr="00D72A7B">
        <w:rPr>
          <w:rFonts w:ascii="標楷體" w:eastAsia="標楷體" w:hAnsi="標楷體" w:cs="TT1F0Ao00" w:hint="eastAsia"/>
          <w:kern w:val="0"/>
          <w:szCs w:val="24"/>
        </w:rPr>
        <w:t>從小培養良好的用眼習慣</w:t>
      </w:r>
      <w:bookmarkEnd w:id="1"/>
      <w:r w:rsidRPr="00D72A7B">
        <w:rPr>
          <w:rFonts w:ascii="標楷體" w:eastAsia="標楷體" w:hAnsi="標楷體" w:cs="TT1F0Ao00" w:hint="eastAsia"/>
          <w:kern w:val="0"/>
          <w:szCs w:val="24"/>
        </w:rPr>
        <w:t>很重要，因為先天性近視只占少部份，大部分都是後天不良習慣和外在環境所造成的。除了睡眠要充足、作息要有規律，有空也要多到戶外走走，眺望遠處的青山綠野，近距離閱讀寫字時間不要過長，最好每四十到五十分鐘能休息十分鐘，室內的光線和桌椅也要適當，不過，養成良好的用眼習慣才是最根本的方法（</w:t>
      </w:r>
      <w:r>
        <w:rPr>
          <w:rFonts w:ascii="標楷體" w:eastAsia="標楷體" w:hAnsi="標楷體" w:cs="TT1F0Ao00" w:hint="eastAsia"/>
          <w:kern w:val="0"/>
          <w:szCs w:val="24"/>
        </w:rPr>
        <w:t>周介仁等</w:t>
      </w:r>
      <w:r w:rsidRPr="00D72A7B">
        <w:rPr>
          <w:rFonts w:ascii="標楷體" w:eastAsia="標楷體" w:hAnsi="標楷體" w:cs="TT1F0Ao00" w:hint="eastAsia"/>
          <w:kern w:val="0"/>
          <w:szCs w:val="24"/>
        </w:rPr>
        <w:t>，2004）。</w:t>
      </w:r>
    </w:p>
    <w:p w:rsidR="00EA50F0" w:rsidRPr="00D72A7B" w:rsidRDefault="00EA50F0" w:rsidP="00EA50F0">
      <w:pPr>
        <w:autoSpaceDE w:val="0"/>
        <w:autoSpaceDN w:val="0"/>
        <w:adjustRightInd w:val="0"/>
        <w:spacing w:line="360" w:lineRule="auto"/>
        <w:ind w:firstLineChars="200" w:firstLine="480"/>
        <w:rPr>
          <w:rFonts w:ascii="標楷體" w:eastAsia="標楷體" w:hAnsi="標楷體" w:cs="TT1F0Ao00"/>
          <w:kern w:val="0"/>
          <w:szCs w:val="24"/>
        </w:rPr>
      </w:pPr>
      <w:r w:rsidRPr="00D72A7B">
        <w:rPr>
          <w:rFonts w:ascii="標楷體" w:eastAsia="標楷體" w:hAnsi="標楷體" w:cs="TT1F0Ao00" w:hint="eastAsia"/>
          <w:kern w:val="0"/>
          <w:szCs w:val="24"/>
        </w:rPr>
        <w:t>營養的攝取對於近視的預防也很重要，Edwards（1996）發現近視者對於熱量、蛋白質、脂肪、膽固醇、維生素B1、維生素B2、維生素C及磷和鐵的攝取量均較非近視兒童低，且在統計上均達顯著性差異。要注意營養，除了均衡的攝取食物，不偏食，還要多攝取富含對眼睛有益的維生素A、B群、C、E</w:t>
      </w:r>
      <w:r>
        <w:rPr>
          <w:rFonts w:ascii="標楷體" w:eastAsia="標楷體" w:hAnsi="標楷體" w:cs="TT1F0Ao00" w:hint="eastAsia"/>
          <w:kern w:val="0"/>
          <w:szCs w:val="24"/>
        </w:rPr>
        <w:t>和抗氧化物等</w:t>
      </w:r>
      <w:r w:rsidRPr="00D72A7B">
        <w:rPr>
          <w:rFonts w:ascii="標楷體" w:eastAsia="標楷體" w:hAnsi="標楷體" w:cs="TT1F0Ao00" w:hint="eastAsia"/>
          <w:kern w:val="0"/>
          <w:szCs w:val="24"/>
        </w:rPr>
        <w:t>（林思源，2004）。</w:t>
      </w:r>
    </w:p>
    <w:p w:rsidR="00EA50F0" w:rsidRPr="00D72A7B" w:rsidRDefault="00EA50F0" w:rsidP="00EA50F0">
      <w:pPr>
        <w:autoSpaceDE w:val="0"/>
        <w:autoSpaceDN w:val="0"/>
        <w:adjustRightInd w:val="0"/>
        <w:spacing w:line="360" w:lineRule="auto"/>
        <w:ind w:firstLineChars="200" w:firstLine="480"/>
        <w:rPr>
          <w:rFonts w:ascii="標楷體" w:eastAsia="標楷體" w:hAnsi="標楷體" w:cs="TT1F0Ao00"/>
          <w:kern w:val="0"/>
          <w:szCs w:val="24"/>
        </w:rPr>
      </w:pPr>
      <w:bookmarkStart w:id="2" w:name="_Toc390324274"/>
      <w:r>
        <w:rPr>
          <w:rFonts w:ascii="標楷體" w:eastAsia="標楷體" w:hAnsi="標楷體" w:cs="TT1F0Ao00" w:hint="eastAsia"/>
          <w:kern w:val="0"/>
          <w:szCs w:val="24"/>
        </w:rPr>
        <w:t>平時也要注重</w:t>
      </w:r>
      <w:r w:rsidRPr="00D72A7B">
        <w:rPr>
          <w:rFonts w:ascii="標楷體" w:eastAsia="標楷體" w:hAnsi="標楷體" w:cs="TT1F0Ao00" w:hint="eastAsia"/>
          <w:kern w:val="0"/>
          <w:szCs w:val="24"/>
        </w:rPr>
        <w:t>定期視力檢查</w:t>
      </w:r>
      <w:bookmarkEnd w:id="2"/>
      <w:r>
        <w:rPr>
          <w:rFonts w:ascii="標楷體" w:eastAsia="標楷體" w:hAnsi="標楷體" w:cs="TT1F0Ao00" w:hint="eastAsia"/>
          <w:kern w:val="0"/>
          <w:szCs w:val="24"/>
        </w:rPr>
        <w:t>，因為</w:t>
      </w:r>
      <w:r w:rsidRPr="00D72A7B">
        <w:rPr>
          <w:rFonts w:ascii="標楷體" w:eastAsia="標楷體" w:hAnsi="標楷體" w:cs="TT1F0Ao00" w:hint="eastAsia"/>
          <w:kern w:val="0"/>
          <w:szCs w:val="24"/>
        </w:rPr>
        <w:t>檢查一旦發現有近視的情形，可以用藥物來減緩近視加深的速度，以預防高度近視（林思源，2004）。半年一次的定期檢查，</w:t>
      </w:r>
      <w:r>
        <w:rPr>
          <w:rFonts w:ascii="標楷體" w:eastAsia="標楷體" w:hAnsi="標楷體" w:cs="TT1F0Ao00" w:hint="eastAsia"/>
          <w:kern w:val="0"/>
          <w:szCs w:val="24"/>
        </w:rPr>
        <w:t>包括視力、睫狀肌麻痺後眼球屈光度檢查、眼底檢查等，對於每一位</w:t>
      </w:r>
      <w:r w:rsidRPr="00D72A7B">
        <w:rPr>
          <w:rFonts w:ascii="標楷體" w:eastAsia="標楷體" w:hAnsi="標楷體" w:cs="TT1F0Ao00" w:hint="eastAsia"/>
          <w:kern w:val="0"/>
          <w:szCs w:val="24"/>
        </w:rPr>
        <w:t>學</w:t>
      </w:r>
      <w:r>
        <w:rPr>
          <w:rFonts w:ascii="標楷體" w:eastAsia="標楷體" w:hAnsi="標楷體" w:cs="TT1F0Ao00" w:hint="eastAsia"/>
          <w:kern w:val="0"/>
          <w:szCs w:val="24"/>
        </w:rPr>
        <w:t>童</w:t>
      </w:r>
      <w:r w:rsidRPr="00D72A7B">
        <w:rPr>
          <w:rFonts w:ascii="標楷體" w:eastAsia="標楷體" w:hAnsi="標楷體" w:cs="TT1F0Ao00" w:hint="eastAsia"/>
          <w:kern w:val="0"/>
          <w:szCs w:val="24"/>
        </w:rPr>
        <w:t>而言是絕對必要的；對於度數不穩定或度數增加迅速的學生，建議檢查次數要更頻繁，眼睛總體檢後，應聽從醫師建議，建立如何正確用藥、如何配戴適當眼鏡、如何正確保護眼睛及按時定期回診等觀念，以防止度數之惡化（吳淑芬，1999）。</w:t>
      </w:r>
    </w:p>
    <w:p w:rsidR="00EA50F0" w:rsidRPr="00C4252D" w:rsidRDefault="00EA50F0" w:rsidP="00EA50F0">
      <w:pPr>
        <w:autoSpaceDE w:val="0"/>
        <w:autoSpaceDN w:val="0"/>
        <w:adjustRightInd w:val="0"/>
        <w:spacing w:line="360" w:lineRule="auto"/>
        <w:ind w:firstLineChars="200" w:firstLine="480"/>
        <w:rPr>
          <w:rFonts w:ascii="標楷體" w:eastAsia="標楷體" w:hAnsi="標楷體"/>
          <w:color w:val="000000"/>
        </w:rPr>
      </w:pPr>
      <w:bookmarkStart w:id="3" w:name="_Toc390324275"/>
      <w:r>
        <w:rPr>
          <w:rFonts w:ascii="標楷體" w:eastAsia="標楷體" w:hAnsi="標楷體" w:cs="TT1F0Ao00" w:hint="eastAsia"/>
          <w:kern w:val="0"/>
          <w:szCs w:val="24"/>
        </w:rPr>
        <w:t>另外，</w:t>
      </w:r>
      <w:r w:rsidRPr="00D72A7B">
        <w:rPr>
          <w:rFonts w:ascii="標楷體" w:eastAsia="標楷體" w:hAnsi="標楷體" w:cs="TT1F0Ao00" w:hint="eastAsia"/>
          <w:kern w:val="0"/>
          <w:szCs w:val="24"/>
        </w:rPr>
        <w:t>家長</w:t>
      </w:r>
      <w:r>
        <w:rPr>
          <w:rFonts w:ascii="標楷體" w:eastAsia="標楷體" w:hAnsi="標楷體" w:cs="TT1F0Ao00" w:hint="eastAsia"/>
          <w:kern w:val="0"/>
          <w:szCs w:val="24"/>
        </w:rPr>
        <w:t>對視力保健</w:t>
      </w:r>
      <w:r w:rsidRPr="00D72A7B">
        <w:rPr>
          <w:rFonts w:ascii="標楷體" w:eastAsia="標楷體" w:hAnsi="標楷體" w:cs="TT1F0Ao00" w:hint="eastAsia"/>
          <w:kern w:val="0"/>
          <w:szCs w:val="24"/>
        </w:rPr>
        <w:t>的重視</w:t>
      </w:r>
      <w:bookmarkEnd w:id="3"/>
      <w:r>
        <w:rPr>
          <w:rFonts w:ascii="標楷體" w:eastAsia="標楷體" w:hAnsi="標楷體" w:cs="TT1F0Ao00" w:hint="eastAsia"/>
          <w:kern w:val="0"/>
          <w:szCs w:val="24"/>
        </w:rPr>
        <w:t>也很重要，</w:t>
      </w:r>
      <w:r w:rsidRPr="00D72A7B">
        <w:rPr>
          <w:rFonts w:ascii="標楷體" w:eastAsia="標楷體" w:hAnsi="標楷體" w:cs="TT1F0Ao00" w:hint="eastAsia"/>
          <w:kern w:val="0"/>
          <w:szCs w:val="24"/>
        </w:rPr>
        <w:t>張永源等（1984）的研究發現，家庭中兄弟姐妹患近視之百分率、平均每天在家閱讀時間、在家觀看電視節目與時間，以及採用光源方向、位置均與視力有關；特別是家庭中兄弟姐妹患近視的比率愈高，近視度數也愈深，可能反應出他們是共同暴露於有害視力的不良家庭環境因子中，因為他們有太多的相似之處，如居住環境相同、閱讀環境相同等，因而形成較高的近視盛行率。學童在家中時，其用眼習慣與視力環境有賴家長的督促與安置，因而家長亦是學童視力保健工作中的重要人員；尤其在學童有近視徵象時，若能及時帶領子女接受眼科醫師的檢</w:t>
      </w:r>
      <w:r w:rsidRPr="00D72A7B">
        <w:rPr>
          <w:rFonts w:ascii="標楷體" w:eastAsia="標楷體" w:hAnsi="標楷體" w:cs="TT1F0Ao00" w:hint="eastAsia"/>
          <w:kern w:val="0"/>
          <w:szCs w:val="24"/>
        </w:rPr>
        <w:lastRenderedPageBreak/>
        <w:t>查處理，才能有效防止近視的惡化（林隆光，2000）。家長能督促子女做好視力保健工作，以及自身的視力保健行為愈佳者，學童較能做到保健視力的活動（黃淑貞、洪文綺、陳曉玟，2004）。學生的視力狀況，在父親、母親的教育程度及父母對學業的重視程度間有顯著相關（楊瑞珍、熊鯤苓，2000）。</w:t>
      </w:r>
      <w:r>
        <w:rPr>
          <w:rFonts w:ascii="標楷體" w:eastAsia="標楷體" w:hAnsi="標楷體" w:cs="TT1F0Ao00" w:hint="eastAsia"/>
          <w:kern w:val="0"/>
          <w:szCs w:val="24"/>
        </w:rPr>
        <w:t>尤其現</w:t>
      </w:r>
      <w:r w:rsidRPr="00C4252D">
        <w:rPr>
          <w:rFonts w:ascii="標楷體" w:eastAsia="標楷體" w:hAnsi="標楷體" w:hint="eastAsia"/>
          <w:color w:val="000000"/>
        </w:rPr>
        <w:t>在的孩子要學習各種才藝，戶外活動相對減少，過多的學習，特別是近距離閱讀時間過長，長久下來不但會嚴重影響到視力，對健康也是有害無益，為人父母者不可不慎重（林思源，2004）。</w:t>
      </w:r>
    </w:p>
    <w:p w:rsidR="00EA50F0" w:rsidRDefault="00EA50F0" w:rsidP="00EA50F0">
      <w:pPr>
        <w:autoSpaceDE w:val="0"/>
        <w:autoSpaceDN w:val="0"/>
        <w:adjustRightInd w:val="0"/>
        <w:spacing w:line="360" w:lineRule="auto"/>
        <w:ind w:firstLineChars="200" w:firstLine="480"/>
        <w:rPr>
          <w:rFonts w:ascii="標楷體" w:eastAsia="標楷體" w:hAnsi="標楷體" w:cs="TT1F0Ao00"/>
          <w:kern w:val="0"/>
          <w:szCs w:val="24"/>
        </w:rPr>
      </w:pPr>
      <w:r>
        <w:rPr>
          <w:rFonts w:ascii="標楷體" w:eastAsia="標楷體" w:hAnsi="標楷體" w:cs="TT1F0Ao02"/>
          <w:kern w:val="0"/>
          <w:szCs w:val="24"/>
        </w:rPr>
        <w:t>視力保健教育方面，</w:t>
      </w:r>
      <w:r w:rsidRPr="00593A32">
        <w:rPr>
          <w:rFonts w:ascii="標楷體" w:eastAsia="標楷體" w:hAnsi="標楷體" w:cs="TT1F0Ao02"/>
          <w:kern w:val="0"/>
          <w:szCs w:val="24"/>
        </w:rPr>
        <w:t>知識</w:t>
      </w:r>
      <w:r>
        <w:rPr>
          <w:rFonts w:ascii="標楷體" w:eastAsia="標楷體" w:hAnsi="標楷體" w:cs="TT1F0Ao02"/>
          <w:kern w:val="0"/>
          <w:szCs w:val="24"/>
        </w:rPr>
        <w:t>、</w:t>
      </w:r>
      <w:r w:rsidRPr="00593A32">
        <w:rPr>
          <w:rFonts w:ascii="標楷體" w:eastAsia="標楷體" w:hAnsi="標楷體" w:cs="TT1F0Ao02"/>
          <w:kern w:val="0"/>
          <w:szCs w:val="24"/>
        </w:rPr>
        <w:t>態度</w:t>
      </w:r>
      <w:r>
        <w:rPr>
          <w:rFonts w:ascii="標楷體" w:eastAsia="標楷體" w:hAnsi="標楷體" w:cs="TT1F0Ao02"/>
          <w:kern w:val="0"/>
          <w:szCs w:val="24"/>
        </w:rPr>
        <w:t>及</w:t>
      </w:r>
      <w:r w:rsidRPr="00593A32">
        <w:rPr>
          <w:rFonts w:ascii="標楷體" w:eastAsia="標楷體" w:hAnsi="標楷體" w:cs="TT1F0Ao02"/>
          <w:kern w:val="0"/>
          <w:szCs w:val="24"/>
        </w:rPr>
        <w:t>行為</w:t>
      </w:r>
      <w:r>
        <w:rPr>
          <w:rFonts w:ascii="標楷體" w:eastAsia="標楷體" w:hAnsi="標楷體" w:cs="TT1F0Ao02"/>
          <w:kern w:val="0"/>
          <w:szCs w:val="24"/>
        </w:rPr>
        <w:t>三個面向都很重要。</w:t>
      </w:r>
      <w:r w:rsidRPr="00593A32">
        <w:rPr>
          <w:rFonts w:ascii="標楷體" w:eastAsia="標楷體" w:hAnsi="標楷體" w:cs="TT1F0Ao02" w:hint="eastAsia"/>
          <w:kern w:val="0"/>
          <w:szCs w:val="24"/>
        </w:rPr>
        <w:t>黃敏澤(2002)指出，</w:t>
      </w:r>
      <w:r w:rsidRPr="00593A32">
        <w:rPr>
          <w:rFonts w:ascii="標楷體" w:eastAsia="標楷體" w:hAnsi="標楷體" w:cs="TT1F0Ao02"/>
          <w:kern w:val="0"/>
          <w:szCs w:val="24"/>
        </w:rPr>
        <w:t>將近視預防的知識納入九年一貫課程以充實學生的近視預防知識，養成近視預防的態度，以建立近視預防行為，促進其身心健康。</w:t>
      </w:r>
      <w:r w:rsidRPr="00593A32">
        <w:rPr>
          <w:rFonts w:ascii="標楷體" w:eastAsia="標楷體" w:hAnsi="標楷體" w:cs="TT1F0Ao02" w:hint="eastAsia"/>
          <w:kern w:val="0"/>
          <w:szCs w:val="24"/>
        </w:rPr>
        <w:t>洪梅君</w:t>
      </w:r>
      <w:r w:rsidRPr="00593A32">
        <w:rPr>
          <w:rFonts w:ascii="標楷體" w:eastAsia="標楷體" w:hAnsi="標楷體" w:cs="TT1F0Ao02"/>
          <w:kern w:val="0"/>
          <w:szCs w:val="24"/>
        </w:rPr>
        <w:t>(2006)</w:t>
      </w:r>
      <w:r w:rsidRPr="00593A32">
        <w:rPr>
          <w:rFonts w:ascii="標楷體" w:eastAsia="標楷體" w:hAnsi="標楷體" w:cs="TT1F0Ao00" w:hint="eastAsia"/>
          <w:kern w:val="0"/>
          <w:szCs w:val="24"/>
        </w:rPr>
        <w:t>建議</w:t>
      </w:r>
      <w:r w:rsidRPr="00593A32">
        <w:rPr>
          <w:rFonts w:ascii="標楷體" w:eastAsia="標楷體" w:hAnsi="標楷體" w:cs="TT1F0Ao01" w:hint="eastAsia"/>
          <w:kern w:val="0"/>
          <w:szCs w:val="24"/>
        </w:rPr>
        <w:t>執</w:t>
      </w:r>
      <w:r w:rsidRPr="00593A32">
        <w:rPr>
          <w:rFonts w:ascii="標楷體" w:eastAsia="標楷體" w:hAnsi="標楷體" w:cs="TT1F0Ao00" w:hint="eastAsia"/>
          <w:kern w:val="0"/>
          <w:szCs w:val="24"/>
        </w:rPr>
        <w:t>行視力保健計畫、介入策略時，</w:t>
      </w:r>
      <w:r w:rsidRPr="00593A32">
        <w:rPr>
          <w:rFonts w:ascii="標楷體" w:eastAsia="標楷體" w:hAnsi="標楷體" w:cs="TT1F0Ao01" w:hint="eastAsia"/>
          <w:kern w:val="0"/>
          <w:szCs w:val="24"/>
        </w:rPr>
        <w:t>可</w:t>
      </w:r>
      <w:r w:rsidRPr="00593A32">
        <w:rPr>
          <w:rFonts w:ascii="標楷體" w:eastAsia="標楷體" w:hAnsi="標楷體" w:cs="TT1F0Ao00" w:hint="eastAsia"/>
          <w:kern w:val="0"/>
          <w:szCs w:val="24"/>
        </w:rPr>
        <w:t>將</w:t>
      </w:r>
      <w:r w:rsidRPr="00593A32">
        <w:rPr>
          <w:rFonts w:ascii="標楷體" w:eastAsia="標楷體" w:hAnsi="標楷體" w:cs="TT1F0Ao01" w:hint="eastAsia"/>
          <w:kern w:val="0"/>
          <w:szCs w:val="24"/>
        </w:rPr>
        <w:t>各</w:t>
      </w:r>
      <w:r w:rsidRPr="00593A32">
        <w:rPr>
          <w:rFonts w:ascii="標楷體" w:eastAsia="標楷體" w:hAnsi="標楷體" w:cs="TT1F0Ao00" w:hint="eastAsia"/>
          <w:kern w:val="0"/>
          <w:szCs w:val="24"/>
        </w:rPr>
        <w:t>行為</w:t>
      </w:r>
      <w:r w:rsidRPr="00593A32">
        <w:rPr>
          <w:rFonts w:ascii="標楷體" w:eastAsia="標楷體" w:hAnsi="標楷體" w:cs="TT1F0Ao02" w:hint="eastAsia"/>
          <w:kern w:val="0"/>
          <w:szCs w:val="24"/>
        </w:rPr>
        <w:t>信</w:t>
      </w:r>
      <w:r w:rsidRPr="00593A32">
        <w:rPr>
          <w:rFonts w:ascii="標楷體" w:eastAsia="標楷體" w:hAnsi="標楷體" w:cs="TT1F0Ao00" w:hint="eastAsia"/>
          <w:kern w:val="0"/>
          <w:szCs w:val="24"/>
        </w:rPr>
        <w:t>念的</w:t>
      </w:r>
      <w:r w:rsidRPr="00593A32">
        <w:rPr>
          <w:rFonts w:ascii="標楷體" w:eastAsia="標楷體" w:hAnsi="標楷體" w:cs="TT1F0Ao01" w:hint="eastAsia"/>
          <w:kern w:val="0"/>
          <w:szCs w:val="24"/>
        </w:rPr>
        <w:t>影響</w:t>
      </w:r>
      <w:r w:rsidRPr="00593A32">
        <w:rPr>
          <w:rFonts w:ascii="標楷體" w:eastAsia="標楷體" w:hAnsi="標楷體" w:cs="TT1F0Ao02" w:hint="eastAsia"/>
          <w:kern w:val="0"/>
          <w:szCs w:val="24"/>
        </w:rPr>
        <w:t>納</w:t>
      </w:r>
      <w:r w:rsidRPr="00593A32">
        <w:rPr>
          <w:rFonts w:ascii="標楷體" w:eastAsia="標楷體" w:hAnsi="標楷體" w:cs="TT1F0Ao00" w:hint="eastAsia"/>
          <w:kern w:val="0"/>
          <w:szCs w:val="24"/>
        </w:rPr>
        <w:t>入</w:t>
      </w:r>
      <w:r w:rsidRPr="00593A32">
        <w:rPr>
          <w:rFonts w:ascii="標楷體" w:eastAsia="標楷體" w:hAnsi="標楷體" w:cs="TT1F0Ao01" w:hint="eastAsia"/>
          <w:kern w:val="0"/>
          <w:szCs w:val="24"/>
        </w:rPr>
        <w:t>參</w:t>
      </w:r>
      <w:r w:rsidRPr="00593A32">
        <w:rPr>
          <w:rFonts w:ascii="標楷體" w:eastAsia="標楷體" w:hAnsi="標楷體" w:cs="TT1F0Ao02" w:hint="eastAsia"/>
          <w:kern w:val="0"/>
          <w:szCs w:val="24"/>
        </w:rPr>
        <w:t>考</w:t>
      </w:r>
      <w:r w:rsidRPr="00593A32">
        <w:rPr>
          <w:rFonts w:ascii="標楷體" w:eastAsia="標楷體" w:hAnsi="標楷體" w:cs="TT1F0Ao00" w:hint="eastAsia"/>
          <w:kern w:val="0"/>
          <w:szCs w:val="24"/>
        </w:rPr>
        <w:t>，</w:t>
      </w:r>
      <w:r w:rsidRPr="00593A32">
        <w:rPr>
          <w:rFonts w:ascii="標楷體" w:eastAsia="標楷體" w:hAnsi="標楷體" w:cs="TT1F0Ao01" w:hint="eastAsia"/>
          <w:kern w:val="0"/>
          <w:szCs w:val="24"/>
        </w:rPr>
        <w:t>更可</w:t>
      </w:r>
      <w:r w:rsidRPr="00593A32">
        <w:rPr>
          <w:rFonts w:ascii="標楷體" w:eastAsia="標楷體" w:hAnsi="標楷體" w:cs="TT1F0Ao00" w:hint="eastAsia"/>
          <w:kern w:val="0"/>
          <w:szCs w:val="24"/>
        </w:rPr>
        <w:t>有</w:t>
      </w:r>
      <w:r w:rsidRPr="00593A32">
        <w:rPr>
          <w:rFonts w:ascii="標楷體" w:eastAsia="標楷體" w:hAnsi="標楷體" w:cs="TT1F0Ao01" w:hint="eastAsia"/>
          <w:kern w:val="0"/>
          <w:szCs w:val="24"/>
        </w:rPr>
        <w:t>效</w:t>
      </w:r>
      <w:r w:rsidRPr="00593A32">
        <w:rPr>
          <w:rFonts w:ascii="標楷體" w:eastAsia="標楷體" w:hAnsi="標楷體" w:cs="TT1F0Ao00" w:hint="eastAsia"/>
          <w:kern w:val="0"/>
          <w:szCs w:val="24"/>
        </w:rPr>
        <w:t>促進進行視力保健之</w:t>
      </w:r>
      <w:r w:rsidRPr="00593A32">
        <w:rPr>
          <w:rFonts w:ascii="標楷體" w:eastAsia="標楷體" w:hAnsi="標楷體" w:cs="TT1F0Ao01" w:hint="eastAsia"/>
          <w:kern w:val="0"/>
          <w:szCs w:val="24"/>
        </w:rPr>
        <w:t>意</w:t>
      </w:r>
      <w:r w:rsidRPr="00593A32">
        <w:rPr>
          <w:rFonts w:ascii="標楷體" w:eastAsia="標楷體" w:hAnsi="標楷體" w:cs="TT1F0Ao02" w:hint="eastAsia"/>
          <w:kern w:val="0"/>
          <w:szCs w:val="24"/>
        </w:rPr>
        <w:t>向</w:t>
      </w:r>
      <w:r w:rsidRPr="00593A32">
        <w:rPr>
          <w:rFonts w:ascii="標楷體" w:eastAsia="標楷體" w:hAnsi="標楷體" w:cs="TT1F0Ao00" w:hint="eastAsia"/>
          <w:kern w:val="0"/>
          <w:szCs w:val="24"/>
        </w:rPr>
        <w:t>，</w:t>
      </w:r>
      <w:r w:rsidRPr="00593A32">
        <w:rPr>
          <w:rFonts w:ascii="標楷體" w:eastAsia="標楷體" w:hAnsi="標楷體" w:cs="TT1F0Ao02" w:hint="eastAsia"/>
          <w:kern w:val="0"/>
          <w:szCs w:val="24"/>
        </w:rPr>
        <w:t>切</w:t>
      </w:r>
      <w:r w:rsidRPr="00593A32">
        <w:rPr>
          <w:rFonts w:ascii="標楷體" w:eastAsia="標楷體" w:hAnsi="標楷體" w:cs="TT1F0Ao00" w:hint="eastAsia"/>
          <w:kern w:val="0"/>
          <w:szCs w:val="24"/>
        </w:rPr>
        <w:t>合視力保健的</w:t>
      </w:r>
      <w:r w:rsidRPr="00593A32">
        <w:rPr>
          <w:rFonts w:ascii="標楷體" w:eastAsia="標楷體" w:hAnsi="標楷體" w:cs="TT1F0Ao01" w:hint="eastAsia"/>
          <w:kern w:val="0"/>
          <w:szCs w:val="24"/>
        </w:rPr>
        <w:t>需求</w:t>
      </w:r>
      <w:r w:rsidRPr="00593A32">
        <w:rPr>
          <w:rFonts w:ascii="標楷體" w:eastAsia="標楷體" w:hAnsi="標楷體" w:cs="TT1F0Ao00" w:hint="eastAsia"/>
          <w:kern w:val="0"/>
          <w:szCs w:val="24"/>
        </w:rPr>
        <w:t>。</w:t>
      </w:r>
      <w:r w:rsidRPr="00593A32">
        <w:rPr>
          <w:rFonts w:ascii="標楷體" w:eastAsia="標楷體" w:hAnsi="標楷體" w:cs="TT1F0Ao02" w:hint="eastAsia"/>
          <w:kern w:val="0"/>
          <w:szCs w:val="24"/>
        </w:rPr>
        <w:t>彭秀英、林隆光、吳仁宇(2010)研究指出，</w:t>
      </w:r>
      <w:r w:rsidRPr="00593A32">
        <w:rPr>
          <w:rFonts w:ascii="標楷體" w:eastAsia="標楷體" w:hAnsi="標楷體" w:cs="TT1F0Ao02"/>
          <w:kern w:val="0"/>
          <w:szCs w:val="24"/>
        </w:rPr>
        <w:t>視力保健知識、態度與行為效能間呈正相關；視力保健態度越好，行為效能就越高</w:t>
      </w:r>
      <w:r>
        <w:rPr>
          <w:rFonts w:ascii="標楷體" w:eastAsia="標楷體" w:hAnsi="標楷體" w:cs="TT1F0Ao02"/>
          <w:kern w:val="0"/>
          <w:szCs w:val="24"/>
        </w:rPr>
        <w:t>。</w:t>
      </w:r>
      <w:r w:rsidRPr="00593A32">
        <w:rPr>
          <w:rFonts w:ascii="標楷體" w:eastAsia="標楷體" w:hAnsi="標楷體" w:cs="TT1F0Ao02" w:hint="eastAsia"/>
          <w:kern w:val="0"/>
          <w:szCs w:val="24"/>
        </w:rPr>
        <w:t>彭秀英</w:t>
      </w:r>
      <w:r w:rsidRPr="00593A32">
        <w:rPr>
          <w:rFonts w:ascii="標楷體" w:eastAsia="標楷體" w:hAnsi="標楷體" w:cs="TT1F0Ao00" w:hint="eastAsia"/>
          <w:kern w:val="0"/>
          <w:szCs w:val="24"/>
        </w:rPr>
        <w:t>、林</w:t>
      </w:r>
      <w:r w:rsidRPr="00593A32">
        <w:rPr>
          <w:rFonts w:ascii="標楷體" w:eastAsia="標楷體" w:hAnsi="標楷體" w:cs="TT1F0Ao02" w:hint="eastAsia"/>
          <w:kern w:val="0"/>
          <w:szCs w:val="24"/>
        </w:rPr>
        <w:t>隆光</w:t>
      </w:r>
      <w:r w:rsidRPr="00593A32">
        <w:rPr>
          <w:rFonts w:ascii="標楷體" w:eastAsia="標楷體" w:hAnsi="標楷體" w:cs="TT1F0Ao00" w:hint="eastAsia"/>
          <w:kern w:val="0"/>
          <w:szCs w:val="24"/>
        </w:rPr>
        <w:t>、</w:t>
      </w:r>
      <w:r w:rsidRPr="00593A32">
        <w:rPr>
          <w:rFonts w:ascii="標楷體" w:eastAsia="標楷體" w:hAnsi="標楷體" w:cs="TT1F0Ao02" w:hint="eastAsia"/>
          <w:kern w:val="0"/>
          <w:szCs w:val="24"/>
        </w:rPr>
        <w:t>吳仁宇</w:t>
      </w:r>
      <w:r w:rsidRPr="00593A32">
        <w:rPr>
          <w:rFonts w:ascii="標楷體" w:eastAsia="標楷體" w:hAnsi="標楷體" w:cs="TT1F0Ao02"/>
          <w:kern w:val="0"/>
          <w:szCs w:val="24"/>
        </w:rPr>
        <w:t>(20</w:t>
      </w:r>
      <w:r w:rsidRPr="00593A32">
        <w:rPr>
          <w:rFonts w:ascii="標楷體" w:eastAsia="標楷體" w:hAnsi="標楷體" w:cs="TT1F0Ao01"/>
          <w:kern w:val="0"/>
          <w:szCs w:val="24"/>
        </w:rPr>
        <w:t>1</w:t>
      </w:r>
      <w:r w:rsidRPr="00593A32">
        <w:rPr>
          <w:rFonts w:ascii="標楷體" w:eastAsia="標楷體" w:hAnsi="標楷體" w:cs="TT1F0Ao02"/>
          <w:kern w:val="0"/>
          <w:szCs w:val="24"/>
        </w:rPr>
        <w:t>0)</w:t>
      </w:r>
      <w:r w:rsidRPr="00593A32">
        <w:rPr>
          <w:rFonts w:ascii="標楷體" w:eastAsia="標楷體" w:hAnsi="標楷體" w:cs="TT1F0Ao00" w:hint="eastAsia"/>
          <w:kern w:val="0"/>
          <w:szCs w:val="24"/>
        </w:rPr>
        <w:t>建議：</w:t>
      </w:r>
      <w:r w:rsidRPr="00593A32">
        <w:rPr>
          <w:rFonts w:ascii="標楷體" w:eastAsia="標楷體" w:hAnsi="標楷體" w:cs="TT1F0Ao01" w:hint="eastAsia"/>
          <w:kern w:val="0"/>
          <w:szCs w:val="24"/>
        </w:rPr>
        <w:t>政</w:t>
      </w:r>
      <w:r w:rsidRPr="00593A32">
        <w:rPr>
          <w:rFonts w:ascii="標楷體" w:eastAsia="標楷體" w:hAnsi="標楷體" w:cs="TT1F0Ao02" w:hint="eastAsia"/>
          <w:kern w:val="0"/>
          <w:szCs w:val="24"/>
        </w:rPr>
        <w:t>府</w:t>
      </w:r>
      <w:r w:rsidRPr="00593A32">
        <w:rPr>
          <w:rFonts w:ascii="標楷體" w:eastAsia="標楷體" w:hAnsi="標楷體" w:cs="TT1F0Ao00" w:hint="eastAsia"/>
          <w:kern w:val="0"/>
          <w:szCs w:val="24"/>
        </w:rPr>
        <w:t>與學校應加</w:t>
      </w:r>
      <w:r w:rsidRPr="00593A32">
        <w:rPr>
          <w:rFonts w:ascii="標楷體" w:eastAsia="標楷體" w:hAnsi="標楷體" w:cs="TT1F0Ao01" w:hint="eastAsia"/>
          <w:kern w:val="0"/>
          <w:szCs w:val="24"/>
        </w:rPr>
        <w:t>強</w:t>
      </w:r>
      <w:r w:rsidRPr="00593A32">
        <w:rPr>
          <w:rFonts w:ascii="標楷體" w:eastAsia="標楷體" w:hAnsi="標楷體" w:cs="TT1F0Ao00" w:hint="eastAsia"/>
          <w:kern w:val="0"/>
          <w:szCs w:val="24"/>
        </w:rPr>
        <w:t>視力</w:t>
      </w:r>
      <w:r w:rsidRPr="00593A32">
        <w:rPr>
          <w:rFonts w:ascii="標楷體" w:eastAsia="標楷體" w:hAnsi="標楷體" w:cs="TT1F0Ao02" w:hint="eastAsia"/>
          <w:kern w:val="0"/>
          <w:szCs w:val="24"/>
        </w:rPr>
        <w:t>篩</w:t>
      </w:r>
      <w:r w:rsidRPr="00593A32">
        <w:rPr>
          <w:rFonts w:ascii="標楷體" w:eastAsia="標楷體" w:hAnsi="標楷體" w:cs="TT1F0Ao01" w:hint="eastAsia"/>
          <w:kern w:val="0"/>
          <w:szCs w:val="24"/>
        </w:rPr>
        <w:t>檢</w:t>
      </w:r>
      <w:r w:rsidRPr="00593A32">
        <w:rPr>
          <w:rFonts w:ascii="標楷體" w:eastAsia="標楷體" w:hAnsi="標楷體" w:cs="TT1F0Ao02" w:hint="eastAsia"/>
          <w:kern w:val="0"/>
          <w:szCs w:val="24"/>
        </w:rPr>
        <w:t>判讀</w:t>
      </w:r>
      <w:r w:rsidRPr="00593A32">
        <w:rPr>
          <w:rFonts w:ascii="標楷體" w:eastAsia="標楷體" w:hAnsi="標楷體" w:cs="TT1F0Ao00" w:hint="eastAsia"/>
          <w:kern w:val="0"/>
          <w:szCs w:val="24"/>
        </w:rPr>
        <w:t>與</w:t>
      </w:r>
      <w:r w:rsidRPr="00593A32">
        <w:rPr>
          <w:rFonts w:ascii="標楷體" w:eastAsia="標楷體" w:hAnsi="標楷體" w:cs="TT1F0Ao02" w:hint="eastAsia"/>
          <w:kern w:val="0"/>
          <w:szCs w:val="24"/>
        </w:rPr>
        <w:t>矯治</w:t>
      </w:r>
      <w:r w:rsidRPr="00593A32">
        <w:rPr>
          <w:rFonts w:ascii="標楷體" w:eastAsia="標楷體" w:hAnsi="標楷體" w:cs="TT1F0Ao00" w:hint="eastAsia"/>
          <w:kern w:val="0"/>
          <w:szCs w:val="24"/>
        </w:rPr>
        <w:t>知識的</w:t>
      </w:r>
      <w:r w:rsidRPr="00593A32">
        <w:rPr>
          <w:rFonts w:ascii="標楷體" w:eastAsia="標楷體" w:hAnsi="標楷體" w:cs="TT1F0Ao01" w:hint="eastAsia"/>
          <w:kern w:val="0"/>
          <w:szCs w:val="24"/>
        </w:rPr>
        <w:t>宣</w:t>
      </w:r>
      <w:r w:rsidRPr="00593A32">
        <w:rPr>
          <w:rFonts w:ascii="標楷體" w:eastAsia="標楷體" w:hAnsi="標楷體" w:cs="TT1F0Ao00" w:hint="eastAsia"/>
          <w:kern w:val="0"/>
          <w:szCs w:val="24"/>
        </w:rPr>
        <w:t>導，</w:t>
      </w:r>
      <w:r w:rsidRPr="00593A32">
        <w:rPr>
          <w:rFonts w:ascii="標楷體" w:eastAsia="標楷體" w:hAnsi="標楷體" w:cs="TT1F0Ao01" w:hint="eastAsia"/>
          <w:kern w:val="0"/>
          <w:szCs w:val="24"/>
        </w:rPr>
        <w:t>提</w:t>
      </w:r>
      <w:r w:rsidRPr="00593A32">
        <w:rPr>
          <w:rFonts w:ascii="標楷體" w:eastAsia="標楷體" w:hAnsi="標楷體" w:cs="TT1F0Ao02" w:hint="eastAsia"/>
          <w:kern w:val="0"/>
          <w:szCs w:val="24"/>
        </w:rPr>
        <w:t>升</w:t>
      </w:r>
      <w:r w:rsidRPr="00593A32">
        <w:rPr>
          <w:rFonts w:ascii="標楷體" w:eastAsia="標楷體" w:hAnsi="標楷體" w:cs="TT1F0Ao00" w:hint="eastAsia"/>
          <w:kern w:val="0"/>
          <w:szCs w:val="24"/>
        </w:rPr>
        <w:t>視力保健態度，普及</w:t>
      </w:r>
      <w:r w:rsidRPr="00593A32">
        <w:rPr>
          <w:rFonts w:ascii="標楷體" w:eastAsia="標楷體" w:hAnsi="標楷體" w:cs="TT1F0Ao01" w:hint="eastAsia"/>
          <w:kern w:val="0"/>
          <w:szCs w:val="24"/>
        </w:rPr>
        <w:t>宣</w:t>
      </w:r>
      <w:r w:rsidRPr="00593A32">
        <w:rPr>
          <w:rFonts w:ascii="標楷體" w:eastAsia="標楷體" w:hAnsi="標楷體" w:cs="TT1F0Ao00" w:hint="eastAsia"/>
          <w:kern w:val="0"/>
          <w:szCs w:val="24"/>
        </w:rPr>
        <w:t>導教</w:t>
      </w:r>
      <w:r w:rsidRPr="00593A32">
        <w:rPr>
          <w:rFonts w:ascii="標楷體" w:eastAsia="標楷體" w:hAnsi="標楷體" w:cs="TT1F0Ao01" w:hint="eastAsia"/>
          <w:kern w:val="0"/>
          <w:szCs w:val="24"/>
        </w:rPr>
        <w:t>育</w:t>
      </w:r>
      <w:r w:rsidRPr="00593A32">
        <w:rPr>
          <w:rFonts w:ascii="標楷體" w:eastAsia="標楷體" w:hAnsi="標楷體" w:cs="TT1F0Ao00" w:hint="eastAsia"/>
          <w:kern w:val="0"/>
          <w:szCs w:val="24"/>
        </w:rPr>
        <w:t>、</w:t>
      </w:r>
      <w:r w:rsidRPr="00593A32">
        <w:rPr>
          <w:rFonts w:ascii="標楷體" w:eastAsia="標楷體" w:hAnsi="標楷體" w:cs="TT1F0Ao02" w:hint="eastAsia"/>
          <w:kern w:val="0"/>
          <w:szCs w:val="24"/>
        </w:rPr>
        <w:t>善</w:t>
      </w:r>
      <w:r w:rsidRPr="00593A32">
        <w:rPr>
          <w:rFonts w:ascii="標楷體" w:eastAsia="標楷體" w:hAnsi="標楷體" w:cs="TT1F0Ao00" w:hint="eastAsia"/>
          <w:kern w:val="0"/>
          <w:szCs w:val="24"/>
        </w:rPr>
        <w:t>用</w:t>
      </w:r>
      <w:r w:rsidRPr="00593A32">
        <w:rPr>
          <w:rFonts w:ascii="標楷體" w:eastAsia="標楷體" w:hAnsi="標楷體" w:cs="TT1F0Ao02" w:hint="eastAsia"/>
          <w:kern w:val="0"/>
          <w:szCs w:val="24"/>
        </w:rPr>
        <w:t>親</w:t>
      </w:r>
      <w:r w:rsidRPr="00593A32">
        <w:rPr>
          <w:rFonts w:ascii="標楷體" w:eastAsia="標楷體" w:hAnsi="標楷體" w:cs="TT1F0Ao01" w:hint="eastAsia"/>
          <w:kern w:val="0"/>
          <w:szCs w:val="24"/>
        </w:rPr>
        <w:t>情關係</w:t>
      </w:r>
      <w:r w:rsidRPr="00593A32">
        <w:rPr>
          <w:rFonts w:ascii="標楷體" w:eastAsia="標楷體" w:hAnsi="標楷體" w:cs="TT1F0Ao00" w:hint="eastAsia"/>
          <w:kern w:val="0"/>
          <w:szCs w:val="24"/>
        </w:rPr>
        <w:t>，</w:t>
      </w:r>
      <w:r w:rsidRPr="00593A32">
        <w:rPr>
          <w:rFonts w:ascii="標楷體" w:eastAsia="標楷體" w:hAnsi="標楷體" w:cs="TT1F0Ao01" w:hint="eastAsia"/>
          <w:kern w:val="0"/>
          <w:szCs w:val="24"/>
        </w:rPr>
        <w:t>強</w:t>
      </w:r>
      <w:r w:rsidRPr="00593A32">
        <w:rPr>
          <w:rFonts w:ascii="標楷體" w:eastAsia="標楷體" w:hAnsi="標楷體" w:cs="TT1F0Ao00" w:hint="eastAsia"/>
          <w:kern w:val="0"/>
          <w:szCs w:val="24"/>
        </w:rPr>
        <w:t>化視力保健行為</w:t>
      </w:r>
      <w:r w:rsidRPr="00593A32">
        <w:rPr>
          <w:rFonts w:ascii="標楷體" w:eastAsia="標楷體" w:hAnsi="標楷體" w:cs="TT1F0Ao01" w:hint="eastAsia"/>
          <w:kern w:val="0"/>
          <w:szCs w:val="24"/>
        </w:rPr>
        <w:t>效</w:t>
      </w:r>
      <w:r w:rsidRPr="00593A32">
        <w:rPr>
          <w:rFonts w:ascii="標楷體" w:eastAsia="標楷體" w:hAnsi="標楷體" w:cs="TT1F0Ao00" w:hint="eastAsia"/>
          <w:kern w:val="0"/>
          <w:szCs w:val="24"/>
        </w:rPr>
        <w:t>能，</w:t>
      </w:r>
      <w:r w:rsidRPr="00593A32">
        <w:rPr>
          <w:rFonts w:ascii="標楷體" w:eastAsia="標楷體" w:hAnsi="標楷體" w:cs="TT1F0Ao02" w:hint="eastAsia"/>
          <w:kern w:val="0"/>
          <w:szCs w:val="24"/>
        </w:rPr>
        <w:t>鼓勵</w:t>
      </w:r>
      <w:r w:rsidRPr="00593A32">
        <w:rPr>
          <w:rFonts w:ascii="標楷體" w:eastAsia="標楷體" w:hAnsi="標楷體" w:cs="TT1F0Ao00" w:hint="eastAsia"/>
          <w:kern w:val="0"/>
          <w:szCs w:val="24"/>
        </w:rPr>
        <w:t>行為實</w:t>
      </w:r>
      <w:r w:rsidRPr="00593A32">
        <w:rPr>
          <w:rFonts w:ascii="標楷體" w:eastAsia="標楷體" w:hAnsi="標楷體" w:cs="TT1F0Ao02" w:hint="eastAsia"/>
          <w:kern w:val="0"/>
          <w:szCs w:val="24"/>
        </w:rPr>
        <w:t>踐</w:t>
      </w:r>
      <w:r w:rsidRPr="00593A32">
        <w:rPr>
          <w:rFonts w:ascii="標楷體" w:eastAsia="標楷體" w:hAnsi="標楷體" w:cs="TT1F0Ao00" w:hint="eastAsia"/>
          <w:kern w:val="0"/>
          <w:szCs w:val="24"/>
        </w:rPr>
        <w:t>。</w:t>
      </w:r>
    </w:p>
    <w:p w:rsidR="00EA50F0" w:rsidRDefault="004B673E" w:rsidP="00EA50F0">
      <w:pPr>
        <w:widowControl/>
        <w:spacing w:line="360" w:lineRule="auto"/>
        <w:rPr>
          <w:rFonts w:ascii="標楷體" w:eastAsia="標楷體" w:hAnsi="標楷體" w:cs="TT1F0Ao02"/>
          <w:kern w:val="0"/>
          <w:szCs w:val="24"/>
        </w:rPr>
      </w:pPr>
      <w:r>
        <w:rPr>
          <w:rFonts w:ascii="標楷體" w:eastAsia="標楷體" w:hAnsi="標楷體" w:cs="TT1F0Ao02" w:hint="eastAsia"/>
          <w:kern w:val="0"/>
          <w:szCs w:val="24"/>
        </w:rPr>
        <w:t xml:space="preserve">    </w:t>
      </w:r>
      <w:r w:rsidR="00EA50F0" w:rsidRPr="00593A32">
        <w:rPr>
          <w:rFonts w:ascii="標楷體" w:eastAsia="標楷體" w:hAnsi="標楷體" w:cs="TT1F0Ao02" w:hint="eastAsia"/>
          <w:kern w:val="0"/>
          <w:szCs w:val="24"/>
        </w:rPr>
        <w:t>由上述文獻的得知，影響視力保健的因素很多，</w:t>
      </w:r>
      <w:r w:rsidR="00EA50F0">
        <w:rPr>
          <w:rFonts w:ascii="標楷體" w:eastAsia="標楷體" w:hAnsi="標楷體" w:cs="TT1F0Ao02" w:hint="eastAsia"/>
          <w:kern w:val="0"/>
          <w:szCs w:val="24"/>
        </w:rPr>
        <w:t>包含日常生活習慣、師長的知能及信念，</w:t>
      </w:r>
      <w:r w:rsidR="00EA50F0" w:rsidRPr="00593A32">
        <w:rPr>
          <w:rFonts w:ascii="標楷體" w:eastAsia="標楷體" w:hAnsi="標楷體" w:cs="TT1F0Ao02" w:hint="eastAsia"/>
          <w:kern w:val="0"/>
          <w:szCs w:val="24"/>
        </w:rPr>
        <w:t>必須靠師長、父母、學校、專業人員共同負起學童視力保健的責任，隨時注意視力的變化，才能避免視力快速且持續的惡化。</w:t>
      </w:r>
    </w:p>
    <w:p w:rsidR="00EA50F0" w:rsidRDefault="00EA50F0" w:rsidP="00EA50F0">
      <w:pPr>
        <w:widowControl/>
        <w:spacing w:line="360" w:lineRule="auto"/>
        <w:rPr>
          <w:rFonts w:ascii="標楷體" w:eastAsia="標楷體" w:hAnsi="標楷體" w:cs="TT1F0Ao02"/>
          <w:kern w:val="0"/>
          <w:szCs w:val="24"/>
        </w:rPr>
      </w:pPr>
    </w:p>
    <w:p w:rsidR="00EA50F0" w:rsidRPr="003A1567" w:rsidRDefault="00EA50F0" w:rsidP="00EA50F0">
      <w:pPr>
        <w:widowControl/>
        <w:spacing w:line="360" w:lineRule="auto"/>
        <w:rPr>
          <w:rFonts w:ascii="標楷體" w:eastAsia="標楷體" w:hAnsi="標楷體"/>
          <w:b/>
          <w:sz w:val="28"/>
          <w:szCs w:val="28"/>
        </w:rPr>
      </w:pPr>
      <w:r>
        <w:rPr>
          <w:rFonts w:ascii="標楷體" w:eastAsia="標楷體" w:hAnsi="標楷體" w:hint="eastAsia"/>
          <w:b/>
          <w:sz w:val="28"/>
          <w:szCs w:val="28"/>
        </w:rPr>
        <w:t>四</w:t>
      </w:r>
      <w:r w:rsidRPr="003A1567">
        <w:rPr>
          <w:rFonts w:ascii="標楷體" w:eastAsia="標楷體" w:hAnsi="標楷體" w:hint="eastAsia"/>
          <w:b/>
          <w:sz w:val="28"/>
          <w:szCs w:val="28"/>
        </w:rPr>
        <w:t>、研究目的</w:t>
      </w:r>
    </w:p>
    <w:p w:rsidR="00F34989" w:rsidRDefault="004B673E" w:rsidP="00F34989">
      <w:pPr>
        <w:pStyle w:val="a4"/>
        <w:spacing w:line="360" w:lineRule="auto"/>
        <w:rPr>
          <w:rFonts w:ascii="標楷體" w:eastAsia="標楷體" w:hAnsi="標楷體"/>
        </w:rPr>
      </w:pPr>
      <w:r>
        <w:rPr>
          <w:rFonts w:ascii="標楷體" w:eastAsia="標楷體" w:hAnsi="標楷體" w:hint="eastAsia"/>
        </w:rPr>
        <w:t xml:space="preserve">    </w:t>
      </w:r>
      <w:r w:rsidR="00F34989" w:rsidRPr="009A7F5D">
        <w:rPr>
          <w:rFonts w:ascii="標楷體" w:eastAsia="標楷體" w:hAnsi="標楷體" w:hint="eastAsia"/>
        </w:rPr>
        <w:t>本研究</w:t>
      </w:r>
      <w:r w:rsidR="00F34989">
        <w:rPr>
          <w:rFonts w:ascii="標楷體" w:eastAsia="標楷體" w:hAnsi="標楷體" w:hint="eastAsia"/>
        </w:rPr>
        <w:t>目的旨</w:t>
      </w:r>
      <w:r w:rsidR="00F34989" w:rsidRPr="009A7F5D">
        <w:rPr>
          <w:rFonts w:ascii="標楷體" w:eastAsia="標楷體" w:hAnsi="標楷體" w:hint="eastAsia"/>
        </w:rPr>
        <w:t>在</w:t>
      </w:r>
      <w:r w:rsidR="00F34989">
        <w:rPr>
          <w:rFonts w:ascii="標楷體" w:eastAsia="標楷體" w:hAnsi="標楷體" w:hint="eastAsia"/>
        </w:rPr>
        <w:t>發展</w:t>
      </w:r>
      <w:r w:rsidR="00F34989" w:rsidRPr="009A7F5D">
        <w:rPr>
          <w:rFonts w:ascii="標楷體" w:eastAsia="標楷體" w:hAnsi="標楷體" w:hint="eastAsia"/>
        </w:rPr>
        <w:t>增加學童視力</w:t>
      </w:r>
      <w:r w:rsidR="00F34989">
        <w:rPr>
          <w:rFonts w:ascii="標楷體" w:eastAsia="標楷體" w:hAnsi="標楷體" w:hint="eastAsia"/>
        </w:rPr>
        <w:t>有利因子之策略，減少造成視力不良的成因，並</w:t>
      </w:r>
      <w:r w:rsidR="00F34989">
        <w:rPr>
          <w:rFonts w:ascii="標楷體" w:eastAsia="標楷體" w:hAnsi="¼Ð·¢Åé" w:cs="標楷體" w:hint="eastAsia"/>
          <w:spacing w:val="2"/>
          <w:w w:val="99"/>
          <w:kern w:val="0"/>
          <w:sz w:val="26"/>
          <w:szCs w:val="26"/>
        </w:rPr>
        <w:t>以描述性及推論性統計進行結果分析，提供未來推行視力保健策略之參考。</w:t>
      </w:r>
    </w:p>
    <w:p w:rsidR="00F34989" w:rsidRPr="0000181F" w:rsidRDefault="00F34989" w:rsidP="00F34989">
      <w:pPr>
        <w:pStyle w:val="a4"/>
        <w:spacing w:line="360" w:lineRule="auto"/>
        <w:rPr>
          <w:rFonts w:ascii="標楷體" w:eastAsia="標楷體" w:hAnsi="標楷體"/>
        </w:rPr>
      </w:pPr>
      <w:r>
        <w:rPr>
          <w:rFonts w:ascii="標楷體" w:eastAsia="標楷體" w:hAnsi="標楷體" w:hint="eastAsia"/>
        </w:rPr>
        <w:t xml:space="preserve">     根據上述研究目的，校本指標包括:</w:t>
      </w:r>
    </w:p>
    <w:p w:rsidR="00F34989" w:rsidRDefault="00F34989" w:rsidP="00F34989">
      <w:pPr>
        <w:pStyle w:val="a4"/>
        <w:spacing w:line="360" w:lineRule="auto"/>
        <w:rPr>
          <w:rFonts w:ascii="標楷體" w:eastAsia="標楷體" w:hAnsi="標楷體"/>
        </w:rPr>
      </w:pPr>
      <w:r>
        <w:rPr>
          <w:rFonts w:ascii="標楷體" w:eastAsia="標楷體" w:hAnsi="標楷體" w:hint="eastAsia"/>
        </w:rPr>
        <w:t xml:space="preserve">    (一)</w:t>
      </w:r>
      <w:r w:rsidR="00701EED">
        <w:rPr>
          <w:rFonts w:ascii="標楷體" w:eastAsia="標楷體" w:hAnsi="標楷體" w:hint="eastAsia"/>
        </w:rPr>
        <w:t>學童</w:t>
      </w:r>
      <w:r w:rsidR="00701EED" w:rsidRPr="00554993">
        <w:rPr>
          <w:rFonts w:ascii="標楷體" w:eastAsia="標楷體" w:hAnsi="¼Ð·¢Åé" w:cs="標楷體" w:hint="eastAsia"/>
          <w:spacing w:val="2"/>
          <w:w w:val="99"/>
          <w:kern w:val="0"/>
        </w:rPr>
        <w:t>執行太陽日記卡</w:t>
      </w:r>
      <w:r w:rsidR="00701EED">
        <w:rPr>
          <w:rFonts w:ascii="標楷體" w:eastAsia="標楷體" w:hAnsi="¼Ð·¢Åé" w:cs="標楷體" w:hint="eastAsia"/>
          <w:spacing w:val="2"/>
          <w:w w:val="99"/>
          <w:kern w:val="0"/>
        </w:rPr>
        <w:t>，</w:t>
      </w:r>
      <w:r>
        <w:rPr>
          <w:rFonts w:ascii="標楷體" w:eastAsia="標楷體" w:hAnsi="標楷體" w:hint="eastAsia"/>
        </w:rPr>
        <w:t>規律用眼3010</w:t>
      </w:r>
      <w:r w:rsidR="00701EED">
        <w:rPr>
          <w:rFonts w:ascii="標楷體" w:eastAsia="標楷體" w:hAnsi="標楷體" w:hint="eastAsia"/>
        </w:rPr>
        <w:t>部分之</w:t>
      </w:r>
      <w:r>
        <w:rPr>
          <w:rFonts w:ascii="標楷體" w:eastAsia="標楷體" w:hAnsi="標楷體" w:hint="eastAsia"/>
        </w:rPr>
        <w:t>達成率80%</w:t>
      </w:r>
      <w:r w:rsidR="00701EED">
        <w:rPr>
          <w:rFonts w:ascii="標楷體" w:eastAsia="標楷體" w:hAnsi="標楷體" w:hint="eastAsia"/>
        </w:rPr>
        <w:t>以上</w:t>
      </w:r>
      <w:r>
        <w:rPr>
          <w:rFonts w:ascii="標楷體" w:eastAsia="標楷體" w:hAnsi="標楷體" w:hint="eastAsia"/>
        </w:rPr>
        <w:t>。</w:t>
      </w:r>
    </w:p>
    <w:p w:rsidR="00F34989" w:rsidRDefault="00F34989" w:rsidP="00F34989">
      <w:pPr>
        <w:pStyle w:val="a4"/>
        <w:spacing w:line="360" w:lineRule="auto"/>
        <w:rPr>
          <w:rFonts w:ascii="標楷體" w:eastAsia="標楷體" w:hAnsi="標楷體"/>
        </w:rPr>
      </w:pPr>
      <w:r>
        <w:rPr>
          <w:rFonts w:ascii="標楷體" w:eastAsia="標楷體" w:hAnsi="標楷體" w:hint="eastAsia"/>
        </w:rPr>
        <w:t xml:space="preserve">    (二)</w:t>
      </w:r>
      <w:r w:rsidR="00701EED">
        <w:rPr>
          <w:rFonts w:ascii="標楷體" w:eastAsia="標楷體" w:hAnsi="標楷體" w:hint="eastAsia"/>
        </w:rPr>
        <w:t>學童</w:t>
      </w:r>
      <w:r w:rsidR="00701EED" w:rsidRPr="00554993">
        <w:rPr>
          <w:rFonts w:ascii="標楷體" w:eastAsia="標楷體" w:hAnsi="¼Ð·¢Åé" w:cs="標楷體" w:hint="eastAsia"/>
          <w:spacing w:val="2"/>
          <w:w w:val="99"/>
          <w:kern w:val="0"/>
        </w:rPr>
        <w:t>執行太陽日記卡</w:t>
      </w:r>
      <w:r w:rsidR="00701EED">
        <w:rPr>
          <w:rFonts w:ascii="標楷體" w:eastAsia="標楷體" w:hAnsi="¼Ð·¢Åé" w:cs="標楷體" w:hint="eastAsia"/>
          <w:spacing w:val="2"/>
          <w:w w:val="99"/>
          <w:kern w:val="0"/>
        </w:rPr>
        <w:t>，</w:t>
      </w:r>
      <w:r>
        <w:rPr>
          <w:rFonts w:ascii="標楷體" w:eastAsia="標楷體" w:hAnsi="標楷體" w:hint="eastAsia"/>
        </w:rPr>
        <w:t>戶外活動120</w:t>
      </w:r>
      <w:r w:rsidR="00701EED">
        <w:rPr>
          <w:rFonts w:ascii="標楷體" w:eastAsia="標楷體" w:hAnsi="標楷體" w:hint="eastAsia"/>
        </w:rPr>
        <w:t>部分之達成率80%以上。</w:t>
      </w:r>
    </w:p>
    <w:p w:rsidR="00F34989" w:rsidRDefault="00F34989" w:rsidP="00F34989">
      <w:pPr>
        <w:pStyle w:val="a4"/>
        <w:spacing w:line="360" w:lineRule="auto"/>
        <w:rPr>
          <w:rFonts w:ascii="標楷體" w:eastAsia="標楷體" w:hAnsi="標楷體"/>
        </w:rPr>
      </w:pPr>
      <w:r>
        <w:rPr>
          <w:rFonts w:ascii="標楷體" w:eastAsia="標楷體" w:hAnsi="標楷體" w:hint="eastAsia"/>
        </w:rPr>
        <w:t xml:space="preserve">    (三)學童經</w:t>
      </w:r>
      <w:r w:rsidRPr="002238F3">
        <w:rPr>
          <w:rFonts w:ascii="標楷體" w:eastAsia="標楷體" w:hAnsi="¼Ð·¢Åé" w:cs="標楷體" w:hint="eastAsia"/>
          <w:spacing w:val="2"/>
          <w:w w:val="99"/>
          <w:kern w:val="0"/>
          <w:sz w:val="26"/>
          <w:szCs w:val="26"/>
        </w:rPr>
        <w:t>「視力</w:t>
      </w:r>
      <w:r w:rsidRPr="00FA595B">
        <w:rPr>
          <w:rFonts w:ascii="標楷體" w:eastAsia="標楷體" w:hAnsi="¼Ð·¢Åé" w:cs="標楷體" w:hint="eastAsia"/>
          <w:spacing w:val="2"/>
          <w:w w:val="99"/>
          <w:kern w:val="0"/>
          <w:sz w:val="26"/>
          <w:szCs w:val="26"/>
        </w:rPr>
        <w:t>保</w:t>
      </w:r>
      <w:r w:rsidRPr="002238F3">
        <w:rPr>
          <w:rFonts w:ascii="標楷體" w:eastAsia="標楷體" w:hAnsi="¼Ð·¢Åé" w:cs="標楷體" w:hint="eastAsia"/>
          <w:spacing w:val="2"/>
          <w:w w:val="99"/>
          <w:kern w:val="0"/>
          <w:sz w:val="26"/>
          <w:szCs w:val="26"/>
        </w:rPr>
        <w:t>健」多元</w:t>
      </w:r>
      <w:r w:rsidRPr="00FA595B">
        <w:rPr>
          <w:rFonts w:ascii="標楷體" w:eastAsia="標楷體" w:hAnsi="¼Ð·¢Åé" w:cs="標楷體" w:hint="eastAsia"/>
          <w:spacing w:val="2"/>
          <w:w w:val="99"/>
          <w:kern w:val="0"/>
          <w:sz w:val="26"/>
          <w:szCs w:val="26"/>
        </w:rPr>
        <w:t>策</w:t>
      </w:r>
      <w:r w:rsidRPr="002238F3">
        <w:rPr>
          <w:rFonts w:ascii="標楷體" w:eastAsia="標楷體" w:hAnsi="¼Ð·¢Åé" w:cs="標楷體" w:hint="eastAsia"/>
          <w:spacing w:val="2"/>
          <w:w w:val="99"/>
          <w:kern w:val="0"/>
          <w:sz w:val="26"/>
          <w:szCs w:val="26"/>
        </w:rPr>
        <w:t>略</w:t>
      </w:r>
      <w:r>
        <w:rPr>
          <w:rFonts w:ascii="標楷體" w:eastAsia="標楷體" w:hAnsi="¼Ð·¢Åé" w:cs="標楷體" w:hint="eastAsia"/>
          <w:spacing w:val="2"/>
          <w:w w:val="99"/>
          <w:kern w:val="0"/>
          <w:sz w:val="26"/>
          <w:szCs w:val="26"/>
        </w:rPr>
        <w:t>之</w:t>
      </w:r>
      <w:r w:rsidRPr="002238F3">
        <w:rPr>
          <w:rFonts w:ascii="標楷體" w:eastAsia="標楷體" w:hAnsi="¼Ð·¢Åé" w:cs="標楷體" w:hint="eastAsia"/>
          <w:spacing w:val="2"/>
          <w:w w:val="99"/>
          <w:kern w:val="0"/>
          <w:sz w:val="26"/>
          <w:szCs w:val="26"/>
        </w:rPr>
        <w:t>教學模組</w:t>
      </w:r>
      <w:r>
        <w:rPr>
          <w:rFonts w:ascii="標楷體" w:eastAsia="標楷體" w:hAnsi="¼Ð·¢Åé" w:cs="標楷體" w:hint="eastAsia"/>
          <w:spacing w:val="2"/>
          <w:w w:val="99"/>
          <w:kern w:val="0"/>
          <w:sz w:val="26"/>
          <w:szCs w:val="26"/>
        </w:rPr>
        <w:t>，</w:t>
      </w:r>
      <w:r>
        <w:rPr>
          <w:rFonts w:ascii="標楷體" w:eastAsia="標楷體" w:hAnsi="標楷體" w:hint="eastAsia"/>
        </w:rPr>
        <w:t>其視力保健行為問卷之「知識」、「態度」項</w:t>
      </w:r>
    </w:p>
    <w:p w:rsidR="004B673E" w:rsidRDefault="004B673E" w:rsidP="00F34989">
      <w:pPr>
        <w:pStyle w:val="a4"/>
        <w:spacing w:line="360" w:lineRule="auto"/>
        <w:rPr>
          <w:rFonts w:ascii="標楷體" w:eastAsia="標楷體" w:hAnsi="標楷體" w:hint="eastAsia"/>
        </w:rPr>
      </w:pPr>
      <w:r>
        <w:rPr>
          <w:rFonts w:ascii="標楷體" w:eastAsia="標楷體" w:hAnsi="標楷體" w:hint="eastAsia"/>
        </w:rPr>
        <w:t xml:space="preserve">        </w:t>
      </w:r>
      <w:r w:rsidR="00F34989">
        <w:rPr>
          <w:rFonts w:ascii="標楷體" w:eastAsia="標楷體" w:hAnsi="標楷體" w:hint="eastAsia"/>
        </w:rPr>
        <w:t>目後測正確</w:t>
      </w:r>
      <w:r w:rsidR="00F34989" w:rsidRPr="00C4145B">
        <w:rPr>
          <w:rFonts w:ascii="標楷體" w:eastAsia="標楷體" w:hAnsi="標楷體" w:hint="eastAsia"/>
        </w:rPr>
        <w:t>率</w:t>
      </w:r>
      <w:r w:rsidR="00F34989">
        <w:rPr>
          <w:rFonts w:ascii="標楷體" w:eastAsia="標楷體" w:hAnsi="標楷體" w:hint="eastAsia"/>
        </w:rPr>
        <w:t>達</w:t>
      </w:r>
      <w:r w:rsidR="00F34989" w:rsidRPr="009A7F5D">
        <w:rPr>
          <w:rFonts w:ascii="標楷體" w:eastAsia="標楷體" w:hAnsi="標楷體" w:hint="eastAsia"/>
        </w:rPr>
        <w:t>90</w:t>
      </w:r>
      <w:r w:rsidR="00F34989" w:rsidRPr="009A7F5D">
        <w:rPr>
          <w:rFonts w:ascii="標楷體" w:eastAsia="標楷體" w:hAnsi="標楷體"/>
        </w:rPr>
        <w:t>%</w:t>
      </w:r>
      <w:r w:rsidR="00F34989">
        <w:rPr>
          <w:rFonts w:ascii="標楷體" w:eastAsia="標楷體" w:hAnsi="標楷體"/>
        </w:rPr>
        <w:t>，且</w:t>
      </w:r>
      <w:r w:rsidR="00F34989">
        <w:rPr>
          <w:rFonts w:ascii="標楷體" w:eastAsia="標楷體" w:hAnsi="標楷體" w:hint="eastAsia"/>
        </w:rPr>
        <w:t>「知識」、「態度」、「行為」項目相較於未接受此教學介入者，分數</w:t>
      </w:r>
      <w:r>
        <w:rPr>
          <w:rFonts w:ascii="標楷體" w:eastAsia="標楷體" w:hAnsi="標楷體" w:hint="eastAsia"/>
        </w:rPr>
        <w:t xml:space="preserve"> </w:t>
      </w:r>
    </w:p>
    <w:p w:rsidR="00F34989" w:rsidRDefault="004B673E" w:rsidP="00F34989">
      <w:pPr>
        <w:pStyle w:val="a4"/>
        <w:spacing w:line="360" w:lineRule="auto"/>
        <w:rPr>
          <w:rFonts w:ascii="標楷體" w:eastAsia="標楷體" w:hAnsi="標楷體"/>
        </w:rPr>
      </w:pPr>
      <w:r>
        <w:rPr>
          <w:rFonts w:ascii="標楷體" w:eastAsia="標楷體" w:hAnsi="標楷體" w:hint="eastAsia"/>
        </w:rPr>
        <w:t xml:space="preserve">        </w:t>
      </w:r>
      <w:r w:rsidR="00F34989">
        <w:rPr>
          <w:rFonts w:ascii="標楷體" w:eastAsia="標楷體" w:hAnsi="標楷體" w:hint="eastAsia"/>
        </w:rPr>
        <w:t>能夠顯著提升。</w:t>
      </w:r>
    </w:p>
    <w:p w:rsidR="006C285F" w:rsidRDefault="006C285F">
      <w:pPr>
        <w:widowControl/>
        <w:rPr>
          <w:rFonts w:ascii="標楷體" w:eastAsia="標楷體" w:hAnsi="標楷體" w:cs="Times New Roman"/>
          <w:szCs w:val="24"/>
        </w:rPr>
      </w:pPr>
      <w:r>
        <w:rPr>
          <w:rFonts w:ascii="標楷體" w:eastAsia="標楷體" w:hAnsi="標楷體"/>
        </w:rPr>
        <w:br w:type="page"/>
      </w:r>
    </w:p>
    <w:p w:rsidR="00EA50F0" w:rsidRPr="00557F7A" w:rsidRDefault="00EA50F0" w:rsidP="00EA50F0">
      <w:pPr>
        <w:widowControl/>
        <w:spacing w:line="360" w:lineRule="auto"/>
        <w:jc w:val="center"/>
        <w:rPr>
          <w:rFonts w:ascii="標楷體" w:eastAsia="標楷體" w:hAnsi="標楷體"/>
          <w:b/>
          <w:sz w:val="32"/>
          <w:szCs w:val="32"/>
        </w:rPr>
      </w:pPr>
      <w:r w:rsidRPr="00557F7A">
        <w:rPr>
          <w:rFonts w:ascii="標楷體" w:eastAsia="標楷體" w:hAnsi="標楷體" w:hint="eastAsia"/>
          <w:b/>
          <w:sz w:val="32"/>
          <w:szCs w:val="32"/>
        </w:rPr>
        <w:lastRenderedPageBreak/>
        <w:t>第</w:t>
      </w:r>
      <w:r>
        <w:rPr>
          <w:rFonts w:ascii="標楷體" w:eastAsia="標楷體" w:hAnsi="標楷體" w:hint="eastAsia"/>
          <w:b/>
          <w:sz w:val="32"/>
          <w:szCs w:val="32"/>
        </w:rPr>
        <w:t>二</w:t>
      </w:r>
      <w:r w:rsidRPr="00557F7A">
        <w:rPr>
          <w:rFonts w:ascii="標楷體" w:eastAsia="標楷體" w:hAnsi="標楷體" w:hint="eastAsia"/>
          <w:b/>
          <w:sz w:val="32"/>
          <w:szCs w:val="32"/>
        </w:rPr>
        <w:t xml:space="preserve">章 </w:t>
      </w:r>
      <w:r>
        <w:rPr>
          <w:rFonts w:ascii="標楷體" w:eastAsia="標楷體" w:hAnsi="標楷體" w:hint="eastAsia"/>
          <w:b/>
          <w:sz w:val="32"/>
          <w:szCs w:val="32"/>
        </w:rPr>
        <w:t>研究方法</w:t>
      </w:r>
    </w:p>
    <w:p w:rsidR="00EA50F0" w:rsidRPr="003A1567" w:rsidRDefault="00EA50F0" w:rsidP="00EA50F0">
      <w:pPr>
        <w:widowControl/>
        <w:spacing w:line="360" w:lineRule="auto"/>
        <w:rPr>
          <w:rFonts w:ascii="標楷體" w:eastAsia="標楷體" w:hAnsi="標楷體"/>
          <w:b/>
          <w:sz w:val="28"/>
          <w:szCs w:val="28"/>
        </w:rPr>
      </w:pPr>
      <w:r w:rsidRPr="003A1567">
        <w:rPr>
          <w:rFonts w:ascii="標楷體" w:eastAsia="標楷體" w:hAnsi="標楷體" w:hint="eastAsia"/>
          <w:b/>
          <w:sz w:val="28"/>
          <w:szCs w:val="28"/>
        </w:rPr>
        <w:t>一、研究對象</w:t>
      </w:r>
    </w:p>
    <w:p w:rsidR="00EA50F0" w:rsidRPr="00D93C2F" w:rsidRDefault="004B673E" w:rsidP="00EA50F0">
      <w:pPr>
        <w:autoSpaceDE w:val="0"/>
        <w:autoSpaceDN w:val="0"/>
        <w:adjustRightInd w:val="0"/>
        <w:spacing w:line="360" w:lineRule="auto"/>
        <w:rPr>
          <w:rFonts w:ascii="標楷體" w:eastAsia="標楷體" w:hAnsi="標楷體"/>
          <w:szCs w:val="24"/>
        </w:rPr>
      </w:pPr>
      <w:r>
        <w:rPr>
          <w:rFonts w:ascii="標楷體" w:eastAsia="標楷體" w:hAnsi="標楷體" w:hint="eastAsia"/>
          <w:szCs w:val="24"/>
        </w:rPr>
        <w:t xml:space="preserve">    </w:t>
      </w:r>
      <w:r w:rsidR="00EA50F0" w:rsidRPr="00D93C2F">
        <w:rPr>
          <w:rFonts w:ascii="標楷體" w:eastAsia="標楷體" w:hAnsi="標楷體" w:hint="eastAsia"/>
          <w:szCs w:val="24"/>
        </w:rPr>
        <w:t>本研究採取</w:t>
      </w:r>
      <w:r w:rsidR="00EA50F0">
        <w:rPr>
          <w:rFonts w:ascii="標楷體" w:eastAsia="標楷體" w:hAnsi="標楷體" w:hint="eastAsia"/>
          <w:szCs w:val="24"/>
        </w:rPr>
        <w:t>準實驗設計之</w:t>
      </w:r>
      <w:r w:rsidR="00EA50F0" w:rsidRPr="00D93C2F">
        <w:rPr>
          <w:rFonts w:ascii="標楷體" w:eastAsia="標楷體" w:hAnsi="標楷體" w:hint="eastAsia"/>
          <w:szCs w:val="24"/>
        </w:rPr>
        <w:t>「實驗</w:t>
      </w:r>
      <w:r w:rsidR="00EA50F0">
        <w:rPr>
          <w:rFonts w:ascii="標楷體" w:eastAsia="標楷體" w:hAnsi="標楷體" w:hint="eastAsia"/>
          <w:szCs w:val="24"/>
        </w:rPr>
        <w:t>組</w:t>
      </w:r>
      <w:r w:rsidR="00EA50F0" w:rsidRPr="00D93C2F">
        <w:rPr>
          <w:rFonts w:ascii="標楷體" w:eastAsia="標楷體" w:hAnsi="標楷體" w:hint="eastAsia"/>
          <w:szCs w:val="24"/>
        </w:rPr>
        <w:t>對照組前後測設計」，為了解</w:t>
      </w:r>
      <w:r w:rsidR="00EA50F0" w:rsidRPr="002238F3">
        <w:rPr>
          <w:rFonts w:ascii="標楷體" w:eastAsia="標楷體" w:hAnsi="¼Ð·¢Åé" w:cs="標楷體" w:hint="eastAsia"/>
          <w:spacing w:val="2"/>
          <w:w w:val="99"/>
          <w:kern w:val="0"/>
          <w:sz w:val="26"/>
          <w:szCs w:val="26"/>
        </w:rPr>
        <w:t>「視力</w:t>
      </w:r>
      <w:r w:rsidR="00EA50F0" w:rsidRPr="00FA595B">
        <w:rPr>
          <w:rFonts w:ascii="標楷體" w:eastAsia="標楷體" w:hAnsi="¼Ð·¢Åé" w:cs="標楷體" w:hint="eastAsia"/>
          <w:spacing w:val="2"/>
          <w:w w:val="99"/>
          <w:kern w:val="0"/>
          <w:sz w:val="26"/>
          <w:szCs w:val="26"/>
        </w:rPr>
        <w:t>保</w:t>
      </w:r>
      <w:r w:rsidR="00EA50F0" w:rsidRPr="002238F3">
        <w:rPr>
          <w:rFonts w:ascii="標楷體" w:eastAsia="標楷體" w:hAnsi="¼Ð·¢Åé" w:cs="標楷體" w:hint="eastAsia"/>
          <w:spacing w:val="2"/>
          <w:w w:val="99"/>
          <w:kern w:val="0"/>
          <w:sz w:val="26"/>
          <w:szCs w:val="26"/>
        </w:rPr>
        <w:t>健」多元</w:t>
      </w:r>
      <w:r w:rsidR="00EA50F0" w:rsidRPr="00FA595B">
        <w:rPr>
          <w:rFonts w:ascii="標楷體" w:eastAsia="標楷體" w:hAnsi="¼Ð·¢Åé" w:cs="標楷體" w:hint="eastAsia"/>
          <w:spacing w:val="2"/>
          <w:w w:val="99"/>
          <w:kern w:val="0"/>
          <w:sz w:val="26"/>
          <w:szCs w:val="26"/>
        </w:rPr>
        <w:t>策</w:t>
      </w:r>
      <w:r w:rsidR="00EA50F0" w:rsidRPr="002238F3">
        <w:rPr>
          <w:rFonts w:ascii="標楷體" w:eastAsia="標楷體" w:hAnsi="¼Ð·¢Åé" w:cs="標楷體" w:hint="eastAsia"/>
          <w:spacing w:val="2"/>
          <w:w w:val="99"/>
          <w:kern w:val="0"/>
          <w:sz w:val="26"/>
          <w:szCs w:val="26"/>
        </w:rPr>
        <w:t>略</w:t>
      </w:r>
      <w:r w:rsidR="00EA50F0">
        <w:rPr>
          <w:rFonts w:ascii="標楷體" w:eastAsia="標楷體" w:hAnsi="¼Ð·¢Åé" w:cs="標楷體" w:hint="eastAsia"/>
          <w:spacing w:val="2"/>
          <w:w w:val="99"/>
          <w:kern w:val="0"/>
          <w:sz w:val="26"/>
          <w:szCs w:val="26"/>
        </w:rPr>
        <w:t>之</w:t>
      </w:r>
      <w:r w:rsidR="00EA50F0" w:rsidRPr="002238F3">
        <w:rPr>
          <w:rFonts w:ascii="標楷體" w:eastAsia="標楷體" w:hAnsi="¼Ð·¢Åé" w:cs="標楷體" w:hint="eastAsia"/>
          <w:spacing w:val="2"/>
          <w:w w:val="99"/>
          <w:kern w:val="0"/>
          <w:sz w:val="26"/>
          <w:szCs w:val="26"/>
        </w:rPr>
        <w:t>教學模組</w:t>
      </w:r>
      <w:r w:rsidR="00EA50F0" w:rsidRPr="00D93C2F">
        <w:rPr>
          <w:rFonts w:ascii="標楷體" w:eastAsia="標楷體" w:hAnsi="標楷體" w:hint="eastAsia"/>
          <w:szCs w:val="24"/>
        </w:rPr>
        <w:t>介入方案之成效，隨機選取本校</w:t>
      </w:r>
      <w:r w:rsidR="00EA50F0" w:rsidRPr="00D93C2F">
        <w:rPr>
          <w:rFonts w:ascii="標楷體" w:eastAsia="標楷體" w:hAnsi="標楷體"/>
          <w:szCs w:val="24"/>
        </w:rPr>
        <w:t>10</w:t>
      </w:r>
      <w:r w:rsidR="00EA50F0" w:rsidRPr="00D93C2F">
        <w:rPr>
          <w:rFonts w:ascii="標楷體" w:eastAsia="標楷體" w:hAnsi="標楷體" w:hint="eastAsia"/>
          <w:szCs w:val="24"/>
        </w:rPr>
        <w:t>4學年度四年級五個班學生，為實施視力保健教學之實驗組，研究對象共</w:t>
      </w:r>
      <w:r w:rsidR="00EA50F0">
        <w:rPr>
          <w:rFonts w:ascii="標楷體" w:eastAsia="標楷體" w:hAnsi="標楷體" w:hint="eastAsia"/>
          <w:szCs w:val="24"/>
        </w:rPr>
        <w:t>130</w:t>
      </w:r>
      <w:r w:rsidR="00EA50F0" w:rsidRPr="00D93C2F">
        <w:rPr>
          <w:rFonts w:ascii="標楷體" w:eastAsia="標楷體" w:hAnsi="標楷體" w:hint="eastAsia"/>
          <w:szCs w:val="24"/>
        </w:rPr>
        <w:t>位；另外五個班級學生為未實施視力保健議題教學之對照組，共</w:t>
      </w:r>
      <w:r w:rsidR="00EA50F0">
        <w:rPr>
          <w:rFonts w:ascii="標楷體" w:eastAsia="標楷體" w:hAnsi="標楷體" w:hint="eastAsia"/>
          <w:szCs w:val="24"/>
        </w:rPr>
        <w:t>131</w:t>
      </w:r>
      <w:r w:rsidR="00EA50F0" w:rsidRPr="00D93C2F">
        <w:rPr>
          <w:rFonts w:ascii="標楷體" w:eastAsia="標楷體" w:hAnsi="標楷體" w:hint="eastAsia"/>
          <w:szCs w:val="24"/>
        </w:rPr>
        <w:t>位學生。兩組總人數共計</w:t>
      </w:r>
      <w:r w:rsidR="00EA50F0">
        <w:rPr>
          <w:rFonts w:ascii="標楷體" w:eastAsia="標楷體" w:hAnsi="標楷體" w:hint="eastAsia"/>
          <w:szCs w:val="24"/>
        </w:rPr>
        <w:t>261</w:t>
      </w:r>
      <w:r w:rsidR="00EA50F0" w:rsidRPr="00D93C2F">
        <w:rPr>
          <w:rFonts w:ascii="標楷體" w:eastAsia="標楷體" w:hAnsi="標楷體" w:hint="eastAsia"/>
          <w:szCs w:val="24"/>
        </w:rPr>
        <w:t>人。</w:t>
      </w:r>
    </w:p>
    <w:p w:rsidR="00EA50F0" w:rsidRPr="00D93C2F" w:rsidRDefault="00EA50F0" w:rsidP="00EA50F0">
      <w:pPr>
        <w:autoSpaceDE w:val="0"/>
        <w:autoSpaceDN w:val="0"/>
        <w:adjustRightInd w:val="0"/>
        <w:spacing w:line="360" w:lineRule="auto"/>
        <w:rPr>
          <w:rFonts w:ascii="標楷體" w:eastAsia="標楷體" w:hAnsi="標楷體"/>
          <w:szCs w:val="24"/>
        </w:rPr>
      </w:pPr>
      <w:r>
        <w:rPr>
          <w:rFonts w:ascii="標楷體" w:eastAsia="標楷體" w:hAnsi="標楷體" w:hint="eastAsia"/>
          <w:szCs w:val="24"/>
        </w:rPr>
        <w:t xml:space="preserve">    本</w:t>
      </w:r>
      <w:r w:rsidRPr="00D93C2F">
        <w:rPr>
          <w:rFonts w:ascii="標楷體" w:eastAsia="標楷體" w:hAnsi="標楷體" w:hint="eastAsia"/>
          <w:szCs w:val="24"/>
        </w:rPr>
        <w:t>研究於</w:t>
      </w:r>
      <w:r w:rsidRPr="00D93C2F">
        <w:rPr>
          <w:rFonts w:ascii="標楷體" w:eastAsia="標楷體" w:hAnsi="標楷體"/>
          <w:szCs w:val="24"/>
        </w:rPr>
        <w:t>10</w:t>
      </w:r>
      <w:r w:rsidRPr="00D93C2F">
        <w:rPr>
          <w:rFonts w:ascii="標楷體" w:eastAsia="標楷體" w:hAnsi="標楷體" w:hint="eastAsia"/>
          <w:szCs w:val="24"/>
        </w:rPr>
        <w:t>4年11月進行問卷前測，實驗組接著介入策略執行</w:t>
      </w:r>
      <w:r>
        <w:rPr>
          <w:rFonts w:ascii="標楷體" w:eastAsia="標楷體" w:hAnsi="標楷體" w:hint="eastAsia"/>
          <w:szCs w:val="24"/>
        </w:rPr>
        <w:t>五週</w:t>
      </w:r>
      <w:r w:rsidRPr="00D93C2F">
        <w:rPr>
          <w:rFonts w:ascii="標楷體" w:eastAsia="標楷體" w:hAnsi="標楷體" w:hint="eastAsia"/>
          <w:szCs w:val="24"/>
        </w:rPr>
        <w:t>後，於</w:t>
      </w:r>
      <w:r w:rsidRPr="00D93C2F">
        <w:rPr>
          <w:rFonts w:ascii="標楷體" w:eastAsia="標楷體" w:hAnsi="標楷體"/>
          <w:szCs w:val="24"/>
        </w:rPr>
        <w:t>10</w:t>
      </w:r>
      <w:r w:rsidRPr="00D93C2F">
        <w:rPr>
          <w:rFonts w:ascii="標楷體" w:eastAsia="標楷體" w:hAnsi="標楷體" w:hint="eastAsia"/>
          <w:szCs w:val="24"/>
        </w:rPr>
        <w:t>5年1</w:t>
      </w:r>
      <w:r>
        <w:rPr>
          <w:rFonts w:ascii="標楷體" w:eastAsia="標楷體" w:hAnsi="標楷體" w:hint="eastAsia"/>
          <w:szCs w:val="24"/>
        </w:rPr>
        <w:t>月</w:t>
      </w:r>
      <w:r w:rsidRPr="00D93C2F">
        <w:rPr>
          <w:rFonts w:ascii="標楷體" w:eastAsia="標楷體" w:hAnsi="標楷體" w:hint="eastAsia"/>
          <w:szCs w:val="24"/>
        </w:rPr>
        <w:t>執行後測資料的收集，再依照統計結果進行分析。</w:t>
      </w:r>
    </w:p>
    <w:p w:rsidR="00EA50F0" w:rsidRDefault="00EA50F0" w:rsidP="00EA50F0">
      <w:pPr>
        <w:autoSpaceDE w:val="0"/>
        <w:autoSpaceDN w:val="0"/>
        <w:adjustRightInd w:val="0"/>
        <w:spacing w:line="360" w:lineRule="auto"/>
        <w:rPr>
          <w:rFonts w:ascii="標楷體" w:eastAsia="標楷體" w:hAnsi="標楷體" w:cs="TT1F06o00"/>
          <w:kern w:val="0"/>
          <w:sz w:val="32"/>
          <w:szCs w:val="32"/>
        </w:rPr>
      </w:pPr>
    </w:p>
    <w:p w:rsidR="00EA50F0" w:rsidRPr="003A1567" w:rsidRDefault="00EA50F0" w:rsidP="00EA50F0">
      <w:pPr>
        <w:widowControl/>
        <w:spacing w:line="360" w:lineRule="auto"/>
        <w:rPr>
          <w:rFonts w:ascii="標楷體" w:eastAsia="標楷體" w:hAnsi="標楷體"/>
          <w:b/>
          <w:sz w:val="28"/>
          <w:szCs w:val="28"/>
        </w:rPr>
      </w:pPr>
      <w:r w:rsidRPr="003A1567">
        <w:rPr>
          <w:rFonts w:ascii="標楷體" w:eastAsia="標楷體" w:hAnsi="標楷體" w:hint="eastAsia"/>
          <w:b/>
          <w:sz w:val="28"/>
          <w:szCs w:val="28"/>
        </w:rPr>
        <w:t>二、研究工具</w:t>
      </w:r>
    </w:p>
    <w:p w:rsidR="00EA50F0" w:rsidRPr="00D93C2F" w:rsidRDefault="004B673E" w:rsidP="00EA50F0">
      <w:pPr>
        <w:autoSpaceDE w:val="0"/>
        <w:autoSpaceDN w:val="0"/>
        <w:adjustRightInd w:val="0"/>
        <w:spacing w:line="360" w:lineRule="auto"/>
        <w:rPr>
          <w:rFonts w:ascii="標楷體" w:eastAsia="標楷體" w:hAnsi="標楷體"/>
          <w:szCs w:val="24"/>
        </w:rPr>
      </w:pPr>
      <w:r>
        <w:rPr>
          <w:rFonts w:ascii="標楷體" w:eastAsia="標楷體" w:hAnsi="標楷體" w:hint="eastAsia"/>
          <w:szCs w:val="24"/>
        </w:rPr>
        <w:t xml:space="preserve">    </w:t>
      </w:r>
      <w:r w:rsidR="00EA50F0" w:rsidRPr="00D93C2F">
        <w:rPr>
          <w:rFonts w:ascii="標楷體" w:eastAsia="標楷體" w:hAnsi="標楷體" w:hint="eastAsia"/>
          <w:szCs w:val="24"/>
        </w:rPr>
        <w:t>本研究之研究工具，採用台灣健康促進學校輔導網路之國小學生視力保健行為調查問卷，修改為「基隆市信義國小學生視力保健行為調查問卷」，如</w:t>
      </w:r>
      <w:r w:rsidR="00EA50F0" w:rsidRPr="00E258C1">
        <w:rPr>
          <w:rFonts w:ascii="標楷體" w:eastAsia="標楷體" w:hAnsi="標楷體" w:hint="eastAsia"/>
          <w:szCs w:val="24"/>
        </w:rPr>
        <w:t>附件一</w:t>
      </w:r>
      <w:r w:rsidR="00EA50F0" w:rsidRPr="00D93C2F">
        <w:rPr>
          <w:rFonts w:ascii="標楷體" w:eastAsia="標楷體" w:hAnsi="標楷體" w:hint="eastAsia"/>
          <w:szCs w:val="24"/>
        </w:rPr>
        <w:t>，內含視力保健知識9題，視力保健態度7題，視力保健行為11題，作為本次研究前後測之評量工具。知識</w:t>
      </w:r>
      <w:r w:rsidR="00EA50F0">
        <w:rPr>
          <w:rFonts w:ascii="標楷體" w:eastAsia="標楷體" w:hAnsi="標楷體" w:hint="eastAsia"/>
          <w:szCs w:val="24"/>
        </w:rPr>
        <w:t>面向</w:t>
      </w:r>
      <w:r w:rsidR="00EA50F0" w:rsidRPr="00D93C2F">
        <w:rPr>
          <w:rFonts w:ascii="標楷體" w:eastAsia="標楷體" w:hAnsi="標楷體" w:hint="eastAsia"/>
          <w:szCs w:val="24"/>
        </w:rPr>
        <w:t>題目採是非題</w:t>
      </w:r>
      <w:r w:rsidR="00EA50F0">
        <w:rPr>
          <w:rFonts w:ascii="標楷體" w:eastAsia="標楷體" w:hAnsi="標楷體" w:hint="eastAsia"/>
          <w:szCs w:val="24"/>
        </w:rPr>
        <w:t>，</w:t>
      </w:r>
      <w:r w:rsidR="00EA50F0" w:rsidRPr="00595989">
        <w:rPr>
          <w:rFonts w:ascii="標楷體" w:eastAsia="標楷體" w:hAnsi="標楷體" w:hint="eastAsia"/>
          <w:szCs w:val="24"/>
        </w:rPr>
        <w:t>對的打「○」錯的打「</w:t>
      </w:r>
      <w:r w:rsidR="00EA50F0" w:rsidRPr="00595989">
        <w:rPr>
          <w:rFonts w:ascii="標楷體" w:eastAsia="標楷體" w:hAnsi="標楷體"/>
          <w:szCs w:val="24"/>
        </w:rPr>
        <w:t>X</w:t>
      </w:r>
      <w:r w:rsidR="00EA50F0" w:rsidRPr="00595989">
        <w:rPr>
          <w:rFonts w:ascii="標楷體" w:eastAsia="標楷體" w:hAnsi="標楷體" w:hint="eastAsia"/>
          <w:szCs w:val="24"/>
        </w:rPr>
        <w:t>」每題答對者給</w:t>
      </w:r>
      <w:r w:rsidR="00EA50F0" w:rsidRPr="00595989">
        <w:rPr>
          <w:rFonts w:ascii="標楷體" w:eastAsia="標楷體" w:hAnsi="標楷體"/>
          <w:szCs w:val="24"/>
        </w:rPr>
        <w:t xml:space="preserve">1 </w:t>
      </w:r>
      <w:r w:rsidR="00EA50F0" w:rsidRPr="00595989">
        <w:rPr>
          <w:rFonts w:ascii="標楷體" w:eastAsia="標楷體" w:hAnsi="標楷體" w:hint="eastAsia"/>
          <w:szCs w:val="24"/>
        </w:rPr>
        <w:t>分，答錯者給</w:t>
      </w:r>
      <w:r w:rsidR="00EA50F0" w:rsidRPr="00595989">
        <w:rPr>
          <w:rFonts w:ascii="標楷體" w:eastAsia="標楷體" w:hAnsi="標楷體"/>
          <w:szCs w:val="24"/>
        </w:rPr>
        <w:t xml:space="preserve">0 </w:t>
      </w:r>
      <w:r w:rsidR="00EA50F0" w:rsidRPr="00595989">
        <w:rPr>
          <w:rFonts w:ascii="標楷體" w:eastAsia="標楷體" w:hAnsi="標楷體" w:hint="eastAsia"/>
          <w:szCs w:val="24"/>
        </w:rPr>
        <w:t>分，</w:t>
      </w:r>
      <w:r w:rsidR="00EA50F0">
        <w:rPr>
          <w:rFonts w:ascii="標楷體" w:eastAsia="標楷體" w:hAnsi="標楷體" w:hint="eastAsia"/>
          <w:szCs w:val="24"/>
        </w:rPr>
        <w:t>總分為9分。</w:t>
      </w:r>
      <w:r w:rsidR="00EA50F0" w:rsidRPr="00595989">
        <w:rPr>
          <w:rFonts w:ascii="標楷體" w:eastAsia="標楷體" w:hAnsi="標楷體" w:hint="eastAsia"/>
          <w:szCs w:val="24"/>
        </w:rPr>
        <w:t>態度</w:t>
      </w:r>
      <w:r w:rsidR="00EA50F0">
        <w:rPr>
          <w:rFonts w:ascii="標楷體" w:eastAsia="標楷體" w:hAnsi="標楷體" w:hint="eastAsia"/>
          <w:szCs w:val="24"/>
        </w:rPr>
        <w:t>面向</w:t>
      </w:r>
      <w:r w:rsidR="00EA50F0" w:rsidRPr="00D93C2F">
        <w:rPr>
          <w:rFonts w:ascii="標楷體" w:eastAsia="標楷體" w:hAnsi="標楷體" w:hint="eastAsia"/>
          <w:szCs w:val="24"/>
        </w:rPr>
        <w:t>題目「同意」、「不同意」二個勾選項目</w:t>
      </w:r>
      <w:r w:rsidR="00EA50F0" w:rsidRPr="00595989">
        <w:rPr>
          <w:rFonts w:ascii="標楷體" w:eastAsia="標楷體" w:hAnsi="標楷體" w:hint="eastAsia"/>
          <w:szCs w:val="24"/>
        </w:rPr>
        <w:t>做答，其中題</w:t>
      </w:r>
      <w:r w:rsidR="00EA50F0" w:rsidRPr="00595989">
        <w:rPr>
          <w:rFonts w:ascii="標楷體" w:eastAsia="標楷體" w:hAnsi="標楷體"/>
          <w:szCs w:val="24"/>
        </w:rPr>
        <w:t>1</w:t>
      </w:r>
      <w:r w:rsidR="00EA50F0" w:rsidRPr="00595989">
        <w:rPr>
          <w:rFonts w:ascii="標楷體" w:eastAsia="標楷體" w:hAnsi="標楷體" w:hint="eastAsia"/>
          <w:szCs w:val="24"/>
        </w:rPr>
        <w:t>、</w:t>
      </w:r>
      <w:r w:rsidR="00EA50F0" w:rsidRPr="00595989">
        <w:rPr>
          <w:rFonts w:ascii="標楷體" w:eastAsia="標楷體" w:hAnsi="標楷體"/>
          <w:szCs w:val="24"/>
        </w:rPr>
        <w:t>2</w:t>
      </w:r>
      <w:r w:rsidR="00EA50F0" w:rsidRPr="00595989">
        <w:rPr>
          <w:rFonts w:ascii="標楷體" w:eastAsia="標楷體" w:hAnsi="標楷體" w:hint="eastAsia"/>
          <w:szCs w:val="24"/>
        </w:rPr>
        <w:t>、</w:t>
      </w:r>
      <w:r w:rsidR="00EA50F0" w:rsidRPr="00595989">
        <w:rPr>
          <w:rFonts w:ascii="標楷體" w:eastAsia="標楷體" w:hAnsi="標楷體"/>
          <w:szCs w:val="24"/>
        </w:rPr>
        <w:t>3</w:t>
      </w:r>
      <w:r w:rsidR="00EA50F0" w:rsidRPr="00595989">
        <w:rPr>
          <w:rFonts w:ascii="標楷體" w:eastAsia="標楷體" w:hAnsi="標楷體" w:hint="eastAsia"/>
          <w:szCs w:val="24"/>
        </w:rPr>
        <w:t>、</w:t>
      </w:r>
      <w:r w:rsidR="00EA50F0" w:rsidRPr="00595989">
        <w:rPr>
          <w:rFonts w:ascii="標楷體" w:eastAsia="標楷體" w:hAnsi="標楷體"/>
          <w:szCs w:val="24"/>
        </w:rPr>
        <w:t>5</w:t>
      </w:r>
      <w:r w:rsidR="00EA50F0" w:rsidRPr="00595989">
        <w:rPr>
          <w:rFonts w:ascii="標楷體" w:eastAsia="標楷體" w:hAnsi="標楷體" w:hint="eastAsia"/>
          <w:szCs w:val="24"/>
        </w:rPr>
        <w:t>、</w:t>
      </w:r>
      <w:r w:rsidR="00EA50F0" w:rsidRPr="00595989">
        <w:rPr>
          <w:rFonts w:ascii="標楷體" w:eastAsia="標楷體" w:hAnsi="標楷體"/>
          <w:szCs w:val="24"/>
        </w:rPr>
        <w:t>6</w:t>
      </w:r>
      <w:r w:rsidR="00EA50F0" w:rsidRPr="00595989">
        <w:rPr>
          <w:rFonts w:ascii="標楷體" w:eastAsia="標楷體" w:hAnsi="標楷體" w:hint="eastAsia"/>
          <w:szCs w:val="24"/>
        </w:rPr>
        <w:t>、</w:t>
      </w:r>
      <w:r w:rsidR="00EA50F0" w:rsidRPr="00595989">
        <w:rPr>
          <w:rFonts w:ascii="標楷體" w:eastAsia="標楷體" w:hAnsi="標楷體"/>
          <w:szCs w:val="24"/>
        </w:rPr>
        <w:t xml:space="preserve">7 </w:t>
      </w:r>
      <w:r w:rsidR="00EA50F0" w:rsidRPr="00595989">
        <w:rPr>
          <w:rFonts w:ascii="標楷體" w:eastAsia="標楷體" w:hAnsi="標楷體" w:hint="eastAsia"/>
          <w:szCs w:val="24"/>
        </w:rPr>
        <w:t>為反向題，僅題</w:t>
      </w:r>
      <w:r w:rsidR="00EA50F0" w:rsidRPr="00595989">
        <w:rPr>
          <w:rFonts w:ascii="標楷體" w:eastAsia="標楷體" w:hAnsi="標楷體"/>
          <w:szCs w:val="24"/>
        </w:rPr>
        <w:t>4</w:t>
      </w:r>
      <w:r w:rsidR="00EA50F0" w:rsidRPr="00595989">
        <w:rPr>
          <w:rFonts w:ascii="標楷體" w:eastAsia="標楷體" w:hAnsi="標楷體" w:hint="eastAsia"/>
          <w:szCs w:val="24"/>
        </w:rPr>
        <w:t>為正向題，</w:t>
      </w:r>
      <w:r w:rsidR="00EA50F0">
        <w:rPr>
          <w:rFonts w:ascii="標楷體" w:eastAsia="標楷體" w:hAnsi="標楷體" w:hint="eastAsia"/>
          <w:szCs w:val="24"/>
        </w:rPr>
        <w:t>總分為7分。</w:t>
      </w:r>
      <w:r w:rsidR="00EA50F0" w:rsidRPr="00595989">
        <w:rPr>
          <w:rFonts w:ascii="標楷體" w:eastAsia="標楷體" w:hAnsi="標楷體" w:hint="eastAsia"/>
          <w:szCs w:val="24"/>
        </w:rPr>
        <w:t>於行為</w:t>
      </w:r>
      <w:r w:rsidR="00EA50F0">
        <w:rPr>
          <w:rFonts w:ascii="標楷體" w:eastAsia="標楷體" w:hAnsi="標楷體" w:hint="eastAsia"/>
          <w:szCs w:val="24"/>
        </w:rPr>
        <w:t>面向</w:t>
      </w:r>
      <w:r w:rsidR="00EA50F0" w:rsidRPr="00D93C2F">
        <w:rPr>
          <w:rFonts w:ascii="標楷體" w:eastAsia="標楷體" w:hAnsi="標楷體" w:hint="eastAsia"/>
          <w:szCs w:val="24"/>
        </w:rPr>
        <w:t>題目</w:t>
      </w:r>
      <w:r w:rsidR="00EA50F0" w:rsidRPr="00595989">
        <w:rPr>
          <w:rFonts w:ascii="標楷體" w:eastAsia="標楷體" w:hAnsi="標楷體" w:hint="eastAsia"/>
          <w:szCs w:val="24"/>
        </w:rPr>
        <w:t>中</w:t>
      </w:r>
      <w:r w:rsidR="00EA50F0" w:rsidRPr="00D93C2F">
        <w:rPr>
          <w:rFonts w:ascii="標楷體" w:eastAsia="標楷體" w:hAnsi="標楷體" w:hint="eastAsia"/>
          <w:szCs w:val="24"/>
        </w:rPr>
        <w:t>則依學生測驗前一周的行為表現</w:t>
      </w:r>
      <w:r w:rsidR="00EA50F0">
        <w:rPr>
          <w:rFonts w:ascii="標楷體" w:eastAsia="標楷體" w:hAnsi="標楷體" w:hint="eastAsia"/>
          <w:szCs w:val="24"/>
        </w:rPr>
        <w:t>，</w:t>
      </w:r>
      <w:r w:rsidR="00EA50F0" w:rsidRPr="00595989">
        <w:rPr>
          <w:rFonts w:ascii="標楷體" w:eastAsia="標楷體" w:hAnsi="標楷體" w:hint="eastAsia"/>
          <w:szCs w:val="24"/>
        </w:rPr>
        <w:t>調查平時用眼狀況，達成者給</w:t>
      </w:r>
      <w:r w:rsidR="00EA50F0" w:rsidRPr="00595989">
        <w:rPr>
          <w:rFonts w:ascii="標楷體" w:eastAsia="標楷體" w:hAnsi="標楷體"/>
          <w:szCs w:val="24"/>
        </w:rPr>
        <w:t xml:space="preserve">1 </w:t>
      </w:r>
      <w:r w:rsidR="00EA50F0" w:rsidRPr="00595989">
        <w:rPr>
          <w:rFonts w:ascii="標楷體" w:eastAsia="標楷體" w:hAnsi="標楷體" w:hint="eastAsia"/>
          <w:szCs w:val="24"/>
        </w:rPr>
        <w:t>分，未達成者給</w:t>
      </w:r>
      <w:r w:rsidR="00EA50F0" w:rsidRPr="00595989">
        <w:rPr>
          <w:rFonts w:ascii="標楷體" w:eastAsia="標楷體" w:hAnsi="標楷體"/>
          <w:szCs w:val="24"/>
        </w:rPr>
        <w:t xml:space="preserve">0 </w:t>
      </w:r>
      <w:r w:rsidR="00EA50F0" w:rsidRPr="00595989">
        <w:rPr>
          <w:rFonts w:ascii="標楷體" w:eastAsia="標楷體" w:hAnsi="標楷體" w:hint="eastAsia"/>
          <w:szCs w:val="24"/>
        </w:rPr>
        <w:t>分，</w:t>
      </w:r>
      <w:r w:rsidR="00EA50F0">
        <w:rPr>
          <w:rFonts w:ascii="標楷體" w:eastAsia="標楷體" w:hAnsi="標楷體" w:hint="eastAsia"/>
          <w:szCs w:val="24"/>
        </w:rPr>
        <w:t>總分為11分。經前後測計算學生總分後，以 Microsoft Excel 2010 軟體進行統計分析。</w:t>
      </w:r>
    </w:p>
    <w:p w:rsidR="00EA50F0" w:rsidRPr="00595989" w:rsidRDefault="00EA50F0" w:rsidP="00EA50F0">
      <w:pPr>
        <w:autoSpaceDE w:val="0"/>
        <w:autoSpaceDN w:val="0"/>
        <w:adjustRightInd w:val="0"/>
        <w:spacing w:line="360" w:lineRule="auto"/>
        <w:rPr>
          <w:rFonts w:ascii="標楷體" w:eastAsia="標楷體" w:hAnsi="標楷體"/>
          <w:szCs w:val="24"/>
        </w:rPr>
      </w:pPr>
    </w:p>
    <w:p w:rsidR="00EA50F0" w:rsidRPr="003A1567" w:rsidRDefault="00EA50F0" w:rsidP="00EA50F0">
      <w:pPr>
        <w:widowControl/>
        <w:spacing w:line="360" w:lineRule="auto"/>
        <w:rPr>
          <w:rFonts w:ascii="標楷體" w:eastAsia="標楷體" w:hAnsi="標楷體"/>
          <w:b/>
          <w:sz w:val="28"/>
          <w:szCs w:val="28"/>
        </w:rPr>
      </w:pPr>
      <w:r>
        <w:rPr>
          <w:rFonts w:ascii="標楷體" w:eastAsia="標楷體" w:hAnsi="標楷體" w:hint="eastAsia"/>
          <w:b/>
          <w:sz w:val="28"/>
          <w:szCs w:val="28"/>
        </w:rPr>
        <w:t>三</w:t>
      </w:r>
      <w:r w:rsidRPr="003A1567">
        <w:rPr>
          <w:rFonts w:ascii="標楷體" w:eastAsia="標楷體" w:hAnsi="標楷體" w:hint="eastAsia"/>
          <w:b/>
          <w:sz w:val="28"/>
          <w:szCs w:val="28"/>
        </w:rPr>
        <w:t>、研究設計</w:t>
      </w:r>
    </w:p>
    <w:p w:rsidR="00EA50F0" w:rsidRDefault="004B673E" w:rsidP="00EA50F0">
      <w:pPr>
        <w:autoSpaceDE w:val="0"/>
        <w:autoSpaceDN w:val="0"/>
        <w:adjustRightInd w:val="0"/>
        <w:spacing w:line="360" w:lineRule="auto"/>
        <w:rPr>
          <w:rFonts w:ascii="標楷體" w:eastAsia="標楷體" w:hAnsi="標楷體" w:cs="TT1F18o00"/>
          <w:kern w:val="0"/>
          <w:szCs w:val="24"/>
        </w:rPr>
      </w:pPr>
      <w:r>
        <w:rPr>
          <w:rFonts w:ascii="標楷體" w:eastAsia="標楷體" w:hAnsi="標楷體" w:hint="eastAsia"/>
          <w:szCs w:val="24"/>
        </w:rPr>
        <w:t xml:space="preserve">    </w:t>
      </w:r>
      <w:r w:rsidR="00EA50F0" w:rsidRPr="00E258C1">
        <w:rPr>
          <w:rFonts w:ascii="標楷體" w:eastAsia="標楷體" w:hAnsi="標楷體" w:hint="eastAsia"/>
          <w:szCs w:val="24"/>
        </w:rPr>
        <w:t>本研究設計分別為「實驗組」（接受視力保健計畫教學者）及「對照組」（未接受視力保健計畫教學者）兩個因子。採用「國小學生視力保健行為調查」問卷的填答結果來進行視力保健教學成效的評估。實驗組與對照組學生在教學介入前先進行問卷前測，之後實驗組接受</w:t>
      </w:r>
      <w:r w:rsidR="00EA50F0">
        <w:rPr>
          <w:rFonts w:ascii="標楷體" w:eastAsia="標楷體" w:hAnsi="標楷體" w:hint="eastAsia"/>
          <w:szCs w:val="24"/>
        </w:rPr>
        <w:t>介入</w:t>
      </w:r>
      <w:r w:rsidR="00EA50F0" w:rsidRPr="002238F3">
        <w:rPr>
          <w:rFonts w:ascii="標楷體" w:eastAsia="標楷體" w:hAnsi="¼Ð·¢Åé" w:cs="標楷體" w:hint="eastAsia"/>
          <w:spacing w:val="2"/>
          <w:w w:val="99"/>
          <w:kern w:val="0"/>
          <w:sz w:val="26"/>
          <w:szCs w:val="26"/>
        </w:rPr>
        <w:t>為</w:t>
      </w:r>
      <w:r w:rsidR="00EA50F0" w:rsidRPr="00FA595B">
        <w:rPr>
          <w:rFonts w:ascii="標楷體" w:eastAsia="標楷體" w:hAnsi="¼Ð·¢Åé" w:cs="標楷體" w:hint="eastAsia"/>
          <w:spacing w:val="2"/>
          <w:w w:val="99"/>
          <w:kern w:val="0"/>
          <w:sz w:val="26"/>
          <w:szCs w:val="26"/>
        </w:rPr>
        <w:t>期</w:t>
      </w:r>
      <w:r w:rsidR="00EA50F0">
        <w:rPr>
          <w:rFonts w:ascii="標楷體" w:eastAsia="標楷體" w:hAnsi="¼Ð·¢Åé" w:cs="標楷體" w:hint="eastAsia"/>
          <w:spacing w:val="2"/>
          <w:w w:val="99"/>
          <w:kern w:val="0"/>
          <w:sz w:val="26"/>
          <w:szCs w:val="26"/>
        </w:rPr>
        <w:t>五周，以</w:t>
      </w:r>
      <w:r w:rsidR="00EA50F0" w:rsidRPr="002238F3">
        <w:rPr>
          <w:rFonts w:ascii="標楷體" w:eastAsia="標楷體" w:hAnsi="¼Ð·¢Åé" w:cs="標楷體" w:hint="eastAsia"/>
          <w:spacing w:val="2"/>
          <w:w w:val="99"/>
          <w:kern w:val="0"/>
          <w:sz w:val="26"/>
          <w:szCs w:val="26"/>
        </w:rPr>
        <w:t>「視力</w:t>
      </w:r>
      <w:r w:rsidR="00EA50F0" w:rsidRPr="00FA595B">
        <w:rPr>
          <w:rFonts w:ascii="標楷體" w:eastAsia="標楷體" w:hAnsi="¼Ð·¢Åé" w:cs="標楷體" w:hint="eastAsia"/>
          <w:spacing w:val="2"/>
          <w:w w:val="99"/>
          <w:kern w:val="0"/>
          <w:sz w:val="26"/>
          <w:szCs w:val="26"/>
        </w:rPr>
        <w:t>保</w:t>
      </w:r>
      <w:r w:rsidR="00EA50F0" w:rsidRPr="002238F3">
        <w:rPr>
          <w:rFonts w:ascii="標楷體" w:eastAsia="標楷體" w:hAnsi="¼Ð·¢Åé" w:cs="標楷體" w:hint="eastAsia"/>
          <w:spacing w:val="2"/>
          <w:w w:val="99"/>
          <w:kern w:val="0"/>
          <w:sz w:val="26"/>
          <w:szCs w:val="26"/>
        </w:rPr>
        <w:t>健」多元</w:t>
      </w:r>
      <w:r w:rsidR="00EA50F0" w:rsidRPr="00FA595B">
        <w:rPr>
          <w:rFonts w:ascii="標楷體" w:eastAsia="標楷體" w:hAnsi="¼Ð·¢Åé" w:cs="標楷體" w:hint="eastAsia"/>
          <w:spacing w:val="2"/>
          <w:w w:val="99"/>
          <w:kern w:val="0"/>
          <w:sz w:val="26"/>
          <w:szCs w:val="26"/>
        </w:rPr>
        <w:t>策</w:t>
      </w:r>
      <w:r w:rsidR="00EA50F0" w:rsidRPr="002238F3">
        <w:rPr>
          <w:rFonts w:ascii="標楷體" w:eastAsia="標楷體" w:hAnsi="¼Ð·¢Åé" w:cs="標楷體" w:hint="eastAsia"/>
          <w:spacing w:val="2"/>
          <w:w w:val="99"/>
          <w:kern w:val="0"/>
          <w:sz w:val="26"/>
          <w:szCs w:val="26"/>
        </w:rPr>
        <w:t>略</w:t>
      </w:r>
      <w:r w:rsidR="00EA50F0">
        <w:rPr>
          <w:rFonts w:ascii="標楷體" w:eastAsia="標楷體" w:hAnsi="¼Ð·¢Åé" w:cs="標楷體" w:hint="eastAsia"/>
          <w:spacing w:val="2"/>
          <w:w w:val="99"/>
          <w:kern w:val="0"/>
          <w:sz w:val="26"/>
          <w:szCs w:val="26"/>
        </w:rPr>
        <w:t>之</w:t>
      </w:r>
      <w:r w:rsidR="00EA50F0" w:rsidRPr="002238F3">
        <w:rPr>
          <w:rFonts w:ascii="標楷體" w:eastAsia="標楷體" w:hAnsi="¼Ð·¢Åé" w:cs="標楷體" w:hint="eastAsia"/>
          <w:spacing w:val="2"/>
          <w:w w:val="99"/>
          <w:kern w:val="0"/>
          <w:sz w:val="26"/>
          <w:szCs w:val="26"/>
        </w:rPr>
        <w:t>教學模組</w:t>
      </w:r>
      <w:r w:rsidR="00EA50F0">
        <w:rPr>
          <w:rFonts w:ascii="標楷體" w:eastAsia="標楷體" w:hAnsi="¼Ð·¢Åé" w:cs="標楷體" w:hint="eastAsia"/>
          <w:spacing w:val="2"/>
          <w:w w:val="99"/>
          <w:kern w:val="0"/>
          <w:sz w:val="26"/>
          <w:szCs w:val="26"/>
        </w:rPr>
        <w:t>，包含學童</w:t>
      </w:r>
      <w:r w:rsidR="00EA50F0" w:rsidRPr="002238F3">
        <w:rPr>
          <w:rFonts w:ascii="標楷體" w:eastAsia="標楷體" w:hAnsi="¼Ð·¢Åé" w:cs="標楷體" w:hint="eastAsia"/>
          <w:spacing w:val="2"/>
          <w:w w:val="99"/>
          <w:kern w:val="0"/>
          <w:sz w:val="26"/>
          <w:szCs w:val="26"/>
        </w:rPr>
        <w:t>「護眼教育」宣導、</w:t>
      </w:r>
      <w:r w:rsidR="00EA50F0">
        <w:rPr>
          <w:rFonts w:ascii="標楷體" w:eastAsia="標楷體" w:hAnsi="¼Ð·¢Åé" w:cs="標楷體" w:hint="eastAsia"/>
          <w:spacing w:val="2"/>
          <w:w w:val="99"/>
          <w:kern w:val="0"/>
          <w:sz w:val="26"/>
          <w:szCs w:val="26"/>
        </w:rPr>
        <w:t>教師</w:t>
      </w:r>
      <w:r w:rsidR="00EA50F0" w:rsidRPr="002238F3">
        <w:rPr>
          <w:rFonts w:ascii="標楷體" w:eastAsia="標楷體" w:hAnsi="¼Ð·¢Åé" w:cs="標楷體" w:hint="eastAsia"/>
          <w:spacing w:val="2"/>
          <w:w w:val="99"/>
          <w:kern w:val="0"/>
          <w:sz w:val="26"/>
          <w:szCs w:val="26"/>
        </w:rPr>
        <w:t>視力保健</w:t>
      </w:r>
      <w:r w:rsidR="00EA50F0">
        <w:rPr>
          <w:rFonts w:ascii="標楷體" w:eastAsia="標楷體" w:hAnsi="¼Ð·¢Åé" w:cs="標楷體" w:hint="eastAsia"/>
          <w:spacing w:val="2"/>
          <w:w w:val="99"/>
          <w:kern w:val="0"/>
          <w:sz w:val="26"/>
          <w:szCs w:val="26"/>
        </w:rPr>
        <w:t>增能</w:t>
      </w:r>
      <w:r w:rsidR="00EA50F0" w:rsidRPr="002238F3">
        <w:rPr>
          <w:rFonts w:ascii="標楷體" w:eastAsia="標楷體" w:hAnsi="¼Ð·¢Åé" w:cs="標楷體" w:hint="eastAsia"/>
          <w:spacing w:val="2"/>
          <w:w w:val="99"/>
          <w:kern w:val="0"/>
          <w:sz w:val="26"/>
          <w:szCs w:val="26"/>
        </w:rPr>
        <w:t>研習、</w:t>
      </w:r>
      <w:r w:rsidR="00EA50F0" w:rsidRPr="004813A3">
        <w:rPr>
          <w:rFonts w:ascii="標楷體" w:eastAsia="標楷體" w:hAnsi="¼Ð·¢Åé" w:cs="標楷體" w:hint="eastAsia"/>
          <w:spacing w:val="2"/>
          <w:w w:val="99"/>
          <w:kern w:val="0"/>
          <w:sz w:val="26"/>
          <w:szCs w:val="26"/>
        </w:rPr>
        <w:t>執行太陽日記卡「規律用眼</w:t>
      </w:r>
      <w:r w:rsidR="00EA50F0" w:rsidRPr="004813A3">
        <w:rPr>
          <w:rFonts w:ascii="標楷體" w:eastAsia="標楷體" w:hAnsi="¼Ð·¢Åé" w:cs="標楷體"/>
          <w:spacing w:val="2"/>
          <w:w w:val="99"/>
          <w:kern w:val="0"/>
          <w:sz w:val="26"/>
          <w:szCs w:val="26"/>
        </w:rPr>
        <w:t>3010</w:t>
      </w:r>
      <w:r w:rsidR="00EA50F0" w:rsidRPr="004813A3">
        <w:rPr>
          <w:rFonts w:ascii="標楷體" w:eastAsia="標楷體" w:hAnsi="¼Ð·¢Åé" w:cs="標楷體" w:hint="eastAsia"/>
          <w:spacing w:val="2"/>
          <w:w w:val="99"/>
          <w:kern w:val="0"/>
          <w:sz w:val="26"/>
          <w:szCs w:val="26"/>
        </w:rPr>
        <w:t>」「天天戶外遠眺</w:t>
      </w:r>
      <w:r w:rsidR="00EA50F0" w:rsidRPr="004813A3">
        <w:rPr>
          <w:rFonts w:ascii="標楷體" w:eastAsia="標楷體" w:hAnsi="¼Ð·¢Åé" w:cs="標楷體"/>
          <w:spacing w:val="2"/>
          <w:w w:val="99"/>
          <w:kern w:val="0"/>
          <w:sz w:val="26"/>
          <w:szCs w:val="26"/>
        </w:rPr>
        <w:t>120</w:t>
      </w:r>
      <w:r w:rsidR="00EA50F0" w:rsidRPr="004813A3">
        <w:rPr>
          <w:rFonts w:ascii="標楷體" w:eastAsia="標楷體" w:hAnsi="¼Ð·¢Åé" w:cs="標楷體" w:hint="eastAsia"/>
          <w:spacing w:val="2"/>
          <w:w w:val="99"/>
          <w:kern w:val="0"/>
          <w:sz w:val="26"/>
          <w:szCs w:val="26"/>
        </w:rPr>
        <w:t>」</w:t>
      </w:r>
      <w:r w:rsidR="00EA50F0">
        <w:rPr>
          <w:rFonts w:ascii="標楷體" w:eastAsia="標楷體" w:hAnsi="¼Ð·¢Åé" w:cs="標楷體" w:hint="eastAsia"/>
          <w:spacing w:val="2"/>
          <w:w w:val="99"/>
          <w:kern w:val="0"/>
          <w:sz w:val="26"/>
          <w:szCs w:val="26"/>
        </w:rPr>
        <w:t>、</w:t>
      </w:r>
      <w:r w:rsidR="00EA50F0" w:rsidRPr="00FA595B">
        <w:rPr>
          <w:rFonts w:ascii="標楷體" w:eastAsia="標楷體" w:hAnsi="¼Ð·¢Åé" w:cs="標楷體" w:hint="eastAsia"/>
          <w:spacing w:val="2"/>
          <w:w w:val="99"/>
          <w:kern w:val="0"/>
          <w:sz w:val="26"/>
          <w:szCs w:val="26"/>
        </w:rPr>
        <w:t>「</w:t>
      </w:r>
      <w:r w:rsidR="00EA50F0">
        <w:rPr>
          <w:rFonts w:ascii="標楷體" w:eastAsia="標楷體" w:hAnsi="¼Ð·¢Åé" w:cs="標楷體" w:hint="eastAsia"/>
          <w:spacing w:val="2"/>
          <w:w w:val="99"/>
          <w:kern w:val="0"/>
          <w:sz w:val="26"/>
          <w:szCs w:val="26"/>
        </w:rPr>
        <w:t>正式課程戶外化</w:t>
      </w:r>
      <w:r w:rsidR="00EA50F0" w:rsidRPr="002238F3">
        <w:rPr>
          <w:rFonts w:ascii="標楷體" w:eastAsia="標楷體" w:hAnsi="¼Ð·¢Åé" w:cs="標楷體" w:hint="eastAsia"/>
          <w:spacing w:val="2"/>
          <w:w w:val="99"/>
          <w:kern w:val="0"/>
          <w:sz w:val="26"/>
          <w:szCs w:val="26"/>
        </w:rPr>
        <w:t>」</w:t>
      </w:r>
      <w:r w:rsidR="00EA50F0">
        <w:rPr>
          <w:rFonts w:ascii="標楷體" w:eastAsia="標楷體" w:hAnsi="¼Ð·¢Åé" w:cs="標楷體" w:hint="eastAsia"/>
          <w:spacing w:val="2"/>
          <w:w w:val="99"/>
          <w:kern w:val="0"/>
          <w:sz w:val="26"/>
          <w:szCs w:val="26"/>
        </w:rPr>
        <w:t>藝文領域教學方案、多肉植物養護課程</w:t>
      </w:r>
      <w:r w:rsidR="00EA50F0" w:rsidRPr="00FA595B">
        <w:rPr>
          <w:rFonts w:ascii="標楷體" w:eastAsia="標楷體" w:hAnsi="¼Ð·¢Åé" w:cs="標楷體" w:hint="eastAsia"/>
          <w:spacing w:val="2"/>
          <w:w w:val="99"/>
          <w:kern w:val="0"/>
          <w:sz w:val="26"/>
          <w:szCs w:val="26"/>
        </w:rPr>
        <w:t>等</w:t>
      </w:r>
      <w:r w:rsidR="00EA50F0" w:rsidRPr="00E258C1">
        <w:rPr>
          <w:rFonts w:ascii="標楷體" w:eastAsia="標楷體" w:hAnsi="標楷體" w:hint="eastAsia"/>
          <w:szCs w:val="24"/>
        </w:rPr>
        <w:t>。對照組學生則未接受相關視力保健教學，在教學介入結束後，進行實驗組與對照組學生問卷後測。</w:t>
      </w:r>
      <w:r w:rsidR="00EA50F0" w:rsidRPr="00E258C1">
        <w:rPr>
          <w:rFonts w:ascii="標楷體" w:eastAsia="標楷體" w:hAnsi="標楷體"/>
          <w:szCs w:val="24"/>
        </w:rPr>
        <w:br w:type="page"/>
      </w:r>
    </w:p>
    <w:p w:rsidR="00EA50F0" w:rsidRPr="00125DF1" w:rsidRDefault="00EA50F0" w:rsidP="00EA50F0">
      <w:pPr>
        <w:autoSpaceDE w:val="0"/>
        <w:autoSpaceDN w:val="0"/>
        <w:adjustRightInd w:val="0"/>
        <w:spacing w:line="360" w:lineRule="auto"/>
        <w:jc w:val="center"/>
        <w:rPr>
          <w:rFonts w:ascii="標楷體" w:eastAsia="標楷體" w:hAnsi="標楷體" w:cs="TT1F18o00"/>
          <w:kern w:val="0"/>
          <w:szCs w:val="24"/>
        </w:rPr>
      </w:pPr>
      <w:r w:rsidRPr="00125DF1">
        <w:rPr>
          <w:rFonts w:ascii="標楷體" w:eastAsia="標楷體" w:hAnsi="標楷體" w:cs="TT1F18o00" w:hint="eastAsia"/>
          <w:kern w:val="0"/>
          <w:szCs w:val="24"/>
        </w:rPr>
        <w:lastRenderedPageBreak/>
        <w:t>表</w:t>
      </w:r>
      <w:r w:rsidRPr="00125DF1">
        <w:rPr>
          <w:rFonts w:ascii="標楷體" w:eastAsia="標楷體" w:hAnsi="標楷體" w:cs="Times-Roman"/>
          <w:kern w:val="0"/>
          <w:szCs w:val="24"/>
        </w:rPr>
        <w:t xml:space="preserve">3-1 </w:t>
      </w:r>
      <w:r w:rsidRPr="00125DF1">
        <w:rPr>
          <w:rFonts w:ascii="標楷體" w:eastAsia="標楷體" w:hAnsi="標楷體" w:cs="TT1F18o00" w:hint="eastAsia"/>
          <w:kern w:val="0"/>
          <w:szCs w:val="24"/>
        </w:rPr>
        <w:t>本研究之實驗設計</w:t>
      </w:r>
    </w:p>
    <w:tbl>
      <w:tblPr>
        <w:tblStyle w:val="af2"/>
        <w:tblW w:w="0" w:type="auto"/>
        <w:tblLook w:val="04A0"/>
      </w:tblPr>
      <w:tblGrid>
        <w:gridCol w:w="2630"/>
        <w:gridCol w:w="2630"/>
        <w:gridCol w:w="2631"/>
        <w:gridCol w:w="2631"/>
      </w:tblGrid>
      <w:tr w:rsidR="00EA50F0" w:rsidRPr="00E258C1" w:rsidTr="004D0249">
        <w:tc>
          <w:tcPr>
            <w:tcW w:w="2630" w:type="dxa"/>
            <w:tcBorders>
              <w:left w:val="nil"/>
              <w:bottom w:val="single" w:sz="4" w:space="0" w:color="auto"/>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組別</w:t>
            </w:r>
          </w:p>
        </w:tc>
        <w:tc>
          <w:tcPr>
            <w:tcW w:w="2630" w:type="dxa"/>
            <w:tcBorders>
              <w:left w:val="nil"/>
              <w:bottom w:val="single" w:sz="4" w:space="0" w:color="auto"/>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前測</w:t>
            </w:r>
          </w:p>
        </w:tc>
        <w:tc>
          <w:tcPr>
            <w:tcW w:w="2631" w:type="dxa"/>
            <w:tcBorders>
              <w:left w:val="nil"/>
              <w:bottom w:val="single" w:sz="4" w:space="0" w:color="auto"/>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實驗行為措施介入</w:t>
            </w:r>
          </w:p>
        </w:tc>
        <w:tc>
          <w:tcPr>
            <w:tcW w:w="2631" w:type="dxa"/>
            <w:tcBorders>
              <w:left w:val="nil"/>
              <w:bottom w:val="single" w:sz="4" w:space="0" w:color="auto"/>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後測</w:t>
            </w:r>
          </w:p>
        </w:tc>
      </w:tr>
      <w:tr w:rsidR="00EA50F0" w:rsidRPr="00E258C1" w:rsidTr="004D0249">
        <w:tc>
          <w:tcPr>
            <w:tcW w:w="2630" w:type="dxa"/>
            <w:tcBorders>
              <w:left w:val="nil"/>
              <w:bottom w:val="nil"/>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實驗組</w:t>
            </w:r>
          </w:p>
        </w:tc>
        <w:tc>
          <w:tcPr>
            <w:tcW w:w="2630" w:type="dxa"/>
            <w:tcBorders>
              <w:left w:val="nil"/>
              <w:bottom w:val="nil"/>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T1</w:t>
            </w:r>
          </w:p>
        </w:tc>
        <w:tc>
          <w:tcPr>
            <w:tcW w:w="2631" w:type="dxa"/>
            <w:tcBorders>
              <w:left w:val="nil"/>
              <w:bottom w:val="nil"/>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X</w:t>
            </w:r>
          </w:p>
        </w:tc>
        <w:tc>
          <w:tcPr>
            <w:tcW w:w="2631" w:type="dxa"/>
            <w:tcBorders>
              <w:left w:val="nil"/>
              <w:bottom w:val="nil"/>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T3</w:t>
            </w:r>
          </w:p>
        </w:tc>
      </w:tr>
      <w:tr w:rsidR="00EA50F0" w:rsidRPr="00E258C1" w:rsidTr="004D0249">
        <w:tc>
          <w:tcPr>
            <w:tcW w:w="2630" w:type="dxa"/>
            <w:tcBorders>
              <w:top w:val="nil"/>
              <w:left w:val="nil"/>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對照組</w:t>
            </w:r>
          </w:p>
        </w:tc>
        <w:tc>
          <w:tcPr>
            <w:tcW w:w="2630" w:type="dxa"/>
            <w:tcBorders>
              <w:top w:val="nil"/>
              <w:left w:val="nil"/>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T2</w:t>
            </w:r>
          </w:p>
        </w:tc>
        <w:tc>
          <w:tcPr>
            <w:tcW w:w="2631" w:type="dxa"/>
            <w:tcBorders>
              <w:top w:val="nil"/>
              <w:left w:val="nil"/>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p>
        </w:tc>
        <w:tc>
          <w:tcPr>
            <w:tcW w:w="2631" w:type="dxa"/>
            <w:tcBorders>
              <w:top w:val="nil"/>
              <w:left w:val="nil"/>
              <w:right w:val="nil"/>
            </w:tcBorders>
          </w:tcPr>
          <w:p w:rsidR="00EA50F0" w:rsidRPr="00E258C1" w:rsidRDefault="00EA50F0" w:rsidP="004D0249">
            <w:pPr>
              <w:spacing w:line="360" w:lineRule="auto"/>
              <w:jc w:val="center"/>
              <w:rPr>
                <w:rFonts w:ascii="標楷體" w:eastAsia="標楷體" w:hAnsi="標楷體" w:cs="TT1F0Ao00"/>
                <w:kern w:val="0"/>
                <w:sz w:val="26"/>
                <w:szCs w:val="26"/>
              </w:rPr>
            </w:pPr>
            <w:r w:rsidRPr="00E258C1">
              <w:rPr>
                <w:rFonts w:ascii="標楷體" w:eastAsia="標楷體" w:hAnsi="標楷體" w:cs="TT1F0Ao00" w:hint="eastAsia"/>
                <w:kern w:val="0"/>
                <w:sz w:val="26"/>
                <w:szCs w:val="26"/>
              </w:rPr>
              <w:t>T4</w:t>
            </w:r>
          </w:p>
        </w:tc>
      </w:tr>
    </w:tbl>
    <w:p w:rsidR="00EA50F0" w:rsidRPr="00E258C1" w:rsidRDefault="00EA50F0" w:rsidP="00EA50F0">
      <w:pPr>
        <w:spacing w:line="360" w:lineRule="auto"/>
        <w:rPr>
          <w:rFonts w:ascii="標楷體" w:eastAsia="標楷體" w:hAnsi="標楷體" w:cs="TT1F0Ao00"/>
          <w:kern w:val="0"/>
          <w:sz w:val="26"/>
          <w:szCs w:val="26"/>
        </w:rPr>
      </w:pPr>
    </w:p>
    <w:p w:rsidR="00EA50F0" w:rsidRPr="00120783" w:rsidRDefault="00EA50F0" w:rsidP="00EA50F0">
      <w:pPr>
        <w:widowControl/>
        <w:spacing w:line="360" w:lineRule="auto"/>
        <w:rPr>
          <w:rFonts w:ascii="標楷體" w:eastAsia="標楷體" w:hAnsi="標楷體"/>
          <w:b/>
          <w:sz w:val="28"/>
          <w:szCs w:val="28"/>
        </w:rPr>
      </w:pPr>
      <w:r w:rsidRPr="00120783">
        <w:rPr>
          <w:rFonts w:ascii="標楷體" w:eastAsia="標楷體" w:hAnsi="標楷體" w:hint="eastAsia"/>
          <w:b/>
          <w:sz w:val="28"/>
          <w:szCs w:val="28"/>
        </w:rPr>
        <w:t>四、研究過程</w:t>
      </w:r>
    </w:p>
    <w:p w:rsidR="00EA50F0" w:rsidRPr="000E4401" w:rsidRDefault="00EA50F0" w:rsidP="00EA50F0">
      <w:pPr>
        <w:spacing w:line="360" w:lineRule="auto"/>
        <w:rPr>
          <w:rFonts w:ascii="標楷體" w:eastAsia="標楷體" w:hAnsi="標楷體" w:cs="TT1F0Ao00"/>
          <w:kern w:val="0"/>
          <w:szCs w:val="24"/>
        </w:rPr>
      </w:pPr>
      <w:r w:rsidRPr="000E4401">
        <w:rPr>
          <w:rFonts w:ascii="標楷體" w:eastAsia="標楷體" w:hAnsi="標楷體" w:cs="TT1F0Ao00" w:hint="eastAsia"/>
          <w:kern w:val="0"/>
          <w:szCs w:val="24"/>
        </w:rPr>
        <w:t>(一)研究過程</w:t>
      </w:r>
    </w:p>
    <w:p w:rsidR="00EA50F0" w:rsidRPr="00042CE3" w:rsidRDefault="00EA50F0" w:rsidP="00EA50F0">
      <w:pPr>
        <w:pStyle w:val="a4"/>
        <w:spacing w:line="360" w:lineRule="auto"/>
        <w:rPr>
          <w:rFonts w:ascii="標楷體" w:eastAsia="標楷體" w:hAnsi="標楷體"/>
        </w:rPr>
      </w:pPr>
      <w:r>
        <w:rPr>
          <w:rFonts w:ascii="標楷體" w:eastAsia="標楷體" w:hAnsi="標楷體" w:cs="TT1F0Ao00" w:hint="eastAsia"/>
          <w:kern w:val="0"/>
        </w:rPr>
        <w:t xml:space="preserve">    校內</w:t>
      </w:r>
      <w:r w:rsidRPr="00042CE3">
        <w:rPr>
          <w:rFonts w:ascii="標楷體" w:eastAsia="標楷體" w:hAnsi="標楷體" w:hint="eastAsia"/>
        </w:rPr>
        <w:t>成立視力保健推動小組</w:t>
      </w:r>
      <w:r>
        <w:rPr>
          <w:rFonts w:ascii="標楷體" w:eastAsia="標楷體" w:hAnsi="標楷體" w:hint="eastAsia"/>
        </w:rPr>
        <w:t>，</w:t>
      </w:r>
      <w:r w:rsidRPr="00042CE3">
        <w:rPr>
          <w:rFonts w:ascii="標楷體" w:eastAsia="標楷體" w:hAnsi="標楷體" w:hint="eastAsia"/>
        </w:rPr>
        <w:t>成員</w:t>
      </w:r>
      <w:r>
        <w:rPr>
          <w:rFonts w:ascii="標楷體" w:eastAsia="標楷體" w:hAnsi="標楷體" w:hint="eastAsia"/>
        </w:rPr>
        <w:t>及</w:t>
      </w:r>
      <w:r w:rsidRPr="00042CE3">
        <w:rPr>
          <w:rFonts w:ascii="標楷體" w:eastAsia="標楷體" w:hAnsi="標楷體" w:hint="eastAsia"/>
        </w:rPr>
        <w:t>分工</w:t>
      </w:r>
      <w:r>
        <w:rPr>
          <w:rFonts w:ascii="標楷體" w:eastAsia="標楷體" w:hAnsi="標楷體" w:hint="eastAsia"/>
        </w:rPr>
        <w:t>如下:</w:t>
      </w:r>
    </w:p>
    <w:tbl>
      <w:tblPr>
        <w:tblW w:w="9000" w:type="dxa"/>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20"/>
        <w:gridCol w:w="1134"/>
        <w:gridCol w:w="1418"/>
        <w:gridCol w:w="5328"/>
      </w:tblGrid>
      <w:tr w:rsidR="00EA50F0" w:rsidRPr="00C4252D" w:rsidTr="004D0249">
        <w:trPr>
          <w:cantSplit/>
        </w:trPr>
        <w:tc>
          <w:tcPr>
            <w:tcW w:w="1120" w:type="dxa"/>
          </w:tcPr>
          <w:p w:rsidR="00EA50F0" w:rsidRPr="00C4252D" w:rsidRDefault="00EA50F0" w:rsidP="004D0249">
            <w:pPr>
              <w:jc w:val="center"/>
              <w:rPr>
                <w:rFonts w:ascii="標楷體" w:eastAsia="標楷體" w:hAnsi="標楷體"/>
              </w:rPr>
            </w:pPr>
            <w:r w:rsidRPr="00C4252D">
              <w:rPr>
                <w:rFonts w:ascii="標楷體" w:eastAsia="標楷體" w:hAnsi="標楷體" w:hint="eastAsia"/>
              </w:rPr>
              <w:t>成員</w:t>
            </w:r>
          </w:p>
        </w:tc>
        <w:tc>
          <w:tcPr>
            <w:tcW w:w="1134" w:type="dxa"/>
          </w:tcPr>
          <w:p w:rsidR="00EA50F0" w:rsidRPr="00C4252D" w:rsidRDefault="00EA50F0" w:rsidP="004D0249">
            <w:pPr>
              <w:jc w:val="center"/>
              <w:rPr>
                <w:rFonts w:ascii="標楷體" w:eastAsia="標楷體" w:hAnsi="標楷體"/>
              </w:rPr>
            </w:pPr>
            <w:r w:rsidRPr="00C4252D">
              <w:rPr>
                <w:rFonts w:ascii="標楷體" w:eastAsia="標楷體" w:hAnsi="標楷體" w:hint="eastAsia"/>
              </w:rPr>
              <w:t>姓名</w:t>
            </w:r>
          </w:p>
        </w:tc>
        <w:tc>
          <w:tcPr>
            <w:tcW w:w="1418" w:type="dxa"/>
          </w:tcPr>
          <w:p w:rsidR="00EA50F0" w:rsidRPr="00C4252D" w:rsidRDefault="00EA50F0" w:rsidP="004D0249">
            <w:pPr>
              <w:jc w:val="center"/>
              <w:rPr>
                <w:rFonts w:ascii="標楷體" w:eastAsia="標楷體" w:hAnsi="標楷體"/>
              </w:rPr>
            </w:pPr>
            <w:r w:rsidRPr="00C4252D">
              <w:rPr>
                <w:rFonts w:ascii="標楷體" w:eastAsia="標楷體" w:hAnsi="標楷體" w:hint="eastAsia"/>
              </w:rPr>
              <w:t>職稱</w:t>
            </w:r>
          </w:p>
        </w:tc>
        <w:tc>
          <w:tcPr>
            <w:tcW w:w="5328"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工作項目</w:t>
            </w:r>
          </w:p>
        </w:tc>
      </w:tr>
      <w:tr w:rsidR="00EA50F0" w:rsidRPr="00C4252D" w:rsidTr="004D0249">
        <w:trPr>
          <w:cantSplit/>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召集人</w:t>
            </w:r>
          </w:p>
        </w:tc>
        <w:tc>
          <w:tcPr>
            <w:tcW w:w="1134"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賴麗雯</w:t>
            </w:r>
          </w:p>
        </w:tc>
        <w:tc>
          <w:tcPr>
            <w:tcW w:w="1418"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校長</w:t>
            </w:r>
          </w:p>
        </w:tc>
        <w:tc>
          <w:tcPr>
            <w:tcW w:w="5328" w:type="dxa"/>
            <w:vAlign w:val="center"/>
          </w:tcPr>
          <w:p w:rsidR="00EA50F0" w:rsidRPr="00C4252D" w:rsidRDefault="00EA50F0" w:rsidP="004D0249">
            <w:pPr>
              <w:rPr>
                <w:rFonts w:ascii="標楷體" w:eastAsia="標楷體" w:hAnsi="標楷體"/>
              </w:rPr>
            </w:pPr>
            <w:r w:rsidRPr="00C4252D">
              <w:rPr>
                <w:rFonts w:ascii="標楷體" w:eastAsia="標楷體" w:hAnsi="標楷體" w:hint="eastAsia"/>
              </w:rPr>
              <w:t>主持工作小組會議，綜理本計劃之推動事宜。</w:t>
            </w:r>
          </w:p>
        </w:tc>
      </w:tr>
      <w:tr w:rsidR="00EA50F0" w:rsidRPr="00C4252D" w:rsidTr="004D0249">
        <w:trPr>
          <w:cantSplit/>
          <w:trHeight w:val="709"/>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總幹事</w:t>
            </w:r>
          </w:p>
        </w:tc>
        <w:tc>
          <w:tcPr>
            <w:tcW w:w="1134"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顏有志</w:t>
            </w:r>
          </w:p>
        </w:tc>
        <w:tc>
          <w:tcPr>
            <w:tcW w:w="1418"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學務主任</w:t>
            </w:r>
          </w:p>
        </w:tc>
        <w:tc>
          <w:tcPr>
            <w:tcW w:w="5328" w:type="dxa"/>
            <w:vAlign w:val="center"/>
          </w:tcPr>
          <w:p w:rsidR="00EA50F0" w:rsidRPr="00C4252D" w:rsidRDefault="00EA50F0" w:rsidP="004D0249">
            <w:pPr>
              <w:rPr>
                <w:rFonts w:ascii="標楷體" w:eastAsia="標楷體" w:hAnsi="標楷體"/>
              </w:rPr>
            </w:pPr>
            <w:r w:rsidRPr="00C4252D">
              <w:rPr>
                <w:rFonts w:ascii="標楷體" w:eastAsia="標楷體" w:hAnsi="標楷體" w:hint="eastAsia"/>
              </w:rPr>
              <w:t>執行本小組決議事項。</w:t>
            </w:r>
          </w:p>
        </w:tc>
      </w:tr>
      <w:tr w:rsidR="00EA50F0" w:rsidRPr="00C4252D" w:rsidTr="004D0249">
        <w:trPr>
          <w:cantSplit/>
          <w:trHeight w:val="709"/>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執行幹事</w:t>
            </w:r>
          </w:p>
        </w:tc>
        <w:tc>
          <w:tcPr>
            <w:tcW w:w="1134"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顏惠君</w:t>
            </w:r>
          </w:p>
        </w:tc>
        <w:tc>
          <w:tcPr>
            <w:tcW w:w="1418"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衛生組長</w:t>
            </w:r>
          </w:p>
        </w:tc>
        <w:tc>
          <w:tcPr>
            <w:tcW w:w="5328" w:type="dxa"/>
            <w:vAlign w:val="center"/>
          </w:tcPr>
          <w:p w:rsidR="00EA50F0" w:rsidRPr="00C4252D" w:rsidRDefault="00EA50F0" w:rsidP="004D0249">
            <w:pPr>
              <w:rPr>
                <w:rFonts w:ascii="標楷體" w:eastAsia="標楷體" w:hAnsi="標楷體"/>
              </w:rPr>
            </w:pPr>
            <w:r w:rsidRPr="00C4252D">
              <w:rPr>
                <w:rFonts w:ascii="標楷體" w:eastAsia="標楷體" w:hAnsi="標楷體" w:hint="eastAsia"/>
              </w:rPr>
              <w:t>負責本計劃之擬定及項目實施內容的策劃、執行分配與成果</w:t>
            </w:r>
            <w:r>
              <w:rPr>
                <w:rFonts w:ascii="標楷體" w:eastAsia="標楷體" w:hAnsi="標楷體" w:hint="eastAsia"/>
              </w:rPr>
              <w:t>撰寫</w:t>
            </w:r>
            <w:r w:rsidRPr="00C4252D">
              <w:rPr>
                <w:rFonts w:ascii="標楷體" w:eastAsia="標楷體" w:hAnsi="標楷體" w:hint="eastAsia"/>
              </w:rPr>
              <w:t>。</w:t>
            </w:r>
          </w:p>
        </w:tc>
      </w:tr>
      <w:tr w:rsidR="00EA50F0" w:rsidRPr="00C4252D" w:rsidTr="004D0249">
        <w:trPr>
          <w:cantSplit/>
          <w:trHeight w:val="709"/>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執行秘書</w:t>
            </w:r>
          </w:p>
        </w:tc>
        <w:tc>
          <w:tcPr>
            <w:tcW w:w="1134" w:type="dxa"/>
            <w:vAlign w:val="center"/>
          </w:tcPr>
          <w:p w:rsidR="00EA50F0" w:rsidRDefault="00EA50F0" w:rsidP="004D0249">
            <w:pPr>
              <w:jc w:val="center"/>
              <w:rPr>
                <w:rFonts w:ascii="標楷體" w:eastAsia="標楷體" w:hAnsi="標楷體"/>
              </w:rPr>
            </w:pPr>
            <w:r>
              <w:rPr>
                <w:rFonts w:ascii="標楷體" w:eastAsia="標楷體" w:hAnsi="標楷體" w:hint="eastAsia"/>
              </w:rPr>
              <w:t>簡美燕</w:t>
            </w:r>
          </w:p>
          <w:p w:rsidR="00EA50F0" w:rsidRPr="00C4252D" w:rsidRDefault="00EA50F0" w:rsidP="004D0249">
            <w:pPr>
              <w:jc w:val="center"/>
              <w:rPr>
                <w:rFonts w:ascii="標楷體" w:eastAsia="標楷體" w:hAnsi="標楷體"/>
              </w:rPr>
            </w:pPr>
            <w:r>
              <w:rPr>
                <w:rFonts w:ascii="標楷體" w:eastAsia="標楷體" w:hAnsi="標楷體" w:hint="eastAsia"/>
              </w:rPr>
              <w:t>黃靜怡</w:t>
            </w:r>
          </w:p>
        </w:tc>
        <w:tc>
          <w:tcPr>
            <w:tcW w:w="1418"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護理師</w:t>
            </w:r>
          </w:p>
        </w:tc>
        <w:tc>
          <w:tcPr>
            <w:tcW w:w="5328" w:type="dxa"/>
            <w:vAlign w:val="center"/>
          </w:tcPr>
          <w:p w:rsidR="00EA50F0" w:rsidRPr="00C4252D" w:rsidRDefault="00EA50F0" w:rsidP="004D0249">
            <w:pPr>
              <w:ind w:left="240" w:hangingChars="100" w:hanging="240"/>
              <w:rPr>
                <w:rFonts w:ascii="標楷體" w:eastAsia="標楷體" w:hAnsi="標楷體"/>
              </w:rPr>
            </w:pPr>
            <w:r w:rsidRPr="00C4252D">
              <w:rPr>
                <w:rFonts w:ascii="標楷體" w:eastAsia="標楷體" w:hAnsi="標楷體" w:hint="eastAsia"/>
              </w:rPr>
              <w:t>1.視力保健活動相關之健康服務，如篩檢、追蹤及個案管理。</w:t>
            </w:r>
          </w:p>
          <w:p w:rsidR="00EA50F0" w:rsidRPr="00C4252D" w:rsidRDefault="00EA50F0" w:rsidP="004D0249">
            <w:pPr>
              <w:ind w:left="240" w:hangingChars="100" w:hanging="240"/>
              <w:rPr>
                <w:rFonts w:ascii="標楷體" w:eastAsia="標楷體" w:hAnsi="標楷體"/>
              </w:rPr>
            </w:pPr>
            <w:r w:rsidRPr="00C4252D">
              <w:rPr>
                <w:rFonts w:ascii="標楷體" w:eastAsia="標楷體" w:hAnsi="標楷體" w:hint="eastAsia"/>
              </w:rPr>
              <w:t>2.落實視力保健教育與</w:t>
            </w:r>
            <w:r>
              <w:rPr>
                <w:rFonts w:ascii="標楷體" w:eastAsia="標楷體" w:hAnsi="標楷體" w:hint="eastAsia"/>
              </w:rPr>
              <w:t>諮詢</w:t>
            </w:r>
            <w:r w:rsidRPr="00C4252D">
              <w:rPr>
                <w:rFonts w:ascii="標楷體" w:eastAsia="標楷體" w:hAnsi="標楷體" w:hint="eastAsia"/>
              </w:rPr>
              <w:t>服務。</w:t>
            </w:r>
          </w:p>
        </w:tc>
      </w:tr>
      <w:tr w:rsidR="00EA50F0" w:rsidRPr="00C4252D" w:rsidTr="004D0249">
        <w:trPr>
          <w:cantSplit/>
          <w:trHeight w:val="709"/>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委員</w:t>
            </w:r>
            <w:r w:rsidRPr="00C4252D">
              <w:rPr>
                <w:rFonts w:ascii="標楷體" w:eastAsia="標楷體" w:hAnsi="標楷體"/>
              </w:rPr>
              <w:t>(</w:t>
            </w:r>
            <w:r w:rsidRPr="00C4252D">
              <w:rPr>
                <w:rFonts w:ascii="標楷體" w:eastAsia="標楷體" w:hAnsi="標楷體" w:hint="eastAsia"/>
              </w:rPr>
              <w:t>一</w:t>
            </w:r>
            <w:r w:rsidRPr="00C4252D">
              <w:rPr>
                <w:rFonts w:ascii="標楷體" w:eastAsia="標楷體" w:hAnsi="標楷體"/>
              </w:rPr>
              <w:t>)</w:t>
            </w:r>
          </w:p>
        </w:tc>
        <w:tc>
          <w:tcPr>
            <w:tcW w:w="1134"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胡元媛</w:t>
            </w:r>
          </w:p>
        </w:tc>
        <w:tc>
          <w:tcPr>
            <w:tcW w:w="1418"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教務主任</w:t>
            </w:r>
          </w:p>
        </w:tc>
        <w:tc>
          <w:tcPr>
            <w:tcW w:w="5328" w:type="dxa"/>
            <w:vAlign w:val="center"/>
          </w:tcPr>
          <w:p w:rsidR="00EA50F0" w:rsidRPr="00C4252D" w:rsidRDefault="00EA50F0" w:rsidP="004D0249">
            <w:pPr>
              <w:rPr>
                <w:rFonts w:ascii="標楷體" w:eastAsia="標楷體" w:hAnsi="標楷體"/>
              </w:rPr>
            </w:pPr>
            <w:r w:rsidRPr="00C4252D">
              <w:rPr>
                <w:rFonts w:ascii="標楷體" w:eastAsia="標楷體" w:hAnsi="標楷體" w:hint="eastAsia"/>
              </w:rPr>
              <w:t>負責規劃辦理視力保健之課程融入事宜。</w:t>
            </w:r>
          </w:p>
        </w:tc>
      </w:tr>
      <w:tr w:rsidR="00EA50F0" w:rsidRPr="00C4252D" w:rsidTr="004D0249">
        <w:trPr>
          <w:cantSplit/>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委員</w:t>
            </w:r>
            <w:r w:rsidRPr="00C4252D">
              <w:rPr>
                <w:rFonts w:ascii="標楷體" w:eastAsia="標楷體" w:hAnsi="標楷體"/>
              </w:rPr>
              <w:t>(</w:t>
            </w:r>
            <w:r w:rsidRPr="00C4252D">
              <w:rPr>
                <w:rFonts w:ascii="標楷體" w:eastAsia="標楷體" w:hAnsi="標楷體" w:hint="eastAsia"/>
              </w:rPr>
              <w:t>二</w:t>
            </w:r>
            <w:r w:rsidRPr="00C4252D">
              <w:rPr>
                <w:rFonts w:ascii="標楷體" w:eastAsia="標楷體" w:hAnsi="標楷體"/>
              </w:rPr>
              <w:t>)</w:t>
            </w:r>
          </w:p>
        </w:tc>
        <w:tc>
          <w:tcPr>
            <w:tcW w:w="1134" w:type="dxa"/>
            <w:vAlign w:val="center"/>
          </w:tcPr>
          <w:p w:rsidR="00EA50F0" w:rsidRDefault="00EA50F0" w:rsidP="004D0249">
            <w:pPr>
              <w:jc w:val="center"/>
              <w:rPr>
                <w:rFonts w:ascii="標楷體" w:eastAsia="標楷體" w:hAnsi="標楷體"/>
              </w:rPr>
            </w:pPr>
            <w:r>
              <w:rPr>
                <w:rFonts w:ascii="標楷體" w:eastAsia="標楷體" w:hAnsi="標楷體" w:hint="eastAsia"/>
              </w:rPr>
              <w:t>陳金蓮</w:t>
            </w:r>
          </w:p>
          <w:p w:rsidR="00EA50F0" w:rsidRPr="00C4252D" w:rsidRDefault="00EA50F0" w:rsidP="004D0249">
            <w:pPr>
              <w:jc w:val="center"/>
              <w:rPr>
                <w:rFonts w:ascii="標楷體" w:eastAsia="標楷體" w:hAnsi="標楷體"/>
              </w:rPr>
            </w:pPr>
            <w:r>
              <w:rPr>
                <w:rFonts w:ascii="標楷體" w:eastAsia="標楷體" w:hAnsi="標楷體" w:hint="eastAsia"/>
              </w:rPr>
              <w:t>林曉霞</w:t>
            </w:r>
          </w:p>
        </w:tc>
        <w:tc>
          <w:tcPr>
            <w:tcW w:w="1418"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科任老師</w:t>
            </w:r>
          </w:p>
        </w:tc>
        <w:tc>
          <w:tcPr>
            <w:tcW w:w="5328" w:type="dxa"/>
            <w:vAlign w:val="center"/>
          </w:tcPr>
          <w:p w:rsidR="00EA50F0" w:rsidRPr="00C4252D" w:rsidRDefault="00EA50F0" w:rsidP="004D0249">
            <w:pPr>
              <w:rPr>
                <w:rFonts w:ascii="標楷體" w:eastAsia="標楷體" w:hAnsi="標楷體"/>
              </w:rPr>
            </w:pPr>
            <w:r>
              <w:rPr>
                <w:rFonts w:ascii="標楷體" w:eastAsia="標楷體" w:hAnsi="標楷體" w:hint="eastAsia"/>
              </w:rPr>
              <w:t>協助</w:t>
            </w:r>
            <w:r w:rsidRPr="00C4252D">
              <w:rPr>
                <w:rFonts w:ascii="標楷體" w:eastAsia="標楷體" w:hAnsi="標楷體" w:hint="eastAsia"/>
              </w:rPr>
              <w:t>校園</w:t>
            </w:r>
            <w:r>
              <w:rPr>
                <w:rFonts w:ascii="標楷體" w:eastAsia="標楷體" w:hAnsi="標楷體" w:hint="eastAsia"/>
              </w:rPr>
              <w:t>多肉植物養護</w:t>
            </w:r>
            <w:r w:rsidRPr="00C4252D">
              <w:rPr>
                <w:rFonts w:ascii="標楷體" w:eastAsia="標楷體" w:hAnsi="標楷體" w:hint="eastAsia"/>
              </w:rPr>
              <w:t>活動。</w:t>
            </w:r>
          </w:p>
        </w:tc>
      </w:tr>
      <w:tr w:rsidR="00EA50F0" w:rsidRPr="00C4252D" w:rsidTr="004D0249">
        <w:trPr>
          <w:cantSplit/>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委員</w:t>
            </w:r>
            <w:r w:rsidRPr="00C4252D">
              <w:rPr>
                <w:rFonts w:ascii="標楷體" w:eastAsia="標楷體" w:hAnsi="標楷體"/>
              </w:rPr>
              <w:t>(</w:t>
            </w:r>
            <w:r w:rsidRPr="00C4252D">
              <w:rPr>
                <w:rFonts w:ascii="標楷體" w:eastAsia="標楷體" w:hAnsi="標楷體" w:hint="eastAsia"/>
              </w:rPr>
              <w:t>三</w:t>
            </w:r>
            <w:r w:rsidRPr="00C4252D">
              <w:rPr>
                <w:rFonts w:ascii="標楷體" w:eastAsia="標楷體" w:hAnsi="標楷體"/>
              </w:rPr>
              <w:t>)</w:t>
            </w:r>
          </w:p>
        </w:tc>
        <w:tc>
          <w:tcPr>
            <w:tcW w:w="1134"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四年級</w:t>
            </w:r>
          </w:p>
        </w:tc>
        <w:tc>
          <w:tcPr>
            <w:tcW w:w="1418"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各班導師</w:t>
            </w:r>
          </w:p>
        </w:tc>
        <w:tc>
          <w:tcPr>
            <w:tcW w:w="5328" w:type="dxa"/>
            <w:vAlign w:val="center"/>
          </w:tcPr>
          <w:p w:rsidR="00EA50F0" w:rsidRPr="00C4252D" w:rsidRDefault="00EA50F0" w:rsidP="004D0249">
            <w:pPr>
              <w:rPr>
                <w:rFonts w:ascii="標楷體" w:eastAsia="標楷體" w:hAnsi="標楷體"/>
              </w:rPr>
            </w:pPr>
            <w:r>
              <w:rPr>
                <w:rFonts w:ascii="標楷體" w:eastAsia="標楷體" w:hAnsi="標楷體" w:hint="eastAsia"/>
              </w:rPr>
              <w:t>協助太陽日記卡之填寫。</w:t>
            </w:r>
          </w:p>
        </w:tc>
      </w:tr>
      <w:tr w:rsidR="00EA50F0" w:rsidRPr="00C4252D" w:rsidTr="004D0249">
        <w:trPr>
          <w:cantSplit/>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委員</w:t>
            </w:r>
            <w:r w:rsidRPr="00C4252D">
              <w:rPr>
                <w:rFonts w:ascii="標楷體" w:eastAsia="標楷體" w:hAnsi="標楷體"/>
              </w:rPr>
              <w:t>(</w:t>
            </w:r>
            <w:r>
              <w:rPr>
                <w:rFonts w:ascii="標楷體" w:eastAsia="標楷體" w:hAnsi="標楷體" w:hint="eastAsia"/>
              </w:rPr>
              <w:t>四</w:t>
            </w:r>
            <w:r w:rsidRPr="00C4252D">
              <w:rPr>
                <w:rFonts w:ascii="標楷體" w:eastAsia="標楷體" w:hAnsi="標楷體"/>
              </w:rPr>
              <w:t>)</w:t>
            </w:r>
          </w:p>
        </w:tc>
        <w:tc>
          <w:tcPr>
            <w:tcW w:w="1134"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游志銘</w:t>
            </w:r>
          </w:p>
        </w:tc>
        <w:tc>
          <w:tcPr>
            <w:tcW w:w="1418"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生教組長</w:t>
            </w:r>
          </w:p>
        </w:tc>
        <w:tc>
          <w:tcPr>
            <w:tcW w:w="5328" w:type="dxa"/>
            <w:vMerge w:val="restart"/>
            <w:vAlign w:val="center"/>
          </w:tcPr>
          <w:p w:rsidR="00EA50F0" w:rsidRDefault="00EA50F0" w:rsidP="004D0249">
            <w:pPr>
              <w:widowControl/>
              <w:spacing w:before="100" w:beforeAutospacing="1" w:after="100" w:afterAutospacing="1" w:line="270" w:lineRule="atLeast"/>
              <w:rPr>
                <w:rFonts w:ascii="標楷體" w:eastAsia="標楷體" w:hAnsi="標楷體" w:cs="新細明體"/>
                <w:kern w:val="0"/>
              </w:rPr>
            </w:pPr>
            <w:r w:rsidRPr="000D32F3">
              <w:rPr>
                <w:rFonts w:ascii="標楷體" w:eastAsia="標楷體" w:hAnsi="標楷體" w:cs="新細明體"/>
                <w:kern w:val="0"/>
              </w:rPr>
              <w:t>協助辦理</w:t>
            </w:r>
            <w:r w:rsidRPr="000D32F3">
              <w:rPr>
                <w:rFonts w:ascii="標楷體" w:eastAsia="標楷體" w:hAnsi="標楷體" w:cs="新細明體" w:hint="eastAsia"/>
                <w:kern w:val="0"/>
              </w:rPr>
              <w:t>視力保健</w:t>
            </w:r>
            <w:r w:rsidRPr="000D32F3">
              <w:rPr>
                <w:rFonts w:ascii="標楷體" w:eastAsia="標楷體" w:hAnsi="標楷體" w:cs="新細明體"/>
                <w:kern w:val="0"/>
              </w:rPr>
              <w:t>各項宣導活動</w:t>
            </w:r>
            <w:r w:rsidRPr="000D32F3">
              <w:rPr>
                <w:rFonts w:ascii="標楷體" w:eastAsia="標楷體" w:hAnsi="標楷體" w:cs="新細明體" w:hint="eastAsia"/>
                <w:kern w:val="0"/>
              </w:rPr>
              <w:t>、及體育競賽。</w:t>
            </w:r>
          </w:p>
          <w:p w:rsidR="00EA50F0" w:rsidRPr="000D32F3" w:rsidRDefault="00EA50F0" w:rsidP="004D0249">
            <w:pPr>
              <w:widowControl/>
              <w:spacing w:before="100" w:beforeAutospacing="1" w:after="100" w:afterAutospacing="1" w:line="270" w:lineRule="atLeast"/>
              <w:rPr>
                <w:rFonts w:ascii="標楷體" w:eastAsia="標楷體" w:hAnsi="標楷體" w:cs="新細明體"/>
                <w:kern w:val="0"/>
              </w:rPr>
            </w:pPr>
            <w:r w:rsidRPr="000D32F3">
              <w:rPr>
                <w:rFonts w:ascii="標楷體" w:eastAsia="標楷體" w:hAnsi="標楷體" w:hint="eastAsia"/>
              </w:rPr>
              <w:t>2.充實體育設備與器材</w:t>
            </w:r>
            <w:r>
              <w:rPr>
                <w:rFonts w:ascii="標楷體" w:eastAsia="標楷體" w:hAnsi="標楷體" w:hint="eastAsia"/>
              </w:rPr>
              <w:t>。</w:t>
            </w:r>
          </w:p>
        </w:tc>
      </w:tr>
      <w:tr w:rsidR="00EA50F0" w:rsidRPr="00C4252D" w:rsidTr="004D0249">
        <w:trPr>
          <w:cantSplit/>
        </w:trPr>
        <w:tc>
          <w:tcPr>
            <w:tcW w:w="1120" w:type="dxa"/>
            <w:vAlign w:val="center"/>
          </w:tcPr>
          <w:p w:rsidR="00EA50F0" w:rsidRPr="00C4252D" w:rsidRDefault="00EA50F0" w:rsidP="004D0249">
            <w:pPr>
              <w:jc w:val="center"/>
              <w:rPr>
                <w:rFonts w:ascii="標楷體" w:eastAsia="標楷體" w:hAnsi="標楷體"/>
              </w:rPr>
            </w:pPr>
            <w:r w:rsidRPr="00C4252D">
              <w:rPr>
                <w:rFonts w:ascii="標楷體" w:eastAsia="標楷體" w:hAnsi="標楷體" w:hint="eastAsia"/>
              </w:rPr>
              <w:t>委員</w:t>
            </w:r>
            <w:r w:rsidRPr="00C4252D">
              <w:rPr>
                <w:rFonts w:ascii="標楷體" w:eastAsia="標楷體" w:hAnsi="標楷體"/>
              </w:rPr>
              <w:t>(</w:t>
            </w:r>
            <w:r>
              <w:rPr>
                <w:rFonts w:ascii="標楷體" w:eastAsia="標楷體" w:hAnsi="標楷體" w:hint="eastAsia"/>
              </w:rPr>
              <w:t>五</w:t>
            </w:r>
            <w:r w:rsidRPr="00C4252D">
              <w:rPr>
                <w:rFonts w:ascii="標楷體" w:eastAsia="標楷體" w:hAnsi="標楷體"/>
              </w:rPr>
              <w:t>)</w:t>
            </w:r>
          </w:p>
        </w:tc>
        <w:tc>
          <w:tcPr>
            <w:tcW w:w="1134"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莊明哲</w:t>
            </w:r>
          </w:p>
        </w:tc>
        <w:tc>
          <w:tcPr>
            <w:tcW w:w="1418"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體育</w:t>
            </w:r>
            <w:r w:rsidRPr="00C4252D">
              <w:rPr>
                <w:rFonts w:ascii="標楷體" w:eastAsia="標楷體" w:hAnsi="標楷體" w:hint="eastAsia"/>
              </w:rPr>
              <w:t>組長</w:t>
            </w:r>
          </w:p>
        </w:tc>
        <w:tc>
          <w:tcPr>
            <w:tcW w:w="5328" w:type="dxa"/>
            <w:vMerge/>
            <w:vAlign w:val="center"/>
          </w:tcPr>
          <w:p w:rsidR="00EA50F0" w:rsidRPr="00C4252D" w:rsidRDefault="00EA50F0" w:rsidP="004D0249">
            <w:pPr>
              <w:rPr>
                <w:rFonts w:ascii="標楷體" w:eastAsia="標楷體" w:hAnsi="標楷體"/>
              </w:rPr>
            </w:pPr>
          </w:p>
        </w:tc>
      </w:tr>
      <w:tr w:rsidR="00EA50F0" w:rsidRPr="00C4252D" w:rsidTr="004D0249">
        <w:trPr>
          <w:cantSplit/>
        </w:trPr>
        <w:tc>
          <w:tcPr>
            <w:tcW w:w="1120" w:type="dxa"/>
            <w:vAlign w:val="center"/>
          </w:tcPr>
          <w:p w:rsidR="00EA50F0" w:rsidRPr="00C4252D" w:rsidRDefault="00EA50F0" w:rsidP="004D0249">
            <w:pPr>
              <w:jc w:val="center"/>
              <w:rPr>
                <w:rFonts w:ascii="標楷體" w:eastAsia="標楷體" w:hAnsi="標楷體"/>
              </w:rPr>
            </w:pPr>
            <w:r>
              <w:rPr>
                <w:rFonts w:ascii="標楷體" w:eastAsia="標楷體" w:hAnsi="標楷體" w:hint="eastAsia"/>
              </w:rPr>
              <w:t>委員(六)</w:t>
            </w:r>
          </w:p>
        </w:tc>
        <w:tc>
          <w:tcPr>
            <w:tcW w:w="1134" w:type="dxa"/>
            <w:vAlign w:val="center"/>
          </w:tcPr>
          <w:p w:rsidR="00EA50F0" w:rsidRDefault="00EA50F0" w:rsidP="004D0249">
            <w:pPr>
              <w:jc w:val="center"/>
              <w:rPr>
                <w:rFonts w:ascii="標楷體" w:eastAsia="標楷體" w:hAnsi="標楷體"/>
              </w:rPr>
            </w:pPr>
            <w:r>
              <w:rPr>
                <w:rFonts w:ascii="標楷體" w:eastAsia="標楷體" w:hAnsi="標楷體" w:hint="eastAsia"/>
              </w:rPr>
              <w:t>祈安美</w:t>
            </w:r>
          </w:p>
        </w:tc>
        <w:tc>
          <w:tcPr>
            <w:tcW w:w="1418" w:type="dxa"/>
            <w:vAlign w:val="center"/>
          </w:tcPr>
          <w:p w:rsidR="00EA50F0" w:rsidRDefault="00EA50F0" w:rsidP="004D0249">
            <w:pPr>
              <w:jc w:val="center"/>
              <w:rPr>
                <w:rFonts w:ascii="標楷體" w:eastAsia="標楷體" w:hAnsi="標楷體"/>
              </w:rPr>
            </w:pPr>
            <w:r>
              <w:rPr>
                <w:rFonts w:ascii="標楷體" w:eastAsia="標楷體" w:hAnsi="標楷體" w:hint="eastAsia"/>
              </w:rPr>
              <w:t>經國管理學院副教授</w:t>
            </w:r>
          </w:p>
        </w:tc>
        <w:tc>
          <w:tcPr>
            <w:tcW w:w="5328" w:type="dxa"/>
            <w:vAlign w:val="center"/>
          </w:tcPr>
          <w:p w:rsidR="00EA50F0" w:rsidRPr="00C4252D" w:rsidRDefault="00EA50F0" w:rsidP="004D0249">
            <w:pPr>
              <w:rPr>
                <w:rFonts w:ascii="標楷體" w:eastAsia="標楷體" w:hAnsi="標楷體"/>
              </w:rPr>
            </w:pPr>
            <w:r>
              <w:rPr>
                <w:rFonts w:ascii="標楷體" w:eastAsia="標楷體" w:hAnsi="標楷體" w:hint="eastAsia"/>
              </w:rPr>
              <w:t>研究流程指導。</w:t>
            </w:r>
          </w:p>
        </w:tc>
      </w:tr>
      <w:tr w:rsidR="00EA50F0" w:rsidRPr="00C4252D" w:rsidTr="004D0249">
        <w:trPr>
          <w:cantSplit/>
        </w:trPr>
        <w:tc>
          <w:tcPr>
            <w:tcW w:w="1120" w:type="dxa"/>
            <w:vAlign w:val="center"/>
          </w:tcPr>
          <w:p w:rsidR="00EA50F0" w:rsidRDefault="00EA50F0" w:rsidP="004D0249">
            <w:pPr>
              <w:jc w:val="center"/>
              <w:rPr>
                <w:rFonts w:ascii="標楷體" w:eastAsia="標楷體" w:hAnsi="標楷體"/>
              </w:rPr>
            </w:pPr>
            <w:r>
              <w:rPr>
                <w:rFonts w:ascii="標楷體" w:eastAsia="標楷體" w:hAnsi="標楷體" w:hint="eastAsia"/>
              </w:rPr>
              <w:t>委員(七)</w:t>
            </w:r>
          </w:p>
        </w:tc>
        <w:tc>
          <w:tcPr>
            <w:tcW w:w="1134" w:type="dxa"/>
            <w:vAlign w:val="center"/>
          </w:tcPr>
          <w:p w:rsidR="00EA50F0" w:rsidRDefault="00EA50F0" w:rsidP="004D0249">
            <w:pPr>
              <w:jc w:val="center"/>
              <w:rPr>
                <w:rFonts w:ascii="標楷體" w:eastAsia="標楷體" w:hAnsi="標楷體"/>
              </w:rPr>
            </w:pPr>
            <w:r>
              <w:rPr>
                <w:rFonts w:ascii="標楷體" w:eastAsia="標楷體" w:hAnsi="標楷體" w:hint="eastAsia"/>
              </w:rPr>
              <w:t>游建章</w:t>
            </w:r>
          </w:p>
        </w:tc>
        <w:tc>
          <w:tcPr>
            <w:tcW w:w="1418" w:type="dxa"/>
            <w:vAlign w:val="center"/>
          </w:tcPr>
          <w:p w:rsidR="00EA50F0" w:rsidRDefault="00BB79A6" w:rsidP="004D0249">
            <w:pPr>
              <w:jc w:val="center"/>
              <w:rPr>
                <w:rFonts w:ascii="標楷體" w:eastAsia="標楷體" w:hAnsi="標楷體"/>
              </w:rPr>
            </w:pPr>
            <w:r>
              <w:rPr>
                <w:rFonts w:ascii="標楷體" w:eastAsia="標楷體" w:hAnsi="標楷體" w:hint="eastAsia"/>
              </w:rPr>
              <w:t>衛福部</w:t>
            </w:r>
            <w:r w:rsidR="00EA50F0">
              <w:rPr>
                <w:rFonts w:ascii="標楷體" w:eastAsia="標楷體" w:hAnsi="標楷體" w:hint="eastAsia"/>
              </w:rPr>
              <w:t>基隆醫院眼科主治醫師</w:t>
            </w:r>
          </w:p>
        </w:tc>
        <w:tc>
          <w:tcPr>
            <w:tcW w:w="5328" w:type="dxa"/>
            <w:vAlign w:val="center"/>
          </w:tcPr>
          <w:p w:rsidR="00EA50F0" w:rsidRPr="00C4252D" w:rsidRDefault="00EA50F0" w:rsidP="004D0249">
            <w:pPr>
              <w:rPr>
                <w:rFonts w:ascii="標楷體" w:eastAsia="標楷體" w:hAnsi="標楷體"/>
              </w:rPr>
            </w:pPr>
            <w:r>
              <w:rPr>
                <w:rFonts w:ascii="標楷體" w:eastAsia="標楷體" w:hAnsi="標楷體" w:hint="eastAsia"/>
              </w:rPr>
              <w:t>提供專業問題諮詢、擔任研習講師。</w:t>
            </w:r>
          </w:p>
        </w:tc>
      </w:tr>
    </w:tbl>
    <w:p w:rsidR="00EA50F0" w:rsidRDefault="00EA50F0" w:rsidP="00EA50F0">
      <w:pPr>
        <w:pStyle w:val="a4"/>
        <w:spacing w:line="360" w:lineRule="auto"/>
        <w:rPr>
          <w:rFonts w:ascii="標楷體" w:eastAsia="標楷體" w:hAnsi="標楷體"/>
        </w:rPr>
      </w:pPr>
      <w:r>
        <w:rPr>
          <w:rFonts w:ascii="標楷體" w:eastAsia="標楷體" w:hAnsi="標楷體" w:hint="eastAsia"/>
        </w:rPr>
        <w:t xml:space="preserve">    本研究歷程為:</w:t>
      </w:r>
    </w:p>
    <w:p w:rsidR="00EA50F0" w:rsidRDefault="00EA50F0" w:rsidP="00EA50F0">
      <w:pPr>
        <w:pStyle w:val="a4"/>
        <w:spacing w:line="360" w:lineRule="auto"/>
        <w:rPr>
          <w:rFonts w:ascii="標楷體" w:eastAsia="標楷體" w:hAnsi="¼Ð·¢Åé" w:cs="標楷體"/>
          <w:spacing w:val="2"/>
          <w:w w:val="99"/>
          <w:kern w:val="0"/>
          <w:sz w:val="26"/>
          <w:szCs w:val="26"/>
        </w:rPr>
      </w:pPr>
      <w:r w:rsidRPr="00FA595B">
        <w:rPr>
          <w:rFonts w:ascii="標楷體" w:eastAsia="標楷體" w:hAnsi="¼Ð·¢Åé" w:cs="標楷體" w:hint="eastAsia"/>
          <w:spacing w:val="2"/>
          <w:w w:val="99"/>
          <w:kern w:val="0"/>
          <w:sz w:val="26"/>
          <w:szCs w:val="26"/>
        </w:rPr>
        <w:t>蒐集</w:t>
      </w:r>
      <w:r w:rsidRPr="002238F3">
        <w:rPr>
          <w:rFonts w:ascii="標楷體" w:eastAsia="標楷體" w:hAnsi="¼Ð·¢Åé" w:cs="標楷體" w:hint="eastAsia"/>
          <w:spacing w:val="2"/>
          <w:w w:val="99"/>
          <w:kern w:val="0"/>
          <w:sz w:val="26"/>
          <w:szCs w:val="26"/>
        </w:rPr>
        <w:t>學童視</w:t>
      </w:r>
      <w:r w:rsidRPr="00FA595B">
        <w:rPr>
          <w:rFonts w:ascii="標楷體" w:eastAsia="標楷體" w:hAnsi="¼Ð·¢Åé" w:cs="標楷體" w:hint="eastAsia"/>
          <w:spacing w:val="2"/>
          <w:w w:val="99"/>
          <w:kern w:val="0"/>
          <w:sz w:val="26"/>
          <w:szCs w:val="26"/>
        </w:rPr>
        <w:t>力</w:t>
      </w:r>
      <w:r w:rsidRPr="002238F3">
        <w:rPr>
          <w:rFonts w:ascii="標楷體" w:eastAsia="標楷體" w:hAnsi="¼Ð·¢Åé" w:cs="標楷體" w:hint="eastAsia"/>
          <w:spacing w:val="2"/>
          <w:w w:val="99"/>
          <w:kern w:val="0"/>
          <w:sz w:val="26"/>
          <w:szCs w:val="26"/>
        </w:rPr>
        <w:t>相關</w:t>
      </w:r>
      <w:r w:rsidRPr="00FA595B">
        <w:rPr>
          <w:rFonts w:ascii="標楷體" w:eastAsia="標楷體" w:hAnsi="¼Ð·¢Åé" w:cs="標楷體" w:hint="eastAsia"/>
          <w:spacing w:val="2"/>
          <w:w w:val="99"/>
          <w:kern w:val="0"/>
          <w:sz w:val="26"/>
          <w:szCs w:val="26"/>
        </w:rPr>
        <w:t>資</w:t>
      </w:r>
      <w:r w:rsidRPr="002238F3">
        <w:rPr>
          <w:rFonts w:ascii="標楷體" w:eastAsia="標楷體" w:hAnsi="¼Ð·¢Åé" w:cs="標楷體" w:hint="eastAsia"/>
          <w:spacing w:val="2"/>
          <w:w w:val="99"/>
          <w:kern w:val="0"/>
          <w:sz w:val="26"/>
          <w:szCs w:val="26"/>
        </w:rPr>
        <w:t>料做統計</w:t>
      </w:r>
      <w:r w:rsidRPr="00FA595B">
        <w:rPr>
          <w:rFonts w:ascii="標楷體" w:eastAsia="標楷體" w:hAnsi="¼Ð·¢Åé" w:cs="標楷體" w:hint="eastAsia"/>
          <w:spacing w:val="2"/>
          <w:w w:val="99"/>
          <w:kern w:val="0"/>
          <w:sz w:val="26"/>
          <w:szCs w:val="26"/>
        </w:rPr>
        <w:t>分</w:t>
      </w:r>
      <w:r w:rsidRPr="002238F3">
        <w:rPr>
          <w:rFonts w:ascii="標楷體" w:eastAsia="標楷體" w:hAnsi="¼Ð·¢Åé" w:cs="標楷體" w:hint="eastAsia"/>
          <w:spacing w:val="2"/>
          <w:w w:val="99"/>
          <w:kern w:val="0"/>
          <w:sz w:val="26"/>
          <w:szCs w:val="26"/>
        </w:rPr>
        <w:t>析</w:t>
      </w:r>
      <w:r>
        <w:rPr>
          <w:rFonts w:ascii="標楷體" w:eastAsia="標楷體" w:hAnsi="¼Ð·¢Åé" w:cs="標楷體" w:hint="eastAsia"/>
          <w:spacing w:val="2"/>
          <w:w w:val="99"/>
          <w:kern w:val="0"/>
          <w:sz w:val="26"/>
          <w:szCs w:val="26"/>
        </w:rPr>
        <w:t>→</w:t>
      </w:r>
      <w:r w:rsidRPr="00FA595B">
        <w:rPr>
          <w:rFonts w:ascii="標楷體" w:eastAsia="標楷體" w:hAnsi="¼Ð·¢Åé" w:cs="標楷體" w:hint="eastAsia"/>
          <w:spacing w:val="2"/>
          <w:w w:val="99"/>
          <w:kern w:val="0"/>
          <w:sz w:val="26"/>
          <w:szCs w:val="26"/>
        </w:rPr>
        <w:t>成</w:t>
      </w:r>
      <w:r w:rsidRPr="002238F3">
        <w:rPr>
          <w:rFonts w:ascii="標楷體" w:eastAsia="標楷體" w:hAnsi="¼Ð·¢Åé" w:cs="標楷體" w:hint="eastAsia"/>
          <w:spacing w:val="2"/>
          <w:w w:val="99"/>
          <w:kern w:val="0"/>
          <w:sz w:val="26"/>
          <w:szCs w:val="26"/>
        </w:rPr>
        <w:t>立</w:t>
      </w:r>
      <w:r>
        <w:rPr>
          <w:rFonts w:ascii="標楷體" w:eastAsia="標楷體" w:hAnsi="¼Ð·¢Åé" w:cs="標楷體" w:hint="eastAsia"/>
          <w:spacing w:val="2"/>
          <w:w w:val="99"/>
          <w:kern w:val="0"/>
          <w:sz w:val="26"/>
          <w:szCs w:val="26"/>
        </w:rPr>
        <w:t>視力保健</w:t>
      </w:r>
      <w:r w:rsidRPr="00FA595B">
        <w:rPr>
          <w:rFonts w:ascii="標楷體" w:eastAsia="標楷體" w:hAnsi="¼Ð·¢Åé" w:cs="標楷體" w:hint="eastAsia"/>
          <w:spacing w:val="2"/>
          <w:w w:val="99"/>
          <w:kern w:val="0"/>
          <w:sz w:val="26"/>
          <w:szCs w:val="26"/>
        </w:rPr>
        <w:t>行</w:t>
      </w:r>
      <w:r w:rsidRPr="002238F3">
        <w:rPr>
          <w:rFonts w:ascii="標楷體" w:eastAsia="標楷體" w:hAnsi="¼Ð·¢Åé" w:cs="標楷體" w:hint="eastAsia"/>
          <w:spacing w:val="2"/>
          <w:w w:val="99"/>
          <w:kern w:val="0"/>
          <w:sz w:val="26"/>
          <w:szCs w:val="26"/>
        </w:rPr>
        <w:t>動研</w:t>
      </w:r>
      <w:r w:rsidRPr="00FA595B">
        <w:rPr>
          <w:rFonts w:ascii="標楷體" w:eastAsia="標楷體" w:hAnsi="¼Ð·¢Åé" w:cs="標楷體" w:hint="eastAsia"/>
          <w:spacing w:val="2"/>
          <w:w w:val="99"/>
          <w:kern w:val="0"/>
          <w:sz w:val="26"/>
          <w:szCs w:val="26"/>
        </w:rPr>
        <w:t>究</w:t>
      </w:r>
      <w:r w:rsidRPr="002238F3">
        <w:rPr>
          <w:rFonts w:ascii="標楷體" w:eastAsia="標楷體" w:hAnsi="¼Ð·¢Åé" w:cs="標楷體" w:hint="eastAsia"/>
          <w:spacing w:val="2"/>
          <w:w w:val="99"/>
          <w:kern w:val="0"/>
          <w:sz w:val="26"/>
          <w:szCs w:val="26"/>
        </w:rPr>
        <w:t>小組</w:t>
      </w:r>
      <w:r>
        <w:rPr>
          <w:rFonts w:ascii="標楷體" w:eastAsia="標楷體" w:hAnsi="¼Ð·¢Åé" w:cs="標楷體" w:hint="eastAsia"/>
          <w:spacing w:val="2"/>
          <w:w w:val="99"/>
          <w:kern w:val="0"/>
          <w:sz w:val="26"/>
          <w:szCs w:val="26"/>
        </w:rPr>
        <w:t>→</w:t>
      </w:r>
      <w:r w:rsidRPr="00FA595B">
        <w:rPr>
          <w:rFonts w:ascii="標楷體" w:eastAsia="標楷體" w:hAnsi="¼Ð·¢Åé" w:cs="標楷體" w:hint="eastAsia"/>
          <w:spacing w:val="2"/>
          <w:w w:val="99"/>
          <w:kern w:val="0"/>
          <w:sz w:val="26"/>
          <w:szCs w:val="26"/>
        </w:rPr>
        <w:t>問</w:t>
      </w:r>
      <w:r w:rsidRPr="002238F3">
        <w:rPr>
          <w:rFonts w:ascii="標楷體" w:eastAsia="標楷體" w:hAnsi="¼Ð·¢Åé" w:cs="標楷體" w:hint="eastAsia"/>
          <w:spacing w:val="2"/>
          <w:w w:val="99"/>
          <w:kern w:val="0"/>
          <w:sz w:val="26"/>
          <w:szCs w:val="26"/>
        </w:rPr>
        <w:t>題診</w:t>
      </w:r>
      <w:r w:rsidRPr="00FA595B">
        <w:rPr>
          <w:rFonts w:ascii="標楷體" w:eastAsia="標楷體" w:hAnsi="¼Ð·¢Åé" w:cs="標楷體" w:hint="eastAsia"/>
          <w:spacing w:val="2"/>
          <w:w w:val="99"/>
          <w:kern w:val="0"/>
          <w:sz w:val="26"/>
          <w:szCs w:val="26"/>
        </w:rPr>
        <w:t>斷</w:t>
      </w:r>
      <w:r w:rsidRPr="002238F3">
        <w:rPr>
          <w:rFonts w:ascii="標楷體" w:eastAsia="標楷體" w:hAnsi="¼Ð·¢Åé" w:cs="標楷體" w:hint="eastAsia"/>
          <w:spacing w:val="2"/>
          <w:w w:val="99"/>
          <w:kern w:val="0"/>
          <w:sz w:val="26"/>
          <w:szCs w:val="26"/>
        </w:rPr>
        <w:t>評估</w:t>
      </w:r>
      <w:r>
        <w:rPr>
          <w:rFonts w:ascii="標楷體" w:eastAsia="標楷體" w:hAnsi="¼Ð·¢Åé" w:cs="標楷體" w:hint="eastAsia"/>
          <w:spacing w:val="2"/>
          <w:w w:val="99"/>
          <w:kern w:val="0"/>
          <w:sz w:val="26"/>
          <w:szCs w:val="26"/>
        </w:rPr>
        <w:t>→</w:t>
      </w:r>
    </w:p>
    <w:p w:rsidR="00EA50F0" w:rsidRPr="00F34989" w:rsidRDefault="00EA50F0" w:rsidP="00EA50F0">
      <w:pPr>
        <w:pStyle w:val="a4"/>
        <w:spacing w:line="360" w:lineRule="auto"/>
        <w:rPr>
          <w:rFonts w:ascii="標楷體" w:eastAsia="標楷體" w:hAnsi="¼Ð·¢Åé" w:cs="標楷體"/>
          <w:spacing w:val="2"/>
          <w:w w:val="99"/>
          <w:kern w:val="0"/>
          <w:sz w:val="26"/>
          <w:szCs w:val="26"/>
        </w:rPr>
      </w:pPr>
      <w:r w:rsidRPr="002238F3">
        <w:rPr>
          <w:rFonts w:ascii="標楷體" w:eastAsia="標楷體" w:hAnsi="¼Ð·¢Åé" w:cs="標楷體" w:hint="eastAsia"/>
          <w:spacing w:val="2"/>
          <w:w w:val="99"/>
          <w:kern w:val="0"/>
          <w:sz w:val="26"/>
          <w:szCs w:val="26"/>
        </w:rPr>
        <w:t>擬定</w:t>
      </w:r>
      <w:r w:rsidRPr="00FA595B">
        <w:rPr>
          <w:rFonts w:ascii="標楷體" w:eastAsia="標楷體" w:hAnsi="¼Ð·¢Åé" w:cs="標楷體" w:hint="eastAsia"/>
          <w:spacing w:val="2"/>
          <w:w w:val="99"/>
          <w:kern w:val="0"/>
          <w:sz w:val="26"/>
          <w:szCs w:val="26"/>
        </w:rPr>
        <w:t>研</w:t>
      </w:r>
      <w:r w:rsidRPr="002238F3">
        <w:rPr>
          <w:rFonts w:ascii="標楷體" w:eastAsia="標楷體" w:hAnsi="¼Ð·¢Åé" w:cs="標楷體" w:hint="eastAsia"/>
          <w:spacing w:val="2"/>
          <w:w w:val="99"/>
          <w:kern w:val="0"/>
          <w:sz w:val="26"/>
          <w:szCs w:val="26"/>
        </w:rPr>
        <w:t>究計畫</w:t>
      </w:r>
      <w:r>
        <w:rPr>
          <w:rFonts w:ascii="標楷體" w:eastAsia="標楷體" w:hAnsi="¼Ð·¢Åé" w:cs="標楷體" w:hint="eastAsia"/>
          <w:spacing w:val="2"/>
          <w:w w:val="99"/>
          <w:kern w:val="0"/>
          <w:sz w:val="26"/>
          <w:szCs w:val="26"/>
        </w:rPr>
        <w:t>→</w:t>
      </w:r>
      <w:r w:rsidRPr="002238F3">
        <w:rPr>
          <w:rFonts w:ascii="標楷體" w:eastAsia="標楷體" w:hAnsi="¼Ð·¢Åé" w:cs="標楷體" w:hint="eastAsia"/>
          <w:spacing w:val="2"/>
          <w:w w:val="99"/>
          <w:kern w:val="0"/>
          <w:sz w:val="26"/>
          <w:szCs w:val="26"/>
        </w:rPr>
        <w:t>進行</w:t>
      </w:r>
      <w:r w:rsidRPr="00FA595B">
        <w:rPr>
          <w:rFonts w:ascii="標楷體" w:eastAsia="標楷體" w:hAnsi="¼Ð·¢Åé" w:cs="標楷體" w:hint="eastAsia"/>
          <w:spacing w:val="2"/>
          <w:w w:val="99"/>
          <w:kern w:val="0"/>
          <w:sz w:val="26"/>
          <w:szCs w:val="26"/>
        </w:rPr>
        <w:t>前</w:t>
      </w:r>
      <w:r w:rsidRPr="002238F3">
        <w:rPr>
          <w:rFonts w:ascii="標楷體" w:eastAsia="標楷體" w:hAnsi="¼Ð·¢Åé" w:cs="標楷體" w:hint="eastAsia"/>
          <w:spacing w:val="2"/>
          <w:w w:val="99"/>
          <w:kern w:val="0"/>
          <w:sz w:val="26"/>
          <w:szCs w:val="26"/>
        </w:rPr>
        <w:t>測</w:t>
      </w:r>
      <w:r>
        <w:rPr>
          <w:rFonts w:ascii="標楷體" w:eastAsia="標楷體" w:hAnsi="¼Ð·¢Åé" w:cs="標楷體" w:hint="eastAsia"/>
          <w:spacing w:val="2"/>
          <w:w w:val="99"/>
          <w:kern w:val="0"/>
          <w:sz w:val="26"/>
          <w:szCs w:val="26"/>
        </w:rPr>
        <w:t>→</w:t>
      </w:r>
      <w:r w:rsidRPr="00FA595B">
        <w:rPr>
          <w:rFonts w:ascii="標楷體" w:eastAsia="標楷體" w:hAnsi="¼Ð·¢Åé" w:cs="標楷體" w:hint="eastAsia"/>
          <w:spacing w:val="2"/>
          <w:w w:val="99"/>
          <w:kern w:val="0"/>
          <w:sz w:val="26"/>
          <w:szCs w:val="26"/>
        </w:rPr>
        <w:t>擬</w:t>
      </w:r>
      <w:r w:rsidRPr="002238F3">
        <w:rPr>
          <w:rFonts w:ascii="標楷體" w:eastAsia="標楷體" w:hAnsi="¼Ð·¢Åé" w:cs="標楷體" w:hint="eastAsia"/>
          <w:spacing w:val="2"/>
          <w:w w:val="99"/>
          <w:kern w:val="0"/>
          <w:sz w:val="26"/>
          <w:szCs w:val="26"/>
        </w:rPr>
        <w:t>定行動</w:t>
      </w:r>
      <w:r w:rsidRPr="00FA595B">
        <w:rPr>
          <w:rFonts w:ascii="標楷體" w:eastAsia="標楷體" w:hAnsi="¼Ð·¢Åé" w:cs="標楷體" w:hint="eastAsia"/>
          <w:spacing w:val="2"/>
          <w:w w:val="99"/>
          <w:kern w:val="0"/>
          <w:sz w:val="26"/>
          <w:szCs w:val="26"/>
        </w:rPr>
        <w:t>研</w:t>
      </w:r>
      <w:r w:rsidRPr="002238F3">
        <w:rPr>
          <w:rFonts w:ascii="標楷體" w:eastAsia="標楷體" w:hAnsi="¼Ð·¢Åé" w:cs="標楷體" w:hint="eastAsia"/>
          <w:spacing w:val="2"/>
          <w:w w:val="99"/>
          <w:kern w:val="0"/>
          <w:sz w:val="26"/>
          <w:szCs w:val="26"/>
        </w:rPr>
        <w:t>究介</w:t>
      </w:r>
      <w:r w:rsidRPr="00FA595B">
        <w:rPr>
          <w:rFonts w:ascii="標楷體" w:eastAsia="標楷體" w:hAnsi="¼Ð·¢Åé" w:cs="標楷體" w:hint="eastAsia"/>
          <w:spacing w:val="2"/>
          <w:w w:val="99"/>
          <w:kern w:val="0"/>
          <w:sz w:val="26"/>
          <w:szCs w:val="26"/>
        </w:rPr>
        <w:t>入</w:t>
      </w:r>
      <w:r w:rsidRPr="002238F3">
        <w:rPr>
          <w:rFonts w:ascii="標楷體" w:eastAsia="標楷體" w:hAnsi="¼Ð·¢Åé" w:cs="標楷體" w:hint="eastAsia"/>
          <w:spacing w:val="2"/>
          <w:w w:val="99"/>
          <w:kern w:val="0"/>
          <w:sz w:val="26"/>
          <w:szCs w:val="26"/>
        </w:rPr>
        <w:t>策略</w:t>
      </w:r>
      <w:r>
        <w:rPr>
          <w:rFonts w:ascii="標楷體" w:eastAsia="標楷體" w:hAnsi="¼Ð·¢Åé" w:cs="標楷體" w:hint="eastAsia"/>
          <w:spacing w:val="2"/>
          <w:w w:val="99"/>
          <w:kern w:val="0"/>
          <w:sz w:val="26"/>
          <w:szCs w:val="26"/>
        </w:rPr>
        <w:t>→</w:t>
      </w:r>
      <w:r w:rsidRPr="002238F3">
        <w:rPr>
          <w:rFonts w:ascii="標楷體" w:eastAsia="標楷體" w:hAnsi="¼Ð·¢Åé" w:cs="標楷體" w:hint="eastAsia"/>
          <w:spacing w:val="2"/>
          <w:w w:val="99"/>
          <w:kern w:val="0"/>
          <w:sz w:val="26"/>
          <w:szCs w:val="26"/>
        </w:rPr>
        <w:t>進行</w:t>
      </w:r>
      <w:r w:rsidRPr="00FA595B">
        <w:rPr>
          <w:rFonts w:ascii="標楷體" w:eastAsia="標楷體" w:hAnsi="¼Ð·¢Åé" w:cs="標楷體" w:hint="eastAsia"/>
          <w:spacing w:val="2"/>
          <w:w w:val="99"/>
          <w:kern w:val="0"/>
          <w:sz w:val="26"/>
          <w:szCs w:val="26"/>
        </w:rPr>
        <w:t>後</w:t>
      </w:r>
      <w:r w:rsidRPr="002238F3">
        <w:rPr>
          <w:rFonts w:ascii="標楷體" w:eastAsia="標楷體" w:hAnsi="¼Ð·¢Åé" w:cs="標楷體" w:hint="eastAsia"/>
          <w:spacing w:val="2"/>
          <w:w w:val="99"/>
          <w:kern w:val="0"/>
          <w:sz w:val="26"/>
          <w:szCs w:val="26"/>
        </w:rPr>
        <w:t>測分析</w:t>
      </w:r>
      <w:r>
        <w:rPr>
          <w:rFonts w:ascii="標楷體" w:eastAsia="標楷體" w:hAnsi="¼Ð·¢Åé" w:cs="標楷體" w:hint="eastAsia"/>
          <w:spacing w:val="2"/>
          <w:w w:val="99"/>
          <w:kern w:val="0"/>
          <w:sz w:val="26"/>
          <w:szCs w:val="26"/>
        </w:rPr>
        <w:t>→研究結果撰寫</w:t>
      </w:r>
      <w:r w:rsidRPr="002238F3">
        <w:rPr>
          <w:rFonts w:ascii="標楷體" w:eastAsia="標楷體" w:hAnsi="¼Ð·¢Åé" w:cs="標楷體" w:hint="eastAsia"/>
          <w:spacing w:val="2"/>
          <w:w w:val="99"/>
          <w:kern w:val="0"/>
          <w:sz w:val="26"/>
          <w:szCs w:val="26"/>
        </w:rPr>
        <w:t>。</w:t>
      </w:r>
    </w:p>
    <w:p w:rsidR="00EA50F0" w:rsidRPr="00F34989" w:rsidRDefault="00EA50F0" w:rsidP="00EA50F0">
      <w:pPr>
        <w:widowControl/>
        <w:rPr>
          <w:rFonts w:ascii="標楷體" w:eastAsia="標楷體" w:hAnsi="¼Ð·¢Åé" w:cs="標楷體"/>
          <w:spacing w:val="2"/>
          <w:w w:val="99"/>
          <w:kern w:val="0"/>
          <w:sz w:val="26"/>
          <w:szCs w:val="26"/>
        </w:rPr>
      </w:pPr>
      <w:r w:rsidRPr="00F34989">
        <w:rPr>
          <w:rFonts w:ascii="標楷體" w:eastAsia="標楷體" w:hAnsi="¼Ð·¢Åé" w:cs="標楷體"/>
          <w:spacing w:val="2"/>
          <w:w w:val="99"/>
          <w:kern w:val="0"/>
          <w:sz w:val="26"/>
          <w:szCs w:val="26"/>
        </w:rPr>
        <w:br w:type="page"/>
      </w:r>
    </w:p>
    <w:p w:rsidR="00EA50F0" w:rsidRPr="000E4401" w:rsidRDefault="00EA50F0" w:rsidP="00EA50F0">
      <w:pPr>
        <w:spacing w:line="360" w:lineRule="auto"/>
        <w:rPr>
          <w:rFonts w:ascii="標楷體" w:eastAsia="標楷體" w:hAnsi="標楷體" w:cs="TT1F0Ao00"/>
          <w:kern w:val="0"/>
          <w:szCs w:val="24"/>
        </w:rPr>
      </w:pPr>
      <w:r w:rsidRPr="000E4401">
        <w:rPr>
          <w:rFonts w:ascii="標楷體" w:eastAsia="標楷體" w:hAnsi="標楷體" w:cs="TT1F0Ao00" w:hint="eastAsia"/>
          <w:kern w:val="0"/>
          <w:szCs w:val="24"/>
        </w:rPr>
        <w:lastRenderedPageBreak/>
        <w:t xml:space="preserve"> (二)修正過程</w:t>
      </w:r>
    </w:p>
    <w:p w:rsidR="00EA50F0" w:rsidRDefault="00EA50F0" w:rsidP="00EA50F0">
      <w:pPr>
        <w:spacing w:line="360" w:lineRule="auto"/>
        <w:rPr>
          <w:rFonts w:ascii="標楷體" w:eastAsia="標楷體" w:hAnsi="標楷體" w:cs="TT1F0Ao00"/>
          <w:kern w:val="0"/>
          <w:szCs w:val="24"/>
        </w:rPr>
      </w:pPr>
      <w:r>
        <w:rPr>
          <w:rFonts w:ascii="標楷體" w:eastAsia="標楷體" w:hAnsi="標楷體" w:cs="TT1F0Ao00" w:hint="eastAsia"/>
          <w:kern w:val="0"/>
          <w:szCs w:val="24"/>
        </w:rPr>
        <w:t xml:space="preserve">    本研究實施過程堪稱順利，惟研究實施期間，適逢各項音樂、舞蹈、體育比賽，時間與人力的調配有所限制。例如:植栽養護的課程，受限於人力無法同時讓所有學童都有個人的植栽成品，最後以各班分組派員來學習，共同學習照顧。另外，為了增加戶外活動機會，所介入的多樣化運動器材大繩、扯鈴等，則因為基隆市的冬季陰雨連綿，學生活動場地空間受限，發生了幾次的碰撞小意外。所幸，與導師們協調討論後，彈性微調正式課程的時間，讓學生能盡量達成中斷用眼並增加戶外活動的機會，讓研究介入順利完成。</w:t>
      </w:r>
    </w:p>
    <w:p w:rsidR="00EA50F0" w:rsidRPr="00313FD2" w:rsidRDefault="00EA50F0" w:rsidP="00EA50F0">
      <w:pPr>
        <w:spacing w:line="360" w:lineRule="auto"/>
        <w:rPr>
          <w:rFonts w:ascii="標楷體" w:eastAsia="標楷體" w:hAnsi="標楷體" w:cs="TT1F0Ao00"/>
          <w:kern w:val="0"/>
          <w:szCs w:val="24"/>
        </w:rPr>
      </w:pPr>
    </w:p>
    <w:p w:rsidR="00EA50F0" w:rsidRPr="000E4401" w:rsidRDefault="00EA50F0" w:rsidP="00EA50F0">
      <w:pPr>
        <w:spacing w:line="360" w:lineRule="auto"/>
        <w:rPr>
          <w:rFonts w:ascii="標楷體" w:eastAsia="標楷體" w:hAnsi="標楷體" w:cs="TT1F0Ao00"/>
          <w:kern w:val="0"/>
          <w:szCs w:val="24"/>
        </w:rPr>
      </w:pPr>
      <w:r w:rsidRPr="000E4401">
        <w:rPr>
          <w:rFonts w:ascii="標楷體" w:eastAsia="標楷體" w:hAnsi="標楷體" w:cs="TT1F0Ao00" w:hint="eastAsia"/>
          <w:kern w:val="0"/>
          <w:szCs w:val="24"/>
        </w:rPr>
        <w:t>(三)介入方法</w:t>
      </w:r>
      <w:r>
        <w:rPr>
          <w:rFonts w:ascii="標楷體" w:eastAsia="標楷體" w:hAnsi="標楷體" w:cs="TT1F0Ao00" w:hint="eastAsia"/>
          <w:kern w:val="0"/>
          <w:szCs w:val="24"/>
        </w:rPr>
        <w:t>~</w:t>
      </w:r>
      <w:r w:rsidRPr="002238F3">
        <w:rPr>
          <w:rFonts w:ascii="標楷體" w:eastAsia="標楷體" w:hAnsi="¼Ð·¢Åé" w:cs="標楷體" w:hint="eastAsia"/>
          <w:spacing w:val="2"/>
          <w:w w:val="99"/>
          <w:kern w:val="0"/>
          <w:sz w:val="26"/>
          <w:szCs w:val="26"/>
        </w:rPr>
        <w:t>「視力</w:t>
      </w:r>
      <w:r w:rsidRPr="00FA595B">
        <w:rPr>
          <w:rFonts w:ascii="標楷體" w:eastAsia="標楷體" w:hAnsi="¼Ð·¢Åé" w:cs="標楷體" w:hint="eastAsia"/>
          <w:spacing w:val="2"/>
          <w:w w:val="99"/>
          <w:kern w:val="0"/>
          <w:sz w:val="26"/>
          <w:szCs w:val="26"/>
        </w:rPr>
        <w:t>保</w:t>
      </w:r>
      <w:r w:rsidRPr="002238F3">
        <w:rPr>
          <w:rFonts w:ascii="標楷體" w:eastAsia="標楷體" w:hAnsi="¼Ð·¢Åé" w:cs="標楷體" w:hint="eastAsia"/>
          <w:spacing w:val="2"/>
          <w:w w:val="99"/>
          <w:kern w:val="0"/>
          <w:sz w:val="26"/>
          <w:szCs w:val="26"/>
        </w:rPr>
        <w:t>健」多元</w:t>
      </w:r>
      <w:r w:rsidRPr="00FA595B">
        <w:rPr>
          <w:rFonts w:ascii="標楷體" w:eastAsia="標楷體" w:hAnsi="¼Ð·¢Åé" w:cs="標楷體" w:hint="eastAsia"/>
          <w:spacing w:val="2"/>
          <w:w w:val="99"/>
          <w:kern w:val="0"/>
          <w:sz w:val="26"/>
          <w:szCs w:val="26"/>
        </w:rPr>
        <w:t>策</w:t>
      </w:r>
      <w:r w:rsidRPr="002238F3">
        <w:rPr>
          <w:rFonts w:ascii="標楷體" w:eastAsia="標楷體" w:hAnsi="¼Ð·¢Åé" w:cs="標楷體" w:hint="eastAsia"/>
          <w:spacing w:val="2"/>
          <w:w w:val="99"/>
          <w:kern w:val="0"/>
          <w:sz w:val="26"/>
          <w:szCs w:val="26"/>
        </w:rPr>
        <w:t>略</w:t>
      </w:r>
      <w:r>
        <w:rPr>
          <w:rFonts w:ascii="標楷體" w:eastAsia="標楷體" w:hAnsi="¼Ð·¢Åé" w:cs="標楷體" w:hint="eastAsia"/>
          <w:spacing w:val="2"/>
          <w:w w:val="99"/>
          <w:kern w:val="0"/>
          <w:sz w:val="26"/>
          <w:szCs w:val="26"/>
        </w:rPr>
        <w:t>之</w:t>
      </w:r>
      <w:r w:rsidRPr="002238F3">
        <w:rPr>
          <w:rFonts w:ascii="標楷體" w:eastAsia="標楷體" w:hAnsi="¼Ð·¢Åé" w:cs="標楷體" w:hint="eastAsia"/>
          <w:spacing w:val="2"/>
          <w:w w:val="99"/>
          <w:kern w:val="0"/>
          <w:sz w:val="26"/>
          <w:szCs w:val="26"/>
        </w:rPr>
        <w:t>教學模組</w:t>
      </w:r>
    </w:p>
    <w:tbl>
      <w:tblPr>
        <w:tblStyle w:val="af2"/>
        <w:tblW w:w="5000" w:type="pct"/>
        <w:tblLook w:val="04A0"/>
      </w:tblPr>
      <w:tblGrid>
        <w:gridCol w:w="1670"/>
        <w:gridCol w:w="1983"/>
        <w:gridCol w:w="1983"/>
        <w:gridCol w:w="3403"/>
        <w:gridCol w:w="1643"/>
      </w:tblGrid>
      <w:tr w:rsidR="00EA50F0" w:rsidTr="004D0249">
        <w:tc>
          <w:tcPr>
            <w:tcW w:w="782" w:type="pct"/>
          </w:tcPr>
          <w:p w:rsidR="00EA50F0" w:rsidRDefault="00EA50F0" w:rsidP="004D0249">
            <w:pPr>
              <w:spacing w:line="360" w:lineRule="auto"/>
              <w:jc w:val="center"/>
              <w:rPr>
                <w:rFonts w:ascii="標楷體" w:eastAsia="標楷體" w:hAnsi="標楷體" w:cs="TT1F0Ao00"/>
                <w:kern w:val="0"/>
                <w:sz w:val="26"/>
                <w:szCs w:val="26"/>
              </w:rPr>
            </w:pPr>
            <w:r>
              <w:rPr>
                <w:rFonts w:ascii="標楷體" w:eastAsia="標楷體" w:hAnsi="標楷體" w:cs="TT1F0Ao00" w:hint="eastAsia"/>
                <w:kern w:val="0"/>
                <w:sz w:val="26"/>
                <w:szCs w:val="26"/>
              </w:rPr>
              <w:t>活動</w:t>
            </w:r>
          </w:p>
        </w:tc>
        <w:tc>
          <w:tcPr>
            <w:tcW w:w="928" w:type="pct"/>
          </w:tcPr>
          <w:p w:rsidR="00EA50F0" w:rsidRDefault="00EA50F0" w:rsidP="004D0249">
            <w:pPr>
              <w:spacing w:line="360" w:lineRule="auto"/>
              <w:jc w:val="center"/>
              <w:rPr>
                <w:rFonts w:ascii="標楷體" w:eastAsia="標楷體" w:hAnsi="標楷體" w:cs="TT1F0Ao00"/>
                <w:kern w:val="0"/>
                <w:sz w:val="26"/>
                <w:szCs w:val="26"/>
              </w:rPr>
            </w:pPr>
            <w:r>
              <w:rPr>
                <w:rFonts w:ascii="標楷體" w:eastAsia="標楷體" w:hAnsi="標楷體" w:cs="TT1F0Ao00" w:hint="eastAsia"/>
                <w:kern w:val="0"/>
                <w:sz w:val="26"/>
                <w:szCs w:val="26"/>
              </w:rPr>
              <w:t>參與人員</w:t>
            </w:r>
          </w:p>
        </w:tc>
        <w:tc>
          <w:tcPr>
            <w:tcW w:w="928" w:type="pct"/>
          </w:tcPr>
          <w:p w:rsidR="00EA50F0" w:rsidRDefault="00EA50F0" w:rsidP="004D0249">
            <w:pPr>
              <w:spacing w:line="360" w:lineRule="auto"/>
              <w:jc w:val="center"/>
              <w:rPr>
                <w:rFonts w:ascii="標楷體" w:eastAsia="標楷體" w:hAnsi="標楷體" w:cs="TT1F0Ao00"/>
                <w:kern w:val="0"/>
                <w:sz w:val="26"/>
                <w:szCs w:val="26"/>
              </w:rPr>
            </w:pPr>
            <w:r>
              <w:rPr>
                <w:rFonts w:ascii="標楷體" w:eastAsia="標楷體" w:hAnsi="標楷體" w:cs="TT1F0Ao00" w:hint="eastAsia"/>
                <w:kern w:val="0"/>
                <w:sz w:val="26"/>
                <w:szCs w:val="26"/>
              </w:rPr>
              <w:t>時間及地點</w:t>
            </w:r>
          </w:p>
        </w:tc>
        <w:tc>
          <w:tcPr>
            <w:tcW w:w="1593" w:type="pct"/>
          </w:tcPr>
          <w:p w:rsidR="00EA50F0" w:rsidRDefault="00EA50F0" w:rsidP="004D0249">
            <w:pPr>
              <w:spacing w:line="360" w:lineRule="auto"/>
              <w:jc w:val="center"/>
              <w:rPr>
                <w:rFonts w:ascii="標楷體" w:eastAsia="標楷體" w:hAnsi="標楷體" w:cs="TT1F0Ao00"/>
                <w:kern w:val="0"/>
                <w:sz w:val="26"/>
                <w:szCs w:val="26"/>
              </w:rPr>
            </w:pPr>
            <w:r>
              <w:rPr>
                <w:rFonts w:ascii="標楷體" w:eastAsia="標楷體" w:hAnsi="標楷體" w:cs="TT1F0Ao00" w:hint="eastAsia"/>
                <w:kern w:val="0"/>
                <w:sz w:val="26"/>
                <w:szCs w:val="26"/>
              </w:rPr>
              <w:t>內容及方法</w:t>
            </w:r>
          </w:p>
        </w:tc>
        <w:tc>
          <w:tcPr>
            <w:tcW w:w="769" w:type="pct"/>
          </w:tcPr>
          <w:p w:rsidR="00EA50F0" w:rsidRDefault="00EA50F0" w:rsidP="004D0249">
            <w:pPr>
              <w:spacing w:line="360" w:lineRule="auto"/>
              <w:jc w:val="center"/>
              <w:rPr>
                <w:rFonts w:ascii="標楷體" w:eastAsia="標楷體" w:hAnsi="標楷體" w:cs="TT1F0Ao00"/>
                <w:kern w:val="0"/>
                <w:sz w:val="26"/>
                <w:szCs w:val="26"/>
              </w:rPr>
            </w:pPr>
            <w:r>
              <w:rPr>
                <w:rFonts w:ascii="標楷體" w:eastAsia="標楷體" w:hAnsi="標楷體" w:cs="TT1F0Ao00" w:hint="eastAsia"/>
                <w:kern w:val="0"/>
                <w:sz w:val="26"/>
                <w:szCs w:val="26"/>
              </w:rPr>
              <w:t>特色(生活技能指標)</w:t>
            </w:r>
          </w:p>
        </w:tc>
      </w:tr>
      <w:tr w:rsidR="00EA50F0" w:rsidTr="004D0249">
        <w:tc>
          <w:tcPr>
            <w:tcW w:w="782" w:type="pct"/>
          </w:tcPr>
          <w:p w:rsidR="00EA50F0" w:rsidRPr="00554993" w:rsidRDefault="00EA50F0" w:rsidP="004D0249">
            <w:pPr>
              <w:spacing w:line="360" w:lineRule="auto"/>
              <w:rPr>
                <w:rFonts w:ascii="標楷體" w:eastAsia="標楷體" w:hAnsi="標楷體" w:cs="TT1F0Ao00"/>
                <w:kern w:val="0"/>
                <w:szCs w:val="24"/>
              </w:rPr>
            </w:pPr>
            <w:r w:rsidRPr="00554993">
              <w:rPr>
                <w:rFonts w:ascii="標楷體" w:eastAsia="標楷體" w:hAnsi="¼Ð·¢Åé" w:cs="標楷體" w:hint="eastAsia"/>
                <w:spacing w:val="2"/>
                <w:w w:val="99"/>
                <w:kern w:val="0"/>
                <w:szCs w:val="24"/>
              </w:rPr>
              <w:t>學童「護眼教育」宣導</w:t>
            </w:r>
          </w:p>
        </w:tc>
        <w:tc>
          <w:tcPr>
            <w:tcW w:w="928"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實驗組各班學童</w:t>
            </w:r>
          </w:p>
        </w:tc>
        <w:tc>
          <w:tcPr>
            <w:tcW w:w="928"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105.01.08</w:t>
            </w:r>
          </w:p>
        </w:tc>
        <w:tc>
          <w:tcPr>
            <w:tcW w:w="1593"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邀請社區眼科邱唯杰醫師宣導護眼知識</w:t>
            </w:r>
          </w:p>
        </w:tc>
        <w:tc>
          <w:tcPr>
            <w:tcW w:w="769"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倡議宣導</w:t>
            </w:r>
          </w:p>
        </w:tc>
      </w:tr>
      <w:tr w:rsidR="00EA50F0" w:rsidTr="004D0249">
        <w:tc>
          <w:tcPr>
            <w:tcW w:w="782" w:type="pct"/>
          </w:tcPr>
          <w:p w:rsidR="00EA50F0" w:rsidRPr="00554993" w:rsidRDefault="00EA50F0" w:rsidP="004D0249">
            <w:pPr>
              <w:spacing w:line="360" w:lineRule="auto"/>
              <w:rPr>
                <w:rFonts w:ascii="標楷體" w:eastAsia="標楷體" w:hAnsi="標楷體" w:cs="TT1F0Ao00"/>
                <w:kern w:val="0"/>
                <w:szCs w:val="24"/>
              </w:rPr>
            </w:pPr>
            <w:r w:rsidRPr="00554993">
              <w:rPr>
                <w:rFonts w:ascii="標楷體" w:eastAsia="標楷體" w:hAnsi="¼Ð·¢Åé" w:cs="標楷體" w:hint="eastAsia"/>
                <w:spacing w:val="2"/>
                <w:w w:val="99"/>
                <w:kern w:val="0"/>
                <w:szCs w:val="24"/>
              </w:rPr>
              <w:t>教師視力保健增能研習</w:t>
            </w:r>
          </w:p>
        </w:tc>
        <w:tc>
          <w:tcPr>
            <w:tcW w:w="928"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實驗組各班導師及有興趣之親師</w:t>
            </w:r>
          </w:p>
        </w:tc>
        <w:tc>
          <w:tcPr>
            <w:tcW w:w="928" w:type="pct"/>
          </w:tcPr>
          <w:p w:rsidR="00EA50F0"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105.01.12</w:t>
            </w:r>
          </w:p>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105.03.08</w:t>
            </w:r>
          </w:p>
        </w:tc>
        <w:tc>
          <w:tcPr>
            <w:tcW w:w="1593"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邀請衛服部基隆醫院眼科游建章醫師演講</w:t>
            </w:r>
          </w:p>
        </w:tc>
        <w:tc>
          <w:tcPr>
            <w:tcW w:w="769" w:type="pct"/>
          </w:tcPr>
          <w:p w:rsidR="00EA50F0"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倡議宣導</w:t>
            </w:r>
          </w:p>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自我察覺</w:t>
            </w:r>
          </w:p>
        </w:tc>
      </w:tr>
      <w:tr w:rsidR="00EA50F0" w:rsidTr="004D0249">
        <w:tc>
          <w:tcPr>
            <w:tcW w:w="782" w:type="pct"/>
          </w:tcPr>
          <w:p w:rsidR="00EA50F0" w:rsidRPr="00554993" w:rsidRDefault="00EA50F0" w:rsidP="004D0249">
            <w:pPr>
              <w:spacing w:line="360" w:lineRule="auto"/>
              <w:rPr>
                <w:rFonts w:ascii="標楷體" w:eastAsia="標楷體" w:hAnsi="標楷體" w:cs="TT1F0Ao00"/>
                <w:kern w:val="0"/>
                <w:szCs w:val="24"/>
              </w:rPr>
            </w:pPr>
            <w:r w:rsidRPr="00554993">
              <w:rPr>
                <w:rFonts w:ascii="標楷體" w:eastAsia="標楷體" w:hAnsi="¼Ð·¢Åé" w:cs="標楷體" w:hint="eastAsia"/>
                <w:spacing w:val="2"/>
                <w:w w:val="99"/>
                <w:kern w:val="0"/>
                <w:szCs w:val="24"/>
              </w:rPr>
              <w:t>執行太陽日記卡</w:t>
            </w:r>
          </w:p>
        </w:tc>
        <w:tc>
          <w:tcPr>
            <w:tcW w:w="928"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實驗組各班學童</w:t>
            </w:r>
          </w:p>
        </w:tc>
        <w:tc>
          <w:tcPr>
            <w:tcW w:w="928"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104.12~105.01</w:t>
            </w:r>
          </w:p>
        </w:tc>
        <w:tc>
          <w:tcPr>
            <w:tcW w:w="1593" w:type="pct"/>
          </w:tcPr>
          <w:p w:rsidR="00EA50F0" w:rsidRPr="00554993" w:rsidRDefault="00EA50F0" w:rsidP="004D0249">
            <w:pPr>
              <w:spacing w:line="360" w:lineRule="auto"/>
              <w:rPr>
                <w:rFonts w:ascii="標楷體" w:eastAsia="標楷體" w:hAnsi="標楷體" w:cs="TT1F0Ao00"/>
                <w:kern w:val="0"/>
                <w:szCs w:val="24"/>
              </w:rPr>
            </w:pPr>
            <w:r w:rsidRPr="00554993">
              <w:rPr>
                <w:rFonts w:ascii="標楷體" w:eastAsia="標楷體" w:hAnsi="¼Ð·¢Åé" w:cs="標楷體" w:hint="eastAsia"/>
                <w:spacing w:val="2"/>
                <w:w w:val="99"/>
                <w:kern w:val="0"/>
                <w:szCs w:val="24"/>
              </w:rPr>
              <w:t>「規律用眼</w:t>
            </w:r>
            <w:r w:rsidRPr="00554993">
              <w:rPr>
                <w:rFonts w:ascii="標楷體" w:eastAsia="標楷體" w:hAnsi="¼Ð·¢Åé" w:cs="標楷體"/>
                <w:spacing w:val="2"/>
                <w:w w:val="99"/>
                <w:kern w:val="0"/>
                <w:szCs w:val="24"/>
              </w:rPr>
              <w:t>3010</w:t>
            </w:r>
            <w:r w:rsidRPr="00554993">
              <w:rPr>
                <w:rFonts w:ascii="標楷體" w:eastAsia="標楷體" w:hAnsi="¼Ð·¢Åé" w:cs="標楷體" w:hint="eastAsia"/>
                <w:spacing w:val="2"/>
                <w:w w:val="99"/>
                <w:kern w:val="0"/>
                <w:szCs w:val="24"/>
              </w:rPr>
              <w:t>」「天天戶外遠眺</w:t>
            </w:r>
            <w:r w:rsidRPr="00554993">
              <w:rPr>
                <w:rFonts w:ascii="標楷體" w:eastAsia="標楷體" w:hAnsi="¼Ð·¢Åé" w:cs="標楷體"/>
                <w:spacing w:val="2"/>
                <w:w w:val="99"/>
                <w:kern w:val="0"/>
                <w:szCs w:val="24"/>
              </w:rPr>
              <w:t>120</w:t>
            </w:r>
            <w:r w:rsidRPr="00554993">
              <w:rPr>
                <w:rFonts w:ascii="標楷體" w:eastAsia="標楷體" w:hAnsi="¼Ð·¢Åé" w:cs="標楷體" w:hint="eastAsia"/>
                <w:spacing w:val="2"/>
                <w:w w:val="99"/>
                <w:kern w:val="0"/>
                <w:szCs w:val="24"/>
              </w:rPr>
              <w:t>」</w:t>
            </w:r>
            <w:r>
              <w:rPr>
                <w:rFonts w:ascii="標楷體" w:eastAsia="標楷體" w:hAnsi="¼Ð·¢Åé" w:cs="標楷體" w:hint="eastAsia"/>
                <w:spacing w:val="2"/>
                <w:w w:val="99"/>
                <w:kern w:val="0"/>
                <w:szCs w:val="24"/>
              </w:rPr>
              <w:t>紀錄</w:t>
            </w:r>
          </w:p>
        </w:tc>
        <w:tc>
          <w:tcPr>
            <w:tcW w:w="769"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自我監控管理</w:t>
            </w:r>
          </w:p>
        </w:tc>
      </w:tr>
      <w:tr w:rsidR="00EA50F0" w:rsidTr="004D0249">
        <w:tc>
          <w:tcPr>
            <w:tcW w:w="782" w:type="pct"/>
          </w:tcPr>
          <w:p w:rsidR="00EA50F0" w:rsidRPr="00554993" w:rsidRDefault="00EA50F0" w:rsidP="004D0249">
            <w:pPr>
              <w:spacing w:line="360" w:lineRule="auto"/>
              <w:rPr>
                <w:rFonts w:ascii="標楷體" w:eastAsia="標楷體" w:hAnsi="標楷體" w:cs="TT1F0Ao00"/>
                <w:kern w:val="0"/>
                <w:szCs w:val="24"/>
              </w:rPr>
            </w:pPr>
            <w:r w:rsidRPr="00554993">
              <w:rPr>
                <w:rFonts w:ascii="標楷體" w:eastAsia="標楷體" w:hAnsi="¼Ð·¢Åé" w:cs="標楷體" w:hint="eastAsia"/>
                <w:spacing w:val="2"/>
                <w:w w:val="99"/>
                <w:kern w:val="0"/>
                <w:szCs w:val="24"/>
              </w:rPr>
              <w:t>藝文領域教學方案</w:t>
            </w:r>
          </w:p>
        </w:tc>
        <w:tc>
          <w:tcPr>
            <w:tcW w:w="928" w:type="pct"/>
          </w:tcPr>
          <w:p w:rsidR="00EA50F0"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實驗組各班學童</w:t>
            </w:r>
          </w:p>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四年級藝文科任教師</w:t>
            </w:r>
          </w:p>
        </w:tc>
        <w:tc>
          <w:tcPr>
            <w:tcW w:w="928" w:type="pct"/>
          </w:tcPr>
          <w:p w:rsidR="00EA50F0" w:rsidRDefault="00EA50F0" w:rsidP="004D0249">
            <w:pPr>
              <w:spacing w:line="360" w:lineRule="auto"/>
              <w:rPr>
                <w:rFonts w:eastAsia="標楷體"/>
                <w:szCs w:val="24"/>
              </w:rPr>
            </w:pPr>
            <w:r w:rsidRPr="00554993">
              <w:rPr>
                <w:rFonts w:eastAsia="標楷體" w:hint="eastAsia"/>
                <w:szCs w:val="24"/>
              </w:rPr>
              <w:t>教學活動共計</w:t>
            </w:r>
            <w:r w:rsidRPr="00554993">
              <w:rPr>
                <w:rFonts w:eastAsia="標楷體" w:hint="eastAsia"/>
                <w:szCs w:val="24"/>
              </w:rPr>
              <w:t>160</w:t>
            </w:r>
            <w:r w:rsidRPr="00554993">
              <w:rPr>
                <w:rFonts w:eastAsia="標楷體" w:hint="eastAsia"/>
                <w:szCs w:val="24"/>
              </w:rPr>
              <w:t>分鐘</w:t>
            </w:r>
            <w:r w:rsidRPr="00554993">
              <w:rPr>
                <w:rFonts w:eastAsia="標楷體" w:hint="eastAsia"/>
                <w:szCs w:val="24"/>
              </w:rPr>
              <w:t>(</w:t>
            </w:r>
            <w:r w:rsidRPr="00554993">
              <w:rPr>
                <w:rFonts w:eastAsia="標楷體" w:hint="eastAsia"/>
                <w:szCs w:val="24"/>
              </w:rPr>
              <w:t>四節課</w:t>
            </w:r>
            <w:r w:rsidRPr="00554993">
              <w:rPr>
                <w:rFonts w:eastAsia="標楷體" w:hint="eastAsia"/>
                <w:szCs w:val="24"/>
              </w:rPr>
              <w:t>)</w:t>
            </w:r>
          </w:p>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105.01</w:t>
            </w:r>
          </w:p>
        </w:tc>
        <w:tc>
          <w:tcPr>
            <w:tcW w:w="1593" w:type="pct"/>
          </w:tcPr>
          <w:p w:rsidR="00EA50F0" w:rsidRPr="00554993" w:rsidRDefault="00EA50F0" w:rsidP="004D0249">
            <w:pPr>
              <w:spacing w:line="360" w:lineRule="auto"/>
              <w:rPr>
                <w:rFonts w:ascii="標楷體" w:eastAsia="標楷體" w:hAnsi="標楷體" w:cs="TT1F0Ao00"/>
                <w:kern w:val="0"/>
                <w:szCs w:val="24"/>
              </w:rPr>
            </w:pPr>
            <w:r>
              <w:rPr>
                <w:rFonts w:ascii="Calibri" w:eastAsia="標楷體" w:hAnsi="Calibri" w:cs="Times New Roman" w:hint="eastAsia"/>
                <w:szCs w:val="24"/>
              </w:rPr>
              <w:t>透過體驗</w:t>
            </w:r>
            <w:r w:rsidRPr="00554993">
              <w:rPr>
                <w:rFonts w:ascii="Calibri" w:eastAsia="標楷體" w:hAnsi="Calibri" w:cs="Times New Roman" w:hint="eastAsia"/>
                <w:szCs w:val="24"/>
              </w:rPr>
              <w:t>活動，讓孩子體會失去視力的不便；並以繪本教學方法，及透過歌詞改編及舞蹈創作發表教學，融入生活技能</w:t>
            </w:r>
          </w:p>
        </w:tc>
        <w:tc>
          <w:tcPr>
            <w:tcW w:w="769" w:type="pct"/>
          </w:tcPr>
          <w:p w:rsidR="00EA50F0" w:rsidRDefault="00EA50F0" w:rsidP="004D0249">
            <w:pPr>
              <w:spacing w:line="360" w:lineRule="auto"/>
              <w:rPr>
                <w:rFonts w:ascii="標楷體" w:eastAsia="標楷體" w:hAnsi="¼Ð·¢Åé" w:cs="標楷體"/>
                <w:spacing w:val="2"/>
                <w:w w:val="99"/>
                <w:kern w:val="0"/>
                <w:szCs w:val="24"/>
              </w:rPr>
            </w:pPr>
            <w:r w:rsidRPr="00554993">
              <w:rPr>
                <w:rFonts w:ascii="標楷體" w:eastAsia="標楷體" w:hAnsi="¼Ð·¢Åé" w:cs="標楷體" w:hint="eastAsia"/>
                <w:spacing w:val="2"/>
                <w:w w:val="99"/>
                <w:kern w:val="0"/>
                <w:szCs w:val="24"/>
              </w:rPr>
              <w:t>正式課程戶外化</w:t>
            </w:r>
          </w:p>
          <w:p w:rsidR="00EA50F0" w:rsidRPr="00554993" w:rsidRDefault="00EA50F0" w:rsidP="004D0249">
            <w:pPr>
              <w:spacing w:line="360" w:lineRule="auto"/>
              <w:rPr>
                <w:rFonts w:ascii="標楷體" w:eastAsia="標楷體" w:hAnsi="標楷體" w:cs="TT1F0Ao00"/>
                <w:kern w:val="0"/>
                <w:szCs w:val="24"/>
              </w:rPr>
            </w:pPr>
            <w:r>
              <w:rPr>
                <w:rFonts w:ascii="標楷體" w:eastAsia="標楷體" w:hAnsi="¼Ð·¢Åé" w:cs="標楷體" w:hint="eastAsia"/>
                <w:spacing w:val="2"/>
                <w:w w:val="99"/>
                <w:kern w:val="0"/>
                <w:szCs w:val="24"/>
              </w:rPr>
              <w:t>倡議宣導</w:t>
            </w:r>
          </w:p>
        </w:tc>
      </w:tr>
      <w:tr w:rsidR="00EA50F0" w:rsidTr="004D0249">
        <w:tc>
          <w:tcPr>
            <w:tcW w:w="782" w:type="pct"/>
          </w:tcPr>
          <w:p w:rsidR="00EA50F0" w:rsidRPr="00554993" w:rsidRDefault="00EA50F0" w:rsidP="004D0249">
            <w:pPr>
              <w:spacing w:line="360" w:lineRule="auto"/>
              <w:rPr>
                <w:rFonts w:ascii="標楷體" w:eastAsia="標楷體" w:hAnsi="標楷體" w:cs="TT1F0Ao00"/>
                <w:kern w:val="0"/>
                <w:szCs w:val="24"/>
              </w:rPr>
            </w:pPr>
            <w:r w:rsidRPr="00554993">
              <w:rPr>
                <w:rFonts w:ascii="標楷體" w:eastAsia="標楷體" w:hAnsi="¼Ð·¢Åé" w:cs="標楷體" w:hint="eastAsia"/>
                <w:spacing w:val="2"/>
                <w:w w:val="99"/>
                <w:kern w:val="0"/>
                <w:szCs w:val="24"/>
              </w:rPr>
              <w:t>多肉植物養護課程</w:t>
            </w:r>
          </w:p>
        </w:tc>
        <w:tc>
          <w:tcPr>
            <w:tcW w:w="928" w:type="pct"/>
          </w:tcPr>
          <w:p w:rsidR="00EA50F0"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實驗組各班學童</w:t>
            </w:r>
          </w:p>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自然科任教師</w:t>
            </w:r>
          </w:p>
        </w:tc>
        <w:tc>
          <w:tcPr>
            <w:tcW w:w="928"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105.01~</w:t>
            </w:r>
          </w:p>
        </w:tc>
        <w:tc>
          <w:tcPr>
            <w:tcW w:w="1593"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透過多肉植物的移盆及栽種照顧的教學活動，讓孩子接觸自然，並能照顧植物，體驗生命教育及清新空氣、美化校園</w:t>
            </w:r>
          </w:p>
        </w:tc>
        <w:tc>
          <w:tcPr>
            <w:tcW w:w="769" w:type="pct"/>
          </w:tcPr>
          <w:p w:rsidR="00EA50F0" w:rsidRDefault="00EA50F0" w:rsidP="004D0249">
            <w:pPr>
              <w:widowControl/>
              <w:jc w:val="both"/>
              <w:rPr>
                <w:rFonts w:eastAsia="標楷體"/>
              </w:rPr>
            </w:pPr>
            <w:r>
              <w:rPr>
                <w:rFonts w:eastAsia="標楷體" w:hint="eastAsia"/>
              </w:rPr>
              <w:t>自我察覺</w:t>
            </w:r>
          </w:p>
          <w:p w:rsidR="00EA50F0" w:rsidRPr="00554993" w:rsidRDefault="00EA50F0" w:rsidP="004D0249">
            <w:pPr>
              <w:spacing w:line="360" w:lineRule="auto"/>
              <w:rPr>
                <w:rFonts w:ascii="標楷體" w:eastAsia="標楷體" w:hAnsi="標楷體" w:cs="TT1F0Ao00"/>
                <w:kern w:val="0"/>
                <w:szCs w:val="24"/>
              </w:rPr>
            </w:pPr>
          </w:p>
        </w:tc>
      </w:tr>
      <w:tr w:rsidR="00EA50F0" w:rsidTr="004D0249">
        <w:tc>
          <w:tcPr>
            <w:tcW w:w="782" w:type="pct"/>
          </w:tcPr>
          <w:p w:rsidR="00EA50F0" w:rsidRPr="00554993" w:rsidRDefault="00EA50F0" w:rsidP="004D0249">
            <w:pPr>
              <w:spacing w:line="360" w:lineRule="auto"/>
              <w:rPr>
                <w:rFonts w:ascii="標楷體" w:eastAsia="標楷體" w:hAnsi="標楷體" w:cs="TT1F0Ao00"/>
                <w:kern w:val="0"/>
                <w:szCs w:val="24"/>
              </w:rPr>
            </w:pPr>
            <w:r w:rsidRPr="00554993">
              <w:rPr>
                <w:rFonts w:ascii="標楷體" w:eastAsia="標楷體" w:hAnsi="標楷體" w:cs="Times New Roman" w:hint="eastAsia"/>
                <w:szCs w:val="24"/>
              </w:rPr>
              <w:t>團體大繩、扯鈴、呼拉圈</w:t>
            </w:r>
          </w:p>
        </w:tc>
        <w:tc>
          <w:tcPr>
            <w:tcW w:w="928" w:type="pct"/>
          </w:tcPr>
          <w:p w:rsidR="00EA50F0"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實驗組各班學童</w:t>
            </w:r>
          </w:p>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體育教師</w:t>
            </w:r>
          </w:p>
        </w:tc>
        <w:tc>
          <w:tcPr>
            <w:tcW w:w="928" w:type="pct"/>
          </w:tcPr>
          <w:p w:rsidR="00EA50F0" w:rsidRPr="00554993"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104.12~105.01</w:t>
            </w:r>
          </w:p>
        </w:tc>
        <w:tc>
          <w:tcPr>
            <w:tcW w:w="1593" w:type="pct"/>
          </w:tcPr>
          <w:p w:rsidR="00EA50F0" w:rsidRPr="00554993" w:rsidRDefault="00EA50F0" w:rsidP="004D0249">
            <w:pPr>
              <w:spacing w:line="360" w:lineRule="auto"/>
              <w:rPr>
                <w:rFonts w:ascii="標楷體" w:eastAsia="標楷體" w:hAnsi="標楷體" w:cs="TT1F0Ao00"/>
                <w:kern w:val="0"/>
                <w:szCs w:val="24"/>
              </w:rPr>
            </w:pPr>
            <w:r w:rsidRPr="00554993">
              <w:rPr>
                <w:rFonts w:ascii="標楷體" w:eastAsia="標楷體" w:hAnsi="標楷體" w:cs="Times New Roman" w:hint="eastAsia"/>
                <w:szCs w:val="24"/>
              </w:rPr>
              <w:t>增加戶外運動機會</w:t>
            </w:r>
            <w:r>
              <w:rPr>
                <w:rFonts w:ascii="標楷體" w:eastAsia="標楷體" w:hAnsi="標楷體" w:cs="Times New Roman" w:hint="eastAsia"/>
                <w:szCs w:val="24"/>
              </w:rPr>
              <w:t>，接觸各類運動器材，學習團體活動秩序</w:t>
            </w:r>
          </w:p>
        </w:tc>
        <w:tc>
          <w:tcPr>
            <w:tcW w:w="769" w:type="pct"/>
          </w:tcPr>
          <w:p w:rsidR="00EA50F0" w:rsidRPr="00762601" w:rsidRDefault="00EA50F0" w:rsidP="004D0249">
            <w:pPr>
              <w:spacing w:line="360" w:lineRule="auto"/>
              <w:rPr>
                <w:rFonts w:ascii="標楷體" w:eastAsia="標楷體" w:hAnsi="標楷體" w:cs="TT1F0Ao00"/>
                <w:kern w:val="0"/>
                <w:szCs w:val="24"/>
              </w:rPr>
            </w:pPr>
            <w:r>
              <w:rPr>
                <w:rFonts w:ascii="標楷體" w:eastAsia="標楷體" w:hAnsi="標楷體" w:cs="TT1F0Ao00" w:hint="eastAsia"/>
                <w:kern w:val="0"/>
                <w:szCs w:val="24"/>
              </w:rPr>
              <w:t>健康生活行動</w:t>
            </w:r>
          </w:p>
        </w:tc>
      </w:tr>
    </w:tbl>
    <w:p w:rsidR="006C285F" w:rsidRDefault="006C285F">
      <w:pPr>
        <w:widowControl/>
        <w:rPr>
          <w:rFonts w:ascii="標楷體" w:eastAsia="標楷體" w:hAnsi="標楷體"/>
          <w:b/>
          <w:sz w:val="32"/>
          <w:szCs w:val="32"/>
        </w:rPr>
      </w:pPr>
      <w:r>
        <w:rPr>
          <w:rFonts w:ascii="標楷體" w:eastAsia="標楷體" w:hAnsi="標楷體"/>
          <w:b/>
          <w:sz w:val="32"/>
          <w:szCs w:val="32"/>
        </w:rPr>
        <w:br w:type="page"/>
      </w:r>
    </w:p>
    <w:p w:rsidR="00EA50F0" w:rsidRPr="000D2AED" w:rsidRDefault="00EA50F0" w:rsidP="00EA50F0">
      <w:pPr>
        <w:autoSpaceDE w:val="0"/>
        <w:autoSpaceDN w:val="0"/>
        <w:adjustRightInd w:val="0"/>
        <w:spacing w:line="360" w:lineRule="auto"/>
        <w:jc w:val="center"/>
        <w:rPr>
          <w:rFonts w:ascii="標楷體" w:eastAsia="標楷體" w:hAnsi="標楷體"/>
          <w:b/>
          <w:sz w:val="32"/>
          <w:szCs w:val="32"/>
        </w:rPr>
      </w:pPr>
      <w:r>
        <w:rPr>
          <w:rFonts w:ascii="標楷體" w:eastAsia="標楷體" w:hAnsi="標楷體" w:hint="eastAsia"/>
          <w:b/>
          <w:sz w:val="32"/>
          <w:szCs w:val="32"/>
        </w:rPr>
        <w:lastRenderedPageBreak/>
        <w:t>第三</w:t>
      </w:r>
      <w:r w:rsidRPr="00557F7A">
        <w:rPr>
          <w:rFonts w:ascii="標楷體" w:eastAsia="標楷體" w:hAnsi="標楷體" w:hint="eastAsia"/>
          <w:b/>
          <w:sz w:val="32"/>
          <w:szCs w:val="32"/>
        </w:rPr>
        <w:t>章</w:t>
      </w:r>
      <w:r>
        <w:rPr>
          <w:rFonts w:ascii="標楷體" w:eastAsia="標楷體" w:hAnsi="標楷體" w:hint="eastAsia"/>
          <w:b/>
          <w:sz w:val="32"/>
          <w:szCs w:val="32"/>
        </w:rPr>
        <w:t xml:space="preserve">  研究結果</w:t>
      </w:r>
    </w:p>
    <w:p w:rsidR="00EA50F0" w:rsidRPr="000E4401" w:rsidRDefault="00EA50F0" w:rsidP="00EA50F0">
      <w:pPr>
        <w:autoSpaceDE w:val="0"/>
        <w:autoSpaceDN w:val="0"/>
        <w:adjustRightInd w:val="0"/>
        <w:spacing w:line="360" w:lineRule="auto"/>
        <w:rPr>
          <w:rFonts w:ascii="標楷體" w:eastAsia="標楷體" w:hAnsi="標楷體" w:cs="TT1F0Ao00"/>
          <w:b/>
          <w:kern w:val="0"/>
          <w:sz w:val="28"/>
          <w:szCs w:val="28"/>
        </w:rPr>
      </w:pPr>
      <w:r w:rsidRPr="000E4401">
        <w:rPr>
          <w:rFonts w:ascii="標楷體" w:eastAsia="標楷體" w:hAnsi="標楷體" w:cs="TT1F0Ao00" w:hint="eastAsia"/>
          <w:b/>
          <w:kern w:val="0"/>
          <w:sz w:val="28"/>
          <w:szCs w:val="28"/>
        </w:rPr>
        <w:t>一、描述性統計</w:t>
      </w:r>
    </w:p>
    <w:p w:rsidR="00EA50F0" w:rsidRDefault="003F4EC1" w:rsidP="00EA50F0">
      <w:pPr>
        <w:autoSpaceDE w:val="0"/>
        <w:autoSpaceDN w:val="0"/>
        <w:adjustRightInd w:val="0"/>
        <w:spacing w:line="360" w:lineRule="auto"/>
        <w:rPr>
          <w:rFonts w:ascii="標楷體" w:eastAsia="標楷體" w:hAnsi="標楷體"/>
          <w:szCs w:val="24"/>
        </w:rPr>
      </w:pPr>
      <w:r>
        <w:rPr>
          <w:rFonts w:ascii="標楷體" w:eastAsia="標楷體" w:hAnsi="標楷體" w:hint="eastAsia"/>
          <w:szCs w:val="24"/>
        </w:rPr>
        <w:t xml:space="preserve">    </w:t>
      </w:r>
      <w:r w:rsidR="00EA50F0">
        <w:rPr>
          <w:rFonts w:ascii="標楷體" w:eastAsia="標楷體" w:hAnsi="標楷體" w:hint="eastAsia"/>
          <w:szCs w:val="24"/>
        </w:rPr>
        <w:t>本研究針對全校四年級學生</w:t>
      </w:r>
      <w:r w:rsidR="00EA50F0" w:rsidRPr="00D93C2F">
        <w:rPr>
          <w:rFonts w:ascii="標楷體" w:eastAsia="標楷體" w:hAnsi="標楷體" w:hint="eastAsia"/>
          <w:szCs w:val="24"/>
        </w:rPr>
        <w:t>共計</w:t>
      </w:r>
      <w:r w:rsidR="00EA50F0">
        <w:rPr>
          <w:rFonts w:ascii="標楷體" w:eastAsia="標楷體" w:hAnsi="標楷體" w:hint="eastAsia"/>
          <w:szCs w:val="24"/>
        </w:rPr>
        <w:t>261</w:t>
      </w:r>
      <w:r w:rsidR="00EA50F0" w:rsidRPr="00D93C2F">
        <w:rPr>
          <w:rFonts w:ascii="標楷體" w:eastAsia="標楷體" w:hAnsi="標楷體" w:hint="eastAsia"/>
          <w:szCs w:val="24"/>
        </w:rPr>
        <w:t>人</w:t>
      </w:r>
      <w:r w:rsidR="00EA50F0">
        <w:rPr>
          <w:rFonts w:ascii="標楷體" w:eastAsia="標楷體" w:hAnsi="標楷體" w:hint="eastAsia"/>
          <w:szCs w:val="24"/>
        </w:rPr>
        <w:t>，其中男生137</w:t>
      </w:r>
      <w:r w:rsidR="00EA50F0" w:rsidRPr="00D93C2F">
        <w:rPr>
          <w:rFonts w:ascii="標楷體" w:eastAsia="標楷體" w:hAnsi="標楷體" w:hint="eastAsia"/>
          <w:szCs w:val="24"/>
        </w:rPr>
        <w:t>人</w:t>
      </w:r>
      <w:r w:rsidR="00EA50F0">
        <w:rPr>
          <w:rFonts w:ascii="標楷體" w:eastAsia="標楷體" w:hAnsi="標楷體" w:hint="eastAsia"/>
          <w:szCs w:val="24"/>
        </w:rPr>
        <w:t>，女生124人。</w:t>
      </w:r>
      <w:r w:rsidR="00EA50F0" w:rsidRPr="00D93C2F">
        <w:rPr>
          <w:rFonts w:ascii="標楷體" w:eastAsia="標楷體" w:hAnsi="標楷體" w:hint="eastAsia"/>
          <w:szCs w:val="24"/>
        </w:rPr>
        <w:t>實施視力保健教學之實驗組，研究對象共</w:t>
      </w:r>
      <w:r w:rsidR="00EA50F0">
        <w:rPr>
          <w:rFonts w:ascii="標楷體" w:eastAsia="標楷體" w:hAnsi="標楷體" w:hint="eastAsia"/>
          <w:szCs w:val="24"/>
        </w:rPr>
        <w:t>130人</w:t>
      </w:r>
      <w:r w:rsidR="00EA50F0" w:rsidRPr="00D93C2F">
        <w:rPr>
          <w:rFonts w:ascii="標楷體" w:eastAsia="標楷體" w:hAnsi="標楷體" w:hint="eastAsia"/>
          <w:szCs w:val="24"/>
        </w:rPr>
        <w:t>；未實施視力保健議題教學之對照組，共</w:t>
      </w:r>
      <w:r w:rsidR="00EA50F0">
        <w:rPr>
          <w:rFonts w:ascii="標楷體" w:eastAsia="標楷體" w:hAnsi="標楷體" w:hint="eastAsia"/>
          <w:szCs w:val="24"/>
        </w:rPr>
        <w:t>131人</w:t>
      </w:r>
      <w:r w:rsidR="00EA50F0" w:rsidRPr="00D93C2F">
        <w:rPr>
          <w:rFonts w:ascii="標楷體" w:eastAsia="標楷體" w:hAnsi="標楷體" w:hint="eastAsia"/>
          <w:szCs w:val="24"/>
        </w:rPr>
        <w:t>。</w:t>
      </w:r>
    </w:p>
    <w:p w:rsidR="00EA50F0" w:rsidRPr="000E4401" w:rsidRDefault="00EA50F0" w:rsidP="00EA50F0">
      <w:pPr>
        <w:autoSpaceDE w:val="0"/>
        <w:autoSpaceDN w:val="0"/>
        <w:adjustRightInd w:val="0"/>
        <w:spacing w:line="360" w:lineRule="auto"/>
        <w:rPr>
          <w:rFonts w:ascii="標楷體" w:eastAsia="標楷體" w:hAnsi="標楷體"/>
        </w:rPr>
      </w:pPr>
      <w:r>
        <w:rPr>
          <w:rFonts w:ascii="標楷體" w:eastAsia="標楷體" w:hAnsi="標楷體" w:hint="eastAsia"/>
        </w:rPr>
        <w:t>(一)</w:t>
      </w:r>
      <w:r w:rsidRPr="000E4401">
        <w:rPr>
          <w:rFonts w:ascii="標楷體" w:eastAsia="標楷體" w:hAnsi="標楷體" w:hint="eastAsia"/>
        </w:rPr>
        <w:t>實驗組規律用眼3010完成率</w:t>
      </w:r>
    </w:p>
    <w:p w:rsidR="00EA50F0" w:rsidRDefault="00EA50F0" w:rsidP="00EA50F0">
      <w:pPr>
        <w:pStyle w:val="a5"/>
        <w:autoSpaceDE w:val="0"/>
        <w:autoSpaceDN w:val="0"/>
        <w:adjustRightInd w:val="0"/>
        <w:spacing w:line="360" w:lineRule="auto"/>
        <w:ind w:leftChars="0" w:left="360"/>
        <w:rPr>
          <w:rFonts w:ascii="標楷體" w:eastAsia="標楷體" w:hAnsi="標楷體"/>
        </w:rPr>
      </w:pPr>
      <w:r>
        <w:rPr>
          <w:rFonts w:ascii="標楷體" w:eastAsia="標楷體" w:hAnsi="標楷體" w:cs="TT1F0Ao00" w:hint="eastAsia"/>
          <w:kern w:val="0"/>
        </w:rPr>
        <w:t xml:space="preserve">    經統計，</w:t>
      </w:r>
      <w:r w:rsidRPr="0007042C">
        <w:rPr>
          <w:rFonts w:ascii="標楷體" w:eastAsia="標楷體" w:hAnsi="標楷體" w:hint="eastAsia"/>
        </w:rPr>
        <w:t>實驗組</w:t>
      </w:r>
      <w:r>
        <w:rPr>
          <w:rFonts w:ascii="標楷體" w:eastAsia="標楷體" w:hAnsi="標楷體" w:hint="eastAsia"/>
        </w:rPr>
        <w:t>130人中，</w:t>
      </w:r>
      <w:r w:rsidRPr="0007042C">
        <w:rPr>
          <w:rFonts w:ascii="標楷體" w:eastAsia="標楷體" w:hAnsi="標楷體" w:hint="eastAsia"/>
        </w:rPr>
        <w:t>規律用眼3010完成</w:t>
      </w:r>
      <w:r>
        <w:rPr>
          <w:rFonts w:ascii="標楷體" w:eastAsia="標楷體" w:hAnsi="標楷體" w:hint="eastAsia"/>
        </w:rPr>
        <w:t>人數116人，未</w:t>
      </w:r>
      <w:r w:rsidRPr="0007042C">
        <w:rPr>
          <w:rFonts w:ascii="標楷體" w:eastAsia="標楷體" w:hAnsi="標楷體" w:hint="eastAsia"/>
        </w:rPr>
        <w:t>完成</w:t>
      </w:r>
      <w:r>
        <w:rPr>
          <w:rFonts w:ascii="標楷體" w:eastAsia="標楷體" w:hAnsi="標楷體" w:hint="eastAsia"/>
        </w:rPr>
        <w:t>人數14</w:t>
      </w:r>
      <w:r w:rsidRPr="0007042C">
        <w:rPr>
          <w:rFonts w:ascii="標楷體" w:eastAsia="標楷體" w:hAnsi="標楷體" w:hint="eastAsia"/>
        </w:rPr>
        <w:t>人</w:t>
      </w:r>
      <w:r>
        <w:rPr>
          <w:rFonts w:ascii="標楷體" w:eastAsia="標楷體" w:hAnsi="標楷體" w:hint="eastAsia"/>
        </w:rPr>
        <w:t>，完成</w:t>
      </w:r>
      <w:r w:rsidRPr="0007042C">
        <w:rPr>
          <w:rFonts w:ascii="標楷體" w:eastAsia="標楷體" w:hAnsi="標楷體" w:hint="eastAsia"/>
        </w:rPr>
        <w:t>率</w:t>
      </w:r>
      <w:r>
        <w:rPr>
          <w:rFonts w:ascii="標楷體" w:eastAsia="標楷體" w:hAnsi="標楷體" w:hint="eastAsia"/>
        </w:rPr>
        <w:t>為89.23%，達成原先設定</w:t>
      </w:r>
      <w:r w:rsidRPr="0007042C">
        <w:rPr>
          <w:rFonts w:ascii="標楷體" w:eastAsia="標楷體" w:hAnsi="標楷體" w:hint="eastAsia"/>
        </w:rPr>
        <w:t>完成率</w:t>
      </w:r>
      <w:r>
        <w:rPr>
          <w:rFonts w:ascii="標楷體" w:eastAsia="標楷體" w:hAnsi="標楷體" w:hint="eastAsia"/>
        </w:rPr>
        <w:t>80%以上的目標。</w:t>
      </w:r>
    </w:p>
    <w:p w:rsidR="00BB79A6" w:rsidRPr="0007042C" w:rsidRDefault="00BB79A6" w:rsidP="00EA50F0">
      <w:pPr>
        <w:pStyle w:val="a5"/>
        <w:autoSpaceDE w:val="0"/>
        <w:autoSpaceDN w:val="0"/>
        <w:adjustRightInd w:val="0"/>
        <w:spacing w:line="360" w:lineRule="auto"/>
        <w:ind w:leftChars="0" w:left="360"/>
        <w:rPr>
          <w:rFonts w:ascii="標楷體" w:eastAsia="標楷體" w:hAnsi="標楷體"/>
        </w:rPr>
      </w:pPr>
    </w:p>
    <w:p w:rsidR="00EA50F0" w:rsidRPr="0007042C" w:rsidRDefault="00EA50F0" w:rsidP="00EA50F0">
      <w:pPr>
        <w:pStyle w:val="a5"/>
        <w:autoSpaceDE w:val="0"/>
        <w:autoSpaceDN w:val="0"/>
        <w:adjustRightInd w:val="0"/>
        <w:spacing w:line="360" w:lineRule="auto"/>
        <w:ind w:leftChars="0" w:left="360"/>
        <w:jc w:val="center"/>
        <w:rPr>
          <w:rFonts w:ascii="標楷體" w:eastAsia="標楷體" w:hAnsi="標楷體"/>
        </w:rPr>
      </w:pPr>
      <w:r w:rsidRPr="0007042C">
        <w:rPr>
          <w:rFonts w:ascii="標楷體" w:eastAsia="標楷體" w:hAnsi="標楷體" w:cs="TT1F0Ao00" w:hint="eastAsia"/>
          <w:kern w:val="0"/>
        </w:rPr>
        <w:t>表</w:t>
      </w:r>
      <w:r w:rsidRPr="0007042C">
        <w:rPr>
          <w:rFonts w:ascii="標楷體" w:eastAsia="標楷體" w:hAnsi="標楷體" w:cs="TT1F0Ao00"/>
          <w:kern w:val="0"/>
        </w:rPr>
        <w:t xml:space="preserve">4-1 </w:t>
      </w:r>
      <w:r w:rsidRPr="0007042C">
        <w:rPr>
          <w:rFonts w:ascii="標楷體" w:eastAsia="標楷體" w:hAnsi="標楷體" w:cs="TT1F0Ao00" w:hint="eastAsia"/>
          <w:kern w:val="0"/>
        </w:rPr>
        <w:t>實驗組</w:t>
      </w:r>
      <w:r w:rsidRPr="0007042C">
        <w:rPr>
          <w:rFonts w:ascii="標楷體" w:eastAsia="標楷體" w:hAnsi="標楷體" w:hint="eastAsia"/>
        </w:rPr>
        <w:t>規律用眼3010完成率</w:t>
      </w:r>
    </w:p>
    <w:tbl>
      <w:tblPr>
        <w:tblStyle w:val="af2"/>
        <w:tblW w:w="0" w:type="auto"/>
        <w:tblLayout w:type="fixed"/>
        <w:tblLook w:val="04A0"/>
      </w:tblPr>
      <w:tblGrid>
        <w:gridCol w:w="2472"/>
        <w:gridCol w:w="2472"/>
        <w:gridCol w:w="2472"/>
        <w:gridCol w:w="2473"/>
      </w:tblGrid>
      <w:tr w:rsidR="00EA50F0" w:rsidRPr="005F2528" w:rsidTr="00F34989">
        <w:tc>
          <w:tcPr>
            <w:tcW w:w="2472" w:type="dxa"/>
            <w:tcBorders>
              <w:left w:val="nil"/>
              <w:bottom w:val="single" w:sz="4" w:space="0" w:color="auto"/>
              <w:right w:val="nil"/>
            </w:tcBorders>
          </w:tcPr>
          <w:p w:rsidR="00EA50F0" w:rsidRPr="005F2528" w:rsidRDefault="00EA50F0" w:rsidP="004D0249">
            <w:pPr>
              <w:rPr>
                <w:rFonts w:ascii="標楷體" w:eastAsia="標楷體" w:hAnsi="標楷體" w:cs="Times New Roman"/>
                <w:szCs w:val="24"/>
              </w:rPr>
            </w:pPr>
          </w:p>
        </w:tc>
        <w:tc>
          <w:tcPr>
            <w:tcW w:w="2472" w:type="dxa"/>
            <w:tcBorders>
              <w:left w:val="nil"/>
              <w:bottom w:val="single" w:sz="4" w:space="0" w:color="auto"/>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規律用眼3010</w:t>
            </w:r>
          </w:p>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完成（人）</w:t>
            </w:r>
          </w:p>
        </w:tc>
        <w:tc>
          <w:tcPr>
            <w:tcW w:w="2472" w:type="dxa"/>
            <w:tcBorders>
              <w:left w:val="nil"/>
              <w:bottom w:val="single" w:sz="4" w:space="0" w:color="auto"/>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規律用眼3010</w:t>
            </w:r>
          </w:p>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未完成（人）</w:t>
            </w:r>
          </w:p>
        </w:tc>
        <w:tc>
          <w:tcPr>
            <w:tcW w:w="2473" w:type="dxa"/>
            <w:tcBorders>
              <w:left w:val="nil"/>
              <w:bottom w:val="single" w:sz="4" w:space="0" w:color="auto"/>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完成率（％）</w:t>
            </w:r>
          </w:p>
        </w:tc>
      </w:tr>
      <w:tr w:rsidR="00EA50F0" w:rsidRPr="005F2528" w:rsidTr="00F34989">
        <w:tc>
          <w:tcPr>
            <w:tcW w:w="2472" w:type="dxa"/>
            <w:tcBorders>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四年2班</w:t>
            </w:r>
          </w:p>
        </w:tc>
        <w:tc>
          <w:tcPr>
            <w:tcW w:w="2472" w:type="dxa"/>
            <w:tcBorders>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24</w:t>
            </w:r>
          </w:p>
        </w:tc>
        <w:tc>
          <w:tcPr>
            <w:tcW w:w="2472" w:type="dxa"/>
            <w:tcBorders>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4</w:t>
            </w:r>
          </w:p>
        </w:tc>
        <w:tc>
          <w:tcPr>
            <w:tcW w:w="2473" w:type="dxa"/>
            <w:tcBorders>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85.71</w:t>
            </w:r>
          </w:p>
        </w:tc>
      </w:tr>
      <w:tr w:rsidR="00EA50F0" w:rsidRPr="005F2528" w:rsidTr="00F34989">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w:t>
            </w:r>
            <w:r w:rsidRPr="005F2528">
              <w:rPr>
                <w:rFonts w:ascii="標楷體" w:eastAsia="標楷體" w:hAnsi="標楷體" w:cs="Times New Roman" w:hint="eastAsia"/>
                <w:szCs w:val="24"/>
              </w:rPr>
              <w:t>4</w:t>
            </w:r>
            <w:r w:rsidRPr="005F2528">
              <w:rPr>
                <w:rFonts w:ascii="標楷體" w:eastAsia="標楷體" w:hAnsi="標楷體" w:cs="Times New Roman"/>
                <w:szCs w:val="24"/>
              </w:rPr>
              <w:t>班</w:t>
            </w:r>
          </w:p>
        </w:tc>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18</w:t>
            </w:r>
          </w:p>
        </w:tc>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4</w:t>
            </w:r>
          </w:p>
        </w:tc>
        <w:tc>
          <w:tcPr>
            <w:tcW w:w="2473"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81.18</w:t>
            </w:r>
          </w:p>
        </w:tc>
      </w:tr>
      <w:tr w:rsidR="00EA50F0" w:rsidRPr="005F2528" w:rsidTr="00F34989">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w:t>
            </w:r>
            <w:r w:rsidRPr="005F2528">
              <w:rPr>
                <w:rFonts w:ascii="標楷體" w:eastAsia="標楷體" w:hAnsi="標楷體" w:cs="Times New Roman" w:hint="eastAsia"/>
                <w:szCs w:val="24"/>
              </w:rPr>
              <w:t>5</w:t>
            </w:r>
            <w:r w:rsidRPr="005F2528">
              <w:rPr>
                <w:rFonts w:ascii="標楷體" w:eastAsia="標楷體" w:hAnsi="標楷體" w:cs="Times New Roman"/>
                <w:szCs w:val="24"/>
              </w:rPr>
              <w:t>班</w:t>
            </w:r>
          </w:p>
        </w:tc>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27</w:t>
            </w:r>
          </w:p>
        </w:tc>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0</w:t>
            </w:r>
          </w:p>
        </w:tc>
        <w:tc>
          <w:tcPr>
            <w:tcW w:w="2473"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100</w:t>
            </w:r>
          </w:p>
        </w:tc>
      </w:tr>
      <w:tr w:rsidR="00EA50F0" w:rsidRPr="005F2528" w:rsidTr="00F34989">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w:t>
            </w:r>
            <w:r w:rsidRPr="005F2528">
              <w:rPr>
                <w:rFonts w:ascii="標楷體" w:eastAsia="標楷體" w:hAnsi="標楷體" w:cs="Times New Roman" w:hint="eastAsia"/>
                <w:szCs w:val="24"/>
              </w:rPr>
              <w:t>7</w:t>
            </w:r>
            <w:r w:rsidRPr="005F2528">
              <w:rPr>
                <w:rFonts w:ascii="標楷體" w:eastAsia="標楷體" w:hAnsi="標楷體" w:cs="Times New Roman"/>
                <w:szCs w:val="24"/>
              </w:rPr>
              <w:t>班</w:t>
            </w:r>
          </w:p>
        </w:tc>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22</w:t>
            </w:r>
          </w:p>
        </w:tc>
        <w:tc>
          <w:tcPr>
            <w:tcW w:w="2472"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5</w:t>
            </w:r>
          </w:p>
        </w:tc>
        <w:tc>
          <w:tcPr>
            <w:tcW w:w="2473" w:type="dxa"/>
            <w:tcBorders>
              <w:top w:val="nil"/>
              <w:left w:val="nil"/>
              <w:bottom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81.48</w:t>
            </w:r>
          </w:p>
        </w:tc>
      </w:tr>
      <w:tr w:rsidR="00EA50F0" w:rsidRPr="005F2528" w:rsidTr="00F34989">
        <w:tc>
          <w:tcPr>
            <w:tcW w:w="2472" w:type="dxa"/>
            <w:tcBorders>
              <w:top w:val="nil"/>
              <w:left w:val="nil"/>
              <w:bottom w:val="single" w:sz="4" w:space="0" w:color="auto"/>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w:t>
            </w:r>
            <w:r w:rsidRPr="005F2528">
              <w:rPr>
                <w:rFonts w:ascii="標楷體" w:eastAsia="標楷體" w:hAnsi="標楷體" w:cs="Times New Roman" w:hint="eastAsia"/>
                <w:szCs w:val="24"/>
              </w:rPr>
              <w:t>8</w:t>
            </w:r>
            <w:r w:rsidRPr="005F2528">
              <w:rPr>
                <w:rFonts w:ascii="標楷體" w:eastAsia="標楷體" w:hAnsi="標楷體" w:cs="Times New Roman"/>
                <w:szCs w:val="24"/>
              </w:rPr>
              <w:t>班</w:t>
            </w:r>
          </w:p>
        </w:tc>
        <w:tc>
          <w:tcPr>
            <w:tcW w:w="2472" w:type="dxa"/>
            <w:tcBorders>
              <w:top w:val="nil"/>
              <w:left w:val="nil"/>
              <w:bottom w:val="single" w:sz="4" w:space="0" w:color="auto"/>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25</w:t>
            </w:r>
          </w:p>
        </w:tc>
        <w:tc>
          <w:tcPr>
            <w:tcW w:w="2472" w:type="dxa"/>
            <w:tcBorders>
              <w:top w:val="nil"/>
              <w:left w:val="nil"/>
              <w:bottom w:val="single" w:sz="4" w:space="0" w:color="auto"/>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1</w:t>
            </w:r>
          </w:p>
        </w:tc>
        <w:tc>
          <w:tcPr>
            <w:tcW w:w="2473" w:type="dxa"/>
            <w:tcBorders>
              <w:top w:val="nil"/>
              <w:left w:val="nil"/>
              <w:bottom w:val="single" w:sz="4" w:space="0" w:color="auto"/>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96.15</w:t>
            </w:r>
          </w:p>
        </w:tc>
      </w:tr>
      <w:tr w:rsidR="00EA50F0" w:rsidRPr="005F2528" w:rsidTr="00F34989">
        <w:tc>
          <w:tcPr>
            <w:tcW w:w="2472" w:type="dxa"/>
            <w:tcBorders>
              <w:left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總計</w:t>
            </w:r>
          </w:p>
        </w:tc>
        <w:tc>
          <w:tcPr>
            <w:tcW w:w="2472" w:type="dxa"/>
            <w:tcBorders>
              <w:left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116</w:t>
            </w:r>
          </w:p>
        </w:tc>
        <w:tc>
          <w:tcPr>
            <w:tcW w:w="2472" w:type="dxa"/>
            <w:tcBorders>
              <w:left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14</w:t>
            </w:r>
          </w:p>
        </w:tc>
        <w:tc>
          <w:tcPr>
            <w:tcW w:w="2473" w:type="dxa"/>
            <w:tcBorders>
              <w:left w:val="nil"/>
              <w:right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89.23</w:t>
            </w:r>
          </w:p>
        </w:tc>
      </w:tr>
    </w:tbl>
    <w:p w:rsidR="00EA50F0" w:rsidRDefault="00EA50F0" w:rsidP="00EA50F0">
      <w:pPr>
        <w:rPr>
          <w:rFonts w:ascii="標楷體" w:eastAsia="標楷體" w:hAnsi="標楷體" w:cs="Times New Roman"/>
          <w:szCs w:val="24"/>
        </w:rPr>
      </w:pPr>
    </w:p>
    <w:p w:rsidR="00EA50F0" w:rsidRPr="004C65F4" w:rsidRDefault="00EA50F0" w:rsidP="00EA50F0">
      <w:pPr>
        <w:autoSpaceDE w:val="0"/>
        <w:autoSpaceDN w:val="0"/>
        <w:adjustRightInd w:val="0"/>
        <w:spacing w:line="360" w:lineRule="auto"/>
        <w:rPr>
          <w:rFonts w:ascii="標楷體" w:eastAsia="標楷體" w:hAnsi="標楷體"/>
          <w:szCs w:val="24"/>
        </w:rPr>
      </w:pPr>
      <w:r>
        <w:rPr>
          <w:rFonts w:ascii="標楷體" w:eastAsia="標楷體" w:hAnsi="標楷體" w:hint="eastAsia"/>
          <w:szCs w:val="24"/>
        </w:rPr>
        <w:t>(二)</w:t>
      </w:r>
      <w:r w:rsidRPr="004C65F4">
        <w:rPr>
          <w:rFonts w:ascii="標楷體" w:eastAsia="標楷體" w:hAnsi="標楷體" w:hint="eastAsia"/>
          <w:szCs w:val="24"/>
        </w:rPr>
        <w:t>實驗組戶外活動120完成率</w:t>
      </w:r>
    </w:p>
    <w:p w:rsidR="00EA50F0" w:rsidRDefault="00EA50F0" w:rsidP="00EA50F0">
      <w:pPr>
        <w:autoSpaceDE w:val="0"/>
        <w:autoSpaceDN w:val="0"/>
        <w:adjustRightInd w:val="0"/>
        <w:spacing w:line="360" w:lineRule="auto"/>
        <w:rPr>
          <w:rFonts w:ascii="標楷體" w:eastAsia="標楷體" w:hAnsi="標楷體"/>
          <w:szCs w:val="24"/>
        </w:rPr>
      </w:pPr>
      <w:r w:rsidRPr="004C65F4">
        <w:rPr>
          <w:rFonts w:ascii="標楷體" w:eastAsia="標楷體" w:hAnsi="標楷體" w:hint="eastAsia"/>
          <w:szCs w:val="24"/>
        </w:rPr>
        <w:t xml:space="preserve">    經統計，實驗組130人中，戶外活動120完成人數</w:t>
      </w:r>
      <w:r>
        <w:rPr>
          <w:rFonts w:ascii="標楷體" w:eastAsia="標楷體" w:hAnsi="標楷體" w:hint="eastAsia"/>
          <w:szCs w:val="24"/>
        </w:rPr>
        <w:t>109</w:t>
      </w:r>
      <w:r w:rsidRPr="004C65F4">
        <w:rPr>
          <w:rFonts w:ascii="標楷體" w:eastAsia="標楷體" w:hAnsi="標楷體" w:hint="eastAsia"/>
          <w:szCs w:val="24"/>
        </w:rPr>
        <w:t>人，未完成人數</w:t>
      </w:r>
      <w:r>
        <w:rPr>
          <w:rFonts w:ascii="標楷體" w:eastAsia="標楷體" w:hAnsi="標楷體" w:hint="eastAsia"/>
          <w:szCs w:val="24"/>
        </w:rPr>
        <w:t>21</w:t>
      </w:r>
      <w:r w:rsidRPr="004C65F4">
        <w:rPr>
          <w:rFonts w:ascii="標楷體" w:eastAsia="標楷體" w:hAnsi="標楷體" w:hint="eastAsia"/>
          <w:szCs w:val="24"/>
        </w:rPr>
        <w:t>人，完成率為</w:t>
      </w:r>
      <w:r>
        <w:rPr>
          <w:rFonts w:ascii="標楷體" w:eastAsia="標楷體" w:hAnsi="標楷體" w:hint="eastAsia"/>
          <w:szCs w:val="24"/>
        </w:rPr>
        <w:t>83.85</w:t>
      </w:r>
      <w:r w:rsidRPr="004C65F4">
        <w:rPr>
          <w:rFonts w:ascii="標楷體" w:eastAsia="標楷體" w:hAnsi="標楷體" w:hint="eastAsia"/>
          <w:szCs w:val="24"/>
        </w:rPr>
        <w:t>%，達成原先設定</w:t>
      </w:r>
      <w:r w:rsidRPr="0007042C">
        <w:rPr>
          <w:rFonts w:ascii="標楷體" w:eastAsia="標楷體" w:hAnsi="標楷體" w:hint="eastAsia"/>
        </w:rPr>
        <w:t>完成率</w:t>
      </w:r>
      <w:r w:rsidRPr="004C65F4">
        <w:rPr>
          <w:rFonts w:ascii="標楷體" w:eastAsia="標楷體" w:hAnsi="標楷體" w:hint="eastAsia"/>
          <w:szCs w:val="24"/>
        </w:rPr>
        <w:t>80%以上的目標。</w:t>
      </w:r>
    </w:p>
    <w:p w:rsidR="00BB79A6" w:rsidRPr="004C65F4" w:rsidRDefault="00BB79A6" w:rsidP="00EA50F0">
      <w:pPr>
        <w:autoSpaceDE w:val="0"/>
        <w:autoSpaceDN w:val="0"/>
        <w:adjustRightInd w:val="0"/>
        <w:spacing w:line="360" w:lineRule="auto"/>
        <w:rPr>
          <w:rFonts w:ascii="標楷體" w:eastAsia="標楷體" w:hAnsi="標楷體"/>
          <w:szCs w:val="24"/>
        </w:rPr>
      </w:pPr>
    </w:p>
    <w:p w:rsidR="00EA50F0" w:rsidRPr="004C65F4" w:rsidRDefault="00EA50F0" w:rsidP="00EA50F0">
      <w:pPr>
        <w:autoSpaceDE w:val="0"/>
        <w:autoSpaceDN w:val="0"/>
        <w:adjustRightInd w:val="0"/>
        <w:spacing w:line="360" w:lineRule="auto"/>
        <w:jc w:val="center"/>
        <w:rPr>
          <w:rFonts w:ascii="標楷體" w:eastAsia="標楷體" w:hAnsi="標楷體"/>
          <w:szCs w:val="24"/>
        </w:rPr>
      </w:pPr>
      <w:r w:rsidRPr="004C65F4">
        <w:rPr>
          <w:rFonts w:ascii="標楷體" w:eastAsia="標楷體" w:hAnsi="標楷體" w:hint="eastAsia"/>
          <w:szCs w:val="24"/>
        </w:rPr>
        <w:t>表</w:t>
      </w:r>
      <w:r w:rsidRPr="004C65F4">
        <w:rPr>
          <w:rFonts w:ascii="標楷體" w:eastAsia="標楷體" w:hAnsi="標楷體"/>
          <w:szCs w:val="24"/>
        </w:rPr>
        <w:t>4-</w:t>
      </w:r>
      <w:r w:rsidRPr="004C65F4">
        <w:rPr>
          <w:rFonts w:ascii="標楷體" w:eastAsia="標楷體" w:hAnsi="標楷體" w:hint="eastAsia"/>
          <w:szCs w:val="24"/>
        </w:rPr>
        <w:t>2實驗組戶外活動120完成率</w:t>
      </w:r>
    </w:p>
    <w:tbl>
      <w:tblPr>
        <w:tblStyle w:val="af2"/>
        <w:tblW w:w="0" w:type="auto"/>
        <w:tblBorders>
          <w:left w:val="none" w:sz="0" w:space="0" w:color="auto"/>
          <w:right w:val="none" w:sz="0" w:space="0" w:color="auto"/>
          <w:insideV w:val="none" w:sz="0" w:space="0" w:color="auto"/>
        </w:tblBorders>
        <w:tblLook w:val="04A0"/>
      </w:tblPr>
      <w:tblGrid>
        <w:gridCol w:w="2472"/>
        <w:gridCol w:w="2472"/>
        <w:gridCol w:w="2472"/>
        <w:gridCol w:w="2473"/>
      </w:tblGrid>
      <w:tr w:rsidR="00EA50F0" w:rsidRPr="004C65F4" w:rsidTr="00F34989">
        <w:tc>
          <w:tcPr>
            <w:tcW w:w="2472" w:type="dxa"/>
            <w:tcBorders>
              <w:bottom w:val="single" w:sz="4" w:space="0" w:color="auto"/>
            </w:tcBorders>
          </w:tcPr>
          <w:p w:rsidR="00EA50F0" w:rsidRPr="004C65F4" w:rsidRDefault="00EA50F0" w:rsidP="004D0249">
            <w:pPr>
              <w:autoSpaceDE w:val="0"/>
              <w:autoSpaceDN w:val="0"/>
              <w:adjustRightInd w:val="0"/>
              <w:spacing w:line="360" w:lineRule="auto"/>
              <w:rPr>
                <w:rFonts w:ascii="標楷體" w:eastAsia="標楷體" w:hAnsi="標楷體"/>
                <w:szCs w:val="24"/>
              </w:rPr>
            </w:pPr>
          </w:p>
        </w:tc>
        <w:tc>
          <w:tcPr>
            <w:tcW w:w="2472" w:type="dxa"/>
            <w:tcBorders>
              <w:bottom w:val="single" w:sz="4" w:space="0" w:color="auto"/>
            </w:tcBorders>
          </w:tcPr>
          <w:p w:rsidR="00EA50F0" w:rsidRPr="004C65F4" w:rsidRDefault="00EA50F0" w:rsidP="004D0249">
            <w:pPr>
              <w:autoSpaceDE w:val="0"/>
              <w:autoSpaceDN w:val="0"/>
              <w:adjustRightInd w:val="0"/>
              <w:spacing w:line="360" w:lineRule="auto"/>
              <w:rPr>
                <w:rFonts w:ascii="標楷體" w:eastAsia="標楷體" w:hAnsi="標楷體"/>
                <w:szCs w:val="24"/>
              </w:rPr>
            </w:pPr>
            <w:r w:rsidRPr="004C65F4">
              <w:rPr>
                <w:rFonts w:ascii="標楷體" w:eastAsia="標楷體" w:hAnsi="標楷體" w:hint="eastAsia"/>
                <w:szCs w:val="24"/>
              </w:rPr>
              <w:t>戶外活動120</w:t>
            </w:r>
          </w:p>
          <w:p w:rsidR="00EA50F0" w:rsidRPr="004C65F4" w:rsidRDefault="00EA50F0" w:rsidP="004D0249">
            <w:pPr>
              <w:autoSpaceDE w:val="0"/>
              <w:autoSpaceDN w:val="0"/>
              <w:adjustRightInd w:val="0"/>
              <w:spacing w:line="360" w:lineRule="auto"/>
              <w:rPr>
                <w:rFonts w:ascii="標楷體" w:eastAsia="標楷體" w:hAnsi="標楷體"/>
                <w:szCs w:val="24"/>
              </w:rPr>
            </w:pPr>
            <w:r w:rsidRPr="004C65F4">
              <w:rPr>
                <w:rFonts w:ascii="標楷體" w:eastAsia="標楷體" w:hAnsi="標楷體" w:hint="eastAsia"/>
                <w:szCs w:val="24"/>
              </w:rPr>
              <w:t>完成（人）</w:t>
            </w:r>
          </w:p>
        </w:tc>
        <w:tc>
          <w:tcPr>
            <w:tcW w:w="2472" w:type="dxa"/>
            <w:tcBorders>
              <w:bottom w:val="single" w:sz="4" w:space="0" w:color="auto"/>
            </w:tcBorders>
          </w:tcPr>
          <w:p w:rsidR="00EA50F0" w:rsidRPr="004C65F4" w:rsidRDefault="00EA50F0" w:rsidP="004D0249">
            <w:pPr>
              <w:autoSpaceDE w:val="0"/>
              <w:autoSpaceDN w:val="0"/>
              <w:adjustRightInd w:val="0"/>
              <w:spacing w:line="360" w:lineRule="auto"/>
              <w:rPr>
                <w:rFonts w:ascii="標楷體" w:eastAsia="標楷體" w:hAnsi="標楷體"/>
                <w:szCs w:val="24"/>
              </w:rPr>
            </w:pPr>
            <w:r w:rsidRPr="004C65F4">
              <w:rPr>
                <w:rFonts w:ascii="標楷體" w:eastAsia="標楷體" w:hAnsi="標楷體" w:hint="eastAsia"/>
                <w:szCs w:val="24"/>
              </w:rPr>
              <w:t>戶外活動120</w:t>
            </w:r>
          </w:p>
          <w:p w:rsidR="00EA50F0" w:rsidRPr="004C65F4" w:rsidRDefault="00EA50F0" w:rsidP="004D0249">
            <w:pPr>
              <w:autoSpaceDE w:val="0"/>
              <w:autoSpaceDN w:val="0"/>
              <w:adjustRightInd w:val="0"/>
              <w:spacing w:line="360" w:lineRule="auto"/>
              <w:rPr>
                <w:rFonts w:ascii="標楷體" w:eastAsia="標楷體" w:hAnsi="標楷體"/>
                <w:szCs w:val="24"/>
              </w:rPr>
            </w:pPr>
            <w:r w:rsidRPr="004C65F4">
              <w:rPr>
                <w:rFonts w:ascii="標楷體" w:eastAsia="標楷體" w:hAnsi="標楷體" w:hint="eastAsia"/>
                <w:szCs w:val="24"/>
              </w:rPr>
              <w:t>未完成（人）</w:t>
            </w:r>
          </w:p>
        </w:tc>
        <w:tc>
          <w:tcPr>
            <w:tcW w:w="2473" w:type="dxa"/>
            <w:tcBorders>
              <w:bottom w:val="single" w:sz="4" w:space="0" w:color="auto"/>
            </w:tcBorders>
          </w:tcPr>
          <w:p w:rsidR="00EA50F0" w:rsidRPr="004C65F4" w:rsidRDefault="00EA50F0" w:rsidP="004D0249">
            <w:pPr>
              <w:autoSpaceDE w:val="0"/>
              <w:autoSpaceDN w:val="0"/>
              <w:adjustRightInd w:val="0"/>
              <w:spacing w:line="360" w:lineRule="auto"/>
              <w:rPr>
                <w:rFonts w:ascii="標楷體" w:eastAsia="標楷體" w:hAnsi="標楷體"/>
                <w:szCs w:val="24"/>
              </w:rPr>
            </w:pPr>
            <w:r w:rsidRPr="004C65F4">
              <w:rPr>
                <w:rFonts w:ascii="標楷體" w:eastAsia="標楷體" w:hAnsi="標楷體"/>
                <w:szCs w:val="24"/>
              </w:rPr>
              <w:t>完成率（％）</w:t>
            </w:r>
          </w:p>
        </w:tc>
      </w:tr>
      <w:tr w:rsidR="00EA50F0" w:rsidRPr="005F2528" w:rsidTr="00F34989">
        <w:tc>
          <w:tcPr>
            <w:tcW w:w="2472" w:type="dxa"/>
            <w:tcBorders>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四年2班</w:t>
            </w:r>
          </w:p>
        </w:tc>
        <w:tc>
          <w:tcPr>
            <w:tcW w:w="2472" w:type="dxa"/>
            <w:tcBorders>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24</w:t>
            </w:r>
          </w:p>
        </w:tc>
        <w:tc>
          <w:tcPr>
            <w:tcW w:w="2472" w:type="dxa"/>
            <w:tcBorders>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4</w:t>
            </w:r>
          </w:p>
        </w:tc>
        <w:tc>
          <w:tcPr>
            <w:tcW w:w="2473" w:type="dxa"/>
            <w:tcBorders>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85.71</w:t>
            </w:r>
          </w:p>
        </w:tc>
      </w:tr>
      <w:tr w:rsidR="00EA50F0" w:rsidRPr="005F2528" w:rsidTr="00F34989">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w:t>
            </w:r>
            <w:r w:rsidRPr="005F2528">
              <w:rPr>
                <w:rFonts w:ascii="標楷體" w:eastAsia="標楷體" w:hAnsi="標楷體" w:cs="Times New Roman" w:hint="eastAsia"/>
                <w:szCs w:val="24"/>
              </w:rPr>
              <w:t>4</w:t>
            </w:r>
            <w:r w:rsidRPr="005F2528">
              <w:rPr>
                <w:rFonts w:ascii="標楷體" w:eastAsia="標楷體" w:hAnsi="標楷體" w:cs="Times New Roman"/>
                <w:szCs w:val="24"/>
              </w:rPr>
              <w:t>班</w:t>
            </w:r>
          </w:p>
        </w:tc>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18</w:t>
            </w:r>
          </w:p>
        </w:tc>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4</w:t>
            </w:r>
          </w:p>
        </w:tc>
        <w:tc>
          <w:tcPr>
            <w:tcW w:w="2473"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81.18</w:t>
            </w:r>
          </w:p>
        </w:tc>
      </w:tr>
      <w:tr w:rsidR="00EA50F0" w:rsidRPr="005F2528" w:rsidTr="00F34989">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w:t>
            </w:r>
            <w:r w:rsidRPr="005F2528">
              <w:rPr>
                <w:rFonts w:ascii="標楷體" w:eastAsia="標楷體" w:hAnsi="標楷體" w:cs="Times New Roman" w:hint="eastAsia"/>
                <w:szCs w:val="24"/>
              </w:rPr>
              <w:t>5</w:t>
            </w:r>
            <w:r w:rsidRPr="005F2528">
              <w:rPr>
                <w:rFonts w:ascii="標楷體" w:eastAsia="標楷體" w:hAnsi="標楷體" w:cs="Times New Roman"/>
                <w:szCs w:val="24"/>
              </w:rPr>
              <w:t>班</w:t>
            </w:r>
          </w:p>
        </w:tc>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23</w:t>
            </w:r>
          </w:p>
        </w:tc>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5</w:t>
            </w:r>
          </w:p>
        </w:tc>
        <w:tc>
          <w:tcPr>
            <w:tcW w:w="2473"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82.14</w:t>
            </w:r>
          </w:p>
        </w:tc>
      </w:tr>
      <w:tr w:rsidR="00EA50F0" w:rsidRPr="005F2528" w:rsidTr="00F34989">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w:t>
            </w:r>
            <w:r w:rsidRPr="005F2528">
              <w:rPr>
                <w:rFonts w:ascii="標楷體" w:eastAsia="標楷體" w:hAnsi="標楷體" w:cs="Times New Roman" w:hint="eastAsia"/>
                <w:szCs w:val="24"/>
              </w:rPr>
              <w:t>7</w:t>
            </w:r>
            <w:r w:rsidRPr="005F2528">
              <w:rPr>
                <w:rFonts w:ascii="標楷體" w:eastAsia="標楷體" w:hAnsi="標楷體" w:cs="Times New Roman"/>
                <w:szCs w:val="24"/>
              </w:rPr>
              <w:t>班</w:t>
            </w:r>
          </w:p>
        </w:tc>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24</w:t>
            </w:r>
          </w:p>
        </w:tc>
        <w:tc>
          <w:tcPr>
            <w:tcW w:w="2472"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3</w:t>
            </w:r>
          </w:p>
        </w:tc>
        <w:tc>
          <w:tcPr>
            <w:tcW w:w="2473" w:type="dxa"/>
            <w:tcBorders>
              <w:top w:val="nil"/>
              <w:bottom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88.89</w:t>
            </w:r>
          </w:p>
        </w:tc>
      </w:tr>
      <w:tr w:rsidR="00EA50F0" w:rsidRPr="005F2528" w:rsidTr="00F34989">
        <w:tc>
          <w:tcPr>
            <w:tcW w:w="2472" w:type="dxa"/>
            <w:tcBorders>
              <w:top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szCs w:val="24"/>
              </w:rPr>
              <w:t>四年</w:t>
            </w:r>
            <w:r w:rsidRPr="005F2528">
              <w:rPr>
                <w:rFonts w:ascii="標楷體" w:eastAsia="標楷體" w:hAnsi="標楷體" w:cs="Times New Roman" w:hint="eastAsia"/>
                <w:szCs w:val="24"/>
              </w:rPr>
              <w:t>8</w:t>
            </w:r>
            <w:r w:rsidRPr="005F2528">
              <w:rPr>
                <w:rFonts w:ascii="標楷體" w:eastAsia="標楷體" w:hAnsi="標楷體" w:cs="Times New Roman"/>
                <w:szCs w:val="24"/>
              </w:rPr>
              <w:t>班</w:t>
            </w:r>
          </w:p>
        </w:tc>
        <w:tc>
          <w:tcPr>
            <w:tcW w:w="2472" w:type="dxa"/>
            <w:tcBorders>
              <w:top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21</w:t>
            </w:r>
          </w:p>
        </w:tc>
        <w:tc>
          <w:tcPr>
            <w:tcW w:w="2472" w:type="dxa"/>
            <w:tcBorders>
              <w:top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5</w:t>
            </w:r>
          </w:p>
        </w:tc>
        <w:tc>
          <w:tcPr>
            <w:tcW w:w="2473" w:type="dxa"/>
            <w:tcBorders>
              <w:top w:val="nil"/>
            </w:tcBorders>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80.77</w:t>
            </w:r>
          </w:p>
        </w:tc>
      </w:tr>
      <w:tr w:rsidR="00EA50F0" w:rsidRPr="005F2528" w:rsidTr="00F34989">
        <w:tc>
          <w:tcPr>
            <w:tcW w:w="2472" w:type="dxa"/>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總計</w:t>
            </w:r>
          </w:p>
        </w:tc>
        <w:tc>
          <w:tcPr>
            <w:tcW w:w="2472" w:type="dxa"/>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109</w:t>
            </w:r>
          </w:p>
        </w:tc>
        <w:tc>
          <w:tcPr>
            <w:tcW w:w="2472" w:type="dxa"/>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21</w:t>
            </w:r>
          </w:p>
        </w:tc>
        <w:tc>
          <w:tcPr>
            <w:tcW w:w="2473" w:type="dxa"/>
          </w:tcPr>
          <w:p w:rsidR="00EA50F0" w:rsidRPr="005F2528" w:rsidRDefault="00EA50F0" w:rsidP="004D0249">
            <w:pPr>
              <w:rPr>
                <w:rFonts w:ascii="標楷體" w:eastAsia="標楷體" w:hAnsi="標楷體" w:cs="Times New Roman"/>
                <w:szCs w:val="24"/>
              </w:rPr>
            </w:pPr>
            <w:r w:rsidRPr="005F2528">
              <w:rPr>
                <w:rFonts w:ascii="標楷體" w:eastAsia="標楷體" w:hAnsi="標楷體" w:cs="Times New Roman" w:hint="eastAsia"/>
                <w:szCs w:val="24"/>
              </w:rPr>
              <w:t>83.85</w:t>
            </w:r>
          </w:p>
        </w:tc>
      </w:tr>
    </w:tbl>
    <w:p w:rsidR="00F34989" w:rsidRDefault="00F34989">
      <w:pPr>
        <w:widowControl/>
        <w:rPr>
          <w:rFonts w:ascii="標楷體" w:eastAsia="標楷體" w:hAnsi="標楷體"/>
          <w:szCs w:val="24"/>
        </w:rPr>
      </w:pPr>
      <w:r>
        <w:rPr>
          <w:rFonts w:ascii="標楷體" w:eastAsia="標楷體" w:hAnsi="標楷體"/>
          <w:szCs w:val="24"/>
        </w:rPr>
        <w:br w:type="page"/>
      </w:r>
    </w:p>
    <w:p w:rsidR="00F34989" w:rsidRPr="00FF2B72" w:rsidRDefault="00F34989" w:rsidP="00F34989">
      <w:pPr>
        <w:rPr>
          <w:rFonts w:ascii="標楷體" w:eastAsia="標楷體" w:hAnsi="標楷體" w:cs="TT1F0Ao00"/>
          <w:kern w:val="0"/>
          <w:szCs w:val="24"/>
        </w:rPr>
      </w:pPr>
      <w:r>
        <w:rPr>
          <w:rFonts w:ascii="標楷體" w:eastAsia="標楷體" w:hAnsi="標楷體" w:hint="eastAsia"/>
          <w:szCs w:val="24"/>
        </w:rPr>
        <w:lastRenderedPageBreak/>
        <w:t>(</w:t>
      </w:r>
      <w:r w:rsidR="00701EED">
        <w:rPr>
          <w:rFonts w:ascii="標楷體" w:eastAsia="標楷體" w:hAnsi="標楷體" w:hint="eastAsia"/>
          <w:szCs w:val="24"/>
        </w:rPr>
        <w:t>三</w:t>
      </w:r>
      <w:r>
        <w:rPr>
          <w:rFonts w:ascii="標楷體" w:eastAsia="標楷體" w:hAnsi="標楷體" w:hint="eastAsia"/>
          <w:szCs w:val="24"/>
        </w:rPr>
        <w:t>)</w:t>
      </w:r>
      <w:r>
        <w:rPr>
          <w:rFonts w:ascii="標楷體" w:eastAsia="標楷體" w:hAnsi="¼Ð·¢Åé" w:cs="標楷體"/>
          <w:w w:val="99"/>
          <w:kern w:val="0"/>
          <w:sz w:val="26"/>
          <w:szCs w:val="26"/>
        </w:rPr>
        <w:t>實驗組後測之</w:t>
      </w:r>
      <w:r w:rsidRPr="00FA595B">
        <w:rPr>
          <w:rFonts w:ascii="標楷體" w:eastAsia="標楷體" w:hAnsi="¼Ð·¢Åé" w:cs="標楷體"/>
          <w:w w:val="99"/>
          <w:kern w:val="0"/>
          <w:sz w:val="26"/>
          <w:szCs w:val="26"/>
        </w:rPr>
        <w:t>知識、態度</w:t>
      </w:r>
      <w:r>
        <w:rPr>
          <w:rFonts w:ascii="標楷體" w:eastAsia="標楷體" w:hAnsi="¼Ð·¢Åé" w:cs="標楷體"/>
          <w:w w:val="99"/>
          <w:kern w:val="0"/>
          <w:sz w:val="26"/>
          <w:szCs w:val="26"/>
        </w:rPr>
        <w:t>答題正確率</w:t>
      </w:r>
    </w:p>
    <w:p w:rsidR="00F34989" w:rsidRDefault="003F4EC1" w:rsidP="00F34989">
      <w:pPr>
        <w:autoSpaceDE w:val="0"/>
        <w:autoSpaceDN w:val="0"/>
        <w:adjustRightInd w:val="0"/>
        <w:spacing w:line="360" w:lineRule="auto"/>
        <w:rPr>
          <w:rFonts w:ascii="標楷體" w:eastAsia="標楷體" w:hAnsi="標楷體"/>
          <w:szCs w:val="24"/>
        </w:rPr>
      </w:pPr>
      <w:r>
        <w:rPr>
          <w:rFonts w:ascii="標楷體" w:eastAsia="標楷體" w:hAnsi="標楷體" w:hint="eastAsia"/>
          <w:szCs w:val="24"/>
        </w:rPr>
        <w:t xml:space="preserve">    </w:t>
      </w:r>
      <w:r w:rsidR="00BB79A6" w:rsidRPr="004C65F4">
        <w:rPr>
          <w:rFonts w:ascii="標楷體" w:eastAsia="標楷體" w:hAnsi="標楷體" w:hint="eastAsia"/>
          <w:szCs w:val="24"/>
        </w:rPr>
        <w:t>經統計，實驗組</w:t>
      </w:r>
      <w:r w:rsidR="00BB79A6">
        <w:rPr>
          <w:rFonts w:ascii="標楷體" w:eastAsia="標楷體" w:hAnsi="標楷體" w:hint="eastAsia"/>
          <w:szCs w:val="24"/>
        </w:rPr>
        <w:t>於</w:t>
      </w:r>
      <w:r w:rsidR="00BB79A6" w:rsidRPr="000D2AED">
        <w:rPr>
          <w:rFonts w:ascii="標楷體" w:eastAsia="標楷體" w:hAnsi="標楷體" w:cs="TT1F0Ao00" w:hint="eastAsia"/>
          <w:kern w:val="0"/>
          <w:szCs w:val="24"/>
        </w:rPr>
        <w:t>「</w:t>
      </w:r>
      <w:r w:rsidR="00BB79A6">
        <w:rPr>
          <w:rFonts w:ascii="標楷體" w:eastAsia="標楷體" w:hAnsi="標楷體" w:cs="TT1F0Ao00" w:hint="eastAsia"/>
          <w:kern w:val="0"/>
          <w:szCs w:val="24"/>
        </w:rPr>
        <w:t>視力保健知識</w:t>
      </w:r>
      <w:r w:rsidR="00BB79A6" w:rsidRPr="000D2AED">
        <w:rPr>
          <w:rFonts w:ascii="標楷體" w:eastAsia="標楷體" w:hAnsi="標楷體" w:cs="TT1F0Ao00" w:hint="eastAsia"/>
          <w:kern w:val="0"/>
          <w:szCs w:val="24"/>
        </w:rPr>
        <w:t>」</w:t>
      </w:r>
      <w:r w:rsidR="00BB79A6">
        <w:rPr>
          <w:rFonts w:ascii="標楷體" w:eastAsia="標楷體" w:hAnsi="標楷體" w:cs="TT1F0Ao00" w:hint="eastAsia"/>
          <w:kern w:val="0"/>
          <w:szCs w:val="24"/>
        </w:rPr>
        <w:t>的</w:t>
      </w:r>
      <w:r w:rsidR="00BB79A6" w:rsidRPr="00FF2B72">
        <w:rPr>
          <w:rFonts w:ascii="標楷體" w:eastAsia="標楷體" w:hAnsi="標楷體" w:cs="TT1F0Ao00"/>
          <w:kern w:val="0"/>
          <w:szCs w:val="24"/>
        </w:rPr>
        <w:t>後測平均分數</w:t>
      </w:r>
      <w:r w:rsidR="00BB79A6">
        <w:rPr>
          <w:rFonts w:ascii="標楷體" w:eastAsia="標楷體" w:hAnsi="標楷體" w:cs="TT1F0Ao00"/>
          <w:kern w:val="0"/>
          <w:szCs w:val="24"/>
        </w:rPr>
        <w:t>為</w:t>
      </w:r>
      <w:r w:rsidR="00BB79A6">
        <w:rPr>
          <w:rFonts w:ascii="標楷體" w:eastAsia="標楷體" w:hAnsi="標楷體" w:cs="TT1F0Ao00" w:hint="eastAsia"/>
          <w:kern w:val="0"/>
          <w:szCs w:val="24"/>
        </w:rPr>
        <w:t>8.27</w:t>
      </w:r>
      <w:r w:rsidR="00BB79A6" w:rsidRPr="004C65F4">
        <w:rPr>
          <w:rFonts w:ascii="標楷體" w:eastAsia="標楷體" w:hAnsi="標楷體" w:hint="eastAsia"/>
          <w:szCs w:val="24"/>
        </w:rPr>
        <w:t>，</w:t>
      </w:r>
      <w:r w:rsidR="00BB79A6" w:rsidRPr="00FF2B72">
        <w:rPr>
          <w:rFonts w:ascii="標楷體" w:eastAsia="標楷體" w:hAnsi="標楷體" w:cs="TT1F0Ao00"/>
          <w:kern w:val="0"/>
          <w:szCs w:val="24"/>
        </w:rPr>
        <w:t>答題正確率</w:t>
      </w:r>
      <w:r w:rsidR="00BB79A6">
        <w:rPr>
          <w:rFonts w:ascii="標楷體" w:eastAsia="標楷體" w:hAnsi="標楷體" w:cs="TT1F0Ao00"/>
          <w:kern w:val="0"/>
          <w:szCs w:val="24"/>
        </w:rPr>
        <w:t>為</w:t>
      </w:r>
      <w:r w:rsidR="00BB79A6">
        <w:rPr>
          <w:rFonts w:ascii="標楷體" w:eastAsia="標楷體" w:hAnsi="標楷體" w:cs="TT1F0Ao00" w:hint="eastAsia"/>
          <w:kern w:val="0"/>
          <w:szCs w:val="24"/>
        </w:rPr>
        <w:t>92.89％。</w:t>
      </w:r>
      <w:r w:rsidR="00BB79A6" w:rsidRPr="000D2AED">
        <w:rPr>
          <w:rFonts w:ascii="標楷體" w:eastAsia="標楷體" w:hAnsi="標楷體" w:cs="TT1F0Ao00" w:hint="eastAsia"/>
          <w:kern w:val="0"/>
          <w:szCs w:val="24"/>
        </w:rPr>
        <w:t>「</w:t>
      </w:r>
      <w:r w:rsidR="00BB79A6">
        <w:rPr>
          <w:rFonts w:ascii="標楷體" w:eastAsia="標楷體" w:hAnsi="標楷體" w:cs="TT1F0Ao00" w:hint="eastAsia"/>
          <w:kern w:val="0"/>
          <w:szCs w:val="24"/>
        </w:rPr>
        <w:t>視力保健態度</w:t>
      </w:r>
      <w:r w:rsidR="00BB79A6" w:rsidRPr="000D2AED">
        <w:rPr>
          <w:rFonts w:ascii="標楷體" w:eastAsia="標楷體" w:hAnsi="標楷體" w:cs="TT1F0Ao00" w:hint="eastAsia"/>
          <w:kern w:val="0"/>
          <w:szCs w:val="24"/>
        </w:rPr>
        <w:t>」</w:t>
      </w:r>
      <w:r w:rsidR="00BB79A6">
        <w:rPr>
          <w:rFonts w:ascii="標楷體" w:eastAsia="標楷體" w:hAnsi="標楷體" w:cs="TT1F0Ao00" w:hint="eastAsia"/>
          <w:kern w:val="0"/>
          <w:szCs w:val="24"/>
        </w:rPr>
        <w:t>的</w:t>
      </w:r>
      <w:r w:rsidR="00BB79A6" w:rsidRPr="00FF2B72">
        <w:rPr>
          <w:rFonts w:ascii="標楷體" w:eastAsia="標楷體" w:hAnsi="標楷體" w:cs="TT1F0Ao00"/>
          <w:kern w:val="0"/>
          <w:szCs w:val="24"/>
        </w:rPr>
        <w:t>後測平均分數</w:t>
      </w:r>
      <w:r w:rsidR="00BB79A6">
        <w:rPr>
          <w:rFonts w:ascii="標楷體" w:eastAsia="標楷體" w:hAnsi="標楷體" w:cs="TT1F0Ao00"/>
          <w:kern w:val="0"/>
          <w:szCs w:val="24"/>
        </w:rPr>
        <w:t>為</w:t>
      </w:r>
      <w:r w:rsidR="00BB79A6">
        <w:rPr>
          <w:rFonts w:ascii="標楷體" w:eastAsia="標楷體" w:hAnsi="標楷體" w:cs="TT1F0Ao00" w:hint="eastAsia"/>
          <w:kern w:val="0"/>
          <w:szCs w:val="24"/>
        </w:rPr>
        <w:t>6.48</w:t>
      </w:r>
      <w:r w:rsidR="00BB79A6" w:rsidRPr="004C65F4">
        <w:rPr>
          <w:rFonts w:ascii="標楷體" w:eastAsia="標楷體" w:hAnsi="標楷體" w:hint="eastAsia"/>
          <w:szCs w:val="24"/>
        </w:rPr>
        <w:t>，</w:t>
      </w:r>
      <w:r w:rsidR="00BB79A6" w:rsidRPr="00FF2B72">
        <w:rPr>
          <w:rFonts w:ascii="標楷體" w:eastAsia="標楷體" w:hAnsi="標楷體" w:cs="TT1F0Ao00"/>
          <w:kern w:val="0"/>
          <w:szCs w:val="24"/>
        </w:rPr>
        <w:t>答題正確率</w:t>
      </w:r>
      <w:r w:rsidR="00BB79A6">
        <w:rPr>
          <w:rFonts w:ascii="標楷體" w:eastAsia="標楷體" w:hAnsi="標楷體" w:cs="TT1F0Ao00"/>
          <w:kern w:val="0"/>
          <w:szCs w:val="24"/>
        </w:rPr>
        <w:t>為</w:t>
      </w:r>
      <w:r w:rsidR="00BB79A6">
        <w:rPr>
          <w:rFonts w:ascii="標楷體" w:eastAsia="標楷體" w:hAnsi="標楷體" w:cs="TT1F0Ao00" w:hint="eastAsia"/>
          <w:kern w:val="0"/>
          <w:szCs w:val="24"/>
        </w:rPr>
        <w:t>92.57％。兩者均</w:t>
      </w:r>
      <w:r w:rsidR="00BB79A6" w:rsidRPr="004C65F4">
        <w:rPr>
          <w:rFonts w:ascii="標楷體" w:eastAsia="標楷體" w:hAnsi="標楷體" w:hint="eastAsia"/>
          <w:szCs w:val="24"/>
        </w:rPr>
        <w:t>達成原先設定</w:t>
      </w:r>
      <w:r w:rsidR="00BB79A6">
        <w:rPr>
          <w:rFonts w:ascii="標楷體" w:eastAsia="標楷體" w:hAnsi="¼Ð·¢Åé" w:cs="標楷體"/>
          <w:w w:val="99"/>
          <w:kern w:val="0"/>
          <w:sz w:val="26"/>
          <w:szCs w:val="26"/>
        </w:rPr>
        <w:t>答題正確率</w:t>
      </w:r>
      <w:r w:rsidR="00BB79A6">
        <w:rPr>
          <w:rFonts w:ascii="標楷體" w:eastAsia="標楷體" w:hAnsi="¼Ð·¢Åé" w:cs="標楷體" w:hint="eastAsia"/>
          <w:w w:val="99"/>
          <w:kern w:val="0"/>
          <w:sz w:val="26"/>
          <w:szCs w:val="26"/>
        </w:rPr>
        <w:t>9</w:t>
      </w:r>
      <w:r w:rsidR="00BB79A6" w:rsidRPr="004C65F4">
        <w:rPr>
          <w:rFonts w:ascii="標楷體" w:eastAsia="標楷體" w:hAnsi="標楷體" w:hint="eastAsia"/>
          <w:szCs w:val="24"/>
        </w:rPr>
        <w:t>0%</w:t>
      </w:r>
      <w:r w:rsidR="00BB79A6">
        <w:rPr>
          <w:rFonts w:ascii="標楷體" w:eastAsia="標楷體" w:hAnsi="標楷體" w:hint="eastAsia"/>
          <w:szCs w:val="24"/>
        </w:rPr>
        <w:t>以上的目標。</w:t>
      </w:r>
    </w:p>
    <w:p w:rsidR="00BB79A6" w:rsidRPr="00F34989" w:rsidRDefault="00BB79A6" w:rsidP="00BB79A6">
      <w:pPr>
        <w:autoSpaceDE w:val="0"/>
        <w:autoSpaceDN w:val="0"/>
        <w:adjustRightInd w:val="0"/>
        <w:spacing w:line="360" w:lineRule="auto"/>
        <w:jc w:val="center"/>
        <w:rPr>
          <w:rFonts w:ascii="標楷體" w:eastAsia="標楷體" w:hAnsi="標楷體"/>
          <w:szCs w:val="24"/>
        </w:rPr>
      </w:pPr>
      <w:r w:rsidRPr="004C65F4">
        <w:rPr>
          <w:rFonts w:ascii="標楷體" w:eastAsia="標楷體" w:hAnsi="標楷體" w:hint="eastAsia"/>
          <w:szCs w:val="24"/>
        </w:rPr>
        <w:t>表</w:t>
      </w:r>
      <w:r w:rsidRPr="004C65F4">
        <w:rPr>
          <w:rFonts w:ascii="標楷體" w:eastAsia="標楷體" w:hAnsi="標楷體"/>
          <w:szCs w:val="24"/>
        </w:rPr>
        <w:t>4-</w:t>
      </w:r>
      <w:r>
        <w:rPr>
          <w:rFonts w:ascii="標楷體" w:eastAsia="標楷體" w:hAnsi="標楷體" w:hint="eastAsia"/>
          <w:szCs w:val="24"/>
        </w:rPr>
        <w:t xml:space="preserve">3 </w:t>
      </w:r>
      <w:r w:rsidRPr="004C65F4">
        <w:rPr>
          <w:rFonts w:ascii="標楷體" w:eastAsia="標楷體" w:hAnsi="標楷體" w:hint="eastAsia"/>
          <w:szCs w:val="24"/>
        </w:rPr>
        <w:t>實驗組</w:t>
      </w:r>
      <w:r w:rsidRPr="00BB79A6">
        <w:rPr>
          <w:rFonts w:ascii="標楷體" w:eastAsia="標楷體" w:hAnsi="標楷體"/>
          <w:szCs w:val="24"/>
        </w:rPr>
        <w:t>後測之知識、態度答題正確率</w:t>
      </w:r>
    </w:p>
    <w:tbl>
      <w:tblPr>
        <w:tblStyle w:val="af2"/>
        <w:tblW w:w="9747" w:type="dxa"/>
        <w:tblBorders>
          <w:left w:val="none" w:sz="0" w:space="0" w:color="auto"/>
          <w:right w:val="none" w:sz="0" w:space="0" w:color="auto"/>
          <w:insideV w:val="none" w:sz="0" w:space="0" w:color="auto"/>
        </w:tblBorders>
        <w:tblLook w:val="04A0"/>
      </w:tblPr>
      <w:tblGrid>
        <w:gridCol w:w="2436"/>
        <w:gridCol w:w="2437"/>
        <w:gridCol w:w="2437"/>
        <w:gridCol w:w="2437"/>
      </w:tblGrid>
      <w:tr w:rsidR="00F34989" w:rsidRPr="00BB79A6" w:rsidTr="00BB79A6">
        <w:trPr>
          <w:trHeight w:val="497"/>
        </w:trPr>
        <w:tc>
          <w:tcPr>
            <w:tcW w:w="2436" w:type="dxa"/>
            <w:tcBorders>
              <w:bottom w:val="single" w:sz="4" w:space="0" w:color="auto"/>
            </w:tcBorders>
          </w:tcPr>
          <w:p w:rsidR="00F34989" w:rsidRPr="00BB79A6" w:rsidRDefault="00F34989" w:rsidP="00DE583B">
            <w:pPr>
              <w:rPr>
                <w:rFonts w:ascii="標楷體" w:eastAsia="標楷體" w:hAnsi="標楷體"/>
                <w:szCs w:val="24"/>
              </w:rPr>
            </w:pPr>
          </w:p>
        </w:tc>
        <w:tc>
          <w:tcPr>
            <w:tcW w:w="2437" w:type="dxa"/>
            <w:tcBorders>
              <w:bottom w:val="single" w:sz="4" w:space="0" w:color="auto"/>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szCs w:val="24"/>
              </w:rPr>
              <w:t>實驗組後測平均分數</w:t>
            </w:r>
          </w:p>
        </w:tc>
        <w:tc>
          <w:tcPr>
            <w:tcW w:w="2437" w:type="dxa"/>
            <w:tcBorders>
              <w:bottom w:val="single" w:sz="4" w:space="0" w:color="auto"/>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szCs w:val="24"/>
              </w:rPr>
              <w:t>總分</w:t>
            </w:r>
          </w:p>
        </w:tc>
        <w:tc>
          <w:tcPr>
            <w:tcW w:w="2437" w:type="dxa"/>
            <w:tcBorders>
              <w:bottom w:val="single" w:sz="4" w:space="0" w:color="auto"/>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szCs w:val="24"/>
              </w:rPr>
              <w:t>答題正確率</w:t>
            </w:r>
          </w:p>
        </w:tc>
      </w:tr>
      <w:tr w:rsidR="00F34989" w:rsidRPr="00BB79A6" w:rsidTr="00BB79A6">
        <w:trPr>
          <w:trHeight w:val="497"/>
        </w:trPr>
        <w:tc>
          <w:tcPr>
            <w:tcW w:w="2436" w:type="dxa"/>
            <w:tcBorders>
              <w:bottom w:val="nil"/>
            </w:tcBorders>
          </w:tcPr>
          <w:p w:rsidR="00F34989" w:rsidRPr="00BB79A6" w:rsidRDefault="00BB79A6" w:rsidP="00DE583B">
            <w:pPr>
              <w:rPr>
                <w:rFonts w:ascii="標楷體" w:eastAsia="標楷體" w:hAnsi="標楷體"/>
                <w:szCs w:val="24"/>
              </w:rPr>
            </w:pPr>
            <w:r w:rsidRPr="00BB79A6">
              <w:rPr>
                <w:rFonts w:ascii="標楷體" w:eastAsia="標楷體" w:hAnsi="標楷體" w:hint="eastAsia"/>
                <w:szCs w:val="24"/>
              </w:rPr>
              <w:t>視力保健知識</w:t>
            </w:r>
          </w:p>
        </w:tc>
        <w:tc>
          <w:tcPr>
            <w:tcW w:w="2437" w:type="dxa"/>
            <w:tcBorders>
              <w:bottom w:val="nil"/>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hint="eastAsia"/>
                <w:szCs w:val="24"/>
              </w:rPr>
              <w:t>8.27</w:t>
            </w:r>
          </w:p>
        </w:tc>
        <w:tc>
          <w:tcPr>
            <w:tcW w:w="2437" w:type="dxa"/>
            <w:tcBorders>
              <w:bottom w:val="nil"/>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hint="eastAsia"/>
                <w:szCs w:val="24"/>
              </w:rPr>
              <w:t>9</w:t>
            </w:r>
          </w:p>
        </w:tc>
        <w:tc>
          <w:tcPr>
            <w:tcW w:w="2437" w:type="dxa"/>
            <w:tcBorders>
              <w:bottom w:val="nil"/>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hint="eastAsia"/>
                <w:szCs w:val="24"/>
              </w:rPr>
              <w:t>92.89％</w:t>
            </w:r>
          </w:p>
        </w:tc>
      </w:tr>
      <w:tr w:rsidR="00F34989" w:rsidRPr="00BB79A6" w:rsidTr="00BB79A6">
        <w:trPr>
          <w:trHeight w:val="497"/>
        </w:trPr>
        <w:tc>
          <w:tcPr>
            <w:tcW w:w="2436" w:type="dxa"/>
            <w:tcBorders>
              <w:top w:val="nil"/>
            </w:tcBorders>
          </w:tcPr>
          <w:p w:rsidR="00F34989" w:rsidRPr="00BB79A6" w:rsidRDefault="00F34989" w:rsidP="00DE583B">
            <w:pPr>
              <w:rPr>
                <w:rFonts w:ascii="標楷體" w:eastAsia="標楷體" w:hAnsi="標楷體"/>
                <w:szCs w:val="24"/>
              </w:rPr>
            </w:pPr>
            <w:r w:rsidRPr="00BB79A6">
              <w:rPr>
                <w:rFonts w:ascii="標楷體" w:eastAsia="標楷體" w:hAnsi="標楷體" w:hint="eastAsia"/>
                <w:szCs w:val="24"/>
              </w:rPr>
              <w:t>視力保健態度</w:t>
            </w:r>
          </w:p>
        </w:tc>
        <w:tc>
          <w:tcPr>
            <w:tcW w:w="2437" w:type="dxa"/>
            <w:tcBorders>
              <w:top w:val="nil"/>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hint="eastAsia"/>
                <w:szCs w:val="24"/>
              </w:rPr>
              <w:t>6.48</w:t>
            </w:r>
          </w:p>
        </w:tc>
        <w:tc>
          <w:tcPr>
            <w:tcW w:w="2437" w:type="dxa"/>
            <w:tcBorders>
              <w:top w:val="nil"/>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hint="eastAsia"/>
                <w:szCs w:val="24"/>
              </w:rPr>
              <w:t>7</w:t>
            </w:r>
          </w:p>
        </w:tc>
        <w:tc>
          <w:tcPr>
            <w:tcW w:w="2437" w:type="dxa"/>
            <w:tcBorders>
              <w:top w:val="nil"/>
            </w:tcBorders>
          </w:tcPr>
          <w:p w:rsidR="00F34989" w:rsidRPr="00BB79A6" w:rsidRDefault="00F34989" w:rsidP="00BB79A6">
            <w:pPr>
              <w:jc w:val="center"/>
              <w:rPr>
                <w:rFonts w:ascii="標楷體" w:eastAsia="標楷體" w:hAnsi="標楷體"/>
                <w:szCs w:val="24"/>
              </w:rPr>
            </w:pPr>
            <w:r w:rsidRPr="00BB79A6">
              <w:rPr>
                <w:rFonts w:ascii="標楷體" w:eastAsia="標楷體" w:hAnsi="標楷體" w:hint="eastAsia"/>
                <w:szCs w:val="24"/>
              </w:rPr>
              <w:t>92.57％</w:t>
            </w:r>
          </w:p>
        </w:tc>
      </w:tr>
    </w:tbl>
    <w:p w:rsidR="00EA50F0" w:rsidRPr="00BB79A6" w:rsidRDefault="00EA50F0" w:rsidP="00EA50F0">
      <w:pPr>
        <w:autoSpaceDE w:val="0"/>
        <w:autoSpaceDN w:val="0"/>
        <w:adjustRightInd w:val="0"/>
        <w:spacing w:line="360" w:lineRule="auto"/>
        <w:rPr>
          <w:rFonts w:ascii="標楷體" w:eastAsia="標楷體" w:hAnsi="標楷體"/>
          <w:szCs w:val="24"/>
        </w:rPr>
      </w:pPr>
    </w:p>
    <w:p w:rsidR="00EA50F0" w:rsidRPr="000E4401" w:rsidRDefault="00EA50F0" w:rsidP="00EA50F0">
      <w:pPr>
        <w:autoSpaceDE w:val="0"/>
        <w:autoSpaceDN w:val="0"/>
        <w:adjustRightInd w:val="0"/>
        <w:spacing w:line="360" w:lineRule="auto"/>
        <w:rPr>
          <w:rFonts w:ascii="標楷體" w:eastAsia="標楷體" w:hAnsi="標楷體" w:cs="TT1F0Ao00"/>
          <w:b/>
          <w:kern w:val="0"/>
          <w:sz w:val="28"/>
          <w:szCs w:val="28"/>
        </w:rPr>
      </w:pPr>
      <w:r w:rsidRPr="000E4401">
        <w:rPr>
          <w:rFonts w:ascii="標楷體" w:eastAsia="標楷體" w:hAnsi="標楷體" w:cs="TT1F0Ao00" w:hint="eastAsia"/>
          <w:b/>
          <w:kern w:val="0"/>
          <w:sz w:val="28"/>
          <w:szCs w:val="28"/>
        </w:rPr>
        <w:t>二、推論性統計</w:t>
      </w:r>
    </w:p>
    <w:p w:rsidR="00EA50F0" w:rsidRPr="000D2AED" w:rsidRDefault="00EA50F0" w:rsidP="00EA50F0">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（一）</w:t>
      </w:r>
      <w:r w:rsidRPr="000D2AED">
        <w:rPr>
          <w:rFonts w:ascii="標楷體" w:eastAsia="標楷體" w:hAnsi="標楷體" w:cs="TT1F0Ao00" w:hint="eastAsia"/>
          <w:kern w:val="0"/>
          <w:szCs w:val="24"/>
        </w:rPr>
        <w:t>實驗組與對照組前測比較</w:t>
      </w:r>
    </w:p>
    <w:p w:rsidR="00EA50F0" w:rsidRDefault="003F4EC1" w:rsidP="00EA50F0">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 xml:space="preserve">    </w:t>
      </w:r>
      <w:r w:rsidR="00EA50F0" w:rsidRPr="000D2AED">
        <w:rPr>
          <w:rFonts w:ascii="標楷體" w:eastAsia="標楷體" w:hAnsi="標楷體" w:cs="TT1F0Ao00" w:hint="eastAsia"/>
          <w:kern w:val="0"/>
          <w:szCs w:val="24"/>
        </w:rPr>
        <w:t>將研究樣本分為實驗組與對照組兩組，與變項「視力保健知識、態度、行為」</w:t>
      </w:r>
      <w:r w:rsidR="00EA50F0">
        <w:rPr>
          <w:rFonts w:ascii="標楷體" w:eastAsia="標楷體" w:hAnsi="標楷體" w:cs="TT1F0Ao00" w:hint="eastAsia"/>
          <w:kern w:val="0"/>
          <w:szCs w:val="24"/>
        </w:rPr>
        <w:t>各分項</w:t>
      </w:r>
      <w:r w:rsidR="00EA50F0" w:rsidRPr="000D2AED">
        <w:rPr>
          <w:rFonts w:ascii="標楷體" w:eastAsia="標楷體" w:hAnsi="標楷體" w:cs="TT1F0Ao00" w:hint="eastAsia"/>
          <w:kern w:val="0"/>
          <w:szCs w:val="24"/>
        </w:rPr>
        <w:t>之總分做獨立樣本</w:t>
      </w:r>
      <w:r w:rsidR="00EA50F0" w:rsidRPr="000D2AED">
        <w:rPr>
          <w:rFonts w:ascii="標楷體" w:eastAsia="標楷體" w:hAnsi="標楷體" w:cs="TT1F0Ao00"/>
          <w:kern w:val="0"/>
          <w:szCs w:val="24"/>
        </w:rPr>
        <w:t>t</w:t>
      </w:r>
      <w:r w:rsidR="00EA50F0" w:rsidRPr="000D2AED">
        <w:rPr>
          <w:rFonts w:ascii="標楷體" w:eastAsia="標楷體" w:hAnsi="標楷體" w:cs="TT1F0Ao00" w:hint="eastAsia"/>
          <w:kern w:val="0"/>
          <w:szCs w:val="24"/>
        </w:rPr>
        <w:t>檢定，</w:t>
      </w:r>
      <w:r w:rsidR="00EA50F0">
        <w:rPr>
          <w:rFonts w:ascii="標楷體" w:eastAsia="標楷體" w:hAnsi="標楷體" w:cs="TT1F0Ao00" w:hint="eastAsia"/>
          <w:kern w:val="0"/>
          <w:szCs w:val="24"/>
        </w:rPr>
        <w:t>其結果</w:t>
      </w:r>
      <w:r w:rsidR="00EA50F0" w:rsidRPr="000D2AED">
        <w:rPr>
          <w:rFonts w:ascii="標楷體" w:eastAsia="標楷體" w:hAnsi="標楷體" w:cs="TT1F0Ao00" w:hint="eastAsia"/>
          <w:kern w:val="0"/>
          <w:szCs w:val="24"/>
        </w:rPr>
        <w:t>如下：對照組在前測平均數得分上分別為</w:t>
      </w:r>
      <w:r w:rsidR="00EA50F0">
        <w:rPr>
          <w:rFonts w:ascii="標楷體" w:eastAsia="標楷體" w:hAnsi="標楷體" w:cs="TT1F0Ao00"/>
          <w:kern w:val="0"/>
          <w:szCs w:val="24"/>
        </w:rPr>
        <w:t>7.9</w:t>
      </w:r>
      <w:r w:rsidR="00EA50F0">
        <w:rPr>
          <w:rFonts w:ascii="標楷體" w:eastAsia="標楷體" w:hAnsi="標楷體" w:cs="TT1F0Ao00" w:hint="eastAsia"/>
          <w:kern w:val="0"/>
          <w:szCs w:val="24"/>
        </w:rPr>
        <w:t>3</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6</w:t>
      </w:r>
      <w:r w:rsidR="00EA50F0">
        <w:rPr>
          <w:rFonts w:ascii="標楷體" w:eastAsia="標楷體" w:hAnsi="標楷體" w:cs="TT1F0Ao00"/>
          <w:kern w:val="0"/>
          <w:szCs w:val="24"/>
        </w:rPr>
        <w:t>.</w:t>
      </w:r>
      <w:r w:rsidR="00EA50F0">
        <w:rPr>
          <w:rFonts w:ascii="標楷體" w:eastAsia="標楷體" w:hAnsi="標楷體" w:cs="TT1F0Ao00" w:hint="eastAsia"/>
          <w:kern w:val="0"/>
          <w:szCs w:val="24"/>
        </w:rPr>
        <w:t>43</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8</w:t>
      </w:r>
      <w:r w:rsidR="00EA50F0" w:rsidRPr="000D2AED">
        <w:rPr>
          <w:rFonts w:ascii="標楷體" w:eastAsia="標楷體" w:hAnsi="標楷體" w:cs="TT1F0Ao00"/>
          <w:kern w:val="0"/>
          <w:szCs w:val="24"/>
        </w:rPr>
        <w:t>.0</w:t>
      </w:r>
      <w:r w:rsidR="00EA50F0">
        <w:rPr>
          <w:rFonts w:ascii="標楷體" w:eastAsia="標楷體" w:hAnsi="標楷體" w:cs="TT1F0Ao00" w:hint="eastAsia"/>
          <w:kern w:val="0"/>
          <w:szCs w:val="24"/>
        </w:rPr>
        <w:t>2</w:t>
      </w:r>
      <w:r w:rsidR="00EA50F0" w:rsidRPr="000D2AED">
        <w:rPr>
          <w:rFonts w:ascii="標楷體" w:eastAsia="標楷體" w:hAnsi="標楷體" w:cs="TT1F0Ao00" w:hint="eastAsia"/>
          <w:kern w:val="0"/>
          <w:szCs w:val="24"/>
        </w:rPr>
        <w:t>，實驗組視力保健知識、態度、行為前測平均數分別為</w:t>
      </w:r>
      <w:r w:rsidR="00EA50F0">
        <w:rPr>
          <w:rFonts w:ascii="標楷體" w:eastAsia="標楷體" w:hAnsi="標楷體" w:cs="TT1F0Ao00" w:hint="eastAsia"/>
          <w:kern w:val="0"/>
          <w:szCs w:val="24"/>
        </w:rPr>
        <w:t>8.06</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6.38</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7.59</w:t>
      </w:r>
      <w:r w:rsidR="00EA50F0" w:rsidRPr="000D2AED">
        <w:rPr>
          <w:rFonts w:ascii="標楷體" w:eastAsia="標楷體" w:hAnsi="標楷體" w:cs="TT1F0Ao00" w:hint="eastAsia"/>
          <w:kern w:val="0"/>
          <w:szCs w:val="24"/>
        </w:rPr>
        <w:t>，經由獨立樣本</w:t>
      </w:r>
      <w:r w:rsidR="00EA50F0" w:rsidRPr="000D2AED">
        <w:rPr>
          <w:rFonts w:ascii="標楷體" w:eastAsia="標楷體" w:hAnsi="標楷體" w:cs="TT1F0Ao00"/>
          <w:kern w:val="0"/>
          <w:szCs w:val="24"/>
        </w:rPr>
        <w:t xml:space="preserve">t </w:t>
      </w:r>
      <w:r w:rsidR="00EA50F0" w:rsidRPr="000D2AED">
        <w:rPr>
          <w:rFonts w:ascii="標楷體" w:eastAsia="標楷體" w:hAnsi="標楷體" w:cs="TT1F0Ao00" w:hint="eastAsia"/>
          <w:kern w:val="0"/>
          <w:szCs w:val="24"/>
        </w:rPr>
        <w:t>檢定後，均未達顯著差異（</w:t>
      </w:r>
      <w:r w:rsidR="00EA50F0" w:rsidRPr="000D2AED">
        <w:rPr>
          <w:rFonts w:ascii="標楷體" w:eastAsia="標楷體" w:hAnsi="標楷體" w:cs="TT1F0Ao00"/>
          <w:kern w:val="0"/>
          <w:szCs w:val="24"/>
        </w:rPr>
        <w:t>P</w:t>
      </w:r>
      <w:r w:rsidR="00EA50F0" w:rsidRPr="000D2AED">
        <w:rPr>
          <w:rFonts w:ascii="標楷體" w:eastAsia="標楷體" w:hAnsi="標楷體" w:cs="TT1F0Ao00" w:hint="eastAsia"/>
          <w:kern w:val="0"/>
          <w:szCs w:val="24"/>
        </w:rPr>
        <w:t>＞</w:t>
      </w:r>
      <w:r w:rsidR="00EA50F0" w:rsidRPr="000D2AED">
        <w:rPr>
          <w:rFonts w:ascii="標楷體" w:eastAsia="標楷體" w:hAnsi="標楷體" w:cs="TT1F0Ao00"/>
          <w:kern w:val="0"/>
          <w:szCs w:val="24"/>
        </w:rPr>
        <w:t>.05</w:t>
      </w:r>
      <w:r w:rsidR="00EA50F0" w:rsidRPr="000D2AED">
        <w:rPr>
          <w:rFonts w:ascii="標楷體" w:eastAsia="標楷體" w:hAnsi="標楷體" w:cs="TT1F0Ao00" w:hint="eastAsia"/>
          <w:kern w:val="0"/>
          <w:szCs w:val="24"/>
        </w:rPr>
        <w:t>），如表</w:t>
      </w:r>
      <w:r w:rsidR="00EA50F0" w:rsidRPr="000D2AED">
        <w:rPr>
          <w:rFonts w:ascii="標楷體" w:eastAsia="標楷體" w:hAnsi="標楷體" w:cs="TT1F0Ao00"/>
          <w:kern w:val="0"/>
          <w:szCs w:val="24"/>
        </w:rPr>
        <w:t>4-1</w:t>
      </w:r>
      <w:r w:rsidR="00EA50F0" w:rsidRPr="000D2AED">
        <w:rPr>
          <w:rFonts w:ascii="標楷體" w:eastAsia="標楷體" w:hAnsi="標楷體" w:cs="TT1F0Ao00" w:hint="eastAsia"/>
          <w:kern w:val="0"/>
          <w:szCs w:val="24"/>
        </w:rPr>
        <w:t>，顯示實驗組與對照組在視</w:t>
      </w:r>
      <w:r w:rsidR="00EA50F0">
        <w:rPr>
          <w:rFonts w:ascii="標楷體" w:eastAsia="標楷體" w:hAnsi="標楷體" w:cs="TT1F0Ao00" w:hint="eastAsia"/>
          <w:kern w:val="0"/>
          <w:szCs w:val="24"/>
        </w:rPr>
        <w:t>力保健的知識、態度、行為在教學與活動前的程度是一致</w:t>
      </w:r>
      <w:r w:rsidR="00EA50F0" w:rsidRPr="000D2AED">
        <w:rPr>
          <w:rFonts w:ascii="標楷體" w:eastAsia="標楷體" w:hAnsi="標楷體" w:cs="TT1F0Ao00" w:hint="eastAsia"/>
          <w:kern w:val="0"/>
          <w:szCs w:val="24"/>
        </w:rPr>
        <w:t>的。</w:t>
      </w:r>
    </w:p>
    <w:p w:rsidR="00EA50F0" w:rsidRPr="000D2AED" w:rsidRDefault="00EA50F0" w:rsidP="00EA50F0">
      <w:pPr>
        <w:autoSpaceDE w:val="0"/>
        <w:autoSpaceDN w:val="0"/>
        <w:adjustRightInd w:val="0"/>
        <w:spacing w:line="360" w:lineRule="auto"/>
        <w:jc w:val="center"/>
        <w:rPr>
          <w:rFonts w:ascii="標楷體" w:eastAsia="標楷體" w:hAnsi="標楷體" w:cs="TT1F0Ao00"/>
          <w:kern w:val="0"/>
          <w:szCs w:val="24"/>
        </w:rPr>
      </w:pPr>
      <w:r w:rsidRPr="000D2AED">
        <w:rPr>
          <w:rFonts w:ascii="標楷體" w:eastAsia="標楷體" w:hAnsi="標楷體" w:cs="TT1F0Ao00" w:hint="eastAsia"/>
          <w:kern w:val="0"/>
          <w:szCs w:val="24"/>
        </w:rPr>
        <w:t>表</w:t>
      </w:r>
      <w:r>
        <w:rPr>
          <w:rFonts w:ascii="標楷體" w:eastAsia="標楷體" w:hAnsi="標楷體" w:cs="TT1F0Ao00"/>
          <w:kern w:val="0"/>
          <w:szCs w:val="24"/>
        </w:rPr>
        <w:t>4-</w:t>
      </w:r>
      <w:r w:rsidR="00701EED">
        <w:rPr>
          <w:rFonts w:ascii="標楷體" w:eastAsia="標楷體" w:hAnsi="標楷體" w:cs="TT1F0Ao00" w:hint="eastAsia"/>
          <w:kern w:val="0"/>
          <w:szCs w:val="24"/>
        </w:rPr>
        <w:t xml:space="preserve">4 </w:t>
      </w:r>
      <w:r w:rsidRPr="000D2AED">
        <w:rPr>
          <w:rFonts w:ascii="標楷體" w:eastAsia="標楷體" w:hAnsi="標楷體" w:cs="TT1F0Ao00" w:hint="eastAsia"/>
          <w:kern w:val="0"/>
          <w:szCs w:val="24"/>
        </w:rPr>
        <w:t>實驗組與對照組前測之獨立樣本</w:t>
      </w:r>
      <w:r w:rsidRPr="000D2AED">
        <w:rPr>
          <w:rFonts w:ascii="標楷體" w:eastAsia="標楷體" w:hAnsi="標楷體" w:cs="TT1F0Ao00"/>
          <w:kern w:val="0"/>
          <w:szCs w:val="24"/>
        </w:rPr>
        <w:t>t</w:t>
      </w:r>
      <w:r w:rsidRPr="000D2AED">
        <w:rPr>
          <w:rFonts w:ascii="標楷體" w:eastAsia="標楷體" w:hAnsi="標楷體" w:cs="TT1F0Ao00" w:hint="eastAsia"/>
          <w:kern w:val="0"/>
          <w:szCs w:val="24"/>
        </w:rPr>
        <w:t>檢定</w:t>
      </w:r>
    </w:p>
    <w:tbl>
      <w:tblPr>
        <w:tblStyle w:val="af2"/>
        <w:tblW w:w="0" w:type="auto"/>
        <w:tblBorders>
          <w:left w:val="none" w:sz="0" w:space="0" w:color="auto"/>
          <w:right w:val="none" w:sz="0" w:space="0" w:color="auto"/>
          <w:insideV w:val="none" w:sz="0" w:space="0" w:color="auto"/>
        </w:tblBorders>
        <w:tblLayout w:type="fixed"/>
        <w:tblLook w:val="04A0"/>
      </w:tblPr>
      <w:tblGrid>
        <w:gridCol w:w="1809"/>
        <w:gridCol w:w="1418"/>
        <w:gridCol w:w="1418"/>
        <w:gridCol w:w="1418"/>
        <w:gridCol w:w="1418"/>
        <w:gridCol w:w="1418"/>
        <w:gridCol w:w="1504"/>
      </w:tblGrid>
      <w:tr w:rsidR="00EA50F0" w:rsidRPr="000D2AED" w:rsidTr="004D0249">
        <w:tc>
          <w:tcPr>
            <w:tcW w:w="1809" w:type="dxa"/>
            <w:vMerge w:val="restart"/>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0D2AED">
              <w:rPr>
                <w:rFonts w:ascii="標楷體" w:eastAsia="標楷體" w:hAnsi="標楷體" w:cs="TT1F0Ao00" w:hint="eastAsia"/>
                <w:b/>
                <w:kern w:val="0"/>
                <w:szCs w:val="24"/>
              </w:rPr>
              <w:t>項目</w:t>
            </w:r>
          </w:p>
        </w:tc>
        <w:tc>
          <w:tcPr>
            <w:tcW w:w="2836" w:type="dxa"/>
            <w:gridSpan w:val="2"/>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0D2AED">
              <w:rPr>
                <w:rFonts w:ascii="標楷體" w:eastAsia="標楷體" w:hAnsi="標楷體" w:cs="TT1F0Ao00" w:hint="eastAsia"/>
                <w:b/>
                <w:kern w:val="0"/>
                <w:szCs w:val="24"/>
              </w:rPr>
              <w:t>對照組</w:t>
            </w:r>
            <w:r w:rsidRPr="000D2AED">
              <w:rPr>
                <w:rFonts w:ascii="標楷體" w:eastAsia="標楷體" w:hAnsi="標楷體" w:cs="TT1F0Ao00"/>
                <w:b/>
                <w:kern w:val="0"/>
                <w:szCs w:val="24"/>
              </w:rPr>
              <w:t>(n=</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3</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w:t>
            </w:r>
          </w:p>
        </w:tc>
        <w:tc>
          <w:tcPr>
            <w:tcW w:w="2836" w:type="dxa"/>
            <w:gridSpan w:val="2"/>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0D2AED">
              <w:rPr>
                <w:rFonts w:ascii="標楷體" w:eastAsia="標楷體" w:hAnsi="標楷體" w:cs="TT1F0Ao00" w:hint="eastAsia"/>
                <w:b/>
                <w:kern w:val="0"/>
                <w:szCs w:val="24"/>
              </w:rPr>
              <w:t>實驗組</w:t>
            </w:r>
            <w:r w:rsidRPr="000D2AED">
              <w:rPr>
                <w:rFonts w:ascii="標楷體" w:eastAsia="標楷體" w:hAnsi="標楷體" w:cs="TT1F0Ao00"/>
                <w:b/>
                <w:kern w:val="0"/>
                <w:szCs w:val="24"/>
              </w:rPr>
              <w:t>(n=</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3</w:t>
            </w:r>
            <w:r w:rsidRPr="000D2AED">
              <w:rPr>
                <w:rFonts w:ascii="標楷體" w:eastAsia="標楷體" w:hAnsi="標楷體" w:cs="TT1F0Ao00" w:hint="eastAsia"/>
                <w:b/>
                <w:kern w:val="0"/>
                <w:szCs w:val="24"/>
              </w:rPr>
              <w:t>0</w:t>
            </w:r>
            <w:r w:rsidRPr="000D2AED">
              <w:rPr>
                <w:rFonts w:ascii="標楷體" w:eastAsia="標楷體" w:hAnsi="標楷體" w:cs="TT1F0Ao00"/>
                <w:b/>
                <w:kern w:val="0"/>
                <w:szCs w:val="24"/>
              </w:rPr>
              <w:t>)</w:t>
            </w:r>
          </w:p>
        </w:tc>
        <w:tc>
          <w:tcPr>
            <w:tcW w:w="1418" w:type="dxa"/>
            <w:vMerge w:val="restart"/>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b/>
                <w:kern w:val="0"/>
                <w:szCs w:val="24"/>
              </w:rPr>
              <w:t xml:space="preserve">T </w:t>
            </w:r>
            <w:r w:rsidRPr="000D2AED">
              <w:rPr>
                <w:rFonts w:ascii="標楷體" w:eastAsia="標楷體" w:hAnsi="標楷體" w:cs="TT1F0Ao00" w:hint="eastAsia"/>
                <w:b/>
                <w:kern w:val="0"/>
                <w:szCs w:val="24"/>
              </w:rPr>
              <w:t>值</w:t>
            </w:r>
          </w:p>
        </w:tc>
        <w:tc>
          <w:tcPr>
            <w:tcW w:w="1504" w:type="dxa"/>
            <w:vMerge w:val="restart"/>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b/>
                <w:kern w:val="0"/>
                <w:szCs w:val="24"/>
              </w:rPr>
              <w:t xml:space="preserve">P </w:t>
            </w:r>
            <w:r w:rsidRPr="000D2AED">
              <w:rPr>
                <w:rFonts w:ascii="標楷體" w:eastAsia="標楷體" w:hAnsi="標楷體" w:cs="TT1F0Ao00" w:hint="eastAsia"/>
                <w:b/>
                <w:kern w:val="0"/>
                <w:szCs w:val="24"/>
              </w:rPr>
              <w:t>值</w:t>
            </w:r>
          </w:p>
        </w:tc>
      </w:tr>
      <w:tr w:rsidR="00EA50F0" w:rsidRPr="000D2AED" w:rsidTr="004D0249">
        <w:tc>
          <w:tcPr>
            <w:tcW w:w="1809"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平均數</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標準差</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平均數</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標準差</w:t>
            </w:r>
          </w:p>
        </w:tc>
        <w:tc>
          <w:tcPr>
            <w:tcW w:w="1418"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c>
          <w:tcPr>
            <w:tcW w:w="1504"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r>
      <w:tr w:rsidR="00EA50F0" w:rsidTr="004D0249">
        <w:tc>
          <w:tcPr>
            <w:tcW w:w="1809"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視力保健知識</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7.93</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1.118</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8.06</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1.133</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-0.94</w:t>
            </w:r>
          </w:p>
        </w:tc>
        <w:tc>
          <w:tcPr>
            <w:tcW w:w="1504"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0.351</w:t>
            </w:r>
          </w:p>
        </w:tc>
      </w:tr>
      <w:tr w:rsidR="00EA50F0" w:rsidTr="004D0249">
        <w:trPr>
          <w:trHeight w:val="372"/>
        </w:trPr>
        <w:tc>
          <w:tcPr>
            <w:tcW w:w="1809"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視力保健態度</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6.43</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0.869</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6.38</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0.935</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0.38</w:t>
            </w:r>
          </w:p>
        </w:tc>
        <w:tc>
          <w:tcPr>
            <w:tcW w:w="1504"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0.701</w:t>
            </w:r>
          </w:p>
        </w:tc>
      </w:tr>
      <w:tr w:rsidR="00EA50F0" w:rsidTr="004D0249">
        <w:tc>
          <w:tcPr>
            <w:tcW w:w="1809"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視力保健行為</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8.02</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2.267</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7.59</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2.148</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1.55</w:t>
            </w:r>
          </w:p>
        </w:tc>
        <w:tc>
          <w:tcPr>
            <w:tcW w:w="1504"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0.123</w:t>
            </w:r>
          </w:p>
        </w:tc>
      </w:tr>
    </w:tbl>
    <w:p w:rsidR="00EA50F0" w:rsidRPr="000D2AED" w:rsidRDefault="00EA50F0" w:rsidP="00EA50F0">
      <w:pPr>
        <w:autoSpaceDE w:val="0"/>
        <w:autoSpaceDN w:val="0"/>
        <w:adjustRightInd w:val="0"/>
        <w:spacing w:line="360" w:lineRule="auto"/>
        <w:rPr>
          <w:rFonts w:ascii="標楷體" w:eastAsia="標楷體" w:hAnsi="標楷體" w:cs="TT1F0Ao00"/>
          <w:kern w:val="0"/>
          <w:szCs w:val="24"/>
        </w:rPr>
      </w:pP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sidRPr="000D2AED">
        <w:rPr>
          <w:rFonts w:ascii="標楷體" w:eastAsia="標楷體" w:hAnsi="標楷體" w:cs="TT1F0Ao00"/>
          <w:kern w:val="0"/>
          <w:szCs w:val="24"/>
        </w:rPr>
        <w:t>.05</w:t>
      </w:r>
      <w:r>
        <w:rPr>
          <w:rFonts w:ascii="標楷體" w:eastAsia="標楷體" w:hAnsi="標楷體" w:cs="TT1F0Ao00" w:hint="eastAsia"/>
          <w:kern w:val="0"/>
          <w:szCs w:val="24"/>
        </w:rPr>
        <w:t xml:space="preserve"> ,</w:t>
      </w: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Pr>
          <w:rFonts w:ascii="標楷體" w:eastAsia="標楷體" w:hAnsi="標楷體" w:cs="TT1F0Ao00"/>
          <w:kern w:val="0"/>
          <w:szCs w:val="24"/>
        </w:rPr>
        <w:t>.01</w:t>
      </w:r>
      <w:r>
        <w:rPr>
          <w:rFonts w:ascii="標楷體" w:eastAsia="標楷體" w:hAnsi="標楷體" w:cs="TT1F0Ao00" w:hint="eastAsia"/>
          <w:kern w:val="0"/>
          <w:szCs w:val="24"/>
        </w:rPr>
        <w:t xml:space="preserve"> ,</w:t>
      </w: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sidRPr="000D2AED">
        <w:rPr>
          <w:rFonts w:ascii="標楷體" w:eastAsia="標楷體" w:hAnsi="標楷體" w:cs="TT1F0Ao00"/>
          <w:kern w:val="0"/>
          <w:szCs w:val="24"/>
        </w:rPr>
        <w:t>.</w:t>
      </w:r>
      <w:r>
        <w:rPr>
          <w:rFonts w:ascii="標楷體" w:eastAsia="標楷體" w:hAnsi="標楷體" w:cs="TT1F0Ao00"/>
          <w:kern w:val="0"/>
          <w:szCs w:val="24"/>
        </w:rPr>
        <w:t>001</w:t>
      </w:r>
    </w:p>
    <w:p w:rsidR="00EA50F0" w:rsidRPr="005663A6" w:rsidRDefault="00EA50F0" w:rsidP="00EA50F0">
      <w:pPr>
        <w:autoSpaceDE w:val="0"/>
        <w:autoSpaceDN w:val="0"/>
        <w:adjustRightInd w:val="0"/>
        <w:spacing w:line="360" w:lineRule="auto"/>
        <w:rPr>
          <w:rFonts w:ascii="標楷體" w:eastAsia="標楷體" w:hAnsi="標楷體" w:cs="TT1F0Ao00"/>
          <w:kern w:val="0"/>
          <w:szCs w:val="24"/>
        </w:rPr>
      </w:pPr>
    </w:p>
    <w:p w:rsidR="00701EED" w:rsidRDefault="00701EED">
      <w:pPr>
        <w:widowControl/>
        <w:rPr>
          <w:rFonts w:ascii="標楷體" w:eastAsia="標楷體" w:hAnsi="標楷體" w:cs="TT1F0Ao00"/>
          <w:kern w:val="0"/>
          <w:szCs w:val="24"/>
        </w:rPr>
      </w:pPr>
      <w:r>
        <w:rPr>
          <w:rFonts w:ascii="標楷體" w:eastAsia="標楷體" w:hAnsi="標楷體" w:cs="TT1F0Ao00"/>
          <w:kern w:val="0"/>
          <w:szCs w:val="24"/>
        </w:rPr>
        <w:br w:type="page"/>
      </w:r>
    </w:p>
    <w:p w:rsidR="00EA50F0" w:rsidRPr="000D2AED" w:rsidRDefault="00EA50F0" w:rsidP="00EA50F0">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kern w:val="0"/>
          <w:szCs w:val="24"/>
        </w:rPr>
        <w:lastRenderedPageBreak/>
        <w:t>(</w:t>
      </w:r>
      <w:r>
        <w:rPr>
          <w:rFonts w:ascii="標楷體" w:eastAsia="標楷體" w:hAnsi="標楷體" w:cs="TT1F0Ao00" w:hint="eastAsia"/>
          <w:kern w:val="0"/>
          <w:szCs w:val="24"/>
        </w:rPr>
        <w:t>二</w:t>
      </w:r>
      <w:r w:rsidRPr="000D2AED">
        <w:rPr>
          <w:rFonts w:ascii="標楷體" w:eastAsia="標楷體" w:hAnsi="標楷體" w:cs="TT1F0Ao00"/>
          <w:kern w:val="0"/>
          <w:szCs w:val="24"/>
        </w:rPr>
        <w:t>)</w:t>
      </w:r>
      <w:r w:rsidRPr="000D2AED">
        <w:rPr>
          <w:rFonts w:ascii="標楷體" w:eastAsia="標楷體" w:hAnsi="標楷體" w:cs="TT1F0Ao00" w:hint="eastAsia"/>
          <w:kern w:val="0"/>
          <w:szCs w:val="24"/>
        </w:rPr>
        <w:t>實驗組與對照組後測比較</w:t>
      </w:r>
    </w:p>
    <w:p w:rsidR="00701EED" w:rsidRDefault="003F4EC1" w:rsidP="00EA50F0">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 xml:space="preserve">    </w:t>
      </w:r>
      <w:r w:rsidR="00EA50F0" w:rsidRPr="000D2AED">
        <w:rPr>
          <w:rFonts w:ascii="標楷體" w:eastAsia="標楷體" w:hAnsi="標楷體" w:cs="TT1F0Ao00" w:hint="eastAsia"/>
          <w:kern w:val="0"/>
          <w:szCs w:val="24"/>
        </w:rPr>
        <w:t>對照組在後測平均數得分上分別為</w:t>
      </w:r>
      <w:r w:rsidR="00EA50F0">
        <w:rPr>
          <w:rFonts w:ascii="標楷體" w:eastAsia="標楷體" w:hAnsi="標楷體" w:cs="TT1F0Ao00"/>
          <w:kern w:val="0"/>
          <w:szCs w:val="24"/>
        </w:rPr>
        <w:t>7.</w:t>
      </w:r>
      <w:r w:rsidR="00EA50F0">
        <w:rPr>
          <w:rFonts w:ascii="標楷體" w:eastAsia="標楷體" w:hAnsi="標楷體" w:cs="TT1F0Ao00" w:hint="eastAsia"/>
          <w:kern w:val="0"/>
          <w:szCs w:val="24"/>
        </w:rPr>
        <w:t>95</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6.40</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8.19</w:t>
      </w:r>
      <w:r w:rsidR="00EA50F0" w:rsidRPr="000D2AED">
        <w:rPr>
          <w:rFonts w:ascii="標楷體" w:eastAsia="標楷體" w:hAnsi="標楷體" w:cs="TT1F0Ao00" w:hint="eastAsia"/>
          <w:kern w:val="0"/>
          <w:szCs w:val="24"/>
        </w:rPr>
        <w:t>，實驗組在視力保健知識、態度、行為後測平均數分別為</w:t>
      </w:r>
      <w:r w:rsidR="00EA50F0">
        <w:rPr>
          <w:rFonts w:ascii="標楷體" w:eastAsia="標楷體" w:hAnsi="標楷體" w:cs="TT1F0Ao00"/>
          <w:kern w:val="0"/>
          <w:szCs w:val="24"/>
        </w:rPr>
        <w:t xml:space="preserve"> 8.</w:t>
      </w:r>
      <w:r w:rsidR="00EA50F0">
        <w:rPr>
          <w:rFonts w:ascii="標楷體" w:eastAsia="標楷體" w:hAnsi="標楷體" w:cs="TT1F0Ao00" w:hint="eastAsia"/>
          <w:kern w:val="0"/>
          <w:szCs w:val="24"/>
        </w:rPr>
        <w:t>27</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6.48</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8.32</w:t>
      </w:r>
      <w:r w:rsidR="00EA50F0" w:rsidRPr="000D2AED">
        <w:rPr>
          <w:rFonts w:ascii="標楷體" w:eastAsia="標楷體" w:hAnsi="標楷體" w:cs="TT1F0Ao00" w:hint="eastAsia"/>
          <w:kern w:val="0"/>
          <w:szCs w:val="24"/>
        </w:rPr>
        <w:t>，如表</w:t>
      </w:r>
      <w:r w:rsidR="00EA50F0" w:rsidRPr="000D2AED">
        <w:rPr>
          <w:rFonts w:ascii="標楷體" w:eastAsia="標楷體" w:hAnsi="標楷體" w:cs="TT1F0Ao00"/>
          <w:kern w:val="0"/>
          <w:szCs w:val="24"/>
        </w:rPr>
        <w:t>4-2</w:t>
      </w:r>
      <w:r w:rsidR="00EA50F0" w:rsidRPr="000D2AED">
        <w:rPr>
          <w:rFonts w:ascii="標楷體" w:eastAsia="標楷體" w:hAnsi="標楷體" w:cs="TT1F0Ao00" w:hint="eastAsia"/>
          <w:kern w:val="0"/>
          <w:szCs w:val="24"/>
        </w:rPr>
        <w:t>，實驗組與對照組後測經由獨立樣本</w:t>
      </w:r>
      <w:r w:rsidR="00EA50F0" w:rsidRPr="000D2AED">
        <w:rPr>
          <w:rFonts w:ascii="標楷體" w:eastAsia="標楷體" w:hAnsi="標楷體" w:cs="TT1F0Ao00"/>
          <w:kern w:val="0"/>
          <w:szCs w:val="24"/>
        </w:rPr>
        <w:t>t</w:t>
      </w:r>
      <w:r w:rsidR="00EA50F0" w:rsidRPr="000D2AED">
        <w:rPr>
          <w:rFonts w:ascii="標楷體" w:eastAsia="標楷體" w:hAnsi="標楷體" w:cs="TT1F0Ao00" w:hint="eastAsia"/>
          <w:kern w:val="0"/>
          <w:szCs w:val="24"/>
        </w:rPr>
        <w:t>檢定後，在視力保健態度、行為</w:t>
      </w:r>
      <w:r w:rsidR="00EA50F0">
        <w:rPr>
          <w:rFonts w:ascii="標楷體" w:eastAsia="標楷體" w:hAnsi="標楷體" w:cs="TT1F0Ao00" w:hint="eastAsia"/>
          <w:kern w:val="0"/>
          <w:szCs w:val="24"/>
        </w:rPr>
        <w:t>兩方面</w:t>
      </w:r>
      <w:r w:rsidR="00EA50F0" w:rsidRPr="000D2AED">
        <w:rPr>
          <w:rFonts w:ascii="標楷體" w:eastAsia="標楷體" w:hAnsi="標楷體" w:cs="TT1F0Ao00" w:hint="eastAsia"/>
          <w:kern w:val="0"/>
          <w:szCs w:val="24"/>
        </w:rPr>
        <w:t>未達顯著差異（</w:t>
      </w:r>
      <w:r w:rsidR="00EA50F0" w:rsidRPr="000D2AED">
        <w:rPr>
          <w:rFonts w:ascii="標楷體" w:eastAsia="標楷體" w:hAnsi="標楷體" w:cs="TT1F0Ao00"/>
          <w:kern w:val="0"/>
          <w:szCs w:val="24"/>
        </w:rPr>
        <w:t>P</w:t>
      </w:r>
      <w:r w:rsidR="00EA50F0" w:rsidRPr="000D2AED">
        <w:rPr>
          <w:rFonts w:ascii="標楷體" w:eastAsia="標楷體" w:hAnsi="標楷體" w:cs="TT1F0Ao00" w:hint="eastAsia"/>
          <w:kern w:val="0"/>
          <w:szCs w:val="24"/>
        </w:rPr>
        <w:t>＞</w:t>
      </w:r>
      <w:r w:rsidR="00EA50F0" w:rsidRPr="000D2AED">
        <w:rPr>
          <w:rFonts w:ascii="標楷體" w:eastAsia="標楷體" w:hAnsi="標楷體" w:cs="TT1F0Ao00"/>
          <w:kern w:val="0"/>
          <w:szCs w:val="24"/>
        </w:rPr>
        <w:t>.05</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但</w:t>
      </w:r>
      <w:r w:rsidR="00EA50F0" w:rsidRPr="000D2AED">
        <w:rPr>
          <w:rFonts w:ascii="標楷體" w:eastAsia="標楷體" w:hAnsi="標楷體" w:cs="TT1F0Ao00" w:hint="eastAsia"/>
          <w:kern w:val="0"/>
          <w:szCs w:val="24"/>
        </w:rPr>
        <w:t>在視力保健知識</w:t>
      </w:r>
      <w:r w:rsidR="00EA50F0">
        <w:rPr>
          <w:rFonts w:ascii="標楷體" w:eastAsia="標楷體" w:hAnsi="標楷體" w:cs="TT1F0Ao00" w:hint="eastAsia"/>
          <w:kern w:val="0"/>
          <w:szCs w:val="24"/>
        </w:rPr>
        <w:t>方面，</w:t>
      </w:r>
      <w:r w:rsidR="00EA50F0" w:rsidRPr="000D2AED">
        <w:rPr>
          <w:rFonts w:ascii="標楷體" w:eastAsia="標楷體" w:hAnsi="標楷體" w:cs="TT1F0Ao00" w:hint="eastAsia"/>
          <w:kern w:val="0"/>
          <w:szCs w:val="24"/>
        </w:rPr>
        <w:t>達</w:t>
      </w:r>
      <w:r w:rsidR="00EA50F0">
        <w:rPr>
          <w:rFonts w:ascii="標楷體" w:eastAsia="標楷體" w:hAnsi="標楷體" w:cs="TT1F0Ao00" w:hint="eastAsia"/>
          <w:kern w:val="0"/>
          <w:szCs w:val="24"/>
        </w:rPr>
        <w:t>到</w:t>
      </w:r>
      <w:r w:rsidR="00EA50F0" w:rsidRPr="000D2AED">
        <w:rPr>
          <w:rFonts w:ascii="標楷體" w:eastAsia="標楷體" w:hAnsi="標楷體" w:cs="TT1F0Ao00" w:hint="eastAsia"/>
          <w:kern w:val="0"/>
          <w:szCs w:val="24"/>
        </w:rPr>
        <w:t>顯著</w:t>
      </w:r>
      <w:r w:rsidR="00EA50F0">
        <w:rPr>
          <w:rFonts w:ascii="標楷體" w:eastAsia="標楷體" w:hAnsi="標楷體" w:cs="TT1F0Ao00" w:hint="eastAsia"/>
          <w:kern w:val="0"/>
          <w:szCs w:val="24"/>
        </w:rPr>
        <w:t>的</w:t>
      </w:r>
      <w:r w:rsidR="00EA50F0" w:rsidRPr="000D2AED">
        <w:rPr>
          <w:rFonts w:ascii="標楷體" w:eastAsia="標楷體" w:hAnsi="標楷體" w:cs="TT1F0Ao00" w:hint="eastAsia"/>
          <w:kern w:val="0"/>
          <w:szCs w:val="24"/>
        </w:rPr>
        <w:t>差異。顯示實驗組在視力保健教學與活動介入後，在知識的增</w:t>
      </w:r>
      <w:r w:rsidR="00EA50F0">
        <w:rPr>
          <w:rFonts w:ascii="標楷體" w:eastAsia="標楷體" w:hAnsi="標楷體" w:cs="TT1F0Ao00" w:hint="eastAsia"/>
          <w:kern w:val="0"/>
          <w:szCs w:val="24"/>
        </w:rPr>
        <w:t>長方面相對於對照組</w:t>
      </w:r>
      <w:r w:rsidR="00EA50F0" w:rsidRPr="000D2AED">
        <w:rPr>
          <w:rFonts w:ascii="標楷體" w:eastAsia="標楷體" w:hAnsi="標楷體" w:cs="TT1F0Ao00" w:hint="eastAsia"/>
          <w:kern w:val="0"/>
          <w:szCs w:val="24"/>
        </w:rPr>
        <w:t>是有</w:t>
      </w:r>
      <w:r w:rsidR="00EA50F0">
        <w:rPr>
          <w:rFonts w:ascii="標楷體" w:eastAsia="標楷體" w:hAnsi="標楷體" w:cs="TT1F0Ao00" w:hint="eastAsia"/>
          <w:kern w:val="0"/>
          <w:szCs w:val="24"/>
        </w:rPr>
        <w:t>明顯</w:t>
      </w:r>
      <w:r w:rsidR="00EA50F0" w:rsidRPr="000D2AED">
        <w:rPr>
          <w:rFonts w:ascii="標楷體" w:eastAsia="標楷體" w:hAnsi="標楷體" w:cs="TT1F0Ao00" w:hint="eastAsia"/>
          <w:kern w:val="0"/>
          <w:szCs w:val="24"/>
        </w:rPr>
        <w:t>的效果。</w:t>
      </w:r>
    </w:p>
    <w:p w:rsidR="00EA50F0" w:rsidRPr="000D2AED" w:rsidRDefault="00EA50F0" w:rsidP="00EA50F0">
      <w:pPr>
        <w:autoSpaceDE w:val="0"/>
        <w:autoSpaceDN w:val="0"/>
        <w:adjustRightInd w:val="0"/>
        <w:spacing w:line="360" w:lineRule="auto"/>
        <w:jc w:val="center"/>
        <w:rPr>
          <w:rFonts w:ascii="標楷體" w:eastAsia="標楷體" w:hAnsi="標楷體" w:cs="TT1F0Ao00"/>
          <w:kern w:val="0"/>
          <w:szCs w:val="24"/>
        </w:rPr>
      </w:pPr>
      <w:r w:rsidRPr="000D2AED">
        <w:rPr>
          <w:rFonts w:ascii="標楷體" w:eastAsia="標楷體" w:hAnsi="標楷體" w:cs="TT1F0Ao00" w:hint="eastAsia"/>
          <w:kern w:val="0"/>
          <w:szCs w:val="24"/>
        </w:rPr>
        <w:t>表</w:t>
      </w:r>
      <w:r>
        <w:rPr>
          <w:rFonts w:ascii="標楷體" w:eastAsia="標楷體" w:hAnsi="標楷體" w:cs="TT1F0Ao00"/>
          <w:kern w:val="0"/>
          <w:szCs w:val="24"/>
        </w:rPr>
        <w:t>4-</w:t>
      </w:r>
      <w:r w:rsidR="00701EED">
        <w:rPr>
          <w:rFonts w:ascii="標楷體" w:eastAsia="標楷體" w:hAnsi="標楷體" w:cs="TT1F0Ao00" w:hint="eastAsia"/>
          <w:kern w:val="0"/>
          <w:szCs w:val="24"/>
        </w:rPr>
        <w:t xml:space="preserve">5 </w:t>
      </w:r>
      <w:r w:rsidRPr="000D2AED">
        <w:rPr>
          <w:rFonts w:ascii="標楷體" w:eastAsia="標楷體" w:hAnsi="標楷體" w:cs="TT1F0Ao00" w:hint="eastAsia"/>
          <w:kern w:val="0"/>
          <w:szCs w:val="24"/>
        </w:rPr>
        <w:t>實驗組與對照組後測之獨立樣本</w:t>
      </w:r>
      <w:r w:rsidRPr="000D2AED">
        <w:rPr>
          <w:rFonts w:ascii="標楷體" w:eastAsia="標楷體" w:hAnsi="標楷體" w:cs="TT1F0Ao00"/>
          <w:kern w:val="0"/>
          <w:szCs w:val="24"/>
        </w:rPr>
        <w:t>t</w:t>
      </w:r>
      <w:r w:rsidRPr="000D2AED">
        <w:rPr>
          <w:rFonts w:ascii="標楷體" w:eastAsia="標楷體" w:hAnsi="標楷體" w:cs="TT1F0Ao00" w:hint="eastAsia"/>
          <w:kern w:val="0"/>
          <w:szCs w:val="24"/>
        </w:rPr>
        <w:t>檢定</w:t>
      </w:r>
    </w:p>
    <w:tbl>
      <w:tblPr>
        <w:tblStyle w:val="af2"/>
        <w:tblW w:w="0" w:type="auto"/>
        <w:tblBorders>
          <w:left w:val="none" w:sz="0" w:space="0" w:color="auto"/>
          <w:right w:val="none" w:sz="0" w:space="0" w:color="auto"/>
          <w:insideV w:val="none" w:sz="0" w:space="0" w:color="auto"/>
        </w:tblBorders>
        <w:tblLayout w:type="fixed"/>
        <w:tblLook w:val="04A0"/>
      </w:tblPr>
      <w:tblGrid>
        <w:gridCol w:w="1809"/>
        <w:gridCol w:w="1418"/>
        <w:gridCol w:w="1418"/>
        <w:gridCol w:w="1418"/>
        <w:gridCol w:w="1418"/>
        <w:gridCol w:w="1418"/>
        <w:gridCol w:w="1504"/>
      </w:tblGrid>
      <w:tr w:rsidR="00EA50F0" w:rsidRPr="000D2AED" w:rsidTr="004D0249">
        <w:tc>
          <w:tcPr>
            <w:tcW w:w="1809" w:type="dxa"/>
            <w:vMerge w:val="restart"/>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0D2AED">
              <w:rPr>
                <w:rFonts w:ascii="標楷體" w:eastAsia="標楷體" w:hAnsi="標楷體" w:cs="TT1F0Ao00" w:hint="eastAsia"/>
                <w:b/>
                <w:kern w:val="0"/>
                <w:szCs w:val="24"/>
              </w:rPr>
              <w:t>項目</w:t>
            </w:r>
          </w:p>
        </w:tc>
        <w:tc>
          <w:tcPr>
            <w:tcW w:w="2836" w:type="dxa"/>
            <w:gridSpan w:val="2"/>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0D2AED">
              <w:rPr>
                <w:rFonts w:ascii="標楷體" w:eastAsia="標楷體" w:hAnsi="標楷體" w:cs="TT1F0Ao00" w:hint="eastAsia"/>
                <w:b/>
                <w:kern w:val="0"/>
                <w:szCs w:val="24"/>
              </w:rPr>
              <w:t>對照組</w:t>
            </w:r>
            <w:r w:rsidRPr="000D2AED">
              <w:rPr>
                <w:rFonts w:ascii="標楷體" w:eastAsia="標楷體" w:hAnsi="標楷體" w:cs="TT1F0Ao00"/>
                <w:b/>
                <w:kern w:val="0"/>
                <w:szCs w:val="24"/>
              </w:rPr>
              <w:t>(n=</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3</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w:t>
            </w:r>
          </w:p>
        </w:tc>
        <w:tc>
          <w:tcPr>
            <w:tcW w:w="2836" w:type="dxa"/>
            <w:gridSpan w:val="2"/>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0D2AED">
              <w:rPr>
                <w:rFonts w:ascii="標楷體" w:eastAsia="標楷體" w:hAnsi="標楷體" w:cs="TT1F0Ao00" w:hint="eastAsia"/>
                <w:b/>
                <w:kern w:val="0"/>
                <w:szCs w:val="24"/>
              </w:rPr>
              <w:t>實驗組</w:t>
            </w:r>
            <w:r w:rsidRPr="000D2AED">
              <w:rPr>
                <w:rFonts w:ascii="標楷體" w:eastAsia="標楷體" w:hAnsi="標楷體" w:cs="TT1F0Ao00"/>
                <w:b/>
                <w:kern w:val="0"/>
                <w:szCs w:val="24"/>
              </w:rPr>
              <w:t>(n=</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3</w:t>
            </w:r>
            <w:r w:rsidRPr="000D2AED">
              <w:rPr>
                <w:rFonts w:ascii="標楷體" w:eastAsia="標楷體" w:hAnsi="標楷體" w:cs="TT1F0Ao00" w:hint="eastAsia"/>
                <w:b/>
                <w:kern w:val="0"/>
                <w:szCs w:val="24"/>
              </w:rPr>
              <w:t>0</w:t>
            </w:r>
            <w:r w:rsidRPr="000D2AED">
              <w:rPr>
                <w:rFonts w:ascii="標楷體" w:eastAsia="標楷體" w:hAnsi="標楷體" w:cs="TT1F0Ao00"/>
                <w:b/>
                <w:kern w:val="0"/>
                <w:szCs w:val="24"/>
              </w:rPr>
              <w:t>)</w:t>
            </w:r>
          </w:p>
        </w:tc>
        <w:tc>
          <w:tcPr>
            <w:tcW w:w="1418" w:type="dxa"/>
            <w:vMerge w:val="restart"/>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b/>
                <w:kern w:val="0"/>
                <w:szCs w:val="24"/>
              </w:rPr>
              <w:t xml:space="preserve">T </w:t>
            </w:r>
            <w:r w:rsidRPr="000D2AED">
              <w:rPr>
                <w:rFonts w:ascii="標楷體" w:eastAsia="標楷體" w:hAnsi="標楷體" w:cs="TT1F0Ao00" w:hint="eastAsia"/>
                <w:b/>
                <w:kern w:val="0"/>
                <w:szCs w:val="24"/>
              </w:rPr>
              <w:t>值</w:t>
            </w:r>
          </w:p>
        </w:tc>
        <w:tc>
          <w:tcPr>
            <w:tcW w:w="1504" w:type="dxa"/>
            <w:vMerge w:val="restart"/>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b/>
                <w:kern w:val="0"/>
                <w:szCs w:val="24"/>
              </w:rPr>
              <w:t xml:space="preserve">P </w:t>
            </w:r>
            <w:r w:rsidRPr="000D2AED">
              <w:rPr>
                <w:rFonts w:ascii="標楷體" w:eastAsia="標楷體" w:hAnsi="標楷體" w:cs="TT1F0Ao00" w:hint="eastAsia"/>
                <w:b/>
                <w:kern w:val="0"/>
                <w:szCs w:val="24"/>
              </w:rPr>
              <w:t>值</w:t>
            </w:r>
          </w:p>
        </w:tc>
      </w:tr>
      <w:tr w:rsidR="00EA50F0" w:rsidRPr="000D2AED" w:rsidTr="004D0249">
        <w:tc>
          <w:tcPr>
            <w:tcW w:w="1809"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平均數</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標準差</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平均數</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標準差</w:t>
            </w:r>
          </w:p>
        </w:tc>
        <w:tc>
          <w:tcPr>
            <w:tcW w:w="1418"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c>
          <w:tcPr>
            <w:tcW w:w="1504"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r>
      <w:tr w:rsidR="00EA50F0" w:rsidTr="004D0249">
        <w:tc>
          <w:tcPr>
            <w:tcW w:w="1809"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視力保健知識</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7.95</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1.037</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8.27</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1.126</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-2.35</w:t>
            </w:r>
          </w:p>
        </w:tc>
        <w:tc>
          <w:tcPr>
            <w:tcW w:w="1504"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0.019</w:t>
            </w:r>
            <w:r w:rsidRPr="009A342A">
              <w:rPr>
                <w:rFonts w:ascii="標楷體" w:eastAsia="標楷體" w:hAnsi="標楷體" w:cs="TT1F0Ao00" w:hint="eastAsia"/>
                <w:kern w:val="0"/>
                <w:szCs w:val="24"/>
                <w:vertAlign w:val="superscript"/>
              </w:rPr>
              <w:t>＊</w:t>
            </w:r>
          </w:p>
        </w:tc>
      </w:tr>
      <w:tr w:rsidR="00EA50F0" w:rsidTr="004D0249">
        <w:trPr>
          <w:trHeight w:val="372"/>
        </w:trPr>
        <w:tc>
          <w:tcPr>
            <w:tcW w:w="1809"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視力保健態度</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6.40</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0.991</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6.48</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0.809</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-0.65</w:t>
            </w:r>
          </w:p>
        </w:tc>
        <w:tc>
          <w:tcPr>
            <w:tcW w:w="1504"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0.519</w:t>
            </w:r>
          </w:p>
        </w:tc>
      </w:tr>
      <w:tr w:rsidR="00EA50F0" w:rsidTr="004D0249">
        <w:tc>
          <w:tcPr>
            <w:tcW w:w="1809"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視力保健行為</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8.19</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2.620</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8.32</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2.147</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-0.45</w:t>
            </w:r>
          </w:p>
        </w:tc>
        <w:tc>
          <w:tcPr>
            <w:tcW w:w="1504"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0.656</w:t>
            </w:r>
          </w:p>
        </w:tc>
      </w:tr>
    </w:tbl>
    <w:p w:rsidR="00EA50F0" w:rsidRDefault="00EA50F0" w:rsidP="00EA50F0">
      <w:pPr>
        <w:autoSpaceDE w:val="0"/>
        <w:autoSpaceDN w:val="0"/>
        <w:adjustRightInd w:val="0"/>
        <w:spacing w:line="360" w:lineRule="auto"/>
        <w:rPr>
          <w:rFonts w:ascii="標楷體" w:eastAsia="標楷體" w:hAnsi="標楷體" w:cs="TT1F0Ao00"/>
          <w:kern w:val="0"/>
          <w:szCs w:val="24"/>
        </w:rPr>
      </w:pP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sidRPr="000D2AED">
        <w:rPr>
          <w:rFonts w:ascii="標楷體" w:eastAsia="標楷體" w:hAnsi="標楷體" w:cs="TT1F0Ao00"/>
          <w:kern w:val="0"/>
          <w:szCs w:val="24"/>
        </w:rPr>
        <w:t>.05</w:t>
      </w:r>
      <w:r>
        <w:rPr>
          <w:rFonts w:ascii="標楷體" w:eastAsia="標楷體" w:hAnsi="標楷體" w:cs="TT1F0Ao00" w:hint="eastAsia"/>
          <w:kern w:val="0"/>
          <w:szCs w:val="24"/>
        </w:rPr>
        <w:t xml:space="preserve"> ,</w:t>
      </w: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Pr>
          <w:rFonts w:ascii="標楷體" w:eastAsia="標楷體" w:hAnsi="標楷體" w:cs="TT1F0Ao00"/>
          <w:kern w:val="0"/>
          <w:szCs w:val="24"/>
        </w:rPr>
        <w:t>.01</w:t>
      </w:r>
      <w:r>
        <w:rPr>
          <w:rFonts w:ascii="標楷體" w:eastAsia="標楷體" w:hAnsi="標楷體" w:cs="TT1F0Ao00" w:hint="eastAsia"/>
          <w:kern w:val="0"/>
          <w:szCs w:val="24"/>
        </w:rPr>
        <w:t xml:space="preserve"> ,</w:t>
      </w: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sidRPr="000D2AED">
        <w:rPr>
          <w:rFonts w:ascii="標楷體" w:eastAsia="標楷體" w:hAnsi="標楷體" w:cs="TT1F0Ao00"/>
          <w:kern w:val="0"/>
          <w:szCs w:val="24"/>
        </w:rPr>
        <w:t>.</w:t>
      </w:r>
      <w:r>
        <w:rPr>
          <w:rFonts w:ascii="標楷體" w:eastAsia="標楷體" w:hAnsi="標楷體" w:cs="TT1F0Ao00"/>
          <w:kern w:val="0"/>
          <w:szCs w:val="24"/>
        </w:rPr>
        <w:t>001</w:t>
      </w:r>
    </w:p>
    <w:p w:rsidR="003F4EC1" w:rsidRDefault="003F4EC1" w:rsidP="00EA50F0">
      <w:pPr>
        <w:autoSpaceDE w:val="0"/>
        <w:autoSpaceDN w:val="0"/>
        <w:adjustRightInd w:val="0"/>
        <w:spacing w:line="360" w:lineRule="auto"/>
        <w:rPr>
          <w:rFonts w:ascii="標楷體" w:eastAsia="標楷體" w:hAnsi="標楷體" w:cs="TT1F0Ao00" w:hint="eastAsia"/>
          <w:kern w:val="0"/>
          <w:szCs w:val="24"/>
        </w:rPr>
      </w:pPr>
    </w:p>
    <w:p w:rsidR="00EA50F0" w:rsidRPr="000D2AED" w:rsidRDefault="00EA50F0" w:rsidP="00EA50F0">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kern w:val="0"/>
          <w:szCs w:val="24"/>
        </w:rPr>
        <w:t>(</w:t>
      </w:r>
      <w:r>
        <w:rPr>
          <w:rFonts w:ascii="標楷體" w:eastAsia="標楷體" w:hAnsi="標楷體" w:cs="TT1F0Ao00" w:hint="eastAsia"/>
          <w:kern w:val="0"/>
          <w:szCs w:val="24"/>
        </w:rPr>
        <w:t>三</w:t>
      </w:r>
      <w:r w:rsidRPr="000D2AED">
        <w:rPr>
          <w:rFonts w:ascii="標楷體" w:eastAsia="標楷體" w:hAnsi="標楷體" w:cs="TT1F0Ao00"/>
          <w:kern w:val="0"/>
          <w:szCs w:val="24"/>
        </w:rPr>
        <w:t>)</w:t>
      </w:r>
      <w:r w:rsidRPr="000D2AED">
        <w:rPr>
          <w:rFonts w:ascii="標楷體" w:eastAsia="標楷體" w:hAnsi="標楷體" w:cs="TT1F0Ao00" w:hint="eastAsia"/>
          <w:kern w:val="0"/>
          <w:szCs w:val="24"/>
        </w:rPr>
        <w:t>對照組前測與後測成對樣本</w:t>
      </w:r>
      <w:r w:rsidRPr="000D2AED">
        <w:rPr>
          <w:rFonts w:ascii="標楷體" w:eastAsia="標楷體" w:hAnsi="標楷體" w:cs="TT1F0Ao00"/>
          <w:kern w:val="0"/>
          <w:szCs w:val="24"/>
        </w:rPr>
        <w:t>t</w:t>
      </w:r>
      <w:r w:rsidRPr="000D2AED">
        <w:rPr>
          <w:rFonts w:ascii="標楷體" w:eastAsia="標楷體" w:hAnsi="標楷體" w:cs="TT1F0Ao00" w:hint="eastAsia"/>
          <w:kern w:val="0"/>
          <w:szCs w:val="24"/>
        </w:rPr>
        <w:t>檢定</w:t>
      </w:r>
    </w:p>
    <w:p w:rsidR="00EA50F0" w:rsidRPr="000D2AED" w:rsidRDefault="00EA50F0" w:rsidP="00EA50F0">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對照組無任何介入方案，對照組在視力保健知識、態度、行為的前測平均數分別為</w:t>
      </w:r>
      <w:r>
        <w:rPr>
          <w:rFonts w:ascii="標楷體" w:eastAsia="標楷體" w:hAnsi="標楷體" w:cs="TT1F0Ao00"/>
          <w:kern w:val="0"/>
          <w:szCs w:val="24"/>
        </w:rPr>
        <w:t>7.9</w:t>
      </w:r>
      <w:r>
        <w:rPr>
          <w:rFonts w:ascii="標楷體" w:eastAsia="標楷體" w:hAnsi="標楷體" w:cs="TT1F0Ao00" w:hint="eastAsia"/>
          <w:kern w:val="0"/>
          <w:szCs w:val="24"/>
        </w:rPr>
        <w:t>3</w:t>
      </w:r>
      <w:r w:rsidRPr="000D2AED">
        <w:rPr>
          <w:rFonts w:ascii="標楷體" w:eastAsia="標楷體" w:hAnsi="標楷體" w:cs="TT1F0Ao00" w:hint="eastAsia"/>
          <w:kern w:val="0"/>
          <w:szCs w:val="24"/>
        </w:rPr>
        <w:t>、</w:t>
      </w:r>
      <w:r>
        <w:rPr>
          <w:rFonts w:ascii="標楷體" w:eastAsia="標楷體" w:hAnsi="標楷體" w:cs="TT1F0Ao00" w:hint="eastAsia"/>
          <w:kern w:val="0"/>
          <w:szCs w:val="24"/>
        </w:rPr>
        <w:t>6.43</w:t>
      </w:r>
      <w:r w:rsidRPr="000D2AED">
        <w:rPr>
          <w:rFonts w:ascii="標楷體" w:eastAsia="標楷體" w:hAnsi="標楷體" w:cs="TT1F0Ao00" w:hint="eastAsia"/>
          <w:kern w:val="0"/>
          <w:szCs w:val="24"/>
        </w:rPr>
        <w:t>、</w:t>
      </w:r>
      <w:r>
        <w:rPr>
          <w:rFonts w:ascii="標楷體" w:eastAsia="標楷體" w:hAnsi="標楷體" w:cs="TT1F0Ao00" w:hint="eastAsia"/>
          <w:kern w:val="0"/>
          <w:szCs w:val="24"/>
        </w:rPr>
        <w:t>8.02</w:t>
      </w:r>
      <w:r w:rsidRPr="000D2AED">
        <w:rPr>
          <w:rFonts w:ascii="標楷體" w:eastAsia="標楷體" w:hAnsi="標楷體" w:cs="TT1F0Ao00" w:hint="eastAsia"/>
          <w:kern w:val="0"/>
          <w:szCs w:val="24"/>
        </w:rPr>
        <w:t>，如表</w:t>
      </w:r>
      <w:r>
        <w:rPr>
          <w:rFonts w:ascii="標楷體" w:eastAsia="標楷體" w:hAnsi="標楷體" w:cs="TT1F0Ao00"/>
          <w:kern w:val="0"/>
          <w:szCs w:val="24"/>
        </w:rPr>
        <w:t>4-</w:t>
      </w:r>
      <w:r>
        <w:rPr>
          <w:rFonts w:ascii="標楷體" w:eastAsia="標楷體" w:hAnsi="標楷體" w:cs="TT1F0Ao00" w:hint="eastAsia"/>
          <w:kern w:val="0"/>
          <w:szCs w:val="24"/>
        </w:rPr>
        <w:t>3</w:t>
      </w:r>
      <w:r w:rsidRPr="000D2AED">
        <w:rPr>
          <w:rFonts w:ascii="標楷體" w:eastAsia="標楷體" w:hAnsi="標楷體" w:cs="TT1F0Ao00" w:hint="eastAsia"/>
          <w:kern w:val="0"/>
          <w:szCs w:val="24"/>
        </w:rPr>
        <w:t>，在後測平均數得分上分別為</w:t>
      </w:r>
      <w:r>
        <w:rPr>
          <w:rFonts w:ascii="標楷體" w:eastAsia="標楷體" w:hAnsi="標楷體" w:cs="TT1F0Ao00"/>
          <w:kern w:val="0"/>
          <w:szCs w:val="24"/>
        </w:rPr>
        <w:t>7.</w:t>
      </w:r>
      <w:r>
        <w:rPr>
          <w:rFonts w:ascii="標楷體" w:eastAsia="標楷體" w:hAnsi="標楷體" w:cs="TT1F0Ao00" w:hint="eastAsia"/>
          <w:kern w:val="0"/>
          <w:szCs w:val="24"/>
        </w:rPr>
        <w:t>95</w:t>
      </w:r>
      <w:r w:rsidRPr="000D2AED">
        <w:rPr>
          <w:rFonts w:ascii="標楷體" w:eastAsia="標楷體" w:hAnsi="標楷體" w:cs="TT1F0Ao00" w:hint="eastAsia"/>
          <w:kern w:val="0"/>
          <w:szCs w:val="24"/>
        </w:rPr>
        <w:t>、</w:t>
      </w:r>
      <w:r>
        <w:rPr>
          <w:rFonts w:ascii="標楷體" w:eastAsia="標楷體" w:hAnsi="標楷體" w:cs="TT1F0Ao00" w:hint="eastAsia"/>
          <w:kern w:val="0"/>
          <w:szCs w:val="24"/>
        </w:rPr>
        <w:t>6.40</w:t>
      </w:r>
      <w:r w:rsidRPr="000D2AED">
        <w:rPr>
          <w:rFonts w:ascii="標楷體" w:eastAsia="標楷體" w:hAnsi="標楷體" w:cs="TT1F0Ao00" w:hint="eastAsia"/>
          <w:kern w:val="0"/>
          <w:szCs w:val="24"/>
        </w:rPr>
        <w:t>、</w:t>
      </w:r>
      <w:r>
        <w:rPr>
          <w:rFonts w:ascii="標楷體" w:eastAsia="標楷體" w:hAnsi="標楷體" w:cs="TT1F0Ao00" w:hint="eastAsia"/>
          <w:kern w:val="0"/>
          <w:szCs w:val="24"/>
        </w:rPr>
        <w:t>8.19</w:t>
      </w:r>
      <w:r w:rsidRPr="000D2AED">
        <w:rPr>
          <w:rFonts w:ascii="標楷體" w:eastAsia="標楷體" w:hAnsi="標楷體" w:cs="TT1F0Ao00" w:hint="eastAsia"/>
          <w:kern w:val="0"/>
          <w:szCs w:val="24"/>
        </w:rPr>
        <w:t>，經由成對樣本</w:t>
      </w:r>
      <w:r>
        <w:rPr>
          <w:rFonts w:ascii="標楷體" w:eastAsia="標楷體" w:hAnsi="標楷體" w:cs="TT1F0Ao00"/>
          <w:kern w:val="0"/>
          <w:szCs w:val="24"/>
        </w:rPr>
        <w:t>t</w:t>
      </w:r>
      <w:r w:rsidRPr="000D2AED">
        <w:rPr>
          <w:rFonts w:ascii="標楷體" w:eastAsia="標楷體" w:hAnsi="標楷體" w:cs="TT1F0Ao00" w:hint="eastAsia"/>
          <w:kern w:val="0"/>
          <w:szCs w:val="24"/>
        </w:rPr>
        <w:t>檢定後，均未達顯著差異（</w:t>
      </w:r>
      <w:r w:rsidRPr="000D2AED">
        <w:rPr>
          <w:rFonts w:ascii="標楷體" w:eastAsia="標楷體" w:hAnsi="標楷體" w:cs="TT1F0Ao00"/>
          <w:kern w:val="0"/>
          <w:szCs w:val="24"/>
        </w:rPr>
        <w:t>P &gt;.05</w:t>
      </w:r>
      <w:r w:rsidRPr="000D2AED">
        <w:rPr>
          <w:rFonts w:ascii="標楷體" w:eastAsia="標楷體" w:hAnsi="標楷體" w:cs="TT1F0Ao00" w:hint="eastAsia"/>
          <w:kern w:val="0"/>
          <w:szCs w:val="24"/>
        </w:rPr>
        <w:t>），顯示對照組未實施視力保健教學與活動，對於視力保健的知識、態度、行為沒有</w:t>
      </w:r>
      <w:r>
        <w:rPr>
          <w:rFonts w:ascii="標楷體" w:eastAsia="標楷體" w:hAnsi="標楷體" w:cs="TT1F0Ao00" w:hint="eastAsia"/>
          <w:kern w:val="0"/>
          <w:szCs w:val="24"/>
        </w:rPr>
        <w:t>顯著的</w:t>
      </w:r>
      <w:r w:rsidRPr="000D2AED">
        <w:rPr>
          <w:rFonts w:ascii="標楷體" w:eastAsia="標楷體" w:hAnsi="標楷體" w:cs="TT1F0Ao00" w:hint="eastAsia"/>
          <w:kern w:val="0"/>
          <w:szCs w:val="24"/>
        </w:rPr>
        <w:t>改變。</w:t>
      </w:r>
    </w:p>
    <w:p w:rsidR="00EA50F0" w:rsidRPr="000D2AED" w:rsidRDefault="00EA50F0" w:rsidP="00EA50F0">
      <w:pPr>
        <w:autoSpaceDE w:val="0"/>
        <w:autoSpaceDN w:val="0"/>
        <w:adjustRightInd w:val="0"/>
        <w:spacing w:line="360" w:lineRule="auto"/>
        <w:jc w:val="center"/>
        <w:rPr>
          <w:rFonts w:ascii="標楷體" w:eastAsia="標楷體" w:hAnsi="標楷體" w:cs="TT1F0Ao00"/>
          <w:kern w:val="0"/>
          <w:szCs w:val="24"/>
        </w:rPr>
      </w:pPr>
      <w:r w:rsidRPr="000D2AED">
        <w:rPr>
          <w:rFonts w:ascii="標楷體" w:eastAsia="標楷體" w:hAnsi="標楷體" w:cs="TT1F0Ao00" w:hint="eastAsia"/>
          <w:kern w:val="0"/>
          <w:szCs w:val="24"/>
        </w:rPr>
        <w:t>表</w:t>
      </w:r>
      <w:r>
        <w:rPr>
          <w:rFonts w:ascii="標楷體" w:eastAsia="標楷體" w:hAnsi="標楷體" w:cs="TT1F0Ao00"/>
          <w:kern w:val="0"/>
          <w:szCs w:val="24"/>
        </w:rPr>
        <w:t>4-</w:t>
      </w:r>
      <w:r w:rsidR="00701EED">
        <w:rPr>
          <w:rFonts w:ascii="標楷體" w:eastAsia="標楷體" w:hAnsi="標楷體" w:cs="TT1F0Ao00" w:hint="eastAsia"/>
          <w:kern w:val="0"/>
          <w:szCs w:val="24"/>
        </w:rPr>
        <w:t>6</w:t>
      </w:r>
      <w:r w:rsidRPr="000D2AED">
        <w:rPr>
          <w:rFonts w:ascii="標楷體" w:eastAsia="標楷體" w:hAnsi="標楷體" w:cs="TT1F0Ao00" w:hint="eastAsia"/>
          <w:kern w:val="0"/>
          <w:szCs w:val="24"/>
        </w:rPr>
        <w:t>對照組前測與後測成對樣本</w:t>
      </w:r>
      <w:r w:rsidRPr="000D2AED">
        <w:rPr>
          <w:rFonts w:ascii="標楷體" w:eastAsia="標楷體" w:hAnsi="標楷體" w:cs="TT1F0Ao00"/>
          <w:kern w:val="0"/>
          <w:szCs w:val="24"/>
        </w:rPr>
        <w:t xml:space="preserve">t </w:t>
      </w:r>
      <w:r w:rsidRPr="000D2AED">
        <w:rPr>
          <w:rFonts w:ascii="標楷體" w:eastAsia="標楷體" w:hAnsi="標楷體" w:cs="TT1F0Ao00" w:hint="eastAsia"/>
          <w:kern w:val="0"/>
          <w:szCs w:val="24"/>
        </w:rPr>
        <w:t>檢定</w:t>
      </w:r>
    </w:p>
    <w:tbl>
      <w:tblPr>
        <w:tblStyle w:val="af2"/>
        <w:tblW w:w="0" w:type="auto"/>
        <w:tblBorders>
          <w:left w:val="none" w:sz="0" w:space="0" w:color="auto"/>
          <w:right w:val="none" w:sz="0" w:space="0" w:color="auto"/>
          <w:insideV w:val="none" w:sz="0" w:space="0" w:color="auto"/>
        </w:tblBorders>
        <w:tblLayout w:type="fixed"/>
        <w:tblLook w:val="04A0"/>
      </w:tblPr>
      <w:tblGrid>
        <w:gridCol w:w="1809"/>
        <w:gridCol w:w="1418"/>
        <w:gridCol w:w="1418"/>
        <w:gridCol w:w="1418"/>
        <w:gridCol w:w="1418"/>
        <w:gridCol w:w="1418"/>
        <w:gridCol w:w="1504"/>
      </w:tblGrid>
      <w:tr w:rsidR="00EA50F0" w:rsidRPr="000D2AED" w:rsidTr="004D0249">
        <w:tc>
          <w:tcPr>
            <w:tcW w:w="1809" w:type="dxa"/>
            <w:vMerge w:val="restart"/>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0D2AED">
              <w:rPr>
                <w:rFonts w:ascii="標楷體" w:eastAsia="標楷體" w:hAnsi="標楷體" w:cs="TT1F0Ao00" w:hint="eastAsia"/>
                <w:b/>
                <w:kern w:val="0"/>
                <w:szCs w:val="24"/>
              </w:rPr>
              <w:t>項目</w:t>
            </w:r>
          </w:p>
        </w:tc>
        <w:tc>
          <w:tcPr>
            <w:tcW w:w="2836" w:type="dxa"/>
            <w:gridSpan w:val="2"/>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217480">
              <w:rPr>
                <w:rFonts w:ascii="標楷體" w:eastAsia="標楷體" w:hAnsi="標楷體" w:cs="TT1F0Ao00" w:hint="eastAsia"/>
                <w:b/>
                <w:kern w:val="0"/>
                <w:szCs w:val="24"/>
              </w:rPr>
              <w:t>前測</w:t>
            </w:r>
            <w:r w:rsidRPr="000D2AED">
              <w:rPr>
                <w:rFonts w:ascii="標楷體" w:eastAsia="標楷體" w:hAnsi="標楷體" w:cs="TT1F0Ao00"/>
                <w:b/>
                <w:kern w:val="0"/>
                <w:szCs w:val="24"/>
              </w:rPr>
              <w:t>(n=</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3</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w:t>
            </w:r>
          </w:p>
        </w:tc>
        <w:tc>
          <w:tcPr>
            <w:tcW w:w="2836" w:type="dxa"/>
            <w:gridSpan w:val="2"/>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217480">
              <w:rPr>
                <w:rFonts w:ascii="標楷體" w:eastAsia="標楷體" w:hAnsi="標楷體" w:cs="TT1F0Ao00" w:hint="eastAsia"/>
                <w:b/>
                <w:kern w:val="0"/>
                <w:szCs w:val="24"/>
              </w:rPr>
              <w:t>後測</w:t>
            </w:r>
            <w:r w:rsidRPr="000D2AED">
              <w:rPr>
                <w:rFonts w:ascii="標楷體" w:eastAsia="標楷體" w:hAnsi="標楷體" w:cs="TT1F0Ao00"/>
                <w:b/>
                <w:kern w:val="0"/>
                <w:szCs w:val="24"/>
              </w:rPr>
              <w:t>(n=</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3</w:t>
            </w:r>
            <w:r>
              <w:rPr>
                <w:rFonts w:ascii="標楷體" w:eastAsia="標楷體" w:hAnsi="標楷體" w:cs="TT1F0Ao00" w:hint="eastAsia"/>
                <w:b/>
                <w:kern w:val="0"/>
                <w:szCs w:val="24"/>
              </w:rPr>
              <w:t>1</w:t>
            </w:r>
            <w:r w:rsidRPr="000D2AED">
              <w:rPr>
                <w:rFonts w:ascii="標楷體" w:eastAsia="標楷體" w:hAnsi="標楷體" w:cs="TT1F0Ao00"/>
                <w:b/>
                <w:kern w:val="0"/>
                <w:szCs w:val="24"/>
              </w:rPr>
              <w:t>)</w:t>
            </w:r>
          </w:p>
        </w:tc>
        <w:tc>
          <w:tcPr>
            <w:tcW w:w="1418" w:type="dxa"/>
            <w:vMerge w:val="restart"/>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b/>
                <w:kern w:val="0"/>
                <w:szCs w:val="24"/>
              </w:rPr>
              <w:t xml:space="preserve">T </w:t>
            </w:r>
            <w:r w:rsidRPr="000D2AED">
              <w:rPr>
                <w:rFonts w:ascii="標楷體" w:eastAsia="標楷體" w:hAnsi="標楷體" w:cs="TT1F0Ao00" w:hint="eastAsia"/>
                <w:b/>
                <w:kern w:val="0"/>
                <w:szCs w:val="24"/>
              </w:rPr>
              <w:t>值</w:t>
            </w:r>
          </w:p>
        </w:tc>
        <w:tc>
          <w:tcPr>
            <w:tcW w:w="1504" w:type="dxa"/>
            <w:vMerge w:val="restart"/>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b/>
                <w:kern w:val="0"/>
                <w:szCs w:val="24"/>
              </w:rPr>
              <w:t xml:space="preserve">P </w:t>
            </w:r>
            <w:r w:rsidRPr="000D2AED">
              <w:rPr>
                <w:rFonts w:ascii="標楷體" w:eastAsia="標楷體" w:hAnsi="標楷體" w:cs="TT1F0Ao00" w:hint="eastAsia"/>
                <w:b/>
                <w:kern w:val="0"/>
                <w:szCs w:val="24"/>
              </w:rPr>
              <w:t>值</w:t>
            </w:r>
          </w:p>
        </w:tc>
      </w:tr>
      <w:tr w:rsidR="00EA50F0" w:rsidRPr="000D2AED" w:rsidTr="004D0249">
        <w:tc>
          <w:tcPr>
            <w:tcW w:w="1809"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平均數</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標準差</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平均數</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標準差</w:t>
            </w:r>
          </w:p>
        </w:tc>
        <w:tc>
          <w:tcPr>
            <w:tcW w:w="1418"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c>
          <w:tcPr>
            <w:tcW w:w="1504"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r>
      <w:tr w:rsidR="00EA50F0" w:rsidTr="004D0249">
        <w:tc>
          <w:tcPr>
            <w:tcW w:w="1809"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視力保健知識</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7.93</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1.117</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7.95</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1.037</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-0.23</w:t>
            </w:r>
          </w:p>
        </w:tc>
        <w:tc>
          <w:tcPr>
            <w:tcW w:w="1504"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0.820</w:t>
            </w:r>
          </w:p>
        </w:tc>
      </w:tr>
      <w:tr w:rsidR="00EA50F0" w:rsidTr="004D0249">
        <w:trPr>
          <w:trHeight w:val="372"/>
        </w:trPr>
        <w:tc>
          <w:tcPr>
            <w:tcW w:w="1809"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視力保健態度</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6.43</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0.869</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6.40</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0.991</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 xml:space="preserve"> 0.26</w:t>
            </w:r>
          </w:p>
        </w:tc>
        <w:tc>
          <w:tcPr>
            <w:tcW w:w="1504"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0.796</w:t>
            </w:r>
          </w:p>
        </w:tc>
      </w:tr>
      <w:tr w:rsidR="00EA50F0" w:rsidTr="004D0249">
        <w:tc>
          <w:tcPr>
            <w:tcW w:w="1809"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視力保健行為</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8.02</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2.267</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8.19</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2.620</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-1.00</w:t>
            </w:r>
          </w:p>
        </w:tc>
        <w:tc>
          <w:tcPr>
            <w:tcW w:w="1504"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0.317</w:t>
            </w:r>
          </w:p>
        </w:tc>
      </w:tr>
    </w:tbl>
    <w:p w:rsidR="00EA50F0" w:rsidRPr="000D2AED" w:rsidRDefault="00EA50F0" w:rsidP="00EA50F0">
      <w:pPr>
        <w:autoSpaceDE w:val="0"/>
        <w:autoSpaceDN w:val="0"/>
        <w:adjustRightInd w:val="0"/>
        <w:spacing w:line="360" w:lineRule="auto"/>
        <w:rPr>
          <w:rFonts w:ascii="標楷體" w:eastAsia="標楷體" w:hAnsi="標楷體" w:cs="TT1F0Ao00"/>
          <w:kern w:val="0"/>
          <w:szCs w:val="24"/>
        </w:rPr>
      </w:pP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sidRPr="000D2AED">
        <w:rPr>
          <w:rFonts w:ascii="標楷體" w:eastAsia="標楷體" w:hAnsi="標楷體" w:cs="TT1F0Ao00"/>
          <w:kern w:val="0"/>
          <w:szCs w:val="24"/>
        </w:rPr>
        <w:t>.05</w:t>
      </w:r>
      <w:r>
        <w:rPr>
          <w:rFonts w:ascii="標楷體" w:eastAsia="標楷體" w:hAnsi="標楷體" w:cs="TT1F0Ao00" w:hint="eastAsia"/>
          <w:kern w:val="0"/>
          <w:szCs w:val="24"/>
        </w:rPr>
        <w:t xml:space="preserve"> ,</w:t>
      </w: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Pr>
          <w:rFonts w:ascii="標楷體" w:eastAsia="標楷體" w:hAnsi="標楷體" w:cs="TT1F0Ao00"/>
          <w:kern w:val="0"/>
          <w:szCs w:val="24"/>
        </w:rPr>
        <w:t>.01</w:t>
      </w:r>
      <w:r>
        <w:rPr>
          <w:rFonts w:ascii="標楷體" w:eastAsia="標楷體" w:hAnsi="標楷體" w:cs="TT1F0Ao00" w:hint="eastAsia"/>
          <w:kern w:val="0"/>
          <w:szCs w:val="24"/>
        </w:rPr>
        <w:t xml:space="preserve"> ,</w:t>
      </w: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sidRPr="000D2AED">
        <w:rPr>
          <w:rFonts w:ascii="標楷體" w:eastAsia="標楷體" w:hAnsi="標楷體" w:cs="TT1F0Ao00"/>
          <w:kern w:val="0"/>
          <w:szCs w:val="24"/>
        </w:rPr>
        <w:t>.</w:t>
      </w:r>
      <w:r>
        <w:rPr>
          <w:rFonts w:ascii="標楷體" w:eastAsia="標楷體" w:hAnsi="標楷體" w:cs="TT1F0Ao00"/>
          <w:kern w:val="0"/>
          <w:szCs w:val="24"/>
        </w:rPr>
        <w:t>001</w:t>
      </w:r>
    </w:p>
    <w:p w:rsidR="00EA50F0" w:rsidRPr="005663A6" w:rsidRDefault="00EA50F0" w:rsidP="00EA50F0">
      <w:pPr>
        <w:autoSpaceDE w:val="0"/>
        <w:autoSpaceDN w:val="0"/>
        <w:adjustRightInd w:val="0"/>
        <w:spacing w:line="360" w:lineRule="auto"/>
        <w:rPr>
          <w:rFonts w:ascii="標楷體" w:eastAsia="標楷體" w:hAnsi="標楷體" w:cs="TT1F0Ao00"/>
          <w:kern w:val="0"/>
          <w:szCs w:val="24"/>
        </w:rPr>
      </w:pPr>
    </w:p>
    <w:p w:rsidR="00701EED" w:rsidRDefault="00701EED">
      <w:pPr>
        <w:widowControl/>
        <w:rPr>
          <w:rFonts w:ascii="標楷體" w:eastAsia="標楷體" w:hAnsi="標楷體" w:cs="TT1F0Ao00"/>
          <w:kern w:val="0"/>
          <w:szCs w:val="24"/>
        </w:rPr>
      </w:pPr>
      <w:r>
        <w:rPr>
          <w:rFonts w:ascii="標楷體" w:eastAsia="標楷體" w:hAnsi="標楷體" w:cs="TT1F0Ao00"/>
          <w:kern w:val="0"/>
          <w:szCs w:val="24"/>
        </w:rPr>
        <w:br w:type="page"/>
      </w:r>
    </w:p>
    <w:p w:rsidR="00EA50F0" w:rsidRPr="000D2AED" w:rsidRDefault="00EA50F0" w:rsidP="00EA50F0">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kern w:val="0"/>
          <w:szCs w:val="24"/>
        </w:rPr>
        <w:lastRenderedPageBreak/>
        <w:t>(</w:t>
      </w:r>
      <w:r>
        <w:rPr>
          <w:rFonts w:ascii="標楷體" w:eastAsia="標楷體" w:hAnsi="標楷體" w:cs="TT1F0Ao00" w:hint="eastAsia"/>
          <w:kern w:val="0"/>
          <w:szCs w:val="24"/>
        </w:rPr>
        <w:t>四</w:t>
      </w:r>
      <w:r w:rsidRPr="000D2AED">
        <w:rPr>
          <w:rFonts w:ascii="標楷體" w:eastAsia="標楷體" w:hAnsi="標楷體" w:cs="TT1F0Ao00"/>
          <w:kern w:val="0"/>
          <w:szCs w:val="24"/>
        </w:rPr>
        <w:t>)</w:t>
      </w:r>
      <w:r w:rsidRPr="000D2AED">
        <w:rPr>
          <w:rFonts w:ascii="標楷體" w:eastAsia="標楷體" w:hAnsi="標楷體" w:cs="TT1F0Ao00" w:hint="eastAsia"/>
          <w:kern w:val="0"/>
          <w:szCs w:val="24"/>
        </w:rPr>
        <w:t>實驗組前測與後測成對樣本</w:t>
      </w:r>
      <w:r w:rsidRPr="000D2AED">
        <w:rPr>
          <w:rFonts w:ascii="標楷體" w:eastAsia="標楷體" w:hAnsi="標楷體" w:cs="TT1F0Ao00"/>
          <w:kern w:val="0"/>
          <w:szCs w:val="24"/>
        </w:rPr>
        <w:t>t</w:t>
      </w:r>
      <w:r w:rsidRPr="000D2AED">
        <w:rPr>
          <w:rFonts w:ascii="標楷體" w:eastAsia="標楷體" w:hAnsi="標楷體" w:cs="TT1F0Ao00" w:hint="eastAsia"/>
          <w:kern w:val="0"/>
          <w:szCs w:val="24"/>
        </w:rPr>
        <w:t>檢定</w:t>
      </w:r>
    </w:p>
    <w:p w:rsidR="00EA50F0" w:rsidRPr="000D2AED" w:rsidRDefault="003F4EC1" w:rsidP="00EA50F0">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 xml:space="preserve">    </w:t>
      </w:r>
      <w:r w:rsidR="00EA50F0" w:rsidRPr="000D2AED">
        <w:rPr>
          <w:rFonts w:ascii="標楷體" w:eastAsia="標楷體" w:hAnsi="標楷體" w:cs="TT1F0Ao00" w:hint="eastAsia"/>
          <w:kern w:val="0"/>
          <w:szCs w:val="24"/>
        </w:rPr>
        <w:t>實驗組在視力保健知識、態度、行為前測平均數分別為</w:t>
      </w:r>
      <w:r w:rsidR="00EA50F0">
        <w:rPr>
          <w:rFonts w:ascii="標楷體" w:eastAsia="標楷體" w:hAnsi="標楷體" w:cs="TT1F0Ao00"/>
          <w:kern w:val="0"/>
          <w:szCs w:val="24"/>
        </w:rPr>
        <w:t>8.06</w:t>
      </w:r>
      <w:r w:rsidR="00EA50F0" w:rsidRPr="000D2AED">
        <w:rPr>
          <w:rFonts w:ascii="標楷體" w:eastAsia="標楷體" w:hAnsi="標楷體" w:cs="TT1F0Ao00" w:hint="eastAsia"/>
          <w:kern w:val="0"/>
          <w:szCs w:val="24"/>
        </w:rPr>
        <w:t>、</w:t>
      </w:r>
      <w:r w:rsidR="00EA50F0">
        <w:rPr>
          <w:rFonts w:ascii="標楷體" w:eastAsia="標楷體" w:hAnsi="標楷體" w:cs="TT1F0Ao00"/>
          <w:kern w:val="0"/>
          <w:szCs w:val="24"/>
        </w:rPr>
        <w:t>6.38</w:t>
      </w:r>
      <w:r w:rsidR="00EA50F0" w:rsidRPr="000D2AED">
        <w:rPr>
          <w:rFonts w:ascii="標楷體" w:eastAsia="標楷體" w:hAnsi="標楷體" w:cs="TT1F0Ao00" w:hint="eastAsia"/>
          <w:kern w:val="0"/>
          <w:szCs w:val="24"/>
        </w:rPr>
        <w:t>、</w:t>
      </w:r>
      <w:r w:rsidR="00EA50F0">
        <w:rPr>
          <w:rFonts w:ascii="標楷體" w:eastAsia="標楷體" w:hAnsi="標楷體" w:cs="TT1F0Ao00"/>
          <w:kern w:val="0"/>
          <w:szCs w:val="24"/>
        </w:rPr>
        <w:t>7.59</w:t>
      </w:r>
      <w:r w:rsidR="00EA50F0" w:rsidRPr="000D2AED">
        <w:rPr>
          <w:rFonts w:ascii="標楷體" w:eastAsia="標楷體" w:hAnsi="標楷體" w:cs="TT1F0Ao00" w:hint="eastAsia"/>
          <w:kern w:val="0"/>
          <w:szCs w:val="24"/>
        </w:rPr>
        <w:t>，在後測平均數得分上分別為</w:t>
      </w:r>
      <w:r w:rsidR="00EA50F0">
        <w:rPr>
          <w:rFonts w:ascii="標楷體" w:eastAsia="標楷體" w:hAnsi="標楷體" w:cs="TT1F0Ao00"/>
          <w:kern w:val="0"/>
          <w:szCs w:val="24"/>
        </w:rPr>
        <w:t>8.27</w:t>
      </w:r>
      <w:r w:rsidR="00EA50F0" w:rsidRPr="000D2AED">
        <w:rPr>
          <w:rFonts w:ascii="標楷體" w:eastAsia="標楷體" w:hAnsi="標楷體" w:cs="TT1F0Ao00" w:hint="eastAsia"/>
          <w:kern w:val="0"/>
          <w:szCs w:val="24"/>
        </w:rPr>
        <w:t>、</w:t>
      </w:r>
      <w:r w:rsidR="00EA50F0">
        <w:rPr>
          <w:rFonts w:ascii="標楷體" w:eastAsia="標楷體" w:hAnsi="標楷體" w:cs="TT1F0Ao00"/>
          <w:kern w:val="0"/>
          <w:szCs w:val="24"/>
        </w:rPr>
        <w:t>6.48</w:t>
      </w:r>
      <w:r w:rsidR="00EA50F0" w:rsidRPr="000D2AED">
        <w:rPr>
          <w:rFonts w:ascii="標楷體" w:eastAsia="標楷體" w:hAnsi="標楷體" w:cs="TT1F0Ao00" w:hint="eastAsia"/>
          <w:kern w:val="0"/>
          <w:szCs w:val="24"/>
        </w:rPr>
        <w:t>、</w:t>
      </w:r>
      <w:r w:rsidR="00EA50F0">
        <w:rPr>
          <w:rFonts w:ascii="標楷體" w:eastAsia="標楷體" w:hAnsi="標楷體" w:cs="TT1F0Ao00" w:hint="eastAsia"/>
          <w:kern w:val="0"/>
          <w:szCs w:val="24"/>
        </w:rPr>
        <w:t>8.32</w:t>
      </w:r>
      <w:r w:rsidR="00EA50F0" w:rsidRPr="000D2AED">
        <w:rPr>
          <w:rFonts w:ascii="標楷體" w:eastAsia="標楷體" w:hAnsi="標楷體" w:cs="TT1F0Ao00" w:hint="eastAsia"/>
          <w:kern w:val="0"/>
          <w:szCs w:val="24"/>
        </w:rPr>
        <w:t>，實驗組的知識、行為、態度後測平均數在視力保健活動與教學介入後高於前測的平均數，經由成對樣本</w:t>
      </w:r>
      <w:r w:rsidR="00EA50F0" w:rsidRPr="000D2AED">
        <w:rPr>
          <w:rFonts w:ascii="標楷體" w:eastAsia="標楷體" w:hAnsi="標楷體" w:cs="TT1F0Ao00"/>
          <w:kern w:val="0"/>
          <w:szCs w:val="24"/>
        </w:rPr>
        <w:t>t</w:t>
      </w:r>
      <w:r w:rsidR="00EA50F0" w:rsidRPr="000D2AED">
        <w:rPr>
          <w:rFonts w:ascii="標楷體" w:eastAsia="標楷體" w:hAnsi="標楷體" w:cs="TT1F0Ao00" w:hint="eastAsia"/>
          <w:kern w:val="0"/>
          <w:szCs w:val="24"/>
        </w:rPr>
        <w:t>檢定後，在視力保健知識、行為上達顯著差異（</w:t>
      </w:r>
      <w:r w:rsidR="00EA50F0" w:rsidRPr="000D2AED">
        <w:rPr>
          <w:rFonts w:ascii="標楷體" w:eastAsia="標楷體" w:hAnsi="標楷體" w:cs="TT1F0Ao00"/>
          <w:kern w:val="0"/>
          <w:szCs w:val="24"/>
        </w:rPr>
        <w:t>P&lt;.05</w:t>
      </w:r>
      <w:r w:rsidR="00EA50F0" w:rsidRPr="000D2AED">
        <w:rPr>
          <w:rFonts w:ascii="標楷體" w:eastAsia="標楷體" w:hAnsi="標楷體" w:cs="TT1F0Ao00" w:hint="eastAsia"/>
          <w:kern w:val="0"/>
          <w:szCs w:val="24"/>
        </w:rPr>
        <w:t>）如表</w:t>
      </w:r>
      <w:r w:rsidR="00EA50F0">
        <w:rPr>
          <w:rFonts w:ascii="標楷體" w:eastAsia="標楷體" w:hAnsi="標楷體" w:cs="TT1F0Ao00"/>
          <w:kern w:val="0"/>
          <w:szCs w:val="24"/>
        </w:rPr>
        <w:t>4-</w:t>
      </w:r>
      <w:r w:rsidR="00EA50F0">
        <w:rPr>
          <w:rFonts w:ascii="標楷體" w:eastAsia="標楷體" w:hAnsi="標楷體" w:cs="TT1F0Ao00" w:hint="eastAsia"/>
          <w:kern w:val="0"/>
          <w:szCs w:val="24"/>
        </w:rPr>
        <w:t>4</w:t>
      </w:r>
      <w:r w:rsidR="00EA50F0" w:rsidRPr="000D2AED">
        <w:rPr>
          <w:rFonts w:ascii="標楷體" w:eastAsia="標楷體" w:hAnsi="標楷體" w:cs="TT1F0Ao00" w:hint="eastAsia"/>
          <w:kern w:val="0"/>
          <w:szCs w:val="24"/>
        </w:rPr>
        <w:t>，顯示實驗組在執行視力保健教學與活動後，在視力保健知識與行為是優於教學前，代表本次的教學與活動是具有成效的。</w:t>
      </w:r>
    </w:p>
    <w:p w:rsidR="00EA50F0" w:rsidRPr="000D2AED" w:rsidRDefault="00EA50F0" w:rsidP="00EA50F0">
      <w:pPr>
        <w:autoSpaceDE w:val="0"/>
        <w:autoSpaceDN w:val="0"/>
        <w:adjustRightInd w:val="0"/>
        <w:spacing w:line="360" w:lineRule="auto"/>
        <w:jc w:val="center"/>
        <w:rPr>
          <w:rFonts w:ascii="標楷體" w:eastAsia="標楷體" w:hAnsi="標楷體" w:cs="TT1F0Ao00"/>
          <w:kern w:val="0"/>
          <w:szCs w:val="24"/>
        </w:rPr>
      </w:pPr>
      <w:r w:rsidRPr="000D2AED">
        <w:rPr>
          <w:rFonts w:ascii="標楷體" w:eastAsia="標楷體" w:hAnsi="標楷體" w:cs="TT1F0Ao00" w:hint="eastAsia"/>
          <w:kern w:val="0"/>
          <w:szCs w:val="24"/>
        </w:rPr>
        <w:t>表</w:t>
      </w:r>
      <w:r>
        <w:rPr>
          <w:rFonts w:ascii="標楷體" w:eastAsia="標楷體" w:hAnsi="標楷體" w:cs="TT1F0Ao00"/>
          <w:kern w:val="0"/>
          <w:szCs w:val="24"/>
        </w:rPr>
        <w:t>4-</w:t>
      </w:r>
      <w:r w:rsidR="00701EED">
        <w:rPr>
          <w:rFonts w:ascii="標楷體" w:eastAsia="標楷體" w:hAnsi="標楷體" w:cs="TT1F0Ao00" w:hint="eastAsia"/>
          <w:kern w:val="0"/>
          <w:szCs w:val="24"/>
        </w:rPr>
        <w:t>7</w:t>
      </w:r>
      <w:r w:rsidRPr="000D2AED">
        <w:rPr>
          <w:rFonts w:ascii="標楷體" w:eastAsia="標楷體" w:hAnsi="標楷體" w:cs="TT1F0Ao00" w:hint="eastAsia"/>
          <w:kern w:val="0"/>
          <w:szCs w:val="24"/>
        </w:rPr>
        <w:t>實驗組前測與後測成對樣本</w:t>
      </w:r>
      <w:r w:rsidRPr="000D2AED">
        <w:rPr>
          <w:rFonts w:ascii="標楷體" w:eastAsia="標楷體" w:hAnsi="標楷體" w:cs="TT1F0Ao00"/>
          <w:kern w:val="0"/>
          <w:szCs w:val="24"/>
        </w:rPr>
        <w:t>t</w:t>
      </w:r>
      <w:r w:rsidRPr="000D2AED">
        <w:rPr>
          <w:rFonts w:ascii="標楷體" w:eastAsia="標楷體" w:hAnsi="標楷體" w:cs="TT1F0Ao00" w:hint="eastAsia"/>
          <w:kern w:val="0"/>
          <w:szCs w:val="24"/>
        </w:rPr>
        <w:t>檢定</w:t>
      </w:r>
    </w:p>
    <w:tbl>
      <w:tblPr>
        <w:tblStyle w:val="af2"/>
        <w:tblW w:w="0" w:type="auto"/>
        <w:tblBorders>
          <w:left w:val="none" w:sz="0" w:space="0" w:color="auto"/>
          <w:right w:val="none" w:sz="0" w:space="0" w:color="auto"/>
          <w:insideV w:val="none" w:sz="0" w:space="0" w:color="auto"/>
        </w:tblBorders>
        <w:tblLayout w:type="fixed"/>
        <w:tblLook w:val="04A0"/>
      </w:tblPr>
      <w:tblGrid>
        <w:gridCol w:w="1809"/>
        <w:gridCol w:w="1418"/>
        <w:gridCol w:w="1418"/>
        <w:gridCol w:w="1418"/>
        <w:gridCol w:w="1418"/>
        <w:gridCol w:w="1418"/>
        <w:gridCol w:w="1504"/>
      </w:tblGrid>
      <w:tr w:rsidR="00EA50F0" w:rsidRPr="000D2AED" w:rsidTr="004D0249">
        <w:tc>
          <w:tcPr>
            <w:tcW w:w="1809" w:type="dxa"/>
            <w:vMerge w:val="restart"/>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0D2AED">
              <w:rPr>
                <w:rFonts w:ascii="標楷體" w:eastAsia="標楷體" w:hAnsi="標楷體" w:cs="TT1F0Ao00" w:hint="eastAsia"/>
                <w:b/>
                <w:kern w:val="0"/>
                <w:szCs w:val="24"/>
              </w:rPr>
              <w:t>項目</w:t>
            </w:r>
          </w:p>
        </w:tc>
        <w:tc>
          <w:tcPr>
            <w:tcW w:w="2836" w:type="dxa"/>
            <w:gridSpan w:val="2"/>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217480">
              <w:rPr>
                <w:rFonts w:ascii="標楷體" w:eastAsia="標楷體" w:hAnsi="標楷體" w:cs="TT1F0Ao00" w:hint="eastAsia"/>
                <w:b/>
                <w:kern w:val="0"/>
                <w:szCs w:val="24"/>
              </w:rPr>
              <w:t>前測</w:t>
            </w:r>
            <w:r w:rsidRPr="000D2AED">
              <w:rPr>
                <w:rFonts w:ascii="標楷體" w:eastAsia="標楷體" w:hAnsi="標楷體" w:cs="TT1F0Ao00"/>
                <w:b/>
                <w:kern w:val="0"/>
                <w:szCs w:val="24"/>
              </w:rPr>
              <w:t>(n=</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3</w:t>
            </w:r>
            <w:r>
              <w:rPr>
                <w:rFonts w:ascii="標楷體" w:eastAsia="標楷體" w:hAnsi="標楷體" w:cs="TT1F0Ao00" w:hint="eastAsia"/>
                <w:b/>
                <w:kern w:val="0"/>
                <w:szCs w:val="24"/>
              </w:rPr>
              <w:t>0</w:t>
            </w:r>
            <w:r w:rsidRPr="000D2AED">
              <w:rPr>
                <w:rFonts w:ascii="標楷體" w:eastAsia="標楷體" w:hAnsi="標楷體" w:cs="TT1F0Ao00"/>
                <w:b/>
                <w:kern w:val="0"/>
                <w:szCs w:val="24"/>
              </w:rPr>
              <w:t>)</w:t>
            </w:r>
          </w:p>
        </w:tc>
        <w:tc>
          <w:tcPr>
            <w:tcW w:w="2836" w:type="dxa"/>
            <w:gridSpan w:val="2"/>
          </w:tcPr>
          <w:p w:rsidR="00EA50F0" w:rsidRPr="000D2AED" w:rsidRDefault="00EA50F0" w:rsidP="004D0249">
            <w:pPr>
              <w:autoSpaceDE w:val="0"/>
              <w:autoSpaceDN w:val="0"/>
              <w:adjustRightInd w:val="0"/>
              <w:spacing w:line="360" w:lineRule="auto"/>
              <w:jc w:val="center"/>
              <w:rPr>
                <w:rFonts w:ascii="標楷體" w:eastAsia="標楷體" w:hAnsi="標楷體" w:cs="TT1F0Ao00"/>
                <w:b/>
                <w:kern w:val="0"/>
                <w:szCs w:val="24"/>
              </w:rPr>
            </w:pPr>
            <w:r w:rsidRPr="00217480">
              <w:rPr>
                <w:rFonts w:ascii="標楷體" w:eastAsia="標楷體" w:hAnsi="標楷體" w:cs="TT1F0Ao00" w:hint="eastAsia"/>
                <w:b/>
                <w:kern w:val="0"/>
                <w:szCs w:val="24"/>
              </w:rPr>
              <w:t>後測</w:t>
            </w:r>
            <w:r w:rsidRPr="000D2AED">
              <w:rPr>
                <w:rFonts w:ascii="標楷體" w:eastAsia="標楷體" w:hAnsi="標楷體" w:cs="TT1F0Ao00"/>
                <w:b/>
                <w:kern w:val="0"/>
                <w:szCs w:val="24"/>
              </w:rPr>
              <w:t>(n=</w:t>
            </w:r>
            <w:r w:rsidRPr="000D2AED">
              <w:rPr>
                <w:rFonts w:ascii="標楷體" w:eastAsia="標楷體" w:hAnsi="標楷體" w:cs="TT1F0Ao00" w:hint="eastAsia"/>
                <w:b/>
                <w:kern w:val="0"/>
                <w:szCs w:val="24"/>
              </w:rPr>
              <w:t>1</w:t>
            </w:r>
            <w:r w:rsidRPr="000D2AED">
              <w:rPr>
                <w:rFonts w:ascii="標楷體" w:eastAsia="標楷體" w:hAnsi="標楷體" w:cs="TT1F0Ao00"/>
                <w:b/>
                <w:kern w:val="0"/>
                <w:szCs w:val="24"/>
              </w:rPr>
              <w:t>3</w:t>
            </w:r>
            <w:r>
              <w:rPr>
                <w:rFonts w:ascii="標楷體" w:eastAsia="標楷體" w:hAnsi="標楷體" w:cs="TT1F0Ao00" w:hint="eastAsia"/>
                <w:b/>
                <w:kern w:val="0"/>
                <w:szCs w:val="24"/>
              </w:rPr>
              <w:t>0</w:t>
            </w:r>
            <w:r w:rsidRPr="000D2AED">
              <w:rPr>
                <w:rFonts w:ascii="標楷體" w:eastAsia="標楷體" w:hAnsi="標楷體" w:cs="TT1F0Ao00"/>
                <w:b/>
                <w:kern w:val="0"/>
                <w:szCs w:val="24"/>
              </w:rPr>
              <w:t>)</w:t>
            </w:r>
          </w:p>
        </w:tc>
        <w:tc>
          <w:tcPr>
            <w:tcW w:w="1418" w:type="dxa"/>
            <w:vMerge w:val="restart"/>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b/>
                <w:kern w:val="0"/>
                <w:szCs w:val="24"/>
              </w:rPr>
              <w:t xml:space="preserve">T </w:t>
            </w:r>
            <w:r w:rsidRPr="000D2AED">
              <w:rPr>
                <w:rFonts w:ascii="標楷體" w:eastAsia="標楷體" w:hAnsi="標楷體" w:cs="TT1F0Ao00" w:hint="eastAsia"/>
                <w:b/>
                <w:kern w:val="0"/>
                <w:szCs w:val="24"/>
              </w:rPr>
              <w:t>值</w:t>
            </w:r>
          </w:p>
        </w:tc>
        <w:tc>
          <w:tcPr>
            <w:tcW w:w="1504" w:type="dxa"/>
            <w:vMerge w:val="restart"/>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b/>
                <w:kern w:val="0"/>
                <w:szCs w:val="24"/>
              </w:rPr>
              <w:t xml:space="preserve">P </w:t>
            </w:r>
            <w:r w:rsidRPr="000D2AED">
              <w:rPr>
                <w:rFonts w:ascii="標楷體" w:eastAsia="標楷體" w:hAnsi="標楷體" w:cs="TT1F0Ao00" w:hint="eastAsia"/>
                <w:b/>
                <w:kern w:val="0"/>
                <w:szCs w:val="24"/>
              </w:rPr>
              <w:t>值</w:t>
            </w:r>
          </w:p>
        </w:tc>
      </w:tr>
      <w:tr w:rsidR="00EA50F0" w:rsidRPr="000D2AED" w:rsidTr="004D0249">
        <w:tc>
          <w:tcPr>
            <w:tcW w:w="1809"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平均數</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標準差</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平均數</w:t>
            </w:r>
          </w:p>
        </w:tc>
        <w:tc>
          <w:tcPr>
            <w:tcW w:w="1418" w:type="dxa"/>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r w:rsidRPr="000D2AED">
              <w:rPr>
                <w:rFonts w:ascii="標楷體" w:eastAsia="標楷體" w:hAnsi="標楷體" w:cs="TT1F0Ao00" w:hint="eastAsia"/>
                <w:b/>
                <w:kern w:val="0"/>
                <w:szCs w:val="24"/>
              </w:rPr>
              <w:t>標準差</w:t>
            </w:r>
          </w:p>
        </w:tc>
        <w:tc>
          <w:tcPr>
            <w:tcW w:w="1418"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c>
          <w:tcPr>
            <w:tcW w:w="1504" w:type="dxa"/>
            <w:vMerge/>
            <w:tcBorders>
              <w:bottom w:val="single" w:sz="4" w:space="0" w:color="auto"/>
            </w:tcBorders>
          </w:tcPr>
          <w:p w:rsidR="00EA50F0" w:rsidRPr="000D2AED" w:rsidRDefault="00EA50F0" w:rsidP="004D0249">
            <w:pPr>
              <w:autoSpaceDE w:val="0"/>
              <w:autoSpaceDN w:val="0"/>
              <w:adjustRightInd w:val="0"/>
              <w:spacing w:line="360" w:lineRule="auto"/>
              <w:rPr>
                <w:rFonts w:ascii="標楷體" w:eastAsia="標楷體" w:hAnsi="標楷體" w:cs="TT1F0Ao00"/>
                <w:b/>
                <w:kern w:val="0"/>
                <w:szCs w:val="24"/>
              </w:rPr>
            </w:pPr>
          </w:p>
        </w:tc>
      </w:tr>
      <w:tr w:rsidR="00EA50F0" w:rsidTr="004D0249">
        <w:tc>
          <w:tcPr>
            <w:tcW w:w="1809"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視力保健知識</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8.06</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1.133</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8.27</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1.126</w:t>
            </w:r>
          </w:p>
        </w:tc>
        <w:tc>
          <w:tcPr>
            <w:tcW w:w="1418"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-2.17</w:t>
            </w:r>
          </w:p>
        </w:tc>
        <w:tc>
          <w:tcPr>
            <w:tcW w:w="1504" w:type="dxa"/>
            <w:tcBorders>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0.032</w:t>
            </w:r>
            <w:r w:rsidRPr="009A342A">
              <w:rPr>
                <w:rFonts w:ascii="標楷體" w:eastAsia="標楷體" w:hAnsi="標楷體" w:cs="TT1F0Ao00" w:hint="eastAsia"/>
                <w:kern w:val="0"/>
                <w:szCs w:val="24"/>
                <w:vertAlign w:val="superscript"/>
              </w:rPr>
              <w:t>＊</w:t>
            </w:r>
          </w:p>
        </w:tc>
      </w:tr>
      <w:tr w:rsidR="00EA50F0" w:rsidTr="004D0249">
        <w:trPr>
          <w:trHeight w:val="372"/>
        </w:trPr>
        <w:tc>
          <w:tcPr>
            <w:tcW w:w="1809"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視力保健態度</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6.38</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0.935</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6.48</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0.809</w:t>
            </w:r>
          </w:p>
        </w:tc>
        <w:tc>
          <w:tcPr>
            <w:tcW w:w="1418"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-1.10</w:t>
            </w:r>
          </w:p>
        </w:tc>
        <w:tc>
          <w:tcPr>
            <w:tcW w:w="1504" w:type="dxa"/>
            <w:tcBorders>
              <w:top w:val="nil"/>
              <w:bottom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0.275</w:t>
            </w:r>
          </w:p>
        </w:tc>
      </w:tr>
      <w:tr w:rsidR="00EA50F0" w:rsidTr="004D0249">
        <w:tc>
          <w:tcPr>
            <w:tcW w:w="1809"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sidRPr="000D2AED">
              <w:rPr>
                <w:rFonts w:ascii="標楷體" w:eastAsia="標楷體" w:hAnsi="標楷體" w:cs="TT1F0Ao00" w:hint="eastAsia"/>
                <w:kern w:val="0"/>
                <w:szCs w:val="24"/>
              </w:rPr>
              <w:t>視力保健行為</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7.59</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2.148</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8.32</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2.147</w:t>
            </w:r>
          </w:p>
        </w:tc>
        <w:tc>
          <w:tcPr>
            <w:tcW w:w="1418"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-4.00</w:t>
            </w:r>
          </w:p>
        </w:tc>
        <w:tc>
          <w:tcPr>
            <w:tcW w:w="1504" w:type="dxa"/>
            <w:tcBorders>
              <w:top w:val="nil"/>
            </w:tcBorders>
          </w:tcPr>
          <w:p w:rsidR="00EA50F0" w:rsidRDefault="00EA50F0" w:rsidP="004D0249">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0.0001</w:t>
            </w:r>
            <w:r w:rsidRPr="009A342A">
              <w:rPr>
                <w:rFonts w:ascii="標楷體" w:eastAsia="標楷體" w:hAnsi="標楷體" w:cs="TT1F0Ao00" w:hint="eastAsia"/>
                <w:kern w:val="0"/>
                <w:szCs w:val="24"/>
                <w:vertAlign w:val="superscript"/>
              </w:rPr>
              <w:t>＊＊＊</w:t>
            </w:r>
          </w:p>
        </w:tc>
      </w:tr>
    </w:tbl>
    <w:p w:rsidR="00EA50F0" w:rsidRDefault="00EA50F0" w:rsidP="00EA50F0">
      <w:pPr>
        <w:autoSpaceDE w:val="0"/>
        <w:autoSpaceDN w:val="0"/>
        <w:adjustRightInd w:val="0"/>
        <w:spacing w:line="360" w:lineRule="auto"/>
        <w:rPr>
          <w:rFonts w:ascii="標楷體" w:eastAsia="標楷體" w:hAnsi="標楷體"/>
          <w:b/>
          <w:sz w:val="28"/>
          <w:szCs w:val="28"/>
        </w:rPr>
      </w:pP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sidRPr="000D2AED">
        <w:rPr>
          <w:rFonts w:ascii="標楷體" w:eastAsia="標楷體" w:hAnsi="標楷體" w:cs="TT1F0Ao00"/>
          <w:kern w:val="0"/>
          <w:szCs w:val="24"/>
        </w:rPr>
        <w:t>.05</w:t>
      </w:r>
      <w:r>
        <w:rPr>
          <w:rFonts w:ascii="標楷體" w:eastAsia="標楷體" w:hAnsi="標楷體" w:cs="TT1F0Ao00" w:hint="eastAsia"/>
          <w:kern w:val="0"/>
          <w:szCs w:val="24"/>
        </w:rPr>
        <w:t xml:space="preserve"> ,</w:t>
      </w: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Pr>
          <w:rFonts w:ascii="標楷體" w:eastAsia="標楷體" w:hAnsi="標楷體" w:cs="TT1F0Ao00"/>
          <w:kern w:val="0"/>
          <w:szCs w:val="24"/>
        </w:rPr>
        <w:t>.01</w:t>
      </w:r>
      <w:r>
        <w:rPr>
          <w:rFonts w:ascii="標楷體" w:eastAsia="標楷體" w:hAnsi="標楷體" w:cs="TT1F0Ao00" w:hint="eastAsia"/>
          <w:kern w:val="0"/>
          <w:szCs w:val="24"/>
        </w:rPr>
        <w:t xml:space="preserve"> ,</w:t>
      </w:r>
      <w:r w:rsidRPr="009A342A">
        <w:rPr>
          <w:rFonts w:ascii="標楷體" w:eastAsia="標楷體" w:hAnsi="標楷體" w:cs="TT1F0Ao00" w:hint="eastAsia"/>
          <w:kern w:val="0"/>
          <w:szCs w:val="24"/>
          <w:vertAlign w:val="superscript"/>
        </w:rPr>
        <w:t>＊＊＊</w:t>
      </w:r>
      <w:r w:rsidRPr="000D2AED">
        <w:rPr>
          <w:rFonts w:ascii="標楷體" w:eastAsia="標楷體" w:hAnsi="標楷體" w:cs="TT1F0Ao00"/>
          <w:kern w:val="0"/>
          <w:szCs w:val="24"/>
        </w:rPr>
        <w:t xml:space="preserve"> P</w:t>
      </w:r>
      <w:r w:rsidRPr="000D2AED">
        <w:rPr>
          <w:rFonts w:ascii="標楷體" w:eastAsia="標楷體" w:hAnsi="標楷體" w:cs="TT1F0Ao00" w:hint="eastAsia"/>
          <w:kern w:val="0"/>
          <w:szCs w:val="24"/>
        </w:rPr>
        <w:t>＜</w:t>
      </w:r>
      <w:r w:rsidRPr="000D2AED">
        <w:rPr>
          <w:rFonts w:ascii="標楷體" w:eastAsia="標楷體" w:hAnsi="標楷體" w:cs="TT1F0Ao00"/>
          <w:kern w:val="0"/>
          <w:szCs w:val="24"/>
        </w:rPr>
        <w:t>.</w:t>
      </w:r>
      <w:r>
        <w:rPr>
          <w:rFonts w:ascii="標楷體" w:eastAsia="標楷體" w:hAnsi="標楷體" w:cs="TT1F0Ao00"/>
          <w:kern w:val="0"/>
          <w:szCs w:val="24"/>
        </w:rPr>
        <w:t>001</w:t>
      </w:r>
      <w:r>
        <w:rPr>
          <w:rFonts w:ascii="標楷體" w:eastAsia="標楷體" w:hAnsi="標楷體"/>
          <w:b/>
          <w:sz w:val="28"/>
          <w:szCs w:val="28"/>
        </w:rPr>
        <w:br w:type="page"/>
      </w:r>
    </w:p>
    <w:p w:rsidR="00EA50F0" w:rsidRPr="00704537" w:rsidRDefault="00EA50F0" w:rsidP="00EA50F0">
      <w:pPr>
        <w:autoSpaceDE w:val="0"/>
        <w:autoSpaceDN w:val="0"/>
        <w:adjustRightInd w:val="0"/>
        <w:spacing w:line="360" w:lineRule="auto"/>
        <w:jc w:val="center"/>
        <w:rPr>
          <w:rFonts w:ascii="標楷體" w:eastAsia="標楷體" w:hAnsi="標楷體"/>
          <w:b/>
          <w:sz w:val="32"/>
          <w:szCs w:val="32"/>
        </w:rPr>
      </w:pPr>
      <w:r w:rsidRPr="00704537">
        <w:rPr>
          <w:rFonts w:ascii="標楷體" w:eastAsia="標楷體" w:hAnsi="標楷體" w:hint="eastAsia"/>
          <w:b/>
          <w:sz w:val="32"/>
          <w:szCs w:val="32"/>
        </w:rPr>
        <w:lastRenderedPageBreak/>
        <w:t>第四章  討論與建議</w:t>
      </w:r>
    </w:p>
    <w:p w:rsidR="00EA50F0" w:rsidRPr="00C32C23" w:rsidRDefault="00EA50F0" w:rsidP="00EA50F0">
      <w:pPr>
        <w:autoSpaceDE w:val="0"/>
        <w:autoSpaceDN w:val="0"/>
        <w:adjustRightInd w:val="0"/>
        <w:spacing w:line="360" w:lineRule="auto"/>
        <w:rPr>
          <w:rFonts w:ascii="標楷體" w:eastAsia="標楷體" w:hAnsi="標楷體" w:cs="TT1F0Ao00"/>
          <w:b/>
          <w:kern w:val="0"/>
          <w:sz w:val="28"/>
          <w:szCs w:val="28"/>
        </w:rPr>
      </w:pPr>
      <w:r w:rsidRPr="00C32C23">
        <w:rPr>
          <w:rFonts w:ascii="標楷體" w:eastAsia="標楷體" w:hAnsi="標楷體" w:cs="TT1F0Ao00" w:hint="eastAsia"/>
          <w:b/>
          <w:kern w:val="0"/>
          <w:sz w:val="28"/>
          <w:szCs w:val="28"/>
        </w:rPr>
        <w:t>一、研究討論</w:t>
      </w:r>
    </w:p>
    <w:p w:rsidR="003F4EC1" w:rsidRDefault="00701EED"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w:t>
      </w:r>
      <w:r w:rsidRPr="00BC0DB3">
        <w:rPr>
          <w:rFonts w:ascii="標楷體" w:eastAsia="標楷體" w:hAnsi="標楷體" w:cs="TT1F0Ao00" w:hint="eastAsia"/>
          <w:kern w:val="0"/>
          <w:szCs w:val="24"/>
        </w:rPr>
        <w:t>一</w:t>
      </w:r>
      <w:r>
        <w:rPr>
          <w:rFonts w:ascii="標楷體" w:eastAsia="標楷體" w:hAnsi="標楷體" w:cs="TT1F0Ao00" w:hint="eastAsia"/>
          <w:kern w:val="0"/>
          <w:szCs w:val="24"/>
        </w:rPr>
        <w:t>）</w:t>
      </w:r>
      <w:r>
        <w:rPr>
          <w:rFonts w:ascii="標楷體" w:eastAsia="標楷體" w:hAnsi="標楷體" w:cs="TT1F0Ao00" w:hint="eastAsia"/>
          <w:kern w:val="0"/>
        </w:rPr>
        <w:t>統計結果顯示，</w:t>
      </w:r>
      <w:r w:rsidRPr="0007042C">
        <w:rPr>
          <w:rFonts w:ascii="標楷體" w:eastAsia="標楷體" w:hAnsi="標楷體" w:hint="eastAsia"/>
        </w:rPr>
        <w:t>實驗組</w:t>
      </w:r>
      <w:r>
        <w:rPr>
          <w:rFonts w:ascii="標楷體" w:eastAsia="標楷體" w:hAnsi="標楷體" w:hint="eastAsia"/>
        </w:rPr>
        <w:t>學童非常認真</w:t>
      </w:r>
      <w:r w:rsidRPr="00554993">
        <w:rPr>
          <w:rFonts w:ascii="標楷體" w:eastAsia="標楷體" w:hAnsi="¼Ð·¢Åé" w:cs="標楷體" w:hint="eastAsia"/>
          <w:spacing w:val="2"/>
          <w:w w:val="99"/>
          <w:kern w:val="0"/>
          <w:szCs w:val="24"/>
        </w:rPr>
        <w:t>執行太陽日記卡</w:t>
      </w:r>
      <w:r>
        <w:rPr>
          <w:rFonts w:ascii="標楷體" w:eastAsia="標楷體" w:hAnsi="標楷體" w:hint="eastAsia"/>
        </w:rPr>
        <w:t>，</w:t>
      </w:r>
      <w:r w:rsidRPr="000D2AED">
        <w:rPr>
          <w:rFonts w:ascii="標楷體" w:eastAsia="標楷體" w:hAnsi="標楷體" w:cs="TT1F0Ao00" w:hint="eastAsia"/>
          <w:kern w:val="0"/>
          <w:szCs w:val="24"/>
        </w:rPr>
        <w:t>「</w:t>
      </w:r>
      <w:r w:rsidRPr="0007042C">
        <w:rPr>
          <w:rFonts w:ascii="標楷體" w:eastAsia="標楷體" w:hAnsi="標楷體" w:hint="eastAsia"/>
        </w:rPr>
        <w:t>規律用眼3010</w:t>
      </w:r>
      <w:r w:rsidRPr="000D2AED">
        <w:rPr>
          <w:rFonts w:ascii="標楷體" w:eastAsia="標楷體" w:hAnsi="標楷體" w:cs="TT1F0Ao00" w:hint="eastAsia"/>
          <w:kern w:val="0"/>
          <w:szCs w:val="24"/>
        </w:rPr>
        <w:t>」</w:t>
      </w:r>
      <w:r>
        <w:rPr>
          <w:rFonts w:ascii="標楷體" w:eastAsia="標楷體" w:hAnsi="標楷體" w:hint="eastAsia"/>
        </w:rPr>
        <w:t>，</w:t>
      </w:r>
      <w:r w:rsidRPr="000D2AED">
        <w:rPr>
          <w:rFonts w:ascii="標楷體" w:eastAsia="標楷體" w:hAnsi="標楷體" w:cs="TT1F0Ao00" w:hint="eastAsia"/>
          <w:kern w:val="0"/>
          <w:szCs w:val="24"/>
        </w:rPr>
        <w:t>「</w:t>
      </w:r>
      <w:r w:rsidRPr="004C65F4">
        <w:rPr>
          <w:rFonts w:ascii="標楷體" w:eastAsia="標楷體" w:hAnsi="標楷體" w:hint="eastAsia"/>
          <w:szCs w:val="24"/>
        </w:rPr>
        <w:t>戶外活動120</w:t>
      </w:r>
      <w:r w:rsidRPr="000D2AED">
        <w:rPr>
          <w:rFonts w:ascii="標楷體" w:eastAsia="標楷體" w:hAnsi="標楷體" w:cs="TT1F0Ao00" w:hint="eastAsia"/>
          <w:kern w:val="0"/>
          <w:szCs w:val="24"/>
        </w:rPr>
        <w:t>」</w:t>
      </w:r>
      <w:r w:rsidR="003F4EC1">
        <w:rPr>
          <w:rFonts w:ascii="標楷體" w:eastAsia="標楷體" w:hAnsi="標楷體" w:cs="TT1F0Ao00" w:hint="eastAsia"/>
          <w:kern w:val="0"/>
          <w:szCs w:val="24"/>
        </w:rPr>
        <w:t xml:space="preserve"> </w:t>
      </w:r>
    </w:p>
    <w:p w:rsidR="003F4EC1" w:rsidRDefault="003F4EC1"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 xml:space="preserve">      </w:t>
      </w:r>
      <w:r w:rsidR="00701EED">
        <w:rPr>
          <w:rFonts w:ascii="標楷體" w:eastAsia="標楷體" w:hAnsi="標楷體" w:cs="TT1F0Ao00" w:hint="eastAsia"/>
          <w:kern w:val="0"/>
          <w:szCs w:val="24"/>
        </w:rPr>
        <w:t>兩部分皆</w:t>
      </w:r>
      <w:r w:rsidR="00701EED">
        <w:rPr>
          <w:rFonts w:ascii="標楷體" w:eastAsia="標楷體" w:hAnsi="標楷體" w:hint="eastAsia"/>
        </w:rPr>
        <w:t>達成原先設定</w:t>
      </w:r>
      <w:r w:rsidR="00701EED" w:rsidRPr="0007042C">
        <w:rPr>
          <w:rFonts w:ascii="標楷體" w:eastAsia="標楷體" w:hAnsi="標楷體" w:hint="eastAsia"/>
        </w:rPr>
        <w:t>完成率</w:t>
      </w:r>
      <w:r w:rsidR="00701EED">
        <w:rPr>
          <w:rFonts w:ascii="標楷體" w:eastAsia="標楷體" w:hAnsi="標楷體" w:hint="eastAsia"/>
        </w:rPr>
        <w:t>80%以上的目標。</w:t>
      </w:r>
      <w:r w:rsidR="00AF035F">
        <w:rPr>
          <w:rFonts w:ascii="標楷體" w:eastAsia="標楷體" w:hAnsi="標楷體" w:hint="eastAsia"/>
        </w:rPr>
        <w:t>這對學童視力保健的自我察覺及</w:t>
      </w:r>
      <w:r w:rsidR="00AF035F">
        <w:rPr>
          <w:rFonts w:ascii="標楷體" w:eastAsia="標楷體" w:hAnsi="標楷體" w:cs="TT1F0Ao00" w:hint="eastAsia"/>
          <w:kern w:val="0"/>
          <w:szCs w:val="24"/>
        </w:rPr>
        <w:t>自我監控管理</w:t>
      </w:r>
    </w:p>
    <w:p w:rsidR="003F4EC1" w:rsidRDefault="003F4EC1" w:rsidP="00EA50F0">
      <w:pPr>
        <w:autoSpaceDE w:val="0"/>
        <w:autoSpaceDN w:val="0"/>
        <w:adjustRightInd w:val="0"/>
        <w:spacing w:line="360" w:lineRule="auto"/>
        <w:rPr>
          <w:rFonts w:ascii="標楷體" w:eastAsia="標楷體" w:hAnsi="標楷體" w:hint="eastAsia"/>
        </w:rPr>
      </w:pPr>
      <w:r>
        <w:rPr>
          <w:rFonts w:ascii="標楷體" w:eastAsia="標楷體" w:hAnsi="標楷體" w:cs="TT1F0Ao00" w:hint="eastAsia"/>
          <w:kern w:val="0"/>
          <w:szCs w:val="24"/>
        </w:rPr>
        <w:t xml:space="preserve">      </w:t>
      </w:r>
      <w:r w:rsidR="00AF035F">
        <w:rPr>
          <w:rFonts w:ascii="標楷體" w:eastAsia="標楷體" w:hAnsi="標楷體" w:cs="TT1F0Ao00" w:hint="eastAsia"/>
          <w:kern w:val="0"/>
          <w:szCs w:val="24"/>
        </w:rPr>
        <w:t>方面，具有正面的影響。這也間接的顯示出</w:t>
      </w:r>
      <w:r w:rsidR="00AF035F" w:rsidRPr="00AF035F">
        <w:rPr>
          <w:rFonts w:ascii="標楷體" w:eastAsia="標楷體" w:hAnsi="標楷體" w:hint="eastAsia"/>
        </w:rPr>
        <w:t>學童對於「視力保健」多元策略之教學模組</w:t>
      </w:r>
      <w:r w:rsidR="00AF035F">
        <w:rPr>
          <w:rFonts w:ascii="標楷體" w:eastAsia="標楷體" w:hAnsi="標楷體" w:hint="eastAsia"/>
        </w:rPr>
        <w:t>，是可</w:t>
      </w:r>
    </w:p>
    <w:p w:rsidR="00AF035F" w:rsidRPr="00AF035F" w:rsidRDefault="003F4EC1" w:rsidP="00EA50F0">
      <w:pPr>
        <w:autoSpaceDE w:val="0"/>
        <w:autoSpaceDN w:val="0"/>
        <w:adjustRightInd w:val="0"/>
        <w:spacing w:line="360" w:lineRule="auto"/>
        <w:rPr>
          <w:rFonts w:ascii="標楷體" w:eastAsia="標楷體" w:hAnsi="標楷體"/>
        </w:rPr>
      </w:pPr>
      <w:r>
        <w:rPr>
          <w:rFonts w:ascii="標楷體" w:eastAsia="標楷體" w:hAnsi="標楷體" w:hint="eastAsia"/>
        </w:rPr>
        <w:t xml:space="preserve">      </w:t>
      </w:r>
      <w:r w:rsidR="00AF035F">
        <w:rPr>
          <w:rFonts w:ascii="標楷體" w:eastAsia="標楷體" w:hAnsi="標楷體" w:hint="eastAsia"/>
        </w:rPr>
        <w:t>接受而認真參與的。</w:t>
      </w:r>
    </w:p>
    <w:p w:rsidR="003F4EC1" w:rsidRDefault="00AF035F"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（二）</w:t>
      </w:r>
      <w:r w:rsidR="00701EED" w:rsidRPr="00AF035F">
        <w:rPr>
          <w:rFonts w:ascii="標楷體" w:eastAsia="標楷體" w:hAnsi="標楷體" w:hint="eastAsia"/>
        </w:rPr>
        <w:t>實驗組</w:t>
      </w:r>
      <w:r>
        <w:rPr>
          <w:rFonts w:ascii="標楷體" w:eastAsia="標楷體" w:hAnsi="標楷體" w:hint="eastAsia"/>
        </w:rPr>
        <w:t>在接受</w:t>
      </w:r>
      <w:r w:rsidRPr="00AF035F">
        <w:rPr>
          <w:rFonts w:ascii="標楷體" w:eastAsia="標楷體" w:hAnsi="標楷體" w:hint="eastAsia"/>
        </w:rPr>
        <w:t>「視力保健」多元策略之教學模組</w:t>
      </w:r>
      <w:r>
        <w:rPr>
          <w:rFonts w:ascii="標楷體" w:eastAsia="標楷體" w:hAnsi="標楷體" w:hint="eastAsia"/>
        </w:rPr>
        <w:t>介入後，</w:t>
      </w:r>
      <w:r w:rsidR="00701EED" w:rsidRPr="00AF035F">
        <w:rPr>
          <w:rFonts w:ascii="標楷體" w:eastAsia="標楷體" w:hAnsi="標楷體" w:hint="eastAsia"/>
        </w:rPr>
        <w:t>於「視力保健知識」</w:t>
      </w:r>
      <w:r>
        <w:rPr>
          <w:rFonts w:ascii="標楷體" w:eastAsia="標楷體" w:hAnsi="標楷體" w:hint="eastAsia"/>
        </w:rPr>
        <w:t>及</w:t>
      </w:r>
      <w:r w:rsidRPr="000D2AED">
        <w:rPr>
          <w:rFonts w:ascii="標楷體" w:eastAsia="標楷體" w:hAnsi="標楷體" w:cs="TT1F0Ao00" w:hint="eastAsia"/>
          <w:kern w:val="0"/>
          <w:szCs w:val="24"/>
        </w:rPr>
        <w:t>「</w:t>
      </w:r>
      <w:r>
        <w:rPr>
          <w:rFonts w:ascii="標楷體" w:eastAsia="標楷體" w:hAnsi="標楷體" w:cs="TT1F0Ao00" w:hint="eastAsia"/>
          <w:kern w:val="0"/>
          <w:szCs w:val="24"/>
        </w:rPr>
        <w:t>視力保健態</w:t>
      </w:r>
    </w:p>
    <w:p w:rsidR="003F4EC1" w:rsidRDefault="003F4EC1" w:rsidP="00EA50F0">
      <w:pPr>
        <w:autoSpaceDE w:val="0"/>
        <w:autoSpaceDN w:val="0"/>
        <w:adjustRightInd w:val="0"/>
        <w:spacing w:line="360" w:lineRule="auto"/>
        <w:rPr>
          <w:rFonts w:ascii="標楷體" w:eastAsia="標楷體" w:hAnsi="標楷體" w:hint="eastAsia"/>
        </w:rPr>
      </w:pPr>
      <w:r>
        <w:rPr>
          <w:rFonts w:ascii="標楷體" w:eastAsia="標楷體" w:hAnsi="標楷體" w:cs="TT1F0Ao00" w:hint="eastAsia"/>
          <w:kern w:val="0"/>
          <w:szCs w:val="24"/>
        </w:rPr>
        <w:t xml:space="preserve">      </w:t>
      </w:r>
      <w:r w:rsidR="00AF035F">
        <w:rPr>
          <w:rFonts w:ascii="標楷體" w:eastAsia="標楷體" w:hAnsi="標楷體" w:cs="TT1F0Ao00" w:hint="eastAsia"/>
          <w:kern w:val="0"/>
          <w:szCs w:val="24"/>
        </w:rPr>
        <w:t>度</w:t>
      </w:r>
      <w:r w:rsidR="00AF035F" w:rsidRPr="000D2AED">
        <w:rPr>
          <w:rFonts w:ascii="標楷體" w:eastAsia="標楷體" w:hAnsi="標楷體" w:cs="TT1F0Ao00" w:hint="eastAsia"/>
          <w:kern w:val="0"/>
          <w:szCs w:val="24"/>
        </w:rPr>
        <w:t>」</w:t>
      </w:r>
      <w:r w:rsidR="00701EED" w:rsidRPr="00AF035F">
        <w:rPr>
          <w:rFonts w:ascii="標楷體" w:eastAsia="標楷體" w:hAnsi="標楷體" w:hint="eastAsia"/>
        </w:rPr>
        <w:t>的</w:t>
      </w:r>
      <w:r w:rsidR="00701EED" w:rsidRPr="00AF035F">
        <w:rPr>
          <w:rFonts w:ascii="標楷體" w:eastAsia="標楷體" w:hAnsi="標楷體"/>
        </w:rPr>
        <w:t>後測</w:t>
      </w:r>
      <w:r w:rsidR="00AF035F">
        <w:rPr>
          <w:rFonts w:ascii="標楷體" w:eastAsia="標楷體" w:hAnsi="標楷體"/>
        </w:rPr>
        <w:t>的平均</w:t>
      </w:r>
      <w:r w:rsidR="00701EED" w:rsidRPr="00FF2B72">
        <w:rPr>
          <w:rFonts w:ascii="標楷體" w:eastAsia="標楷體" w:hAnsi="標楷體" w:cs="TT1F0Ao00"/>
          <w:kern w:val="0"/>
          <w:szCs w:val="24"/>
        </w:rPr>
        <w:t>答題正確率</w:t>
      </w:r>
      <w:r w:rsidR="00AF035F">
        <w:rPr>
          <w:rFonts w:ascii="標楷體" w:eastAsia="標楷體" w:hAnsi="標楷體" w:cs="TT1F0Ao00"/>
          <w:kern w:val="0"/>
          <w:szCs w:val="24"/>
        </w:rPr>
        <w:t>皆很高，均</w:t>
      </w:r>
      <w:r w:rsidR="00701EED" w:rsidRPr="004C65F4">
        <w:rPr>
          <w:rFonts w:ascii="標楷體" w:eastAsia="標楷體" w:hAnsi="標楷體" w:hint="eastAsia"/>
          <w:szCs w:val="24"/>
        </w:rPr>
        <w:t>達成原先設定</w:t>
      </w:r>
      <w:r w:rsidR="00701EED">
        <w:rPr>
          <w:rFonts w:ascii="標楷體" w:eastAsia="標楷體" w:hAnsi="¼Ð·¢Åé" w:cs="標楷體"/>
          <w:w w:val="99"/>
          <w:kern w:val="0"/>
          <w:sz w:val="26"/>
          <w:szCs w:val="26"/>
        </w:rPr>
        <w:t>答題正確率</w:t>
      </w:r>
      <w:r w:rsidR="00701EED">
        <w:rPr>
          <w:rFonts w:ascii="標楷體" w:eastAsia="標楷體" w:hAnsi="¼Ð·¢Åé" w:cs="標楷體" w:hint="eastAsia"/>
          <w:w w:val="99"/>
          <w:kern w:val="0"/>
          <w:sz w:val="26"/>
          <w:szCs w:val="26"/>
        </w:rPr>
        <w:t>9</w:t>
      </w:r>
      <w:r w:rsidR="00701EED" w:rsidRPr="004C65F4">
        <w:rPr>
          <w:rFonts w:ascii="標楷體" w:eastAsia="標楷體" w:hAnsi="標楷體" w:hint="eastAsia"/>
          <w:szCs w:val="24"/>
        </w:rPr>
        <w:t>0%</w:t>
      </w:r>
      <w:r w:rsidR="00701EED">
        <w:rPr>
          <w:rFonts w:ascii="標楷體" w:eastAsia="標楷體" w:hAnsi="標楷體" w:hint="eastAsia"/>
          <w:szCs w:val="24"/>
        </w:rPr>
        <w:t>以上的目標。</w:t>
      </w:r>
      <w:r w:rsidR="00AF035F">
        <w:rPr>
          <w:rFonts w:ascii="標楷體" w:eastAsia="標楷體" w:hAnsi="標楷體" w:hint="eastAsia"/>
        </w:rPr>
        <w:t>學生</w:t>
      </w:r>
      <w:r w:rsidR="00AF035F" w:rsidRPr="00AF035F">
        <w:rPr>
          <w:rFonts w:ascii="標楷體" w:eastAsia="標楷體" w:hAnsi="標楷體" w:hint="eastAsia"/>
        </w:rPr>
        <w:t>視力</w:t>
      </w:r>
    </w:p>
    <w:p w:rsidR="00701EED" w:rsidRDefault="003F4EC1" w:rsidP="00EA50F0">
      <w:pPr>
        <w:autoSpaceDE w:val="0"/>
        <w:autoSpaceDN w:val="0"/>
        <w:adjustRightInd w:val="0"/>
        <w:spacing w:line="360" w:lineRule="auto"/>
        <w:rPr>
          <w:rFonts w:ascii="標楷體" w:eastAsia="標楷體" w:hAnsi="標楷體" w:cs="TT1F0Ao00"/>
          <w:kern w:val="0"/>
          <w:szCs w:val="24"/>
        </w:rPr>
      </w:pPr>
      <w:r>
        <w:rPr>
          <w:rFonts w:ascii="標楷體" w:eastAsia="標楷體" w:hAnsi="標楷體" w:hint="eastAsia"/>
        </w:rPr>
        <w:t xml:space="preserve">      </w:t>
      </w:r>
      <w:r w:rsidR="00AF035F" w:rsidRPr="00AF035F">
        <w:rPr>
          <w:rFonts w:ascii="標楷體" w:eastAsia="標楷體" w:hAnsi="標楷體" w:hint="eastAsia"/>
        </w:rPr>
        <w:t>保健</w:t>
      </w:r>
      <w:r w:rsidR="00AF035F">
        <w:rPr>
          <w:rFonts w:ascii="標楷體" w:eastAsia="標楷體" w:hAnsi="標楷體" w:hint="eastAsia"/>
        </w:rPr>
        <w:t>的知識態度層面</w:t>
      </w:r>
      <w:r w:rsidR="002934C5">
        <w:rPr>
          <w:rFonts w:ascii="標楷體" w:eastAsia="標楷體" w:hAnsi="標楷體" w:hint="eastAsia"/>
        </w:rPr>
        <w:t>在受教後</w:t>
      </w:r>
      <w:r w:rsidR="00AF035F">
        <w:rPr>
          <w:rFonts w:ascii="標楷體" w:eastAsia="標楷體" w:hAnsi="標楷體" w:hint="eastAsia"/>
        </w:rPr>
        <w:t>，</w:t>
      </w:r>
      <w:r w:rsidR="002934C5">
        <w:rPr>
          <w:rFonts w:ascii="標楷體" w:eastAsia="標楷體" w:hAnsi="標楷體" w:hint="eastAsia"/>
        </w:rPr>
        <w:t>達到相當高的水準。</w:t>
      </w:r>
    </w:p>
    <w:p w:rsidR="003F4EC1" w:rsidRDefault="00EA50F0" w:rsidP="00EA50F0">
      <w:pPr>
        <w:autoSpaceDE w:val="0"/>
        <w:autoSpaceDN w:val="0"/>
        <w:adjustRightInd w:val="0"/>
        <w:spacing w:line="360" w:lineRule="auto"/>
        <w:rPr>
          <w:rFonts w:ascii="標楷體" w:eastAsia="標楷體" w:hAnsi="標楷體" w:cs="TT1F0Ao00" w:hint="eastAsia"/>
          <w:kern w:val="0"/>
          <w:szCs w:val="24"/>
        </w:rPr>
      </w:pPr>
      <w:r w:rsidRPr="00BC0DB3">
        <w:rPr>
          <w:rFonts w:ascii="標楷體" w:eastAsia="標楷體" w:hAnsi="標楷體" w:cs="TT1F0Ao00" w:hint="eastAsia"/>
          <w:kern w:val="0"/>
          <w:szCs w:val="24"/>
        </w:rPr>
        <w:t>（</w:t>
      </w:r>
      <w:r w:rsidR="002934C5">
        <w:rPr>
          <w:rFonts w:ascii="標楷體" w:eastAsia="標楷體" w:hAnsi="標楷體" w:cs="TT1F0Ao00" w:hint="eastAsia"/>
          <w:kern w:val="0"/>
          <w:szCs w:val="24"/>
        </w:rPr>
        <w:t>三</w:t>
      </w:r>
      <w:r w:rsidRPr="00BC0DB3">
        <w:rPr>
          <w:rFonts w:ascii="標楷體" w:eastAsia="標楷體" w:hAnsi="標楷體" w:cs="TT1F0Ao00" w:hint="eastAsia"/>
          <w:kern w:val="0"/>
          <w:szCs w:val="24"/>
        </w:rPr>
        <w:t>）視力保健教學介入後，實驗組在視力保健知識、行為的得分均呈現</w:t>
      </w:r>
      <w:r>
        <w:rPr>
          <w:rFonts w:ascii="標楷體" w:eastAsia="標楷體" w:hAnsi="標楷體" w:cs="TT1F0Ao00" w:hint="eastAsia"/>
          <w:kern w:val="0"/>
          <w:szCs w:val="24"/>
        </w:rPr>
        <w:t>顯著的增</w:t>
      </w:r>
      <w:r w:rsidRPr="00BC0DB3">
        <w:rPr>
          <w:rFonts w:ascii="標楷體" w:eastAsia="標楷體" w:hAnsi="標楷體" w:cs="TT1F0Ao00" w:hint="eastAsia"/>
          <w:kern w:val="0"/>
          <w:szCs w:val="24"/>
        </w:rPr>
        <w:t>加，表示</w:t>
      </w:r>
      <w:r w:rsidR="003F4EC1">
        <w:rPr>
          <w:rFonts w:ascii="標楷體" w:eastAsia="標楷體" w:hAnsi="標楷體" w:cs="TT1F0Ao00" w:hint="eastAsia"/>
          <w:kern w:val="0"/>
          <w:szCs w:val="24"/>
        </w:rPr>
        <w:t>短期（五</w:t>
      </w:r>
    </w:p>
    <w:p w:rsidR="00EA50F0" w:rsidRPr="00BC0DB3" w:rsidRDefault="003F4EC1" w:rsidP="00EA50F0">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 xml:space="preserve">      周</w:t>
      </w:r>
      <w:r w:rsidR="00EA50F0">
        <w:rPr>
          <w:rFonts w:ascii="標楷體" w:eastAsia="標楷體" w:hAnsi="標楷體" w:cs="TT1F0Ao00" w:hint="eastAsia"/>
          <w:kern w:val="0"/>
          <w:szCs w:val="24"/>
        </w:rPr>
        <w:t>）的</w:t>
      </w:r>
      <w:r w:rsidR="00EA50F0" w:rsidRPr="00BC0DB3">
        <w:rPr>
          <w:rFonts w:ascii="標楷體" w:eastAsia="標楷體" w:hAnsi="標楷體" w:cs="TT1F0Ao00" w:hint="eastAsia"/>
          <w:kern w:val="0"/>
          <w:szCs w:val="24"/>
        </w:rPr>
        <w:t>視力保健</w:t>
      </w:r>
      <w:r w:rsidR="002934C5" w:rsidRPr="00AF035F">
        <w:rPr>
          <w:rFonts w:ascii="標楷體" w:eastAsia="標楷體" w:hAnsi="標楷體" w:hint="eastAsia"/>
        </w:rPr>
        <w:t>教學模組</w:t>
      </w:r>
      <w:r w:rsidR="00EA50F0">
        <w:rPr>
          <w:rFonts w:ascii="標楷體" w:eastAsia="標楷體" w:hAnsi="標楷體" w:cs="TT1F0Ao00" w:hint="eastAsia"/>
          <w:kern w:val="0"/>
          <w:szCs w:val="24"/>
        </w:rPr>
        <w:t>介入，對學生視力保健的</w:t>
      </w:r>
      <w:r w:rsidR="00EA50F0" w:rsidRPr="00BC0DB3">
        <w:rPr>
          <w:rFonts w:ascii="標楷體" w:eastAsia="標楷體" w:hAnsi="標楷體" w:cs="TT1F0Ao00" w:hint="eastAsia"/>
          <w:kern w:val="0"/>
          <w:szCs w:val="24"/>
        </w:rPr>
        <w:t>知識、行為</w:t>
      </w:r>
      <w:r w:rsidR="00EA50F0">
        <w:rPr>
          <w:rFonts w:ascii="標楷體" w:eastAsia="標楷體" w:hAnsi="標楷體" w:cs="TT1F0Ao00" w:hint="eastAsia"/>
          <w:kern w:val="0"/>
          <w:szCs w:val="24"/>
        </w:rPr>
        <w:t>就能達到顯著</w:t>
      </w:r>
      <w:r w:rsidR="00EA50F0" w:rsidRPr="00BC0DB3">
        <w:rPr>
          <w:rFonts w:ascii="標楷體" w:eastAsia="標楷體" w:hAnsi="標楷體" w:cs="TT1F0Ao00" w:hint="eastAsia"/>
          <w:kern w:val="0"/>
          <w:szCs w:val="24"/>
        </w:rPr>
        <w:t>的提升</w:t>
      </w:r>
      <w:r w:rsidR="00EA50F0">
        <w:rPr>
          <w:rFonts w:ascii="標楷體" w:eastAsia="標楷體" w:hAnsi="標楷體" w:cs="TT1F0Ao00" w:hint="eastAsia"/>
          <w:kern w:val="0"/>
          <w:szCs w:val="24"/>
        </w:rPr>
        <w:t>作用</w:t>
      </w:r>
      <w:r w:rsidR="00EA50F0" w:rsidRPr="00BC0DB3">
        <w:rPr>
          <w:rFonts w:ascii="標楷體" w:eastAsia="標楷體" w:hAnsi="標楷體" w:cs="TT1F0Ao00" w:hint="eastAsia"/>
          <w:kern w:val="0"/>
          <w:szCs w:val="24"/>
        </w:rPr>
        <w:t>。</w:t>
      </w:r>
    </w:p>
    <w:p w:rsidR="003F4EC1" w:rsidRDefault="002934C5"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（四</w:t>
      </w:r>
      <w:r w:rsidR="00EA50F0" w:rsidRPr="00BC0DB3">
        <w:rPr>
          <w:rFonts w:ascii="標楷體" w:eastAsia="標楷體" w:hAnsi="標楷體" w:cs="TT1F0Ao00" w:hint="eastAsia"/>
          <w:kern w:val="0"/>
          <w:szCs w:val="24"/>
        </w:rPr>
        <w:t>）</w:t>
      </w:r>
      <w:r w:rsidR="00EA50F0">
        <w:rPr>
          <w:rFonts w:ascii="標楷體" w:eastAsia="標楷體" w:hAnsi="標楷體" w:cs="TT1F0Ao00" w:hint="eastAsia"/>
          <w:kern w:val="0"/>
          <w:szCs w:val="24"/>
        </w:rPr>
        <w:t>與對照組相比較，</w:t>
      </w:r>
      <w:r w:rsidR="00EA50F0" w:rsidRPr="00BC0DB3">
        <w:rPr>
          <w:rFonts w:ascii="標楷體" w:eastAsia="標楷體" w:hAnsi="標楷體" w:cs="TT1F0Ao00" w:hint="eastAsia"/>
          <w:kern w:val="0"/>
          <w:szCs w:val="24"/>
        </w:rPr>
        <w:t>實驗組在接受視力保健教學介入後，在視力保健知識</w:t>
      </w:r>
      <w:r w:rsidR="00EA50F0">
        <w:rPr>
          <w:rFonts w:ascii="標楷體" w:eastAsia="標楷體" w:hAnsi="標楷體" w:cs="TT1F0Ao00" w:hint="eastAsia"/>
          <w:kern w:val="0"/>
          <w:szCs w:val="24"/>
        </w:rPr>
        <w:t>面向上不僅只提升了，</w:t>
      </w:r>
    </w:p>
    <w:p w:rsidR="003F4EC1" w:rsidRDefault="003F4EC1"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 xml:space="preserve">      </w:t>
      </w:r>
      <w:r w:rsidR="00EA50F0">
        <w:rPr>
          <w:rFonts w:ascii="標楷體" w:eastAsia="標楷體" w:hAnsi="標楷體" w:cs="TT1F0Ao00" w:hint="eastAsia"/>
          <w:kern w:val="0"/>
          <w:szCs w:val="24"/>
        </w:rPr>
        <w:t>還顯著超越了對照組，可見視力保健知識的提升，可以藉由短期的</w:t>
      </w:r>
      <w:r w:rsidR="00EA50F0" w:rsidRPr="00BC0DB3">
        <w:rPr>
          <w:rFonts w:ascii="標楷體" w:eastAsia="標楷體" w:hAnsi="標楷體" w:cs="TT1F0Ao00" w:hint="eastAsia"/>
          <w:kern w:val="0"/>
          <w:szCs w:val="24"/>
        </w:rPr>
        <w:t>視力保健</w:t>
      </w:r>
      <w:r w:rsidR="002934C5" w:rsidRPr="00AF035F">
        <w:rPr>
          <w:rFonts w:ascii="標楷體" w:eastAsia="標楷體" w:hAnsi="標楷體" w:hint="eastAsia"/>
        </w:rPr>
        <w:t>教學模組</w:t>
      </w:r>
      <w:r w:rsidR="00EA50F0">
        <w:rPr>
          <w:rFonts w:ascii="標楷體" w:eastAsia="標楷體" w:hAnsi="標楷體" w:cs="TT1F0Ao00" w:hint="eastAsia"/>
          <w:kern w:val="0"/>
          <w:szCs w:val="24"/>
        </w:rPr>
        <w:t>介入達到</w:t>
      </w:r>
    </w:p>
    <w:p w:rsidR="00EA50F0" w:rsidRDefault="003F4EC1"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 xml:space="preserve">      </w:t>
      </w:r>
      <w:r w:rsidR="00EA50F0">
        <w:rPr>
          <w:rFonts w:ascii="標楷體" w:eastAsia="標楷體" w:hAnsi="標楷體" w:cs="TT1F0Ao00" w:hint="eastAsia"/>
          <w:kern w:val="0"/>
          <w:szCs w:val="24"/>
        </w:rPr>
        <w:t>立竿見影的效果。而視力保健知識的提升，將對學生未來態度及行為的改變帶來正面的影響。</w:t>
      </w:r>
    </w:p>
    <w:p w:rsidR="00EA50F0" w:rsidRPr="00C32C23" w:rsidRDefault="00EA50F0" w:rsidP="00EA50F0">
      <w:pPr>
        <w:autoSpaceDE w:val="0"/>
        <w:autoSpaceDN w:val="0"/>
        <w:adjustRightInd w:val="0"/>
        <w:spacing w:line="360" w:lineRule="auto"/>
        <w:rPr>
          <w:rFonts w:ascii="標楷體" w:eastAsia="標楷體" w:hAnsi="標楷體" w:cs="TT1F0Ao00"/>
          <w:b/>
          <w:kern w:val="0"/>
          <w:sz w:val="28"/>
          <w:szCs w:val="28"/>
        </w:rPr>
      </w:pPr>
      <w:r w:rsidRPr="00C32C23">
        <w:rPr>
          <w:rFonts w:ascii="標楷體" w:eastAsia="標楷體" w:hAnsi="標楷體" w:cs="TT1F0Ao00" w:hint="eastAsia"/>
          <w:b/>
          <w:kern w:val="0"/>
          <w:sz w:val="28"/>
          <w:szCs w:val="28"/>
        </w:rPr>
        <w:t>二、未來建議</w:t>
      </w:r>
    </w:p>
    <w:p w:rsidR="003F4EC1" w:rsidRDefault="002934C5" w:rsidP="002934C5">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（一</w:t>
      </w:r>
      <w:r w:rsidRPr="00BC0DB3">
        <w:rPr>
          <w:rFonts w:ascii="標楷體" w:eastAsia="標楷體" w:hAnsi="標楷體" w:cs="TT1F0Ao00" w:hint="eastAsia"/>
          <w:kern w:val="0"/>
          <w:szCs w:val="24"/>
        </w:rPr>
        <w:t>）本研究證實</w:t>
      </w:r>
      <w:r>
        <w:rPr>
          <w:rFonts w:ascii="標楷體" w:eastAsia="標楷體" w:hAnsi="標楷體" w:cs="TT1F0Ao00" w:hint="eastAsia"/>
          <w:kern w:val="0"/>
          <w:szCs w:val="24"/>
        </w:rPr>
        <w:t>本校的</w:t>
      </w:r>
      <w:r w:rsidRPr="00BC0DB3">
        <w:rPr>
          <w:rFonts w:ascii="標楷體" w:eastAsia="標楷體" w:hAnsi="標楷體" w:cs="TT1F0Ao00" w:hint="eastAsia"/>
          <w:kern w:val="0"/>
          <w:szCs w:val="24"/>
        </w:rPr>
        <w:t>視力保健</w:t>
      </w:r>
      <w:r w:rsidRPr="00AF035F">
        <w:rPr>
          <w:rFonts w:ascii="標楷體" w:eastAsia="標楷體" w:hAnsi="標楷體" w:hint="eastAsia"/>
        </w:rPr>
        <w:t>教學模組</w:t>
      </w:r>
      <w:r>
        <w:rPr>
          <w:rFonts w:ascii="標楷體" w:eastAsia="標楷體" w:hAnsi="標楷體" w:cs="TT1F0Ao00" w:hint="eastAsia"/>
          <w:kern w:val="0"/>
          <w:szCs w:val="24"/>
        </w:rPr>
        <w:t>介入，對於</w:t>
      </w:r>
      <w:r w:rsidRPr="00BC0DB3">
        <w:rPr>
          <w:rFonts w:ascii="標楷體" w:eastAsia="標楷體" w:hAnsi="標楷體" w:cs="TT1F0Ao00" w:hint="eastAsia"/>
          <w:kern w:val="0"/>
          <w:szCs w:val="24"/>
        </w:rPr>
        <w:t>四年級學生的視力保健知識與行為</w:t>
      </w:r>
      <w:r>
        <w:rPr>
          <w:rFonts w:ascii="標楷體" w:eastAsia="標楷體" w:hAnsi="標楷體" w:cs="TT1F0Ao00" w:hint="eastAsia"/>
          <w:kern w:val="0"/>
          <w:szCs w:val="24"/>
        </w:rPr>
        <w:t>的提升</w:t>
      </w:r>
      <w:r w:rsidRPr="00BC0DB3">
        <w:rPr>
          <w:rFonts w:ascii="標楷體" w:eastAsia="標楷體" w:hAnsi="標楷體" w:cs="TT1F0Ao00" w:hint="eastAsia"/>
          <w:kern w:val="0"/>
          <w:szCs w:val="24"/>
        </w:rPr>
        <w:t>是具</w:t>
      </w:r>
    </w:p>
    <w:p w:rsidR="003F4EC1" w:rsidRDefault="003F4EC1" w:rsidP="002934C5">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 xml:space="preserve">      </w:t>
      </w:r>
      <w:r w:rsidR="002934C5" w:rsidRPr="00BC0DB3">
        <w:rPr>
          <w:rFonts w:ascii="標楷體" w:eastAsia="標楷體" w:hAnsi="標楷體" w:cs="TT1F0Ao00" w:hint="eastAsia"/>
          <w:kern w:val="0"/>
          <w:szCs w:val="24"/>
        </w:rPr>
        <w:t>有成效的</w:t>
      </w:r>
      <w:r w:rsidR="002934C5">
        <w:rPr>
          <w:rFonts w:ascii="標楷體" w:eastAsia="標楷體" w:hAnsi="標楷體" w:cs="TT1F0Ao00" w:hint="eastAsia"/>
          <w:kern w:val="0"/>
          <w:szCs w:val="24"/>
        </w:rPr>
        <w:t>，因此這樣的介入策略可以在未來進一步擴大至全校中年級學生施行。然而，對於低</w:t>
      </w:r>
    </w:p>
    <w:p w:rsidR="003F4EC1" w:rsidRDefault="003F4EC1" w:rsidP="002934C5">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 xml:space="preserve">      </w:t>
      </w:r>
      <w:r w:rsidR="002934C5">
        <w:rPr>
          <w:rFonts w:ascii="標楷體" w:eastAsia="標楷體" w:hAnsi="標楷體" w:cs="TT1F0Ao00" w:hint="eastAsia"/>
          <w:kern w:val="0"/>
          <w:szCs w:val="24"/>
        </w:rPr>
        <w:t>年級學生是否有所成效，或是應該設計更特別適合低年級學生的視力保健教育活動，這是值得</w:t>
      </w:r>
    </w:p>
    <w:p w:rsidR="002934C5" w:rsidRDefault="003F4EC1" w:rsidP="002934C5">
      <w:pPr>
        <w:autoSpaceDE w:val="0"/>
        <w:autoSpaceDN w:val="0"/>
        <w:adjustRightInd w:val="0"/>
        <w:spacing w:line="360" w:lineRule="auto"/>
        <w:rPr>
          <w:rFonts w:ascii="標楷體" w:eastAsia="標楷體" w:hAnsi="標楷體" w:cs="TT1F0Ao00"/>
          <w:kern w:val="0"/>
          <w:szCs w:val="24"/>
        </w:rPr>
      </w:pPr>
      <w:r>
        <w:rPr>
          <w:rFonts w:ascii="標楷體" w:eastAsia="標楷體" w:hAnsi="標楷體" w:cs="TT1F0Ao00" w:hint="eastAsia"/>
          <w:kern w:val="0"/>
          <w:szCs w:val="24"/>
        </w:rPr>
        <w:t xml:space="preserve">      </w:t>
      </w:r>
      <w:r w:rsidR="002934C5">
        <w:rPr>
          <w:rFonts w:ascii="標楷體" w:eastAsia="標楷體" w:hAnsi="標楷體" w:cs="TT1F0Ao00" w:hint="eastAsia"/>
          <w:kern w:val="0"/>
          <w:szCs w:val="24"/>
        </w:rPr>
        <w:t>進一步探討的議題。</w:t>
      </w:r>
    </w:p>
    <w:p w:rsidR="003F4EC1" w:rsidRDefault="002934C5"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（二</w:t>
      </w:r>
      <w:r w:rsidRPr="00BC0DB3">
        <w:rPr>
          <w:rFonts w:ascii="標楷體" w:eastAsia="標楷體" w:hAnsi="標楷體" w:cs="TT1F0Ao00" w:hint="eastAsia"/>
          <w:kern w:val="0"/>
          <w:szCs w:val="24"/>
        </w:rPr>
        <w:t>）</w:t>
      </w:r>
      <w:r w:rsidR="00EA50F0">
        <w:rPr>
          <w:rFonts w:ascii="標楷體" w:eastAsia="標楷體" w:hAnsi="標楷體" w:cs="TT1F0Ao00" w:hint="eastAsia"/>
          <w:kern w:val="0"/>
          <w:szCs w:val="24"/>
        </w:rPr>
        <w:t>學校的視力保健教育</w:t>
      </w:r>
      <w:r w:rsidR="00EA50F0" w:rsidRPr="00BC0DB3">
        <w:rPr>
          <w:rFonts w:ascii="標楷體" w:eastAsia="標楷體" w:hAnsi="標楷體" w:cs="TT1F0Ao00" w:hint="eastAsia"/>
          <w:kern w:val="0"/>
          <w:szCs w:val="24"/>
        </w:rPr>
        <w:t>，</w:t>
      </w:r>
      <w:r w:rsidR="00EA50F0">
        <w:rPr>
          <w:rFonts w:ascii="標楷體" w:eastAsia="標楷體" w:hAnsi="標楷體" w:cs="TT1F0Ao00" w:hint="eastAsia"/>
          <w:kern w:val="0"/>
          <w:szCs w:val="24"/>
        </w:rPr>
        <w:t>只是整體教育的一環，如何能進一步</w:t>
      </w:r>
      <w:r w:rsidR="00EA50F0" w:rsidRPr="00BC0DB3">
        <w:rPr>
          <w:rFonts w:ascii="標楷體" w:eastAsia="標楷體" w:hAnsi="標楷體" w:cs="TT1F0Ao00" w:hint="eastAsia"/>
          <w:kern w:val="0"/>
          <w:szCs w:val="24"/>
        </w:rPr>
        <w:t>提升</w:t>
      </w:r>
      <w:r w:rsidR="00EA50F0">
        <w:rPr>
          <w:rFonts w:ascii="標楷體" w:eastAsia="標楷體" w:hAnsi="標楷體" w:cs="TT1F0Ao00" w:hint="eastAsia"/>
          <w:kern w:val="0"/>
          <w:szCs w:val="24"/>
        </w:rPr>
        <w:t>家長</w:t>
      </w:r>
      <w:r w:rsidR="00EA50F0" w:rsidRPr="00BC0DB3">
        <w:rPr>
          <w:rFonts w:ascii="標楷體" w:eastAsia="標楷體" w:hAnsi="標楷體" w:cs="TT1F0Ao00" w:hint="eastAsia"/>
          <w:kern w:val="0"/>
          <w:szCs w:val="24"/>
        </w:rPr>
        <w:t>對視力保健的認知，</w:t>
      </w:r>
      <w:r w:rsidR="00EA50F0">
        <w:rPr>
          <w:rFonts w:ascii="標楷體" w:eastAsia="標楷體" w:hAnsi="標楷體" w:cs="TT1F0Ao00" w:hint="eastAsia"/>
          <w:kern w:val="0"/>
          <w:szCs w:val="24"/>
        </w:rPr>
        <w:t>在平</w:t>
      </w:r>
    </w:p>
    <w:p w:rsidR="003F4EC1" w:rsidRDefault="003F4EC1"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 xml:space="preserve">      </w:t>
      </w:r>
      <w:r w:rsidR="00EA50F0">
        <w:rPr>
          <w:rFonts w:ascii="標楷體" w:eastAsia="標楷體" w:hAnsi="標楷體" w:cs="TT1F0Ao00" w:hint="eastAsia"/>
          <w:kern w:val="0"/>
          <w:szCs w:val="24"/>
        </w:rPr>
        <w:t>常的</w:t>
      </w:r>
      <w:r w:rsidR="00EA50F0" w:rsidRPr="00BC0DB3">
        <w:rPr>
          <w:rFonts w:ascii="標楷體" w:eastAsia="標楷體" w:hAnsi="標楷體" w:cs="TT1F0Ao00" w:hint="eastAsia"/>
          <w:kern w:val="0"/>
          <w:szCs w:val="24"/>
        </w:rPr>
        <w:t>家庭</w:t>
      </w:r>
      <w:r w:rsidR="00EA50F0">
        <w:rPr>
          <w:rFonts w:ascii="標楷體" w:eastAsia="標楷體" w:hAnsi="標楷體" w:cs="TT1F0Ao00" w:hint="eastAsia"/>
          <w:kern w:val="0"/>
          <w:szCs w:val="24"/>
        </w:rPr>
        <w:t>活動中注入視力保健的概念，</w:t>
      </w:r>
      <w:r w:rsidR="00EA50F0" w:rsidRPr="00BC0DB3">
        <w:rPr>
          <w:rFonts w:ascii="標楷體" w:eastAsia="標楷體" w:hAnsi="標楷體" w:cs="TT1F0Ao00" w:hint="eastAsia"/>
          <w:kern w:val="0"/>
          <w:szCs w:val="24"/>
        </w:rPr>
        <w:t>對於學生</w:t>
      </w:r>
      <w:r w:rsidR="00EA50F0">
        <w:rPr>
          <w:rFonts w:ascii="標楷體" w:eastAsia="標楷體" w:hAnsi="標楷體" w:cs="TT1F0Ao00" w:hint="eastAsia"/>
          <w:kern w:val="0"/>
          <w:szCs w:val="24"/>
        </w:rPr>
        <w:t>的視力保健才能有更全面的影響</w:t>
      </w:r>
      <w:r w:rsidR="002934C5">
        <w:rPr>
          <w:rFonts w:ascii="標楷體" w:eastAsia="標楷體" w:hAnsi="標楷體" w:cs="TT1F0Ao00" w:hint="eastAsia"/>
          <w:kern w:val="0"/>
          <w:szCs w:val="24"/>
        </w:rPr>
        <w:t>，這是學校與</w:t>
      </w:r>
    </w:p>
    <w:p w:rsidR="00EA50F0" w:rsidRDefault="003F4EC1" w:rsidP="00EA50F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kern w:val="0"/>
          <w:szCs w:val="24"/>
        </w:rPr>
        <w:t xml:space="preserve">      </w:t>
      </w:r>
      <w:r w:rsidR="002934C5">
        <w:rPr>
          <w:rFonts w:ascii="標楷體" w:eastAsia="標楷體" w:hAnsi="標楷體" w:cs="TT1F0Ao00" w:hint="eastAsia"/>
          <w:kern w:val="0"/>
          <w:szCs w:val="24"/>
        </w:rPr>
        <w:t>衛政單位可共同合作發展的重要課題</w:t>
      </w:r>
      <w:r w:rsidR="00EA50F0">
        <w:rPr>
          <w:rFonts w:ascii="標楷體" w:eastAsia="標楷體" w:hAnsi="標楷體" w:cs="TT1F0Ao00" w:hint="eastAsia"/>
          <w:kern w:val="0"/>
          <w:szCs w:val="24"/>
        </w:rPr>
        <w:t>。</w:t>
      </w:r>
    </w:p>
    <w:p w:rsidR="00EA50F0" w:rsidRDefault="00EA50F0" w:rsidP="00EA50F0">
      <w:pPr>
        <w:autoSpaceDE w:val="0"/>
        <w:autoSpaceDN w:val="0"/>
        <w:adjustRightInd w:val="0"/>
        <w:spacing w:line="360" w:lineRule="auto"/>
        <w:rPr>
          <w:rFonts w:ascii="標楷體" w:eastAsia="標楷體" w:hAnsi="標楷體" w:cs="TT1F0Ao00" w:hint="eastAsia"/>
          <w:b/>
          <w:kern w:val="0"/>
          <w:sz w:val="28"/>
          <w:szCs w:val="28"/>
        </w:rPr>
      </w:pPr>
      <w:r w:rsidRPr="003F4EC1">
        <w:rPr>
          <w:rFonts w:ascii="標楷體" w:eastAsia="標楷體" w:hAnsi="標楷體" w:cs="TT1F0Ao00" w:hint="eastAsia"/>
          <w:b/>
          <w:kern w:val="0"/>
          <w:sz w:val="28"/>
          <w:szCs w:val="28"/>
        </w:rPr>
        <w:t>三、心情故事</w:t>
      </w:r>
    </w:p>
    <w:p w:rsidR="001F3CB7" w:rsidRDefault="0000641A" w:rsidP="001F77B0">
      <w:pPr>
        <w:autoSpaceDE w:val="0"/>
        <w:autoSpaceDN w:val="0"/>
        <w:adjustRightInd w:val="0"/>
        <w:spacing w:line="360" w:lineRule="auto"/>
        <w:rPr>
          <w:rFonts w:ascii="標楷體" w:eastAsia="標楷體" w:hAnsi="標楷體" w:cs="TT1F0Ao00" w:hint="eastAsia"/>
          <w:kern w:val="0"/>
          <w:szCs w:val="24"/>
        </w:rPr>
      </w:pPr>
      <w:r>
        <w:rPr>
          <w:rFonts w:ascii="標楷體" w:eastAsia="標楷體" w:hAnsi="標楷體" w:cs="TT1F0Ao00" w:hint="eastAsia"/>
          <w:b/>
          <w:kern w:val="0"/>
          <w:szCs w:val="24"/>
        </w:rPr>
        <w:t xml:space="preserve">    </w:t>
      </w:r>
      <w:r>
        <w:rPr>
          <w:rFonts w:ascii="標楷體" w:eastAsia="標楷體" w:hAnsi="標楷體" w:cs="TT1F0Ao00" w:hint="eastAsia"/>
          <w:kern w:val="0"/>
          <w:szCs w:val="24"/>
        </w:rPr>
        <w:t xml:space="preserve"> </w:t>
      </w:r>
      <w:r w:rsidR="001F77B0">
        <w:rPr>
          <w:rFonts w:ascii="標楷體" w:eastAsia="標楷體" w:hAnsi="標楷體" w:cs="TT1F0Ao00" w:hint="eastAsia"/>
          <w:kern w:val="0"/>
          <w:szCs w:val="24"/>
        </w:rPr>
        <w:t>本次的研究過程，承蒙許多老師的配合與幫助，很順利的推動了既定的活動</w:t>
      </w:r>
      <w:r w:rsidR="00336471">
        <w:rPr>
          <w:rFonts w:ascii="標楷體" w:eastAsia="標楷體" w:hAnsi="標楷體" w:cs="TT1F0Ao00" w:hint="eastAsia"/>
          <w:kern w:val="0"/>
          <w:szCs w:val="24"/>
        </w:rPr>
        <w:t>，而</w:t>
      </w:r>
      <w:r w:rsidR="001F77B0">
        <w:rPr>
          <w:rFonts w:ascii="標楷體" w:eastAsia="標楷體" w:hAnsi="標楷體" w:cs="TT1F0Ao00" w:hint="eastAsia"/>
          <w:kern w:val="0"/>
          <w:szCs w:val="24"/>
        </w:rPr>
        <w:t>研究的成果</w:t>
      </w:r>
      <w:r w:rsidR="00336471">
        <w:rPr>
          <w:rFonts w:ascii="標楷體" w:eastAsia="標楷體" w:hAnsi="標楷體" w:cs="TT1F0Ao00" w:hint="eastAsia"/>
          <w:kern w:val="0"/>
          <w:szCs w:val="24"/>
        </w:rPr>
        <w:t>也</w:t>
      </w:r>
      <w:r w:rsidR="001F77B0">
        <w:rPr>
          <w:rFonts w:ascii="標楷體" w:eastAsia="標楷體" w:hAnsi="標楷體" w:cs="TT1F0Ao00" w:hint="eastAsia"/>
          <w:kern w:val="0"/>
          <w:szCs w:val="24"/>
        </w:rPr>
        <w:t>達到預期的成效</w:t>
      </w:r>
      <w:r w:rsidR="00336471">
        <w:rPr>
          <w:rFonts w:ascii="標楷體" w:eastAsia="標楷體" w:hAnsi="標楷體" w:cs="TT1F0Ao00" w:hint="eastAsia"/>
          <w:kern w:val="0"/>
          <w:szCs w:val="24"/>
        </w:rPr>
        <w:t>。其中</w:t>
      </w:r>
      <w:r w:rsidR="001F77B0">
        <w:rPr>
          <w:rFonts w:ascii="標楷體" w:eastAsia="標楷體" w:hAnsi="標楷體" w:cs="TT1F0Ao00" w:hint="eastAsia"/>
          <w:kern w:val="0"/>
          <w:szCs w:val="24"/>
        </w:rPr>
        <w:t>植栽照顧</w:t>
      </w:r>
      <w:r w:rsidR="00336471">
        <w:rPr>
          <w:rFonts w:ascii="標楷體" w:eastAsia="標楷體" w:hAnsi="標楷體" w:cs="TT1F0Ao00" w:hint="eastAsia"/>
          <w:kern w:val="0"/>
          <w:szCs w:val="24"/>
        </w:rPr>
        <w:t>的活動，持續的在校園內風行，許多老師也加入多肉植物種植的行列，創造了另類的校園特色。但策略及課程的介入是短暫的，視力保健需要長久且全面、跨專業</w:t>
      </w:r>
      <w:r w:rsidR="001F3CB7">
        <w:rPr>
          <w:rFonts w:ascii="標楷體" w:eastAsia="標楷體" w:hAnsi="標楷體" w:cs="TT1F0Ao00" w:hint="eastAsia"/>
          <w:kern w:val="0"/>
          <w:szCs w:val="24"/>
        </w:rPr>
        <w:t>、跨領域</w:t>
      </w:r>
    </w:p>
    <w:p w:rsidR="00EA50F0" w:rsidRDefault="00336471" w:rsidP="001F77B0">
      <w:pPr>
        <w:autoSpaceDE w:val="0"/>
        <w:autoSpaceDN w:val="0"/>
        <w:adjustRightInd w:val="0"/>
        <w:spacing w:line="360" w:lineRule="auto"/>
        <w:rPr>
          <w:rFonts w:ascii="標楷體" w:eastAsia="標楷體" w:hAnsi="標楷體"/>
          <w:szCs w:val="24"/>
        </w:rPr>
      </w:pPr>
      <w:r>
        <w:rPr>
          <w:rFonts w:ascii="標楷體" w:eastAsia="標楷體" w:hAnsi="標楷體" w:cs="TT1F0Ao00" w:hint="eastAsia"/>
          <w:kern w:val="0"/>
          <w:szCs w:val="24"/>
        </w:rPr>
        <w:t>的</w:t>
      </w:r>
      <w:r w:rsidR="00F745E5">
        <w:rPr>
          <w:rFonts w:ascii="標楷體" w:eastAsia="標楷體" w:hAnsi="標楷體" w:cs="TT1F0Ao00" w:hint="eastAsia"/>
          <w:kern w:val="0"/>
          <w:szCs w:val="24"/>
        </w:rPr>
        <w:t>合作</w:t>
      </w:r>
      <w:r>
        <w:rPr>
          <w:rFonts w:ascii="標楷體" w:eastAsia="標楷體" w:hAnsi="標楷體" w:cs="TT1F0Ao00" w:hint="eastAsia"/>
          <w:kern w:val="0"/>
          <w:szCs w:val="24"/>
        </w:rPr>
        <w:t>，</w:t>
      </w:r>
      <w:r w:rsidR="00F745E5">
        <w:rPr>
          <w:rFonts w:ascii="標楷體" w:eastAsia="標楷體" w:hAnsi="標楷體" w:cs="TT1F0Ao00" w:hint="eastAsia"/>
          <w:kern w:val="0"/>
          <w:szCs w:val="24"/>
        </w:rPr>
        <w:t>但</w:t>
      </w:r>
      <w:r w:rsidR="00F745E5">
        <w:rPr>
          <w:rFonts w:ascii="標楷體" w:eastAsia="標楷體" w:hAnsi="標楷體" w:hint="eastAsia"/>
          <w:szCs w:val="24"/>
        </w:rPr>
        <w:t>希望護眼的種子，能內化在孩子的心中茁壯成長，迎向美麗的新「視」界。</w:t>
      </w:r>
      <w:r w:rsidR="00EA50F0">
        <w:rPr>
          <w:rFonts w:ascii="標楷體" w:eastAsia="標楷體" w:hAnsi="標楷體"/>
          <w:szCs w:val="24"/>
        </w:rPr>
        <w:br w:type="page"/>
      </w:r>
    </w:p>
    <w:p w:rsidR="00EA50F0" w:rsidRPr="00F050A7" w:rsidRDefault="0065735D" w:rsidP="0065735D">
      <w:pPr>
        <w:autoSpaceDE w:val="0"/>
        <w:autoSpaceDN w:val="0"/>
        <w:adjustRightInd w:val="0"/>
        <w:spacing w:line="360" w:lineRule="auto"/>
        <w:jc w:val="center"/>
        <w:rPr>
          <w:rFonts w:ascii="標楷體" w:eastAsia="標楷體" w:hAnsi="標楷體"/>
          <w:b/>
          <w:sz w:val="32"/>
          <w:szCs w:val="32"/>
        </w:rPr>
      </w:pPr>
      <w:r>
        <w:rPr>
          <w:rFonts w:ascii="標楷體" w:eastAsia="標楷體" w:hAnsi="標楷體" w:hint="eastAsia"/>
          <w:b/>
          <w:sz w:val="32"/>
          <w:szCs w:val="32"/>
        </w:rPr>
        <w:lastRenderedPageBreak/>
        <w:t>參考文獻</w:t>
      </w:r>
    </w:p>
    <w:p w:rsidR="004D0249" w:rsidRPr="00965A7A" w:rsidRDefault="004D0249" w:rsidP="00EA50F0">
      <w:pPr>
        <w:autoSpaceDE w:val="0"/>
        <w:autoSpaceDN w:val="0"/>
        <w:adjustRightInd w:val="0"/>
        <w:spacing w:line="360" w:lineRule="auto"/>
        <w:rPr>
          <w:rFonts w:ascii="標楷體" w:eastAsia="標楷體" w:hAnsi="標楷體" w:cs="TT1F0Ao00"/>
          <w:kern w:val="0"/>
          <w:szCs w:val="24"/>
        </w:rPr>
      </w:pPr>
      <w:r w:rsidRPr="0020659F">
        <w:rPr>
          <w:rFonts w:ascii="標楷體" w:eastAsia="標楷體" w:hAnsi="標楷體" w:cs="TT1F0Ao00"/>
          <w:kern w:val="0"/>
          <w:szCs w:val="24"/>
        </w:rPr>
        <w:t>吳淑芬</w:t>
      </w:r>
      <w:r>
        <w:rPr>
          <w:rFonts w:ascii="標楷體" w:eastAsia="標楷體" w:hAnsi="標楷體" w:cs="TT1F0Ao00" w:hint="eastAsia"/>
          <w:kern w:val="0"/>
          <w:szCs w:val="24"/>
        </w:rPr>
        <w:t>(1999)。</w:t>
      </w:r>
      <w:r w:rsidRPr="0020659F">
        <w:rPr>
          <w:rFonts w:ascii="標楷體" w:eastAsia="標楷體" w:hAnsi="標楷體" w:cs="TT1F0Ao00"/>
          <w:kern w:val="0"/>
          <w:szCs w:val="24"/>
        </w:rPr>
        <w:t>眼睛</w:t>
      </w:r>
      <w:r w:rsidRPr="00965A7A">
        <w:rPr>
          <w:rFonts w:ascii="標楷體" w:eastAsia="標楷體" w:hAnsi="標楷體" w:cs="TT1F0Ao00"/>
          <w:kern w:val="0"/>
          <w:szCs w:val="24"/>
        </w:rPr>
        <w:t>總體檢-</w:t>
      </w:r>
      <w:r>
        <w:rPr>
          <w:rFonts w:ascii="標楷體" w:eastAsia="標楷體" w:hAnsi="標楷體" w:cs="TT1F0Ao00" w:hint="eastAsia"/>
          <w:kern w:val="0"/>
          <w:szCs w:val="24"/>
        </w:rPr>
        <w:t>-</w:t>
      </w:r>
      <w:r w:rsidRPr="00965A7A">
        <w:rPr>
          <w:rFonts w:ascii="標楷體" w:eastAsia="標楷體" w:hAnsi="標楷體" w:cs="TT1F0Ao00"/>
          <w:kern w:val="0"/>
          <w:szCs w:val="24"/>
        </w:rPr>
        <w:t>來自眼科醫師的叮嚀</w:t>
      </w:r>
      <w:r>
        <w:rPr>
          <w:rFonts w:ascii="標楷體" w:eastAsia="標楷體" w:hAnsi="標楷體" w:cs="TT1F0Ao00" w:hint="eastAsia"/>
          <w:kern w:val="0"/>
          <w:szCs w:val="24"/>
        </w:rPr>
        <w:t>。</w:t>
      </w:r>
      <w:r w:rsidRPr="00965A7A">
        <w:rPr>
          <w:rFonts w:ascii="標楷體" w:eastAsia="標楷體" w:hAnsi="標楷體" w:cs="TT1F0Ao00"/>
          <w:kern w:val="0"/>
          <w:szCs w:val="24"/>
        </w:rPr>
        <w:t>北市衛生，</w:t>
      </w:r>
      <w:r>
        <w:rPr>
          <w:rFonts w:ascii="標楷體" w:eastAsia="標楷體" w:hAnsi="標楷體" w:cs="TT1F0Ao00" w:hint="eastAsia"/>
          <w:kern w:val="0"/>
          <w:szCs w:val="24"/>
        </w:rPr>
        <w:t>47</w:t>
      </w:r>
      <w:r w:rsidRPr="00965A7A">
        <w:rPr>
          <w:rFonts w:ascii="標楷體" w:eastAsia="標楷體" w:hAnsi="標楷體" w:cs="TT1F0Ao00"/>
          <w:kern w:val="0"/>
          <w:szCs w:val="24"/>
        </w:rPr>
        <w:t>，12~13</w:t>
      </w:r>
      <w:r>
        <w:rPr>
          <w:rFonts w:ascii="標楷體" w:eastAsia="標楷體" w:hAnsi="標楷體" w:cs="TT1F0Ao00"/>
          <w:kern w:val="0"/>
          <w:szCs w:val="24"/>
        </w:rPr>
        <w:t>。</w:t>
      </w:r>
    </w:p>
    <w:p w:rsidR="004D0249" w:rsidRPr="00CA1D89" w:rsidRDefault="004D0249" w:rsidP="0065735D">
      <w:pPr>
        <w:autoSpaceDE w:val="0"/>
        <w:autoSpaceDN w:val="0"/>
        <w:adjustRightInd w:val="0"/>
        <w:spacing w:line="360" w:lineRule="auto"/>
        <w:ind w:left="480" w:hangingChars="200" w:hanging="480"/>
        <w:rPr>
          <w:rFonts w:ascii="標楷體" w:eastAsia="標楷體" w:hAnsi="標楷體" w:cs="TT1F0Ao00"/>
          <w:kern w:val="0"/>
          <w:szCs w:val="24"/>
        </w:rPr>
      </w:pPr>
      <w:r w:rsidRPr="00965A7A">
        <w:rPr>
          <w:rFonts w:ascii="標楷體" w:eastAsia="標楷體" w:hAnsi="標楷體" w:cs="TT1F0Ao00"/>
          <w:kern w:val="0"/>
          <w:szCs w:val="24"/>
        </w:rPr>
        <w:t>周介仁、林思源、翁林仲、王清泓、林隆光、施永豐(2004)</w:t>
      </w:r>
      <w:r>
        <w:rPr>
          <w:rFonts w:ascii="標楷體" w:eastAsia="標楷體" w:hAnsi="標楷體" w:cs="TT1F0Ao00" w:hint="eastAsia"/>
          <w:kern w:val="0"/>
          <w:szCs w:val="24"/>
        </w:rPr>
        <w:t>。</w:t>
      </w:r>
      <w:r w:rsidRPr="00965A7A">
        <w:rPr>
          <w:rFonts w:ascii="標楷體" w:eastAsia="標楷體" w:hAnsi="標楷體" w:cs="TT1F0Ao00"/>
          <w:kern w:val="0"/>
          <w:szCs w:val="24"/>
        </w:rPr>
        <w:t>高度近視視神經盤和視神經盤週邊地區的變化</w:t>
      </w:r>
      <w:r>
        <w:rPr>
          <w:rFonts w:ascii="標楷體" w:eastAsia="標楷體" w:hAnsi="標楷體" w:cs="TT1F0Ao00"/>
          <w:kern w:val="0"/>
          <w:szCs w:val="24"/>
        </w:rPr>
        <w:t>。</w:t>
      </w:r>
      <w:r w:rsidRPr="00CA1D89">
        <w:rPr>
          <w:rFonts w:ascii="標楷體" w:eastAsia="標楷體" w:hAnsi="標楷體" w:cs="TT1F0Ao00"/>
          <w:kern w:val="0"/>
          <w:szCs w:val="24"/>
        </w:rPr>
        <w:t>中華民國眼科醫學會雜誌</w:t>
      </w:r>
      <w:r>
        <w:rPr>
          <w:rFonts w:ascii="標楷體" w:eastAsia="標楷體" w:hAnsi="標楷體" w:cs="TT1F0Ao00"/>
          <w:kern w:val="0"/>
          <w:szCs w:val="24"/>
        </w:rPr>
        <w:t>，</w:t>
      </w:r>
      <w:r>
        <w:rPr>
          <w:rFonts w:ascii="標楷體" w:eastAsia="標楷體" w:hAnsi="標楷體" w:cs="TT1F0Ao00" w:hint="eastAsia"/>
          <w:kern w:val="0"/>
          <w:szCs w:val="24"/>
        </w:rPr>
        <w:t>43，7</w:t>
      </w:r>
      <w:r>
        <w:rPr>
          <w:rFonts w:ascii="標楷體" w:eastAsia="標楷體" w:hAnsi="標楷體" w:cs="TT1F0Ao00"/>
          <w:kern w:val="0"/>
          <w:szCs w:val="24"/>
        </w:rPr>
        <w:t>~</w:t>
      </w:r>
      <w:r>
        <w:rPr>
          <w:rFonts w:ascii="標楷體" w:eastAsia="標楷體" w:hAnsi="標楷體" w:cs="TT1F0Ao00" w:hint="eastAsia"/>
          <w:kern w:val="0"/>
          <w:szCs w:val="24"/>
        </w:rPr>
        <w:t>1</w:t>
      </w:r>
      <w:r w:rsidRPr="00965A7A">
        <w:rPr>
          <w:rFonts w:ascii="標楷體" w:eastAsia="標楷體" w:hAnsi="標楷體" w:cs="TT1F0Ao00"/>
          <w:kern w:val="0"/>
          <w:szCs w:val="24"/>
        </w:rPr>
        <w:t>5</w:t>
      </w:r>
      <w:r>
        <w:rPr>
          <w:rFonts w:ascii="標楷體" w:eastAsia="標楷體" w:hAnsi="標楷體" w:cs="TT1F0Ao00"/>
          <w:kern w:val="0"/>
          <w:szCs w:val="24"/>
        </w:rPr>
        <w:t>。</w:t>
      </w:r>
    </w:p>
    <w:p w:rsidR="004D0249" w:rsidRPr="00CA1D89" w:rsidRDefault="00545E9A" w:rsidP="00EA50F0">
      <w:pPr>
        <w:autoSpaceDE w:val="0"/>
        <w:autoSpaceDN w:val="0"/>
        <w:adjustRightInd w:val="0"/>
        <w:spacing w:line="360" w:lineRule="auto"/>
        <w:rPr>
          <w:rFonts w:ascii="標楷體" w:eastAsia="標楷體" w:hAnsi="標楷體" w:cs="TT1F0Ao00"/>
          <w:kern w:val="0"/>
          <w:szCs w:val="24"/>
        </w:rPr>
      </w:pPr>
      <w:hyperlink r:id="rId10" w:history="1">
        <w:r w:rsidR="004D0249" w:rsidRPr="00CA1D89">
          <w:rPr>
            <w:rFonts w:ascii="標楷體" w:eastAsia="標楷體" w:hAnsi="標楷體" w:cs="TT1F0Ao00"/>
            <w:kern w:val="0"/>
            <w:szCs w:val="24"/>
          </w:rPr>
          <w:t>林思源</w:t>
        </w:r>
      </w:hyperlink>
      <w:r w:rsidR="004D0249">
        <w:rPr>
          <w:rFonts w:ascii="標楷體" w:eastAsia="標楷體" w:hAnsi="標楷體" w:cs="TT1F0Ao00" w:hint="eastAsia"/>
          <w:kern w:val="0"/>
          <w:szCs w:val="24"/>
        </w:rPr>
        <w:t>(2004)。</w:t>
      </w:r>
      <w:r w:rsidR="004D0249" w:rsidRPr="00CA1D89">
        <w:rPr>
          <w:rFonts w:ascii="標楷體" w:eastAsia="標楷體" w:hAnsi="標楷體" w:cs="TT1F0Ao00"/>
          <w:kern w:val="0"/>
          <w:szCs w:val="24"/>
        </w:rPr>
        <w:t>高度近視問題大</w:t>
      </w:r>
      <w:r w:rsidR="004D0249">
        <w:rPr>
          <w:rFonts w:ascii="標楷體" w:eastAsia="標楷體" w:hAnsi="標楷體" w:cs="TT1F0Ao00"/>
          <w:kern w:val="0"/>
          <w:szCs w:val="24"/>
        </w:rPr>
        <w:t>。</w:t>
      </w:r>
      <w:r w:rsidR="004D0249" w:rsidRPr="00CA1D89">
        <w:rPr>
          <w:rFonts w:ascii="標楷體" w:eastAsia="標楷體" w:hAnsi="標楷體" w:cs="TT1F0Ao00"/>
          <w:kern w:val="0"/>
          <w:szCs w:val="24"/>
        </w:rPr>
        <w:t>健康世界</w:t>
      </w:r>
      <w:r w:rsidR="004D0249">
        <w:rPr>
          <w:rFonts w:ascii="標楷體" w:eastAsia="標楷體" w:hAnsi="標楷體" w:cs="TT1F0Ao00"/>
          <w:kern w:val="0"/>
          <w:szCs w:val="24"/>
        </w:rPr>
        <w:t>，</w:t>
      </w:r>
      <w:r w:rsidR="004D0249" w:rsidRPr="00CA1D89">
        <w:rPr>
          <w:rFonts w:ascii="標楷體" w:eastAsia="標楷體" w:hAnsi="標楷體" w:cs="TT1F0Ao00"/>
          <w:kern w:val="0"/>
          <w:szCs w:val="24"/>
        </w:rPr>
        <w:t>217，</w:t>
      </w:r>
      <w:r w:rsidR="004D0249">
        <w:rPr>
          <w:rFonts w:ascii="標楷體" w:eastAsia="標楷體" w:hAnsi="標楷體" w:cs="TT1F0Ao00" w:hint="eastAsia"/>
          <w:kern w:val="0"/>
          <w:szCs w:val="24"/>
        </w:rPr>
        <w:t>20</w:t>
      </w:r>
      <w:r w:rsidR="004D0249" w:rsidRPr="00965A7A">
        <w:rPr>
          <w:rFonts w:ascii="標楷體" w:eastAsia="標楷體" w:hAnsi="標楷體" w:cs="TT1F0Ao00"/>
          <w:kern w:val="0"/>
          <w:szCs w:val="24"/>
        </w:rPr>
        <w:t>~</w:t>
      </w:r>
      <w:r w:rsidR="004D0249">
        <w:rPr>
          <w:rFonts w:ascii="標楷體" w:eastAsia="標楷體" w:hAnsi="標楷體" w:cs="TT1F0Ao00" w:hint="eastAsia"/>
          <w:kern w:val="0"/>
          <w:szCs w:val="24"/>
        </w:rPr>
        <w:t>22</w:t>
      </w:r>
      <w:r w:rsidR="004D0249" w:rsidRPr="00965A7A">
        <w:rPr>
          <w:rFonts w:ascii="標楷體" w:eastAsia="標楷體" w:hAnsi="標楷體" w:cs="TT1F0Ao00"/>
          <w:kern w:val="0"/>
          <w:szCs w:val="24"/>
        </w:rPr>
        <w:t>。</w:t>
      </w:r>
    </w:p>
    <w:p w:rsidR="004D0249" w:rsidRPr="0020659F" w:rsidRDefault="004D0249" w:rsidP="00EA50F0">
      <w:pPr>
        <w:autoSpaceDE w:val="0"/>
        <w:autoSpaceDN w:val="0"/>
        <w:adjustRightInd w:val="0"/>
        <w:spacing w:line="360" w:lineRule="auto"/>
        <w:rPr>
          <w:rFonts w:ascii="標楷體" w:eastAsia="標楷體" w:hAnsi="標楷體" w:cs="TT1F0Ao00"/>
          <w:kern w:val="0"/>
          <w:szCs w:val="24"/>
        </w:rPr>
      </w:pPr>
      <w:r w:rsidRPr="0020659F">
        <w:rPr>
          <w:rFonts w:ascii="標楷體" w:eastAsia="標楷體" w:hAnsi="標楷體" w:cs="TT1F0Ao00"/>
          <w:kern w:val="0"/>
          <w:szCs w:val="24"/>
        </w:rPr>
        <w:t>林國煌、王溢嘉、吳仁宇、林隆光</w:t>
      </w:r>
      <w:r w:rsidRPr="0020659F">
        <w:rPr>
          <w:rFonts w:ascii="標楷體" w:eastAsia="標楷體" w:hAnsi="標楷體" w:cs="TT1F0Ao00" w:hint="eastAsia"/>
          <w:kern w:val="0"/>
          <w:szCs w:val="24"/>
        </w:rPr>
        <w:t>(2001)。</w:t>
      </w:r>
      <w:r w:rsidRPr="0020659F">
        <w:rPr>
          <w:rFonts w:ascii="標楷體" w:eastAsia="標楷體" w:hAnsi="標楷體" w:cs="TT1F0Ao00"/>
          <w:kern w:val="0"/>
          <w:szCs w:val="24"/>
        </w:rPr>
        <w:t>加強學童視力保健座談會，健康世界，</w:t>
      </w:r>
      <w:r w:rsidRPr="0020659F">
        <w:rPr>
          <w:rFonts w:ascii="標楷體" w:eastAsia="標楷體" w:hAnsi="標楷體" w:cs="TT1F0Ao00" w:hint="eastAsia"/>
          <w:kern w:val="0"/>
          <w:szCs w:val="24"/>
        </w:rPr>
        <w:t>181</w:t>
      </w:r>
      <w:r w:rsidRPr="0020659F">
        <w:rPr>
          <w:rFonts w:ascii="標楷體" w:eastAsia="標楷體" w:hAnsi="標楷體" w:cs="TT1F0Ao00"/>
          <w:kern w:val="0"/>
          <w:szCs w:val="24"/>
        </w:rPr>
        <w:t>，</w:t>
      </w:r>
      <w:r w:rsidRPr="0020659F">
        <w:rPr>
          <w:rFonts w:ascii="標楷體" w:eastAsia="標楷體" w:hAnsi="標楷體" w:cs="TT1F0Ao00" w:hint="eastAsia"/>
          <w:kern w:val="0"/>
          <w:szCs w:val="24"/>
        </w:rPr>
        <w:t>21</w:t>
      </w:r>
      <w:r w:rsidRPr="0020659F">
        <w:rPr>
          <w:rFonts w:ascii="標楷體" w:eastAsia="標楷體" w:hAnsi="標楷體" w:cs="TT1F0Ao00"/>
          <w:kern w:val="0"/>
          <w:szCs w:val="24"/>
        </w:rPr>
        <w:t>~</w:t>
      </w:r>
      <w:r w:rsidRPr="0020659F">
        <w:rPr>
          <w:rFonts w:ascii="標楷體" w:eastAsia="標楷體" w:hAnsi="標楷體" w:cs="TT1F0Ao00" w:hint="eastAsia"/>
          <w:kern w:val="0"/>
          <w:szCs w:val="24"/>
        </w:rPr>
        <w:t>27</w:t>
      </w:r>
      <w:r w:rsidRPr="0020659F">
        <w:rPr>
          <w:rFonts w:ascii="標楷體" w:eastAsia="標楷體" w:hAnsi="標楷體" w:cs="TT1F0Ao00"/>
          <w:kern w:val="0"/>
          <w:szCs w:val="24"/>
        </w:rPr>
        <w:t>。</w:t>
      </w:r>
    </w:p>
    <w:p w:rsidR="004D0249" w:rsidRPr="00965A7A" w:rsidRDefault="004D0249" w:rsidP="00EA50F0">
      <w:pPr>
        <w:autoSpaceDE w:val="0"/>
        <w:autoSpaceDN w:val="0"/>
        <w:adjustRightInd w:val="0"/>
        <w:spacing w:line="360" w:lineRule="auto"/>
        <w:rPr>
          <w:rFonts w:ascii="標楷體" w:eastAsia="標楷體" w:hAnsi="標楷體" w:cs="TT1F0Ao00"/>
          <w:kern w:val="0"/>
          <w:szCs w:val="24"/>
        </w:rPr>
      </w:pPr>
      <w:r w:rsidRPr="00965A7A">
        <w:rPr>
          <w:rFonts w:ascii="標楷體" w:eastAsia="標楷體" w:hAnsi="標楷體" w:cs="TT1F0Ao00"/>
          <w:kern w:val="0"/>
          <w:szCs w:val="24"/>
        </w:rPr>
        <w:t>林隆光</w:t>
      </w:r>
      <w:r>
        <w:rPr>
          <w:rFonts w:ascii="標楷體" w:eastAsia="標楷體" w:hAnsi="標楷體" w:cs="TT1F0Ao00" w:hint="eastAsia"/>
          <w:kern w:val="0"/>
          <w:szCs w:val="24"/>
        </w:rPr>
        <w:t>(2000)</w:t>
      </w:r>
      <w:r w:rsidRPr="00965A7A">
        <w:rPr>
          <w:rFonts w:ascii="標楷體" w:eastAsia="標楷體" w:hAnsi="標楷體" w:cs="TT1F0Ao00"/>
          <w:kern w:val="0"/>
          <w:szCs w:val="24"/>
        </w:rPr>
        <w:t>。</w:t>
      </w:r>
      <w:r>
        <w:rPr>
          <w:rFonts w:ascii="標楷體" w:eastAsia="標楷體" w:hAnsi="標楷體" w:cs="TT1F0Ao00"/>
          <w:kern w:val="0"/>
          <w:szCs w:val="24"/>
        </w:rPr>
        <w:t>2000</w:t>
      </w:r>
      <w:r w:rsidRPr="00965A7A">
        <w:rPr>
          <w:rFonts w:ascii="標楷體" w:eastAsia="標楷體" w:hAnsi="標楷體" w:cs="TT1F0Ao00"/>
          <w:kern w:val="0"/>
          <w:szCs w:val="24"/>
        </w:rPr>
        <w:t>年學童視力保健工作願景。健康世界，170，92~95。</w:t>
      </w:r>
    </w:p>
    <w:p w:rsidR="004D0249" w:rsidRPr="00FC5DF0" w:rsidRDefault="004D0249" w:rsidP="00EA50F0">
      <w:pPr>
        <w:autoSpaceDE w:val="0"/>
        <w:autoSpaceDN w:val="0"/>
        <w:adjustRightInd w:val="0"/>
        <w:spacing w:line="360" w:lineRule="auto"/>
        <w:rPr>
          <w:rFonts w:ascii="標楷體" w:eastAsia="標楷體" w:hAnsi="標楷體" w:cs="TT1F0Ao00"/>
          <w:kern w:val="0"/>
          <w:szCs w:val="24"/>
        </w:rPr>
      </w:pPr>
      <w:r w:rsidRPr="00FC5DF0">
        <w:rPr>
          <w:rFonts w:ascii="標楷體" w:eastAsia="標楷體" w:hAnsi="標楷體" w:cs="TT1F0Ao00"/>
          <w:kern w:val="0"/>
          <w:szCs w:val="24"/>
        </w:rPr>
        <w:t>林隆光</w:t>
      </w:r>
      <w:r>
        <w:rPr>
          <w:rFonts w:ascii="標楷體" w:eastAsia="標楷體" w:hAnsi="標楷體" w:cs="TT1F0Ao00" w:hint="eastAsia"/>
          <w:kern w:val="0"/>
          <w:szCs w:val="24"/>
        </w:rPr>
        <w:t>(2006)</w:t>
      </w:r>
      <w:r w:rsidRPr="00FC5DF0">
        <w:rPr>
          <w:rFonts w:ascii="標楷體" w:eastAsia="標楷體" w:hAnsi="標楷體" w:cs="TT1F0Ao00"/>
          <w:kern w:val="0"/>
          <w:szCs w:val="24"/>
        </w:rPr>
        <w:t>。幼童的視力保健。健康教育，78，24~27。</w:t>
      </w:r>
    </w:p>
    <w:p w:rsidR="004D0249" w:rsidRPr="00DE0773" w:rsidRDefault="00545E9A" w:rsidP="0065735D">
      <w:pPr>
        <w:autoSpaceDE w:val="0"/>
        <w:autoSpaceDN w:val="0"/>
        <w:adjustRightInd w:val="0"/>
        <w:spacing w:line="360" w:lineRule="auto"/>
        <w:ind w:left="480" w:hangingChars="200" w:hanging="480"/>
        <w:rPr>
          <w:rFonts w:ascii="標楷體" w:eastAsia="標楷體" w:hAnsi="標楷體" w:cs="TT1F0Ao00"/>
          <w:kern w:val="0"/>
          <w:szCs w:val="24"/>
        </w:rPr>
      </w:pPr>
      <w:hyperlink r:id="rId11" w:history="1">
        <w:r w:rsidR="004D0249" w:rsidRPr="00DE0773">
          <w:rPr>
            <w:rFonts w:ascii="標楷體" w:eastAsia="標楷體" w:hAnsi="標楷體" w:cs="TT1F0Ao00"/>
            <w:kern w:val="0"/>
            <w:szCs w:val="24"/>
          </w:rPr>
          <w:t>洪梅君</w:t>
        </w:r>
      </w:hyperlink>
      <w:r w:rsidR="004D0249">
        <w:rPr>
          <w:rFonts w:ascii="標楷體" w:eastAsia="標楷體" w:hAnsi="標楷體" w:cs="TT1F0Ao00" w:hint="eastAsia"/>
          <w:kern w:val="0"/>
          <w:szCs w:val="24"/>
        </w:rPr>
        <w:t>(</w:t>
      </w:r>
      <w:r w:rsidR="004D0249" w:rsidRPr="00DE0773">
        <w:rPr>
          <w:rFonts w:ascii="標楷體" w:eastAsia="標楷體" w:hAnsi="標楷體" w:cs="TT1F0Ao00"/>
          <w:kern w:val="0"/>
          <w:szCs w:val="24"/>
        </w:rPr>
        <w:t>2006</w:t>
      </w:r>
      <w:r w:rsidR="004D0249">
        <w:rPr>
          <w:rFonts w:ascii="標楷體" w:eastAsia="標楷體" w:hAnsi="標楷體" w:cs="TT1F0Ao00" w:hint="eastAsia"/>
          <w:kern w:val="0"/>
          <w:szCs w:val="24"/>
        </w:rPr>
        <w:t>)</w:t>
      </w:r>
      <w:r w:rsidR="004D0249">
        <w:rPr>
          <w:rFonts w:ascii="標楷體" w:eastAsia="標楷體" w:hAnsi="標楷體" w:cs="TT1F0Ao00"/>
          <w:kern w:val="0"/>
          <w:szCs w:val="24"/>
        </w:rPr>
        <w:t>。</w:t>
      </w:r>
      <w:r w:rsidR="004D0249" w:rsidRPr="00DE0773">
        <w:rPr>
          <w:rFonts w:ascii="標楷體" w:eastAsia="標楷體" w:hAnsi="標楷體" w:cs="TT1F0Ao00"/>
          <w:kern w:val="0"/>
          <w:szCs w:val="24"/>
        </w:rPr>
        <w:t>應用計畫行為理論探討臺北市國中生視力保健行為意向</w:t>
      </w:r>
      <w:r w:rsidR="004D0249">
        <w:rPr>
          <w:rFonts w:ascii="標楷體" w:eastAsia="標楷體" w:hAnsi="標楷體" w:cs="TT1F0Ao00" w:hint="eastAsia"/>
          <w:kern w:val="0"/>
          <w:szCs w:val="24"/>
        </w:rPr>
        <w:t>。</w:t>
      </w:r>
      <w:r w:rsidR="004D0249" w:rsidRPr="00DE0773">
        <w:rPr>
          <w:rFonts w:ascii="標楷體" w:eastAsia="標楷體" w:hAnsi="標楷體" w:cs="TT1F0Ao00"/>
          <w:kern w:val="0"/>
          <w:szCs w:val="24"/>
        </w:rPr>
        <w:t>臺灣師範大學衛生教育學系在職進修碩士班學位論文</w:t>
      </w:r>
      <w:r w:rsidR="004D0249">
        <w:rPr>
          <w:rFonts w:ascii="標楷體" w:eastAsia="標楷體" w:hAnsi="標楷體" w:cs="TT1F0Ao00"/>
          <w:kern w:val="0"/>
          <w:szCs w:val="24"/>
        </w:rPr>
        <w:t>。</w:t>
      </w:r>
    </w:p>
    <w:p w:rsidR="004D0249" w:rsidRPr="0020659F" w:rsidRDefault="004D0249" w:rsidP="00EA50F0">
      <w:pPr>
        <w:autoSpaceDE w:val="0"/>
        <w:autoSpaceDN w:val="0"/>
        <w:adjustRightInd w:val="0"/>
        <w:spacing w:line="360" w:lineRule="auto"/>
        <w:rPr>
          <w:rFonts w:ascii="標楷體" w:eastAsia="標楷體" w:hAnsi="標楷體" w:cs="TT1F0Ao00"/>
          <w:kern w:val="0"/>
          <w:szCs w:val="24"/>
        </w:rPr>
      </w:pPr>
      <w:r w:rsidRPr="0020659F">
        <w:rPr>
          <w:rFonts w:ascii="標楷體" w:eastAsia="標楷體" w:hAnsi="標楷體" w:cs="TT1F0Ao00"/>
          <w:kern w:val="0"/>
          <w:szCs w:val="24"/>
        </w:rPr>
        <w:t>張永源、嚴雅音、王瑞霞（1984）。高雄市學生近視有關因素之初步探討。公共衛生，</w:t>
      </w:r>
      <w:r w:rsidRPr="0020659F">
        <w:rPr>
          <w:rFonts w:ascii="標楷體" w:eastAsia="標楷體" w:hAnsi="標楷體" w:cs="TT1F0Ao00" w:hint="eastAsia"/>
          <w:kern w:val="0"/>
          <w:szCs w:val="24"/>
        </w:rPr>
        <w:t>11(2)，</w:t>
      </w:r>
      <w:r w:rsidRPr="0020659F">
        <w:rPr>
          <w:rFonts w:ascii="標楷體" w:eastAsia="標楷體" w:hAnsi="標楷體" w:cs="TT1F0Ao00"/>
          <w:kern w:val="0"/>
          <w:szCs w:val="24"/>
        </w:rPr>
        <w:t>201~226。</w:t>
      </w:r>
    </w:p>
    <w:p w:rsidR="004D0249" w:rsidRPr="00965A7A" w:rsidRDefault="00545E9A" w:rsidP="0065735D">
      <w:pPr>
        <w:autoSpaceDE w:val="0"/>
        <w:autoSpaceDN w:val="0"/>
        <w:adjustRightInd w:val="0"/>
        <w:spacing w:line="360" w:lineRule="auto"/>
        <w:ind w:left="480" w:hangingChars="200" w:hanging="480"/>
        <w:rPr>
          <w:rFonts w:ascii="標楷體" w:eastAsia="標楷體" w:hAnsi="標楷體" w:cs="TT1F0Ao00"/>
          <w:kern w:val="0"/>
          <w:szCs w:val="24"/>
        </w:rPr>
      </w:pPr>
      <w:hyperlink r:id="rId12" w:tgtFrame="_blank" w:history="1">
        <w:r w:rsidR="004D0249" w:rsidRPr="00965A7A">
          <w:rPr>
            <w:rFonts w:ascii="標楷體" w:eastAsia="標楷體" w:hAnsi="標楷體" w:cs="TT1F0Ao00"/>
            <w:kern w:val="0"/>
            <w:szCs w:val="24"/>
          </w:rPr>
          <w:t>彭秀英、林隆光、吳仁宇(2010)。國小及幼稚園教師對學童視力保健知識、態度、行為校能的相關因素研究。學校衛生期刊，56，21-38。</w:t>
        </w:r>
      </w:hyperlink>
    </w:p>
    <w:p w:rsidR="004D0249" w:rsidRDefault="00545E9A" w:rsidP="0065735D">
      <w:pPr>
        <w:autoSpaceDE w:val="0"/>
        <w:autoSpaceDN w:val="0"/>
        <w:adjustRightInd w:val="0"/>
        <w:spacing w:line="360" w:lineRule="auto"/>
        <w:ind w:left="480" w:hangingChars="200" w:hanging="480"/>
        <w:rPr>
          <w:rFonts w:ascii="標楷體" w:eastAsia="標楷體" w:hAnsi="標楷體" w:cs="TT1F0Ao00"/>
          <w:kern w:val="0"/>
          <w:szCs w:val="24"/>
        </w:rPr>
      </w:pPr>
      <w:hyperlink r:id="rId13" w:tgtFrame="_blank" w:history="1">
        <w:r w:rsidR="004D0249" w:rsidRPr="00965A7A">
          <w:rPr>
            <w:rFonts w:ascii="標楷體" w:eastAsia="標楷體" w:hAnsi="標楷體" w:cs="TT1F0Ao00"/>
            <w:kern w:val="0"/>
            <w:szCs w:val="24"/>
          </w:rPr>
          <w:t>黃敏澤(2002)。臺南市國民中學一年級學生近視預防的知識態度與其相關因素之研究。國立臺灣師範大學衛生教育研究所碩士論文。</w:t>
        </w:r>
      </w:hyperlink>
    </w:p>
    <w:p w:rsidR="004D0249" w:rsidRPr="00965A7A" w:rsidRDefault="004D0249" w:rsidP="0065735D">
      <w:pPr>
        <w:autoSpaceDE w:val="0"/>
        <w:autoSpaceDN w:val="0"/>
        <w:adjustRightInd w:val="0"/>
        <w:spacing w:line="360" w:lineRule="auto"/>
        <w:ind w:left="480" w:hangingChars="200" w:hanging="480"/>
        <w:rPr>
          <w:rFonts w:ascii="標楷體" w:eastAsia="標楷體" w:hAnsi="標楷體" w:cs="TT1F0Ao00"/>
          <w:kern w:val="0"/>
          <w:szCs w:val="24"/>
        </w:rPr>
      </w:pPr>
      <w:r w:rsidRPr="00965A7A">
        <w:rPr>
          <w:rFonts w:ascii="標楷體" w:eastAsia="標楷體" w:hAnsi="標楷體" w:cs="TT1F0Ao00"/>
          <w:kern w:val="0"/>
          <w:szCs w:val="24"/>
        </w:rPr>
        <w:t>黃淑貞、洪文綺、陳曉玟(2004)</w:t>
      </w:r>
      <w:r>
        <w:rPr>
          <w:rFonts w:ascii="標楷體" w:eastAsia="標楷體" w:hAnsi="標楷體" w:cs="TT1F0Ao00"/>
          <w:kern w:val="0"/>
          <w:szCs w:val="24"/>
        </w:rPr>
        <w:t>。</w:t>
      </w:r>
      <w:r w:rsidRPr="00965A7A">
        <w:rPr>
          <w:rFonts w:ascii="標楷體" w:eastAsia="標楷體" w:hAnsi="標楷體" w:cs="TT1F0Ao00"/>
          <w:kern w:val="0"/>
          <w:szCs w:val="24"/>
        </w:rPr>
        <w:t>家庭因素和學業表現對我國國小學童視力保健與運動行為之影響</w:t>
      </w:r>
      <w:r>
        <w:rPr>
          <w:rFonts w:ascii="標楷體" w:eastAsia="標楷體" w:hAnsi="標楷體" w:cs="TT1F0Ao00" w:hint="eastAsia"/>
          <w:kern w:val="0"/>
          <w:szCs w:val="24"/>
        </w:rPr>
        <w:t>。</w:t>
      </w:r>
      <w:r w:rsidRPr="00965A7A">
        <w:rPr>
          <w:rFonts w:ascii="標楷體" w:eastAsia="標楷體" w:hAnsi="標楷體" w:cs="TT1F0Ao00"/>
          <w:kern w:val="0"/>
          <w:szCs w:val="24"/>
        </w:rPr>
        <w:t>衛生教育學報，12，1-18。</w:t>
      </w:r>
    </w:p>
    <w:p w:rsidR="004D0249" w:rsidRDefault="004D0249" w:rsidP="0065735D">
      <w:pPr>
        <w:autoSpaceDE w:val="0"/>
        <w:autoSpaceDN w:val="0"/>
        <w:adjustRightInd w:val="0"/>
        <w:spacing w:line="360" w:lineRule="auto"/>
        <w:ind w:left="480" w:hangingChars="200" w:hanging="480"/>
        <w:rPr>
          <w:rFonts w:ascii="標楷體" w:eastAsia="標楷體" w:hAnsi="標楷體" w:cs="TT1F0Ao00"/>
          <w:kern w:val="0"/>
          <w:szCs w:val="24"/>
        </w:rPr>
      </w:pPr>
      <w:r w:rsidRPr="00965A7A">
        <w:rPr>
          <w:rFonts w:ascii="標楷體" w:eastAsia="標楷體" w:hAnsi="標楷體" w:cs="TT1F0Ao00"/>
          <w:kern w:val="0"/>
          <w:szCs w:val="24"/>
        </w:rPr>
        <w:t>楊瑞珍、熊鯤苓</w:t>
      </w:r>
      <w:r>
        <w:rPr>
          <w:rFonts w:ascii="標楷體" w:eastAsia="標楷體" w:hAnsi="標楷體" w:cs="TT1F0Ao00" w:hint="eastAsia"/>
          <w:kern w:val="0"/>
          <w:szCs w:val="24"/>
        </w:rPr>
        <w:t>(2000)。</w:t>
      </w:r>
      <w:r w:rsidRPr="00965A7A">
        <w:rPr>
          <w:rFonts w:ascii="標楷體" w:eastAsia="標楷體" w:hAnsi="標楷體" w:cs="TT1F0Ao00"/>
          <w:kern w:val="0"/>
          <w:szCs w:val="24"/>
        </w:rPr>
        <w:t>台北市某國中一年級學生視力不良狀況及其相關因素初探</w:t>
      </w:r>
      <w:r>
        <w:rPr>
          <w:rFonts w:ascii="標楷體" w:eastAsia="標楷體" w:hAnsi="標楷體" w:cs="TT1F0Ao00"/>
          <w:kern w:val="0"/>
          <w:szCs w:val="24"/>
        </w:rPr>
        <w:t>。</w:t>
      </w:r>
      <w:r w:rsidRPr="00965A7A">
        <w:rPr>
          <w:rFonts w:ascii="標楷體" w:eastAsia="標楷體" w:hAnsi="標楷體" w:cs="TT1F0Ao00"/>
          <w:kern w:val="0"/>
          <w:szCs w:val="24"/>
        </w:rPr>
        <w:t>醫護科技期刊</w:t>
      </w:r>
      <w:r>
        <w:rPr>
          <w:rFonts w:ascii="標楷體" w:eastAsia="標楷體" w:hAnsi="標楷體" w:cs="TT1F0Ao00"/>
          <w:kern w:val="0"/>
          <w:szCs w:val="24"/>
        </w:rPr>
        <w:t>，</w:t>
      </w:r>
      <w:r>
        <w:rPr>
          <w:rFonts w:ascii="標楷體" w:eastAsia="標楷體" w:hAnsi="標楷體" w:cs="TT1F0Ao00" w:hint="eastAsia"/>
          <w:kern w:val="0"/>
          <w:szCs w:val="24"/>
        </w:rPr>
        <w:t>2(2)，</w:t>
      </w:r>
      <w:r w:rsidRPr="00965A7A">
        <w:rPr>
          <w:rFonts w:ascii="標楷體" w:eastAsia="標楷體" w:hAnsi="標楷體" w:cs="TT1F0Ao00"/>
          <w:kern w:val="0"/>
          <w:szCs w:val="24"/>
        </w:rPr>
        <w:t>123~136</w:t>
      </w:r>
      <w:r>
        <w:rPr>
          <w:rFonts w:ascii="標楷體" w:eastAsia="標楷體" w:hAnsi="標楷體" w:cs="TT1F0Ao00"/>
          <w:kern w:val="0"/>
          <w:szCs w:val="24"/>
        </w:rPr>
        <w:t>。</w:t>
      </w:r>
    </w:p>
    <w:p w:rsidR="004D0249" w:rsidRDefault="004D0249" w:rsidP="0065735D">
      <w:pPr>
        <w:autoSpaceDE w:val="0"/>
        <w:autoSpaceDN w:val="0"/>
        <w:adjustRightInd w:val="0"/>
        <w:spacing w:line="360" w:lineRule="auto"/>
        <w:ind w:left="480" w:hangingChars="200" w:hanging="480"/>
        <w:rPr>
          <w:rFonts w:ascii="標楷體" w:eastAsia="標楷體" w:hAnsi="標楷體" w:cs="TT1F0Ao00"/>
          <w:kern w:val="0"/>
          <w:szCs w:val="24"/>
        </w:rPr>
      </w:pPr>
      <w:r w:rsidRPr="00965A7A">
        <w:rPr>
          <w:rFonts w:ascii="標楷體" w:eastAsia="標楷體" w:hAnsi="標楷體" w:cs="TT1F0Ao00" w:hint="eastAsia"/>
          <w:kern w:val="0"/>
          <w:szCs w:val="24"/>
        </w:rPr>
        <w:t>衛生</w:t>
      </w:r>
      <w:r>
        <w:rPr>
          <w:rFonts w:ascii="標楷體" w:eastAsia="標楷體" w:hAnsi="標楷體" w:cs="TT1F0Ao00" w:hint="eastAsia"/>
          <w:kern w:val="0"/>
          <w:szCs w:val="24"/>
        </w:rPr>
        <w:t>福利部国民健康</w:t>
      </w:r>
      <w:r w:rsidRPr="00965A7A">
        <w:rPr>
          <w:rFonts w:ascii="標楷體" w:eastAsia="標楷體" w:hAnsi="標楷體" w:cs="TT1F0Ao00" w:hint="eastAsia"/>
          <w:kern w:val="0"/>
          <w:szCs w:val="24"/>
        </w:rPr>
        <w:t>署</w:t>
      </w:r>
      <w:r w:rsidRPr="00965A7A">
        <w:rPr>
          <w:rFonts w:ascii="標楷體" w:eastAsia="標楷體" w:hAnsi="標楷體" w:cs="TT1F0Ao00"/>
          <w:kern w:val="0"/>
          <w:szCs w:val="24"/>
        </w:rPr>
        <w:t>(20</w:t>
      </w:r>
      <w:r>
        <w:rPr>
          <w:rFonts w:ascii="標楷體" w:eastAsia="標楷體" w:hAnsi="標楷體" w:cs="TT1F0Ao00" w:hint="eastAsia"/>
          <w:kern w:val="0"/>
          <w:szCs w:val="24"/>
        </w:rPr>
        <w:t>1</w:t>
      </w:r>
      <w:r w:rsidRPr="00965A7A">
        <w:rPr>
          <w:rFonts w:ascii="標楷體" w:eastAsia="標楷體" w:hAnsi="標楷體" w:cs="TT1F0Ao00"/>
          <w:kern w:val="0"/>
          <w:szCs w:val="24"/>
        </w:rPr>
        <w:t>0)</w:t>
      </w:r>
      <w:r w:rsidRPr="00965A7A">
        <w:rPr>
          <w:rFonts w:ascii="標楷體" w:eastAsia="標楷體" w:hAnsi="標楷體" w:cs="TT1F0Ao00" w:hint="eastAsia"/>
          <w:kern w:val="0"/>
          <w:szCs w:val="24"/>
        </w:rPr>
        <w:t>。</w:t>
      </w:r>
      <w:r w:rsidRPr="00A676B7">
        <w:rPr>
          <w:rFonts w:ascii="標楷體" w:eastAsia="標楷體" w:hAnsi="標楷體" w:cs="TT1F0Ao00"/>
          <w:kern w:val="0"/>
          <w:szCs w:val="24"/>
        </w:rPr>
        <w:t>近視歷年流行病學調查結果</w:t>
      </w:r>
      <w:r w:rsidRPr="00965A7A">
        <w:rPr>
          <w:rFonts w:ascii="標楷體" w:eastAsia="標楷體" w:hAnsi="標楷體" w:cs="TT1F0Ao00" w:hint="eastAsia"/>
          <w:kern w:val="0"/>
          <w:szCs w:val="24"/>
        </w:rPr>
        <w:t>。</w:t>
      </w:r>
      <w:r>
        <w:rPr>
          <w:rFonts w:ascii="標楷體" w:eastAsia="標楷體" w:hAnsi="標楷體" w:cs="TT1F0Ao00" w:hint="eastAsia"/>
          <w:kern w:val="0"/>
          <w:szCs w:val="24"/>
        </w:rPr>
        <w:t>2016.03.15</w:t>
      </w:r>
      <w:r w:rsidRPr="00965A7A">
        <w:rPr>
          <w:rFonts w:ascii="標楷體" w:eastAsia="標楷體" w:hAnsi="標楷體" w:cs="TT1F0Ao00" w:hint="eastAsia"/>
          <w:kern w:val="0"/>
          <w:szCs w:val="24"/>
        </w:rPr>
        <w:t>取自行政院衛生</w:t>
      </w:r>
      <w:r>
        <w:rPr>
          <w:rFonts w:ascii="標楷體" w:eastAsia="標楷體" w:hAnsi="標楷體" w:cs="TT1F0Ao00" w:hint="eastAsia"/>
          <w:kern w:val="0"/>
          <w:szCs w:val="24"/>
        </w:rPr>
        <w:t>福利部国民健康</w:t>
      </w:r>
      <w:r w:rsidRPr="00965A7A">
        <w:rPr>
          <w:rFonts w:ascii="標楷體" w:eastAsia="標楷體" w:hAnsi="標楷體" w:cs="TT1F0Ao00" w:hint="eastAsia"/>
          <w:kern w:val="0"/>
          <w:szCs w:val="24"/>
        </w:rPr>
        <w:t>署網站：</w:t>
      </w:r>
      <w:hyperlink r:id="rId14" w:history="1">
        <w:r w:rsidR="0065735D" w:rsidRPr="00F31836">
          <w:rPr>
            <w:rStyle w:val="a3"/>
            <w:rFonts w:ascii="標楷體" w:eastAsia="標楷體" w:hAnsi="標楷體" w:cs="TT1F0Ao00"/>
            <w:kern w:val="0"/>
            <w:szCs w:val="24"/>
          </w:rPr>
          <w:t>http://www.hpa.gov.tw/BHPNet/Web/HealthTopic/</w:t>
        </w:r>
      </w:hyperlink>
      <w:r w:rsidRPr="00A676B7">
        <w:rPr>
          <w:rFonts w:ascii="標楷體" w:eastAsia="標楷體" w:hAnsi="標楷體" w:cs="TT1F0Ao00"/>
          <w:kern w:val="0"/>
          <w:szCs w:val="24"/>
        </w:rPr>
        <w:t xml:space="preserve">TopicArticle.aspx?No=200712250418&amp;parentid=200712250086 </w:t>
      </w:r>
    </w:p>
    <w:p w:rsidR="00EA50F0" w:rsidRDefault="00EA50F0" w:rsidP="0065735D">
      <w:pPr>
        <w:autoSpaceDE w:val="0"/>
        <w:autoSpaceDN w:val="0"/>
        <w:adjustRightInd w:val="0"/>
        <w:spacing w:line="360" w:lineRule="auto"/>
        <w:ind w:left="480" w:hangingChars="200" w:hanging="480"/>
        <w:rPr>
          <w:rFonts w:ascii="標楷體" w:eastAsia="標楷體" w:hAnsi="標楷體" w:cs="TT1F0Ao00"/>
          <w:kern w:val="0"/>
          <w:szCs w:val="24"/>
        </w:rPr>
      </w:pPr>
      <w:r w:rsidRPr="0093254A">
        <w:rPr>
          <w:rFonts w:ascii="標楷體" w:eastAsia="標楷體" w:hAnsi="標楷體" w:cs="TT1F0Ao00"/>
          <w:kern w:val="0"/>
          <w:szCs w:val="24"/>
        </w:rPr>
        <w:t>Edwards, M. H.（1996）. Do variations in normal nutrition play a role in the development of myopia? Optometry &amp; Vision Science,73 (10),638-643. </w:t>
      </w:r>
    </w:p>
    <w:p w:rsidR="0065735D" w:rsidRDefault="0065735D">
      <w:pPr>
        <w:widowControl/>
        <w:rPr>
          <w:rFonts w:ascii="標楷體" w:eastAsia="標楷體" w:hAnsi="標楷體" w:cs="TT1F0Ao00"/>
          <w:b/>
          <w:kern w:val="0"/>
          <w:sz w:val="32"/>
          <w:szCs w:val="32"/>
        </w:rPr>
      </w:pPr>
      <w:r>
        <w:rPr>
          <w:rFonts w:ascii="標楷體" w:eastAsia="標楷體" w:hAnsi="標楷體" w:cs="TT1F0Ao00"/>
          <w:b/>
          <w:kern w:val="0"/>
          <w:sz w:val="32"/>
          <w:szCs w:val="32"/>
        </w:rPr>
        <w:br w:type="page"/>
      </w:r>
    </w:p>
    <w:p w:rsidR="00EA50F0" w:rsidRPr="00DE583B" w:rsidRDefault="00EA50F0" w:rsidP="00EA50F0">
      <w:pPr>
        <w:autoSpaceDE w:val="0"/>
        <w:autoSpaceDN w:val="0"/>
        <w:adjustRightInd w:val="0"/>
        <w:spacing w:line="360" w:lineRule="auto"/>
        <w:jc w:val="center"/>
        <w:rPr>
          <w:rFonts w:ascii="標楷體" w:eastAsia="標楷體" w:hAnsi="標楷體" w:cs="TT1F0Ao00"/>
          <w:b/>
          <w:kern w:val="0"/>
          <w:sz w:val="40"/>
          <w:szCs w:val="40"/>
        </w:rPr>
      </w:pPr>
      <w:r w:rsidRPr="00DE583B">
        <w:rPr>
          <w:rFonts w:ascii="標楷體" w:eastAsia="標楷體" w:hAnsi="標楷體" w:cs="TT1F0Ao00" w:hint="eastAsia"/>
          <w:b/>
          <w:kern w:val="0"/>
          <w:sz w:val="40"/>
          <w:szCs w:val="40"/>
        </w:rPr>
        <w:lastRenderedPageBreak/>
        <w:t>附件</w:t>
      </w:r>
    </w:p>
    <w:p w:rsidR="00EA50F0" w:rsidRPr="002934C5" w:rsidRDefault="002934C5" w:rsidP="002934C5">
      <w:pPr>
        <w:autoSpaceDE w:val="0"/>
        <w:autoSpaceDN w:val="0"/>
        <w:adjustRightInd w:val="0"/>
        <w:spacing w:line="360" w:lineRule="auto"/>
        <w:rPr>
          <w:rFonts w:ascii="標楷體" w:eastAsia="標楷體" w:hAnsi="標楷體" w:cs="TT1F0Ao00"/>
          <w:b/>
          <w:kern w:val="0"/>
          <w:sz w:val="28"/>
          <w:szCs w:val="28"/>
        </w:rPr>
      </w:pPr>
      <w:r w:rsidRPr="002934C5">
        <w:rPr>
          <w:rFonts w:ascii="標楷體" w:eastAsia="標楷體" w:hAnsi="標楷體" w:cs="TT1F0Ao00" w:hint="eastAsia"/>
          <w:b/>
          <w:kern w:val="0"/>
          <w:sz w:val="28"/>
          <w:szCs w:val="28"/>
        </w:rPr>
        <w:t xml:space="preserve">附件一 </w:t>
      </w:r>
      <w:r w:rsidR="00EA50F0" w:rsidRPr="002934C5">
        <w:rPr>
          <w:rFonts w:ascii="標楷體" w:eastAsia="標楷體" w:hAnsi="標楷體" w:cs="TT1F0Ao00" w:hint="eastAsia"/>
          <w:b/>
          <w:kern w:val="0"/>
          <w:sz w:val="28"/>
          <w:szCs w:val="28"/>
        </w:rPr>
        <w:t>問卷</w:t>
      </w:r>
    </w:p>
    <w:p w:rsidR="00EA50F0" w:rsidRDefault="00EA50F0" w:rsidP="00EA50F0">
      <w:pPr>
        <w:jc w:val="center"/>
        <w:rPr>
          <w:rFonts w:ascii="標楷體" w:eastAsia="標楷體" w:hAnsi="標楷體"/>
          <w:b/>
          <w:sz w:val="32"/>
          <w:szCs w:val="32"/>
        </w:rPr>
      </w:pPr>
      <w:r>
        <w:rPr>
          <w:rFonts w:ascii="標楷體" w:eastAsia="標楷體" w:hAnsi="標楷體" w:hint="eastAsia"/>
          <w:b/>
          <w:sz w:val="32"/>
          <w:szCs w:val="32"/>
        </w:rPr>
        <w:t>基隆市信義國小學生</w:t>
      </w:r>
      <w:r w:rsidRPr="0064745B">
        <w:rPr>
          <w:rFonts w:ascii="標楷體" w:eastAsia="標楷體" w:hAnsi="標楷體" w:hint="eastAsia"/>
          <w:b/>
          <w:sz w:val="32"/>
          <w:szCs w:val="32"/>
        </w:rPr>
        <w:t>視力保健</w:t>
      </w:r>
      <w:r>
        <w:rPr>
          <w:rFonts w:ascii="標楷體" w:eastAsia="標楷體" w:hAnsi="標楷體" w:hint="eastAsia"/>
          <w:b/>
          <w:sz w:val="32"/>
          <w:szCs w:val="32"/>
        </w:rPr>
        <w:t>行為調查問卷</w:t>
      </w:r>
    </w:p>
    <w:p w:rsidR="00EA50F0" w:rsidRPr="0064745B" w:rsidRDefault="00545E9A" w:rsidP="00EA50F0">
      <w:pPr>
        <w:jc w:val="center"/>
        <w:rPr>
          <w:rFonts w:ascii="標楷體" w:eastAsia="標楷體" w:hAnsi="標楷體"/>
          <w:sz w:val="40"/>
          <w:szCs w:val="40"/>
        </w:rPr>
      </w:pPr>
      <w:r>
        <w:rPr>
          <w:rFonts w:ascii="標楷體" w:eastAsia="標楷體" w:hAnsi="標楷體"/>
          <w:noProof/>
          <w:sz w:val="40"/>
          <w:szCs w:val="40"/>
        </w:rPr>
        <w:pict>
          <v:shapetype id="_x0000_t202" coordsize="21600,21600" o:spt="202" path="m,l,21600r21600,l21600,xe">
            <v:stroke joinstyle="miter"/>
            <v:path gradientshapeok="t" o:connecttype="rect"/>
          </v:shapetype>
          <v:shape id="Text Box 2" o:spid="_x0000_s1026" type="#_x0000_t202" style="position:absolute;left:0;text-align:left;margin-left:.1pt;margin-top:.45pt;width:486pt;height:17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">
            <v:textbox>
              <w:txbxContent>
                <w:p w:rsidR="00DE583B" w:rsidRPr="00DC7058" w:rsidRDefault="00DE583B" w:rsidP="00EA50F0">
                  <w:pPr>
                    <w:rPr>
                      <w:rFonts w:ascii="標楷體" w:eastAsia="標楷體" w:hAnsi="標楷體"/>
                      <w:noProof/>
                      <w:sz w:val="27"/>
                      <w:szCs w:val="27"/>
                    </w:rPr>
                  </w:pPr>
                  <w:r w:rsidRPr="00DC7058">
                    <w:rPr>
                      <w:rFonts w:ascii="標楷體" w:eastAsia="標楷體" w:hAnsi="標楷體" w:hint="eastAsia"/>
                      <w:noProof/>
                      <w:sz w:val="27"/>
                      <w:szCs w:val="27"/>
                    </w:rPr>
                    <w:t>親愛的同學，你好！</w:t>
                  </w:r>
                </w:p>
                <w:p w:rsidR="00DE583B" w:rsidRPr="00DC7058" w:rsidRDefault="00DE583B" w:rsidP="00EA50F0">
                  <w:pPr>
                    <w:rPr>
                      <w:rFonts w:ascii="標楷體" w:eastAsia="標楷體" w:hAnsi="標楷體"/>
                      <w:noProof/>
                      <w:sz w:val="27"/>
                      <w:szCs w:val="27"/>
                    </w:rPr>
                  </w:pPr>
                </w:p>
                <w:p w:rsidR="00DE583B" w:rsidRPr="00DC7058" w:rsidRDefault="00DE583B" w:rsidP="00EA50F0">
                  <w:pPr>
                    <w:rPr>
                      <w:rFonts w:ascii="標楷體" w:eastAsia="標楷體" w:hAnsi="標楷體"/>
                      <w:sz w:val="27"/>
                      <w:szCs w:val="27"/>
                    </w:rPr>
                  </w:pPr>
                  <w:r>
                    <w:rPr>
                      <w:rFonts w:ascii="標楷體" w:eastAsia="標楷體" w:hAnsi="標楷體" w:hint="eastAsia"/>
                      <w:noProof/>
                      <w:sz w:val="27"/>
                      <w:szCs w:val="27"/>
                    </w:rPr>
                    <w:t>這份問卷是教育處委託本校</w:t>
                  </w:r>
                  <w:r w:rsidRPr="00DC7058">
                    <w:rPr>
                      <w:rFonts w:ascii="標楷體" w:eastAsia="標楷體" w:hAnsi="標楷體" w:hint="eastAsia"/>
                      <w:noProof/>
                      <w:sz w:val="27"/>
                      <w:szCs w:val="27"/>
                    </w:rPr>
                    <w:t>進行的一項研究調查，主要是想了解</w:t>
                  </w:r>
                  <w:r>
                    <w:rPr>
                      <w:rFonts w:ascii="標楷體" w:eastAsia="標楷體" w:hAnsi="標楷體"/>
                      <w:noProof/>
                      <w:sz w:val="27"/>
                      <w:szCs w:val="27"/>
                    </w:rPr>
                    <w:t>學校推動</w:t>
                  </w:r>
                  <w:r>
                    <w:rPr>
                      <w:rFonts w:ascii="標楷體" w:eastAsia="標楷體" w:hAnsi="標楷體" w:hint="eastAsia"/>
                      <w:noProof/>
                      <w:sz w:val="27"/>
                      <w:szCs w:val="27"/>
                    </w:rPr>
                    <w:t>視力</w:t>
                  </w:r>
                  <w:r w:rsidRPr="00DC7058">
                    <w:rPr>
                      <w:rFonts w:ascii="標楷體" w:eastAsia="標楷體" w:hAnsi="標楷體"/>
                      <w:noProof/>
                      <w:sz w:val="27"/>
                      <w:szCs w:val="27"/>
                    </w:rPr>
                    <w:t>保健方面的成效狀況</w:t>
                  </w:r>
                  <w:r w:rsidRPr="00DC7058">
                    <w:rPr>
                      <w:rFonts w:ascii="標楷體" w:eastAsia="標楷體" w:hAnsi="標楷體" w:hint="eastAsia"/>
                      <w:noProof/>
                      <w:sz w:val="27"/>
                      <w:szCs w:val="27"/>
                    </w:rPr>
                    <w:t>，</w:t>
                  </w:r>
                  <w:r w:rsidRPr="00DC7058">
                    <w:rPr>
                      <w:rFonts w:ascii="標楷體" w:eastAsia="標楷體" w:hAnsi="標楷體" w:hint="eastAsia"/>
                      <w:sz w:val="27"/>
                      <w:szCs w:val="27"/>
                    </w:rPr>
                    <w:t>你個人所填寫的結果會保密，只做整體研究分析使用，</w:t>
                  </w:r>
                  <w:r w:rsidRPr="00DC7058">
                    <w:rPr>
                      <w:rFonts w:ascii="標楷體" w:eastAsia="標楷體" w:hAnsi="標楷體" w:hint="eastAsia"/>
                      <w:sz w:val="27"/>
                      <w:szCs w:val="27"/>
                      <w:u w:val="single"/>
                    </w:rPr>
                    <w:t>不會公開，不會算成績，</w:t>
                  </w:r>
                  <w:r w:rsidRPr="00DC7058">
                    <w:rPr>
                      <w:rFonts w:ascii="標楷體" w:eastAsia="標楷體" w:hAnsi="標楷體"/>
                      <w:sz w:val="27"/>
                      <w:szCs w:val="27"/>
                      <w:u w:val="single"/>
                    </w:rPr>
                    <w:t>也不會對學校造成影響</w:t>
                  </w:r>
                  <w:r w:rsidRPr="00DC7058">
                    <w:rPr>
                      <w:rFonts w:ascii="標楷體" w:eastAsia="標楷體" w:hAnsi="標楷體" w:hint="eastAsia"/>
                      <w:sz w:val="27"/>
                      <w:szCs w:val="27"/>
                    </w:rPr>
                    <w:t>，所以請你安心的</w:t>
                  </w:r>
                  <w:r w:rsidRPr="00DC7058">
                    <w:rPr>
                      <w:rFonts w:ascii="標楷體" w:eastAsia="標楷體" w:hAnsi="標楷體" w:hint="eastAsia"/>
                      <w:sz w:val="27"/>
                      <w:szCs w:val="27"/>
                      <w:u w:val="single"/>
                    </w:rPr>
                    <w:t>依實際的生活情形填寫</w:t>
                  </w:r>
                  <w:r w:rsidRPr="00DC7058">
                    <w:rPr>
                      <w:rFonts w:ascii="標楷體" w:eastAsia="標楷體" w:hAnsi="標楷體" w:hint="eastAsia"/>
                      <w:sz w:val="27"/>
                      <w:szCs w:val="27"/>
                    </w:rPr>
                    <w:t>。</w:t>
                  </w:r>
                </w:p>
                <w:p w:rsidR="00DE583B" w:rsidRPr="00DC7058" w:rsidRDefault="00DE583B" w:rsidP="00EA50F0">
                  <w:pPr>
                    <w:rPr>
                      <w:rFonts w:ascii="標楷體" w:eastAsia="標楷體" w:hAnsi="標楷體"/>
                      <w:sz w:val="27"/>
                      <w:szCs w:val="27"/>
                    </w:rPr>
                  </w:pPr>
                </w:p>
                <w:p w:rsidR="00DE583B" w:rsidRPr="00D17BBD" w:rsidRDefault="00DE583B" w:rsidP="004B673E">
                  <w:pPr>
                    <w:spacing w:beforeLines="50" w:line="0" w:lineRule="atLeast"/>
                    <w:rPr>
                      <w:rFonts w:ascii="標楷體" w:eastAsia="標楷體" w:hAnsi="標楷體"/>
                      <w:sz w:val="27"/>
                      <w:szCs w:val="27"/>
                    </w:rPr>
                  </w:pPr>
                  <w:r w:rsidRPr="00DC7058">
                    <w:rPr>
                      <w:rFonts w:ascii="標楷體" w:eastAsia="標楷體" w:hAnsi="標楷體"/>
                      <w:sz w:val="27"/>
                      <w:szCs w:val="27"/>
                    </w:rPr>
                    <w:t xml:space="preserve">敬祝    </w:t>
                  </w:r>
                  <w:r w:rsidRPr="00DC7058">
                    <w:rPr>
                      <w:rFonts w:ascii="標楷體" w:eastAsia="標楷體" w:hAnsi="標楷體" w:hint="eastAsia"/>
                      <w:sz w:val="27"/>
                      <w:szCs w:val="27"/>
                    </w:rPr>
                    <w:t xml:space="preserve">      學業進步，身體健康！</w:t>
                  </w:r>
                  <w:r>
                    <w:rPr>
                      <w:rFonts w:ascii="標楷體" w:eastAsia="標楷體" w:hAnsi="標楷體" w:hint="eastAsia"/>
                      <w:sz w:val="27"/>
                      <w:szCs w:val="27"/>
                    </w:rPr>
                    <w:t xml:space="preserve">             信義國小學務處 衛生組</w:t>
                  </w:r>
                </w:p>
                <w:p w:rsidR="00DE583B" w:rsidRPr="0057506A" w:rsidRDefault="00DE583B" w:rsidP="00EA50F0"/>
              </w:txbxContent>
            </v:textbox>
          </v:shape>
        </w:pict>
      </w:r>
    </w:p>
    <w:p w:rsidR="00EA50F0" w:rsidRPr="0064745B" w:rsidRDefault="00EA50F0" w:rsidP="00EA50F0">
      <w:pPr>
        <w:jc w:val="center"/>
        <w:rPr>
          <w:rFonts w:ascii="標楷體" w:eastAsia="標楷體" w:hAnsi="標楷體"/>
          <w:sz w:val="40"/>
          <w:szCs w:val="40"/>
        </w:rPr>
      </w:pPr>
    </w:p>
    <w:p w:rsidR="00EA50F0" w:rsidRPr="0064745B" w:rsidRDefault="00EA50F0" w:rsidP="00EA50F0">
      <w:pPr>
        <w:jc w:val="center"/>
        <w:rPr>
          <w:rFonts w:ascii="標楷體" w:eastAsia="標楷體" w:hAnsi="標楷體"/>
          <w:sz w:val="40"/>
          <w:szCs w:val="40"/>
        </w:rPr>
      </w:pPr>
    </w:p>
    <w:p w:rsidR="00EA50F0" w:rsidRPr="0064745B" w:rsidRDefault="00EA50F0" w:rsidP="00EA50F0">
      <w:pPr>
        <w:jc w:val="center"/>
        <w:rPr>
          <w:rFonts w:ascii="標楷體" w:eastAsia="標楷體" w:hAnsi="標楷體"/>
          <w:sz w:val="40"/>
          <w:szCs w:val="40"/>
        </w:rPr>
      </w:pPr>
    </w:p>
    <w:p w:rsidR="00EA50F0" w:rsidRPr="0064745B" w:rsidRDefault="00EA50F0" w:rsidP="00EA50F0">
      <w:pPr>
        <w:jc w:val="center"/>
        <w:rPr>
          <w:rFonts w:ascii="標楷體" w:eastAsia="標楷體" w:hAnsi="標楷體"/>
          <w:sz w:val="40"/>
          <w:szCs w:val="40"/>
        </w:rPr>
      </w:pPr>
    </w:p>
    <w:p w:rsidR="00EA50F0" w:rsidRDefault="00EA50F0" w:rsidP="00EA50F0">
      <w:pPr>
        <w:rPr>
          <w:rFonts w:ascii="標楷體" w:eastAsia="標楷體" w:hAnsi="標楷體"/>
          <w:b/>
        </w:rPr>
      </w:pPr>
    </w:p>
    <w:p w:rsidR="00EA50F0" w:rsidRDefault="00EA50F0" w:rsidP="00EA50F0">
      <w:pPr>
        <w:numPr>
          <w:ilvl w:val="0"/>
          <w:numId w:val="30"/>
        </w:numPr>
        <w:rPr>
          <w:rFonts w:ascii="標楷體" w:eastAsia="標楷體" w:hAnsi="標楷體"/>
          <w:b/>
        </w:rPr>
      </w:pPr>
      <w:r w:rsidRPr="0064745B">
        <w:rPr>
          <w:rFonts w:ascii="標楷體" w:eastAsia="標楷體" w:hAnsi="標楷體" w:hint="eastAsia"/>
          <w:b/>
        </w:rPr>
        <w:t>視力保健知識（是非題）</w:t>
      </w:r>
    </w:p>
    <w:p w:rsidR="00EA50F0" w:rsidRPr="0064745B" w:rsidRDefault="00EA50F0" w:rsidP="00EA50F0">
      <w:pPr>
        <w:ind w:left="504"/>
        <w:rPr>
          <w:rFonts w:ascii="標楷體" w:eastAsia="標楷體" w:hAnsi="標楷體"/>
          <w:b/>
        </w:rPr>
      </w:pPr>
    </w:p>
    <w:tbl>
      <w:tblPr>
        <w:tblW w:w="5000" w:type="pct"/>
        <w:tblBorders>
          <w:top w:val="single" w:sz="4" w:space="0" w:color="auto"/>
          <w:bottom w:val="single" w:sz="4" w:space="0" w:color="auto"/>
          <w:insideH w:val="single" w:sz="4" w:space="0" w:color="auto"/>
        </w:tblBorders>
        <w:tblLook w:val="04A0"/>
      </w:tblPr>
      <w:tblGrid>
        <w:gridCol w:w="1028"/>
        <w:gridCol w:w="9654"/>
      </w:tblGrid>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sidRPr="0064745B">
              <w:rPr>
                <w:rFonts w:ascii="標楷體" w:eastAsia="標楷體" w:hAnsi="標楷體"/>
              </w:rPr>
              <w:t>趴著或躺著看書、畫圖、寫字或看電視</w:t>
            </w:r>
            <w:r w:rsidRPr="0064745B">
              <w:rPr>
                <w:rFonts w:ascii="標楷體" w:eastAsia="標楷體" w:hAnsi="標楷體" w:hint="eastAsia"/>
              </w:rPr>
              <w:t>，對眼睛不會有什麼影響。</w:t>
            </w:r>
          </w:p>
        </w:tc>
      </w:tr>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sidRPr="0064745B">
              <w:rPr>
                <w:rFonts w:ascii="標楷體" w:eastAsia="標楷體" w:hAnsi="標楷體" w:hint="eastAsia"/>
              </w:rPr>
              <w:t xml:space="preserve">視力不正常時，要讓眼科醫師檢查確定有沒有近視。 </w:t>
            </w:r>
          </w:p>
        </w:tc>
      </w:tr>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Pr>
                <w:rFonts w:ascii="標楷體" w:eastAsia="標楷體" w:hAnsi="標楷體" w:hint="eastAsia"/>
              </w:rPr>
              <w:t>黑板上的字</w:t>
            </w:r>
            <w:r w:rsidRPr="0064745B">
              <w:rPr>
                <w:rFonts w:ascii="標楷體" w:eastAsia="標楷體" w:hAnsi="標楷體" w:hint="eastAsia"/>
              </w:rPr>
              <w:t>看不清楚時，可以借同學的眼鏡來看。</w:t>
            </w:r>
          </w:p>
        </w:tc>
      </w:tr>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sidRPr="0064745B">
              <w:rPr>
                <w:rFonts w:ascii="標楷體" w:eastAsia="標楷體" w:hAnsi="標楷體" w:hint="eastAsia"/>
              </w:rPr>
              <w:t>看不清楚時，通常只是因為眼睛太累，休息就好。</w:t>
            </w:r>
          </w:p>
        </w:tc>
      </w:tr>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sidRPr="0064745B">
              <w:rPr>
                <w:rFonts w:ascii="標楷體" w:eastAsia="標楷體" w:hAnsi="標楷體"/>
              </w:rPr>
              <w:t>看書或看電視</w:t>
            </w:r>
            <w:r w:rsidRPr="0064745B">
              <w:rPr>
                <w:rFonts w:ascii="標楷體" w:eastAsia="標楷體" w:hAnsi="標楷體" w:hint="eastAsia"/>
              </w:rPr>
              <w:t>時，最好每隔兩個小時再休息一下。</w:t>
            </w:r>
          </w:p>
        </w:tc>
      </w:tr>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sidRPr="0064745B">
              <w:rPr>
                <w:rFonts w:ascii="標楷體" w:eastAsia="標楷體" w:hAnsi="標楷體" w:hint="eastAsia"/>
              </w:rPr>
              <w:t>看書時書本與眼睛要隔35公分以上。</w:t>
            </w:r>
          </w:p>
        </w:tc>
      </w:tr>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sidRPr="0064745B">
              <w:rPr>
                <w:rFonts w:ascii="標楷體" w:eastAsia="標楷體" w:hAnsi="標楷體" w:hint="eastAsia"/>
              </w:rPr>
              <w:t>看書時只要有枱燈的光線就夠了。</w:t>
            </w:r>
          </w:p>
        </w:tc>
      </w:tr>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sidRPr="0064745B">
              <w:rPr>
                <w:rFonts w:ascii="標楷體" w:eastAsia="標楷體" w:hAnsi="標楷體" w:hint="eastAsia"/>
              </w:rPr>
              <w:t>營養均衡可以讓眼睛比較不會疲勞，也比較不會近視。</w:t>
            </w:r>
          </w:p>
        </w:tc>
      </w:tr>
      <w:tr w:rsidR="00EA50F0" w:rsidRPr="0064745B" w:rsidTr="004D0249">
        <w:tc>
          <w:tcPr>
            <w:tcW w:w="481" w:type="pct"/>
            <w:shd w:val="clear" w:color="auto" w:fill="auto"/>
          </w:tcPr>
          <w:p w:rsidR="00EA50F0" w:rsidRPr="0064745B" w:rsidRDefault="00EA50F0" w:rsidP="004D0249">
            <w:pPr>
              <w:jc w:val="center"/>
              <w:rPr>
                <w:rFonts w:ascii="標楷體" w:eastAsia="標楷體" w:hAnsi="標楷體"/>
              </w:rPr>
            </w:pPr>
            <w:r w:rsidRPr="0064745B">
              <w:rPr>
                <w:rFonts w:ascii="標楷體" w:eastAsia="標楷體" w:hAnsi="標楷體" w:hint="eastAsia"/>
              </w:rPr>
              <w:t>（　）</w:t>
            </w:r>
          </w:p>
        </w:tc>
        <w:tc>
          <w:tcPr>
            <w:tcW w:w="4519" w:type="pct"/>
            <w:shd w:val="clear" w:color="auto" w:fill="auto"/>
          </w:tcPr>
          <w:p w:rsidR="00EA50F0" w:rsidRPr="0064745B" w:rsidRDefault="00EA50F0" w:rsidP="004D0249">
            <w:pPr>
              <w:pStyle w:val="a5"/>
              <w:numPr>
                <w:ilvl w:val="0"/>
                <w:numId w:val="27"/>
              </w:numPr>
              <w:ind w:leftChars="0"/>
              <w:rPr>
                <w:rFonts w:ascii="標楷體" w:eastAsia="標楷體" w:hAnsi="標楷體"/>
              </w:rPr>
            </w:pPr>
            <w:r>
              <w:rPr>
                <w:rFonts w:ascii="標楷體" w:eastAsia="標楷體" w:hAnsi="標楷體" w:hint="eastAsia"/>
              </w:rPr>
              <w:t>多到戶外活動對預防</w:t>
            </w:r>
            <w:r w:rsidRPr="0064745B">
              <w:rPr>
                <w:rFonts w:ascii="標楷體" w:eastAsia="標楷體" w:hAnsi="標楷體" w:hint="eastAsia"/>
              </w:rPr>
              <w:t>近視</w:t>
            </w:r>
            <w:r>
              <w:rPr>
                <w:rFonts w:ascii="標楷體" w:eastAsia="標楷體" w:hAnsi="標楷體" w:hint="eastAsia"/>
              </w:rPr>
              <w:t>有幫助</w:t>
            </w:r>
            <w:r w:rsidRPr="0064745B">
              <w:rPr>
                <w:rFonts w:ascii="標楷體" w:eastAsia="標楷體" w:hAnsi="標楷體" w:hint="eastAsia"/>
              </w:rPr>
              <w:t>。</w:t>
            </w:r>
          </w:p>
        </w:tc>
      </w:tr>
    </w:tbl>
    <w:p w:rsidR="00EA50F0" w:rsidRDefault="00EA50F0" w:rsidP="00EA50F0">
      <w:pPr>
        <w:jc w:val="center"/>
        <w:rPr>
          <w:rFonts w:ascii="標楷體" w:eastAsia="標楷體" w:hAnsi="標楷體"/>
          <w:sz w:val="40"/>
          <w:szCs w:val="40"/>
        </w:rPr>
      </w:pPr>
    </w:p>
    <w:p w:rsidR="00EA50F0" w:rsidRDefault="00EA50F0" w:rsidP="00EA50F0">
      <w:pPr>
        <w:rPr>
          <w:rFonts w:ascii="標楷體" w:eastAsia="標楷體" w:hAnsi="標楷體"/>
          <w:b/>
        </w:rPr>
      </w:pPr>
      <w:r w:rsidRPr="0064745B">
        <w:rPr>
          <w:rFonts w:ascii="標楷體" w:eastAsia="標楷體" w:hAnsi="標楷體" w:hint="eastAsia"/>
          <w:b/>
        </w:rPr>
        <w:t>二、視力保健態度</w:t>
      </w:r>
      <w:r>
        <w:rPr>
          <w:rFonts w:ascii="標楷體" w:eastAsia="標楷體" w:hAnsi="標楷體" w:hint="eastAsia"/>
          <w:b/>
        </w:rPr>
        <w:t>：我個人對視力保健的感覺</w:t>
      </w:r>
    </w:p>
    <w:p w:rsidR="00EA50F0" w:rsidRPr="0064745B" w:rsidRDefault="00EA50F0" w:rsidP="00EA50F0">
      <w:pPr>
        <w:rPr>
          <w:rFonts w:ascii="標楷體" w:eastAsia="標楷體" w:hAnsi="標楷體"/>
          <w:b/>
        </w:rPr>
      </w:pPr>
    </w:p>
    <w:tbl>
      <w:tblPr>
        <w:tblW w:w="5002" w:type="pct"/>
        <w:tblBorders>
          <w:insideH w:val="single" w:sz="4" w:space="0" w:color="auto"/>
        </w:tblBorders>
        <w:tblLook w:val="04A0"/>
      </w:tblPr>
      <w:tblGrid>
        <w:gridCol w:w="8329"/>
        <w:gridCol w:w="2357"/>
      </w:tblGrid>
      <w:tr w:rsidR="00EA50F0" w:rsidRPr="0064745B" w:rsidTr="004D0249">
        <w:tc>
          <w:tcPr>
            <w:tcW w:w="3897" w:type="pct"/>
            <w:tcBorders>
              <w:top w:val="single" w:sz="4" w:space="0" w:color="auto"/>
            </w:tcBorders>
            <w:shd w:val="clear" w:color="auto" w:fill="auto"/>
          </w:tcPr>
          <w:p w:rsidR="00EA50F0" w:rsidRPr="00EF2164" w:rsidRDefault="00EA50F0" w:rsidP="004D0249">
            <w:pPr>
              <w:pStyle w:val="a5"/>
              <w:numPr>
                <w:ilvl w:val="0"/>
                <w:numId w:val="28"/>
              </w:numPr>
              <w:ind w:leftChars="0"/>
              <w:rPr>
                <w:rFonts w:ascii="標楷體" w:eastAsia="標楷體" w:hAnsi="標楷體"/>
              </w:rPr>
            </w:pPr>
            <w:r w:rsidRPr="00EF2164">
              <w:rPr>
                <w:rFonts w:ascii="標楷體" w:eastAsia="標楷體" w:hAnsi="標楷體" w:hint="eastAsia"/>
              </w:rPr>
              <w:t>因為現在有隱形眼鏡，我覺得近視也沒關係。</w:t>
            </w:r>
          </w:p>
        </w:tc>
        <w:tc>
          <w:tcPr>
            <w:tcW w:w="1103" w:type="pct"/>
            <w:tcBorders>
              <w:top w:val="single" w:sz="4" w:space="0" w:color="auto"/>
            </w:tcBorders>
            <w:shd w:val="clear" w:color="auto" w:fill="auto"/>
          </w:tcPr>
          <w:p w:rsidR="00EA50F0" w:rsidRPr="0064745B" w:rsidRDefault="00EA50F0" w:rsidP="004D0249">
            <w:pPr>
              <w:rPr>
                <w:rFonts w:ascii="標楷體" w:eastAsia="標楷體" w:hAnsi="標楷體"/>
              </w:rPr>
            </w:pPr>
            <w:r w:rsidRPr="0064745B">
              <w:rPr>
                <w:rFonts w:ascii="標楷體" w:eastAsia="標楷體" w:hAnsi="標楷體"/>
                <w:b/>
              </w:rPr>
              <w:t>□</w:t>
            </w:r>
            <w:r w:rsidRPr="0064745B">
              <w:rPr>
                <w:rFonts w:ascii="標楷體" w:eastAsia="標楷體" w:hAnsi="標楷體" w:hint="eastAsia"/>
              </w:rPr>
              <w:t xml:space="preserve">同意 </w:t>
            </w:r>
            <w:r w:rsidRPr="0064745B">
              <w:rPr>
                <w:rFonts w:ascii="標楷體" w:eastAsia="標楷體" w:hAnsi="標楷體"/>
                <w:b/>
              </w:rPr>
              <w:t>□</w:t>
            </w:r>
            <w:r w:rsidRPr="0064745B">
              <w:rPr>
                <w:rFonts w:ascii="標楷體" w:eastAsia="標楷體" w:hAnsi="標楷體" w:hint="eastAsia"/>
              </w:rPr>
              <w:t>不同意</w:t>
            </w:r>
          </w:p>
        </w:tc>
      </w:tr>
      <w:tr w:rsidR="00EA50F0" w:rsidRPr="0064745B" w:rsidTr="004D0249">
        <w:tc>
          <w:tcPr>
            <w:tcW w:w="3897" w:type="pct"/>
            <w:shd w:val="clear" w:color="auto" w:fill="auto"/>
          </w:tcPr>
          <w:p w:rsidR="00EA50F0" w:rsidRPr="00EF2164" w:rsidRDefault="00EA50F0" w:rsidP="004D0249">
            <w:pPr>
              <w:pStyle w:val="a5"/>
              <w:numPr>
                <w:ilvl w:val="0"/>
                <w:numId w:val="28"/>
              </w:numPr>
              <w:ind w:leftChars="0"/>
              <w:rPr>
                <w:rFonts w:ascii="標楷體" w:eastAsia="標楷體" w:hAnsi="標楷體"/>
              </w:rPr>
            </w:pPr>
            <w:r w:rsidRPr="00EF2164">
              <w:rPr>
                <w:rFonts w:ascii="標楷體" w:eastAsia="標楷體" w:hAnsi="標楷體" w:hint="eastAsia"/>
              </w:rPr>
              <w:t>我覺得戴眼鏡看起來很聰明。</w:t>
            </w:r>
          </w:p>
        </w:tc>
        <w:tc>
          <w:tcPr>
            <w:tcW w:w="1103" w:type="pct"/>
            <w:shd w:val="clear" w:color="auto" w:fill="auto"/>
          </w:tcPr>
          <w:p w:rsidR="00EA50F0" w:rsidRPr="0064745B" w:rsidRDefault="00EA50F0" w:rsidP="004D0249">
            <w:pPr>
              <w:rPr>
                <w:rFonts w:ascii="標楷體" w:eastAsia="標楷體" w:hAnsi="標楷體"/>
              </w:rPr>
            </w:pPr>
            <w:r w:rsidRPr="0064745B">
              <w:rPr>
                <w:rFonts w:ascii="標楷體" w:eastAsia="標楷體" w:hAnsi="標楷體"/>
                <w:b/>
              </w:rPr>
              <w:t>□</w:t>
            </w:r>
            <w:r w:rsidRPr="0064745B">
              <w:rPr>
                <w:rFonts w:ascii="標楷體" w:eastAsia="標楷體" w:hAnsi="標楷體" w:hint="eastAsia"/>
              </w:rPr>
              <w:t xml:space="preserve">同意 </w:t>
            </w:r>
            <w:r w:rsidRPr="0064745B">
              <w:rPr>
                <w:rFonts w:ascii="標楷體" w:eastAsia="標楷體" w:hAnsi="標楷體"/>
                <w:b/>
              </w:rPr>
              <w:t>□</w:t>
            </w:r>
            <w:r w:rsidRPr="0064745B">
              <w:rPr>
                <w:rFonts w:ascii="標楷體" w:eastAsia="標楷體" w:hAnsi="標楷體" w:hint="eastAsia"/>
              </w:rPr>
              <w:t>不同意</w:t>
            </w:r>
          </w:p>
        </w:tc>
      </w:tr>
      <w:tr w:rsidR="00EA50F0" w:rsidRPr="0064745B" w:rsidTr="004D0249">
        <w:tc>
          <w:tcPr>
            <w:tcW w:w="3897" w:type="pct"/>
            <w:shd w:val="clear" w:color="auto" w:fill="auto"/>
          </w:tcPr>
          <w:p w:rsidR="00EA50F0" w:rsidRPr="0064745B" w:rsidRDefault="00EA50F0" w:rsidP="004D0249">
            <w:pPr>
              <w:pStyle w:val="a5"/>
              <w:numPr>
                <w:ilvl w:val="0"/>
                <w:numId w:val="28"/>
              </w:numPr>
              <w:ind w:leftChars="0"/>
              <w:rPr>
                <w:rFonts w:ascii="標楷體" w:eastAsia="標楷體" w:hAnsi="標楷體"/>
              </w:rPr>
            </w:pPr>
            <w:r w:rsidRPr="0064745B">
              <w:rPr>
                <w:rFonts w:ascii="標楷體" w:eastAsia="標楷體" w:hAnsi="標楷體" w:hint="eastAsia"/>
              </w:rPr>
              <w:t>我覺得</w:t>
            </w:r>
            <w:r>
              <w:rPr>
                <w:rFonts w:ascii="標楷體" w:eastAsia="標楷體" w:hAnsi="標楷體" w:hint="eastAsia"/>
              </w:rPr>
              <w:t>我</w:t>
            </w:r>
            <w:r w:rsidRPr="0064745B">
              <w:rPr>
                <w:rFonts w:ascii="標楷體" w:eastAsia="標楷體" w:hAnsi="標楷體" w:hint="eastAsia"/>
              </w:rPr>
              <w:t>遲早都會近視，所以不必關心視力保健。</w:t>
            </w:r>
          </w:p>
        </w:tc>
        <w:tc>
          <w:tcPr>
            <w:tcW w:w="1103" w:type="pct"/>
            <w:shd w:val="clear" w:color="auto" w:fill="auto"/>
          </w:tcPr>
          <w:p w:rsidR="00EA50F0" w:rsidRPr="0064745B" w:rsidRDefault="00EA50F0" w:rsidP="004D0249">
            <w:pPr>
              <w:rPr>
                <w:rFonts w:ascii="標楷體" w:eastAsia="標楷體" w:hAnsi="標楷體"/>
              </w:rPr>
            </w:pPr>
            <w:r w:rsidRPr="0064745B">
              <w:rPr>
                <w:rFonts w:ascii="標楷體" w:eastAsia="標楷體" w:hAnsi="標楷體"/>
                <w:b/>
              </w:rPr>
              <w:t>□</w:t>
            </w:r>
            <w:r w:rsidRPr="0064745B">
              <w:rPr>
                <w:rFonts w:ascii="標楷體" w:eastAsia="標楷體" w:hAnsi="標楷體" w:hint="eastAsia"/>
              </w:rPr>
              <w:t xml:space="preserve">同意 </w:t>
            </w:r>
            <w:r w:rsidRPr="0064745B">
              <w:rPr>
                <w:rFonts w:ascii="標楷體" w:eastAsia="標楷體" w:hAnsi="標楷體"/>
                <w:b/>
              </w:rPr>
              <w:t>□</w:t>
            </w:r>
            <w:r w:rsidRPr="0064745B">
              <w:rPr>
                <w:rFonts w:ascii="標楷體" w:eastAsia="標楷體" w:hAnsi="標楷體" w:hint="eastAsia"/>
              </w:rPr>
              <w:t>不同意</w:t>
            </w:r>
          </w:p>
        </w:tc>
      </w:tr>
      <w:tr w:rsidR="00EA50F0" w:rsidRPr="0064745B" w:rsidTr="004D0249">
        <w:tc>
          <w:tcPr>
            <w:tcW w:w="3897" w:type="pct"/>
            <w:shd w:val="clear" w:color="auto" w:fill="auto"/>
          </w:tcPr>
          <w:p w:rsidR="00EA50F0" w:rsidRPr="0064745B" w:rsidRDefault="00EA50F0" w:rsidP="004D0249">
            <w:pPr>
              <w:pStyle w:val="a5"/>
              <w:numPr>
                <w:ilvl w:val="0"/>
                <w:numId w:val="28"/>
              </w:numPr>
              <w:ind w:leftChars="0"/>
              <w:rPr>
                <w:rFonts w:ascii="標楷體" w:eastAsia="標楷體" w:hAnsi="標楷體"/>
              </w:rPr>
            </w:pPr>
            <w:r w:rsidRPr="0064745B">
              <w:rPr>
                <w:rFonts w:ascii="標楷體" w:eastAsia="標楷體" w:hAnsi="標楷體" w:hint="eastAsia"/>
              </w:rPr>
              <w:t>我覺得學習保護眼睛並不是很困難的事。</w:t>
            </w:r>
          </w:p>
        </w:tc>
        <w:tc>
          <w:tcPr>
            <w:tcW w:w="1103" w:type="pct"/>
            <w:shd w:val="clear" w:color="auto" w:fill="auto"/>
          </w:tcPr>
          <w:p w:rsidR="00EA50F0" w:rsidRPr="0064745B" w:rsidRDefault="00EA50F0" w:rsidP="004D0249">
            <w:pPr>
              <w:rPr>
                <w:rFonts w:ascii="標楷體" w:eastAsia="標楷體" w:hAnsi="標楷體"/>
              </w:rPr>
            </w:pPr>
            <w:r w:rsidRPr="0064745B">
              <w:rPr>
                <w:rFonts w:ascii="標楷體" w:eastAsia="標楷體" w:hAnsi="標楷體"/>
                <w:b/>
              </w:rPr>
              <w:t>□</w:t>
            </w:r>
            <w:r w:rsidRPr="0064745B">
              <w:rPr>
                <w:rFonts w:ascii="標楷體" w:eastAsia="標楷體" w:hAnsi="標楷體" w:hint="eastAsia"/>
              </w:rPr>
              <w:t xml:space="preserve">同意 </w:t>
            </w:r>
            <w:r w:rsidRPr="0064745B">
              <w:rPr>
                <w:rFonts w:ascii="標楷體" w:eastAsia="標楷體" w:hAnsi="標楷體"/>
                <w:b/>
              </w:rPr>
              <w:t>□</w:t>
            </w:r>
            <w:r w:rsidRPr="0064745B">
              <w:rPr>
                <w:rFonts w:ascii="標楷體" w:eastAsia="標楷體" w:hAnsi="標楷體" w:hint="eastAsia"/>
              </w:rPr>
              <w:t>不同意</w:t>
            </w:r>
          </w:p>
        </w:tc>
      </w:tr>
      <w:tr w:rsidR="00EA50F0" w:rsidRPr="0064745B" w:rsidTr="004D0249">
        <w:tc>
          <w:tcPr>
            <w:tcW w:w="3897" w:type="pct"/>
            <w:shd w:val="clear" w:color="auto" w:fill="auto"/>
          </w:tcPr>
          <w:p w:rsidR="00EA50F0" w:rsidRPr="0064745B" w:rsidRDefault="00EA50F0" w:rsidP="004D0249">
            <w:pPr>
              <w:pStyle w:val="a5"/>
              <w:numPr>
                <w:ilvl w:val="0"/>
                <w:numId w:val="28"/>
              </w:numPr>
              <w:ind w:leftChars="0"/>
              <w:rPr>
                <w:rFonts w:ascii="標楷體" w:eastAsia="標楷體" w:hAnsi="標楷體"/>
              </w:rPr>
            </w:pPr>
            <w:r w:rsidRPr="0064745B">
              <w:rPr>
                <w:rFonts w:ascii="標楷體" w:eastAsia="標楷體" w:hAnsi="標楷體" w:hint="eastAsia"/>
              </w:rPr>
              <w:t>我覺得看不清楚時，只要休息一下就會好，不用看醫生。</w:t>
            </w:r>
          </w:p>
        </w:tc>
        <w:tc>
          <w:tcPr>
            <w:tcW w:w="1103" w:type="pct"/>
            <w:shd w:val="clear" w:color="auto" w:fill="auto"/>
          </w:tcPr>
          <w:p w:rsidR="00EA50F0" w:rsidRPr="0064745B" w:rsidRDefault="00EA50F0" w:rsidP="004D0249">
            <w:pPr>
              <w:rPr>
                <w:rFonts w:ascii="標楷體" w:eastAsia="標楷體" w:hAnsi="標楷體"/>
              </w:rPr>
            </w:pPr>
            <w:r w:rsidRPr="0064745B">
              <w:rPr>
                <w:rFonts w:ascii="標楷體" w:eastAsia="標楷體" w:hAnsi="標楷體"/>
                <w:b/>
              </w:rPr>
              <w:t>□</w:t>
            </w:r>
            <w:r w:rsidRPr="0064745B">
              <w:rPr>
                <w:rFonts w:ascii="標楷體" w:eastAsia="標楷體" w:hAnsi="標楷體" w:hint="eastAsia"/>
              </w:rPr>
              <w:t xml:space="preserve">同意 </w:t>
            </w:r>
            <w:r w:rsidRPr="0064745B">
              <w:rPr>
                <w:rFonts w:ascii="標楷體" w:eastAsia="標楷體" w:hAnsi="標楷體"/>
                <w:b/>
              </w:rPr>
              <w:t>□</w:t>
            </w:r>
            <w:r w:rsidRPr="0064745B">
              <w:rPr>
                <w:rFonts w:ascii="標楷體" w:eastAsia="標楷體" w:hAnsi="標楷體" w:hint="eastAsia"/>
              </w:rPr>
              <w:t>不同意</w:t>
            </w:r>
          </w:p>
        </w:tc>
      </w:tr>
      <w:tr w:rsidR="00EA50F0" w:rsidRPr="0064745B" w:rsidTr="004D0249">
        <w:tc>
          <w:tcPr>
            <w:tcW w:w="3897" w:type="pct"/>
            <w:tcBorders>
              <w:bottom w:val="single" w:sz="4" w:space="0" w:color="auto"/>
            </w:tcBorders>
            <w:shd w:val="clear" w:color="auto" w:fill="auto"/>
          </w:tcPr>
          <w:p w:rsidR="00EA50F0" w:rsidRPr="0064745B" w:rsidRDefault="00EA50F0" w:rsidP="004D0249">
            <w:pPr>
              <w:pStyle w:val="a5"/>
              <w:numPr>
                <w:ilvl w:val="0"/>
                <w:numId w:val="28"/>
              </w:numPr>
              <w:ind w:leftChars="0"/>
              <w:rPr>
                <w:rFonts w:ascii="標楷體" w:eastAsia="標楷體" w:hAnsi="標楷體"/>
              </w:rPr>
            </w:pPr>
            <w:r w:rsidRPr="0064745B">
              <w:rPr>
                <w:rFonts w:ascii="標楷體" w:eastAsia="標楷體" w:hAnsi="標楷體" w:hint="eastAsia"/>
              </w:rPr>
              <w:t>覺得配眼鏡</w:t>
            </w:r>
            <w:r>
              <w:rPr>
                <w:rFonts w:ascii="標楷體" w:eastAsia="標楷體" w:hAnsi="標楷體" w:hint="eastAsia"/>
              </w:rPr>
              <w:t>直接</w:t>
            </w:r>
            <w:r w:rsidRPr="0064745B">
              <w:rPr>
                <w:rFonts w:ascii="標楷體" w:eastAsia="標楷體" w:hAnsi="標楷體" w:hint="eastAsia"/>
              </w:rPr>
              <w:t>去眼鏡行</w:t>
            </w:r>
            <w:r>
              <w:rPr>
                <w:rFonts w:ascii="標楷體" w:eastAsia="標楷體" w:hAnsi="標楷體" w:hint="eastAsia"/>
              </w:rPr>
              <w:t>就好了</w:t>
            </w:r>
            <w:r w:rsidRPr="0064745B">
              <w:rPr>
                <w:rFonts w:ascii="標楷體" w:eastAsia="標楷體" w:hAnsi="標楷體" w:hint="eastAsia"/>
              </w:rPr>
              <w:t>。</w:t>
            </w:r>
          </w:p>
        </w:tc>
        <w:tc>
          <w:tcPr>
            <w:tcW w:w="1103" w:type="pct"/>
            <w:tcBorders>
              <w:bottom w:val="single" w:sz="4" w:space="0" w:color="auto"/>
            </w:tcBorders>
            <w:shd w:val="clear" w:color="auto" w:fill="auto"/>
          </w:tcPr>
          <w:p w:rsidR="00EA50F0" w:rsidRPr="0064745B" w:rsidRDefault="00EA50F0" w:rsidP="004D0249">
            <w:pPr>
              <w:rPr>
                <w:rFonts w:ascii="標楷體" w:eastAsia="標楷體" w:hAnsi="標楷體"/>
              </w:rPr>
            </w:pPr>
            <w:r w:rsidRPr="0064745B">
              <w:rPr>
                <w:rFonts w:ascii="標楷體" w:eastAsia="標楷體" w:hAnsi="標楷體"/>
                <w:b/>
              </w:rPr>
              <w:t>□</w:t>
            </w:r>
            <w:r w:rsidRPr="0064745B">
              <w:rPr>
                <w:rFonts w:ascii="標楷體" w:eastAsia="標楷體" w:hAnsi="標楷體" w:hint="eastAsia"/>
              </w:rPr>
              <w:t xml:space="preserve">同意 </w:t>
            </w:r>
            <w:r w:rsidRPr="0064745B">
              <w:rPr>
                <w:rFonts w:ascii="標楷體" w:eastAsia="標楷體" w:hAnsi="標楷體"/>
                <w:b/>
              </w:rPr>
              <w:t>□</w:t>
            </w:r>
            <w:r w:rsidRPr="0064745B">
              <w:rPr>
                <w:rFonts w:ascii="標楷體" w:eastAsia="標楷體" w:hAnsi="標楷體" w:hint="eastAsia"/>
              </w:rPr>
              <w:t>不同意</w:t>
            </w:r>
          </w:p>
        </w:tc>
      </w:tr>
      <w:tr w:rsidR="00EA50F0" w:rsidRPr="0064745B" w:rsidTr="004D0249">
        <w:tc>
          <w:tcPr>
            <w:tcW w:w="3897" w:type="pct"/>
            <w:tcBorders>
              <w:top w:val="single" w:sz="4" w:space="0" w:color="auto"/>
              <w:bottom w:val="single" w:sz="4" w:space="0" w:color="auto"/>
            </w:tcBorders>
            <w:shd w:val="clear" w:color="auto" w:fill="auto"/>
          </w:tcPr>
          <w:p w:rsidR="00EA50F0" w:rsidRPr="0064745B" w:rsidRDefault="00EA50F0" w:rsidP="004D0249">
            <w:pPr>
              <w:pStyle w:val="a5"/>
              <w:numPr>
                <w:ilvl w:val="0"/>
                <w:numId w:val="28"/>
              </w:numPr>
              <w:ind w:leftChars="0"/>
              <w:rPr>
                <w:rFonts w:ascii="標楷體" w:eastAsia="標楷體" w:hAnsi="標楷體"/>
              </w:rPr>
            </w:pPr>
            <w:r w:rsidRPr="0064745B">
              <w:rPr>
                <w:rFonts w:ascii="標楷體" w:eastAsia="標楷體" w:hAnsi="標楷體" w:hint="eastAsia"/>
              </w:rPr>
              <w:t>我覺得要求家人帶我去檢查眼睛很困難。</w:t>
            </w:r>
          </w:p>
        </w:tc>
        <w:tc>
          <w:tcPr>
            <w:tcW w:w="1103" w:type="pct"/>
            <w:tcBorders>
              <w:top w:val="single" w:sz="4" w:space="0" w:color="auto"/>
              <w:bottom w:val="single" w:sz="4" w:space="0" w:color="auto"/>
            </w:tcBorders>
            <w:shd w:val="clear" w:color="auto" w:fill="auto"/>
          </w:tcPr>
          <w:p w:rsidR="00EA50F0" w:rsidRPr="0064745B" w:rsidRDefault="00EA50F0" w:rsidP="004D0249">
            <w:pPr>
              <w:rPr>
                <w:rFonts w:ascii="標楷體" w:eastAsia="標楷體" w:hAnsi="標楷體"/>
              </w:rPr>
            </w:pPr>
            <w:r w:rsidRPr="0064745B">
              <w:rPr>
                <w:rFonts w:ascii="標楷體" w:eastAsia="標楷體" w:hAnsi="標楷體"/>
                <w:b/>
              </w:rPr>
              <w:t>□</w:t>
            </w:r>
            <w:r w:rsidRPr="0064745B">
              <w:rPr>
                <w:rFonts w:ascii="標楷體" w:eastAsia="標楷體" w:hAnsi="標楷體" w:hint="eastAsia"/>
              </w:rPr>
              <w:t xml:space="preserve">同意 </w:t>
            </w:r>
            <w:r w:rsidRPr="0064745B">
              <w:rPr>
                <w:rFonts w:ascii="標楷體" w:eastAsia="標楷體" w:hAnsi="標楷體"/>
                <w:b/>
              </w:rPr>
              <w:t>□</w:t>
            </w:r>
            <w:r w:rsidRPr="0064745B">
              <w:rPr>
                <w:rFonts w:ascii="標楷體" w:eastAsia="標楷體" w:hAnsi="標楷體" w:hint="eastAsia"/>
              </w:rPr>
              <w:t>不同意</w:t>
            </w:r>
          </w:p>
        </w:tc>
      </w:tr>
    </w:tbl>
    <w:p w:rsidR="00EA50F0" w:rsidRDefault="00545E9A" w:rsidP="00EA50F0">
      <w:pPr>
        <w:rPr>
          <w:rFonts w:ascii="標楷體" w:eastAsia="標楷體" w:hAnsi="標楷體"/>
          <w:b/>
        </w:rPr>
      </w:pPr>
      <w:r>
        <w:rPr>
          <w:rFonts w:ascii="標楷體" w:eastAsia="標楷體" w:hAnsi="標楷體"/>
          <w:b/>
          <w:noProof/>
        </w:rPr>
        <w:pict>
          <v:shape id="Text Box 3" o:spid="_x0000_s1027" type="#_x0000_t202" style="position:absolute;margin-left:274.1pt;margin-top:14.65pt;width:188.15pt;height:31.0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">
            <v:stroke dashstyle="dashDot"/>
            <v:textbox>
              <w:txbxContent>
                <w:p w:rsidR="00DE583B" w:rsidRPr="0057506A" w:rsidRDefault="00DE583B" w:rsidP="00EA50F0">
                  <w:pPr>
                    <w:snapToGrid w:val="0"/>
                    <w:jc w:val="center"/>
                    <w:rPr>
                      <w:rFonts w:ascii="華康新綜藝體 Std W5" w:eastAsia="華康新綜藝體 Std W5" w:hAnsi="華康新綜藝體 Std W5"/>
                    </w:rPr>
                  </w:pPr>
                  <w:r w:rsidRPr="0057506A">
                    <w:rPr>
                      <w:rFonts w:ascii="華康新綜藝體 Std W5" w:eastAsia="華康新綜藝體 Std W5" w:hAnsi="華康新綜藝體 Std W5" w:hint="eastAsia"/>
                    </w:rPr>
                    <w:t>還有題目喔！請</w:t>
                  </w:r>
                  <w:r>
                    <w:rPr>
                      <w:rFonts w:ascii="華康新綜藝體 Std W5" w:eastAsia="華康新綜藝體 Std W5" w:hAnsi="華康新綜藝體 Std W5" w:hint="eastAsia"/>
                    </w:rPr>
                    <w:t>您</w:t>
                  </w:r>
                  <w:r w:rsidRPr="0057506A">
                    <w:rPr>
                      <w:rFonts w:ascii="華康新綜藝體 Std W5" w:eastAsia="華康新綜藝體 Std W5" w:hAnsi="華康新綜藝體 Std W5" w:hint="eastAsia"/>
                    </w:rPr>
                    <w:t>繼續作答</w:t>
                  </w:r>
                  <w:r>
                    <w:rPr>
                      <w:rFonts w:ascii="華康新綜藝體 Std W5" w:eastAsia="華康新綜藝體 Std W5" w:hAnsi="華康新綜藝體 Std W5" w:hint="eastAsia"/>
                    </w:rPr>
                    <w:t>。</w:t>
                  </w:r>
                </w:p>
              </w:txbxContent>
            </v:textbox>
          </v:shape>
        </w:pict>
      </w:r>
      <w:r w:rsidR="00EA50F0">
        <w:rPr>
          <w:rFonts w:ascii="標楷體" w:eastAsia="標楷體" w:hAnsi="標楷體"/>
          <w:b/>
        </w:rPr>
        <w:br w:type="page"/>
      </w:r>
      <w:r w:rsidR="00EA50F0" w:rsidRPr="00B06674">
        <w:rPr>
          <w:rFonts w:ascii="標楷體" w:eastAsia="標楷體" w:hAnsi="標楷體" w:hint="eastAsia"/>
          <w:b/>
        </w:rPr>
        <w:lastRenderedPageBreak/>
        <w:t>三、視力保健行為：</w:t>
      </w:r>
      <w:r w:rsidR="00EA50F0">
        <w:rPr>
          <w:rFonts w:ascii="標楷體" w:eastAsia="標楷體" w:hAnsi="標楷體" w:hint="eastAsia"/>
          <w:b/>
        </w:rPr>
        <w:t>我</w:t>
      </w:r>
      <w:r w:rsidR="00EA50F0" w:rsidRPr="001A0596">
        <w:rPr>
          <w:rFonts w:ascii="標楷體" w:eastAsia="標楷體" w:hAnsi="標楷體" w:hint="eastAsia"/>
          <w:b/>
          <w:bdr w:val="single" w:sz="4" w:space="0" w:color="auto"/>
        </w:rPr>
        <w:t>上週</w:t>
      </w:r>
      <w:r w:rsidR="00EA50F0" w:rsidRPr="001A0596">
        <w:rPr>
          <w:rFonts w:ascii="標楷體" w:eastAsia="標楷體" w:hAnsi="標楷體" w:hint="eastAsia"/>
          <w:b/>
        </w:rPr>
        <w:t>有完成的</w:t>
      </w:r>
      <w:r w:rsidR="00EA50F0">
        <w:rPr>
          <w:rFonts w:ascii="標楷體" w:eastAsia="標楷體" w:hAnsi="標楷體" w:hint="eastAsia"/>
          <w:b/>
        </w:rPr>
        <w:t>視力保健</w:t>
      </w:r>
      <w:r w:rsidR="00EA50F0" w:rsidRPr="001A0596">
        <w:rPr>
          <w:rFonts w:ascii="標楷體" w:eastAsia="標楷體" w:hAnsi="標楷體" w:hint="eastAsia"/>
          <w:b/>
        </w:rPr>
        <w:t>行為</w:t>
      </w:r>
    </w:p>
    <w:p w:rsidR="00EA50F0" w:rsidRPr="00B06674" w:rsidRDefault="00EA50F0" w:rsidP="00EA50F0">
      <w:pPr>
        <w:rPr>
          <w:rFonts w:ascii="標楷體" w:eastAsia="標楷體" w:hAnsi="標楷體"/>
          <w:b/>
        </w:rPr>
      </w:pPr>
    </w:p>
    <w:tbl>
      <w:tblPr>
        <w:tblW w:w="4998" w:type="pct"/>
        <w:tblInd w:w="2" w:type="dxa"/>
        <w:tblBorders>
          <w:insideH w:val="single" w:sz="4" w:space="0" w:color="auto"/>
        </w:tblBorders>
        <w:tblLook w:val="0000"/>
      </w:tblPr>
      <w:tblGrid>
        <w:gridCol w:w="9096"/>
        <w:gridCol w:w="1582"/>
      </w:tblGrid>
      <w:tr w:rsidR="00EA50F0" w:rsidRPr="0064745B" w:rsidTr="004D0249">
        <w:trPr>
          <w:trHeight w:val="340"/>
        </w:trPr>
        <w:tc>
          <w:tcPr>
            <w:tcW w:w="4259" w:type="pct"/>
            <w:tcBorders>
              <w:top w:val="single" w:sz="4" w:space="0" w:color="auto"/>
              <w:bottom w:val="single" w:sz="4" w:space="0" w:color="auto"/>
            </w:tcBorders>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sidRPr="0064745B">
              <w:rPr>
                <w:rFonts w:ascii="標楷體" w:eastAsia="標楷體" w:hAnsi="標楷體" w:hint="eastAsia"/>
              </w:rPr>
              <w:t>我</w:t>
            </w:r>
            <w:r w:rsidRPr="0064745B">
              <w:rPr>
                <w:rFonts w:ascii="標楷體" w:eastAsia="標楷體" w:hAnsi="標楷體"/>
              </w:rPr>
              <w:t>看電視及打電腦</w:t>
            </w:r>
            <w:r w:rsidRPr="0002353C">
              <w:rPr>
                <w:rFonts w:ascii="標楷體" w:eastAsia="標楷體" w:hAnsi="標楷體" w:hint="eastAsia"/>
              </w:rPr>
              <w:t>加起來</w:t>
            </w:r>
            <w:r w:rsidRPr="0064745B">
              <w:rPr>
                <w:rFonts w:ascii="標楷體" w:eastAsia="標楷體" w:hAnsi="標楷體"/>
              </w:rPr>
              <w:t>每天不超過1小時。</w:t>
            </w:r>
          </w:p>
        </w:tc>
        <w:tc>
          <w:tcPr>
            <w:tcW w:w="741" w:type="pct"/>
            <w:tcBorders>
              <w:top w:val="single" w:sz="4" w:space="0" w:color="auto"/>
              <w:bottom w:val="single" w:sz="4" w:space="0" w:color="auto"/>
            </w:tcBorders>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64745B" w:rsidTr="004D0249">
        <w:trPr>
          <w:trHeight w:val="257"/>
        </w:trPr>
        <w:tc>
          <w:tcPr>
            <w:tcW w:w="4259" w:type="pct"/>
            <w:tcBorders>
              <w:top w:val="single" w:sz="4" w:space="0" w:color="auto"/>
            </w:tcBorders>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sidRPr="0064745B">
              <w:rPr>
                <w:rFonts w:ascii="標楷體" w:eastAsia="標楷體" w:hAnsi="標楷體" w:hint="eastAsia"/>
              </w:rPr>
              <w:t>我</w:t>
            </w:r>
            <w:r w:rsidRPr="0064745B">
              <w:rPr>
                <w:rFonts w:ascii="標楷體" w:eastAsia="標楷體" w:hAnsi="標楷體"/>
              </w:rPr>
              <w:t>看書或做作業時，保持35公分以上的距離。</w:t>
            </w:r>
          </w:p>
        </w:tc>
        <w:tc>
          <w:tcPr>
            <w:tcW w:w="741" w:type="pct"/>
            <w:tcBorders>
              <w:top w:val="single" w:sz="4" w:space="0" w:color="auto"/>
            </w:tcBorders>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64745B" w:rsidTr="004D0249">
        <w:trPr>
          <w:trHeight w:val="340"/>
        </w:trPr>
        <w:tc>
          <w:tcPr>
            <w:tcW w:w="4259" w:type="pct"/>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sidRPr="0064745B">
              <w:rPr>
                <w:rFonts w:ascii="標楷體" w:eastAsia="標楷體" w:hAnsi="標楷體" w:hint="eastAsia"/>
              </w:rPr>
              <w:t>我</w:t>
            </w:r>
            <w:r w:rsidRPr="0064745B">
              <w:rPr>
                <w:rFonts w:ascii="標楷體" w:eastAsia="標楷體" w:hAnsi="標楷體"/>
                <w:b/>
              </w:rPr>
              <w:t>閱讀、看電視、打電動或電腦</w:t>
            </w:r>
            <w:r w:rsidRPr="0064745B">
              <w:rPr>
                <w:rFonts w:ascii="標楷體" w:eastAsia="標楷體" w:hAnsi="標楷體"/>
              </w:rPr>
              <w:t xml:space="preserve">30分鐘，一定讓眼睛望遠休息10分鐘。 </w:t>
            </w:r>
          </w:p>
        </w:tc>
        <w:tc>
          <w:tcPr>
            <w:tcW w:w="741" w:type="pct"/>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64745B" w:rsidTr="004D0249">
        <w:trPr>
          <w:trHeight w:val="340"/>
        </w:trPr>
        <w:tc>
          <w:tcPr>
            <w:tcW w:w="4259" w:type="pct"/>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sidRPr="0064745B">
              <w:rPr>
                <w:rFonts w:ascii="標楷體" w:eastAsia="標楷體" w:hAnsi="標楷體" w:hint="eastAsia"/>
              </w:rPr>
              <w:t>我</w:t>
            </w:r>
            <w:r w:rsidRPr="0064745B">
              <w:rPr>
                <w:rFonts w:ascii="標楷體" w:eastAsia="標楷體" w:hAnsi="標楷體"/>
              </w:rPr>
              <w:t>不趴著或躺著看書、畫圖、寫字或看電視。</w:t>
            </w:r>
          </w:p>
        </w:tc>
        <w:tc>
          <w:tcPr>
            <w:tcW w:w="741" w:type="pct"/>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64745B" w:rsidTr="004D0249">
        <w:trPr>
          <w:trHeight w:val="320"/>
        </w:trPr>
        <w:tc>
          <w:tcPr>
            <w:tcW w:w="4259" w:type="pct"/>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sidRPr="0064745B">
              <w:rPr>
                <w:rFonts w:ascii="標楷體" w:eastAsia="標楷體" w:hAnsi="標楷體" w:hint="eastAsia"/>
              </w:rPr>
              <w:t>我</w:t>
            </w:r>
            <w:r w:rsidRPr="0064745B">
              <w:rPr>
                <w:rFonts w:ascii="標楷體" w:eastAsia="標楷體" w:hAnsi="標楷體"/>
              </w:rPr>
              <w:t>不在走路及坐車時閱讀。</w:t>
            </w:r>
          </w:p>
        </w:tc>
        <w:tc>
          <w:tcPr>
            <w:tcW w:w="741" w:type="pct"/>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64745B" w:rsidTr="004D0249">
        <w:trPr>
          <w:trHeight w:val="320"/>
        </w:trPr>
        <w:tc>
          <w:tcPr>
            <w:tcW w:w="4259" w:type="pct"/>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sidRPr="0064745B">
              <w:rPr>
                <w:rFonts w:ascii="標楷體" w:eastAsia="標楷體" w:hAnsi="標楷體" w:hint="eastAsia"/>
              </w:rPr>
              <w:t>我</w:t>
            </w:r>
            <w:r w:rsidRPr="0064745B">
              <w:rPr>
                <w:rFonts w:ascii="標楷體" w:eastAsia="標楷體" w:hAnsi="標楷體"/>
              </w:rPr>
              <w:t>在室內光線充足下閱讀、做作業、看電視及打電腦</w:t>
            </w:r>
            <w:r w:rsidRPr="0064745B">
              <w:rPr>
                <w:rFonts w:ascii="標楷體" w:eastAsia="標楷體" w:hAnsi="標楷體" w:hint="eastAsia"/>
              </w:rPr>
              <w:t>。</w:t>
            </w:r>
          </w:p>
        </w:tc>
        <w:tc>
          <w:tcPr>
            <w:tcW w:w="741" w:type="pct"/>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64745B" w:rsidTr="004D0249">
        <w:trPr>
          <w:trHeight w:val="344"/>
        </w:trPr>
        <w:tc>
          <w:tcPr>
            <w:tcW w:w="4259" w:type="pct"/>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Pr>
                <w:rFonts w:ascii="標楷體" w:eastAsia="標楷體" w:hAnsi="標楷體" w:hint="eastAsia"/>
              </w:rPr>
              <w:t>我有吃對眼睛有幫助的食物</w:t>
            </w:r>
            <w:r w:rsidRPr="0064745B">
              <w:rPr>
                <w:rFonts w:ascii="標楷體" w:eastAsia="標楷體" w:hAnsi="標楷體" w:hint="eastAsia"/>
              </w:rPr>
              <w:t>。</w:t>
            </w:r>
          </w:p>
        </w:tc>
        <w:tc>
          <w:tcPr>
            <w:tcW w:w="741" w:type="pct"/>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64745B" w:rsidTr="004D0249">
        <w:trPr>
          <w:trHeight w:val="344"/>
        </w:trPr>
        <w:tc>
          <w:tcPr>
            <w:tcW w:w="4259" w:type="pct"/>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sidRPr="0064745B">
              <w:rPr>
                <w:rFonts w:ascii="標楷體" w:eastAsia="標楷體" w:hAnsi="標楷體" w:hint="eastAsia"/>
              </w:rPr>
              <w:t>我有</w:t>
            </w:r>
            <w:r>
              <w:rPr>
                <w:rFonts w:ascii="標楷體" w:eastAsia="標楷體" w:hAnsi="標楷體" w:hint="eastAsia"/>
              </w:rPr>
              <w:t>經</w:t>
            </w:r>
            <w:r w:rsidRPr="0064745B">
              <w:rPr>
                <w:rFonts w:ascii="標楷體" w:eastAsia="標楷體" w:hAnsi="標楷體" w:hint="eastAsia"/>
              </w:rPr>
              <w:t>常</w:t>
            </w:r>
            <w:r w:rsidRPr="0064745B">
              <w:rPr>
                <w:rFonts w:ascii="標楷體" w:eastAsia="標楷體" w:hAnsi="標楷體"/>
              </w:rPr>
              <w:t>遠眺望遠</w:t>
            </w:r>
            <w:r w:rsidRPr="0064745B">
              <w:rPr>
                <w:rFonts w:ascii="標楷體" w:eastAsia="標楷體" w:hAnsi="標楷體" w:hint="eastAsia"/>
              </w:rPr>
              <w:t>或做眼球運動</w:t>
            </w:r>
            <w:r w:rsidRPr="0064745B">
              <w:rPr>
                <w:rFonts w:ascii="標楷體" w:eastAsia="標楷體" w:hAnsi="標楷體"/>
              </w:rPr>
              <w:t>。</w:t>
            </w:r>
          </w:p>
        </w:tc>
        <w:tc>
          <w:tcPr>
            <w:tcW w:w="741" w:type="pct"/>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64745B" w:rsidTr="004D0249">
        <w:trPr>
          <w:trHeight w:val="279"/>
        </w:trPr>
        <w:tc>
          <w:tcPr>
            <w:tcW w:w="4259" w:type="pct"/>
            <w:shd w:val="clear" w:color="auto" w:fill="auto"/>
          </w:tcPr>
          <w:p w:rsidR="00EA50F0" w:rsidRPr="0064745B" w:rsidRDefault="00EA50F0" w:rsidP="004D0249">
            <w:pPr>
              <w:pStyle w:val="a5"/>
              <w:numPr>
                <w:ilvl w:val="0"/>
                <w:numId w:val="29"/>
              </w:numPr>
              <w:snapToGrid w:val="0"/>
              <w:ind w:leftChars="0"/>
              <w:rPr>
                <w:rFonts w:ascii="標楷體" w:eastAsia="標楷體" w:hAnsi="標楷體"/>
              </w:rPr>
            </w:pPr>
            <w:r w:rsidRPr="0064745B">
              <w:rPr>
                <w:rFonts w:ascii="標楷體" w:eastAsia="標楷體" w:hAnsi="標楷體" w:hint="eastAsia"/>
              </w:rPr>
              <w:t>我下課時間或放假時有</w:t>
            </w:r>
            <w:r w:rsidRPr="0064745B">
              <w:rPr>
                <w:rFonts w:ascii="標楷體" w:eastAsia="標楷體" w:hAnsi="標楷體"/>
              </w:rPr>
              <w:t>到戶外活動</w:t>
            </w:r>
            <w:r>
              <w:rPr>
                <w:rFonts w:ascii="標楷體" w:eastAsia="標楷體" w:hAnsi="標楷體" w:hint="eastAsia"/>
              </w:rPr>
              <w:t>或</w:t>
            </w:r>
            <w:r w:rsidRPr="0064745B">
              <w:rPr>
                <w:rFonts w:ascii="標楷體" w:eastAsia="標楷體" w:hAnsi="標楷體"/>
              </w:rPr>
              <w:t>運動。</w:t>
            </w:r>
          </w:p>
        </w:tc>
        <w:tc>
          <w:tcPr>
            <w:tcW w:w="741" w:type="pct"/>
            <w:shd w:val="clear" w:color="auto" w:fill="auto"/>
          </w:tcPr>
          <w:p w:rsidR="00EA50F0" w:rsidRPr="0064745B" w:rsidRDefault="00EA50F0" w:rsidP="004D0249">
            <w:pPr>
              <w:snapToGrid w:val="0"/>
              <w:rPr>
                <w:rFonts w:ascii="標楷體" w:eastAsia="標楷體" w:hAnsi="標楷體"/>
              </w:rPr>
            </w:pPr>
            <w:r w:rsidRPr="0064745B">
              <w:rPr>
                <w:rFonts w:ascii="標楷體" w:eastAsia="標楷體" w:hAnsi="標楷體"/>
                <w:b/>
              </w:rPr>
              <w:t>□</w:t>
            </w:r>
            <w:r w:rsidRPr="0064745B">
              <w:rPr>
                <w:rFonts w:ascii="標楷體" w:eastAsia="標楷體" w:hAnsi="標楷體"/>
              </w:rPr>
              <w:t>有</w:t>
            </w:r>
            <w:r w:rsidRPr="0064745B">
              <w:rPr>
                <w:rFonts w:ascii="標楷體" w:eastAsia="標楷體" w:hAnsi="標楷體"/>
                <w:b/>
              </w:rPr>
              <w:t>□</w:t>
            </w:r>
            <w:r w:rsidRPr="0064745B">
              <w:rPr>
                <w:rFonts w:ascii="標楷體" w:eastAsia="標楷體" w:hAnsi="標楷體"/>
              </w:rPr>
              <w:t>無</w:t>
            </w:r>
          </w:p>
        </w:tc>
      </w:tr>
      <w:tr w:rsidR="00EA50F0" w:rsidRPr="0002353C" w:rsidTr="004D0249">
        <w:trPr>
          <w:trHeight w:val="367"/>
        </w:trPr>
        <w:tc>
          <w:tcPr>
            <w:tcW w:w="4259" w:type="pct"/>
            <w:tcBorders>
              <w:bottom w:val="single" w:sz="4" w:space="0" w:color="auto"/>
            </w:tcBorders>
            <w:shd w:val="clear" w:color="auto" w:fill="auto"/>
          </w:tcPr>
          <w:p w:rsidR="00EA50F0" w:rsidRPr="0002353C" w:rsidRDefault="00EA50F0" w:rsidP="004D0249">
            <w:pPr>
              <w:pStyle w:val="a5"/>
              <w:numPr>
                <w:ilvl w:val="0"/>
                <w:numId w:val="29"/>
              </w:numPr>
              <w:snapToGrid w:val="0"/>
              <w:ind w:leftChars="0"/>
              <w:rPr>
                <w:rFonts w:ascii="標楷體" w:eastAsia="標楷體" w:hAnsi="標楷體"/>
              </w:rPr>
            </w:pPr>
            <w:r>
              <w:rPr>
                <w:rFonts w:ascii="標楷體" w:eastAsia="標楷體" w:hAnsi="標楷體" w:hint="eastAsia"/>
              </w:rPr>
              <w:t>每次</w:t>
            </w:r>
            <w:r w:rsidRPr="0002353C">
              <w:rPr>
                <w:rFonts w:ascii="標楷體" w:eastAsia="標楷體" w:hAnsi="標楷體" w:hint="eastAsia"/>
              </w:rPr>
              <w:t>視力檢查結果我</w:t>
            </w:r>
            <w:r>
              <w:rPr>
                <w:rFonts w:ascii="標楷體" w:eastAsia="標楷體" w:hAnsi="標楷體" w:hint="eastAsia"/>
              </w:rPr>
              <w:t>都</w:t>
            </w:r>
            <w:r w:rsidRPr="0002353C">
              <w:rPr>
                <w:rFonts w:ascii="標楷體" w:eastAsia="標楷體" w:hAnsi="標楷體" w:hint="eastAsia"/>
              </w:rPr>
              <w:t>有告訴家長。</w:t>
            </w:r>
          </w:p>
        </w:tc>
        <w:tc>
          <w:tcPr>
            <w:tcW w:w="741" w:type="pct"/>
            <w:tcBorders>
              <w:bottom w:val="single" w:sz="4" w:space="0" w:color="auto"/>
            </w:tcBorders>
            <w:shd w:val="clear" w:color="auto" w:fill="auto"/>
          </w:tcPr>
          <w:p w:rsidR="00EA50F0" w:rsidRPr="0002353C" w:rsidRDefault="00EA50F0" w:rsidP="004D0249">
            <w:pPr>
              <w:snapToGrid w:val="0"/>
              <w:rPr>
                <w:rFonts w:ascii="標楷體" w:eastAsia="標楷體" w:hAnsi="標楷體"/>
                <w:b/>
              </w:rPr>
            </w:pPr>
            <w:r w:rsidRPr="0002353C">
              <w:rPr>
                <w:rFonts w:ascii="標楷體" w:eastAsia="標楷體" w:hAnsi="標楷體"/>
                <w:b/>
              </w:rPr>
              <w:t>□</w:t>
            </w:r>
            <w:r w:rsidRPr="0002353C">
              <w:rPr>
                <w:rFonts w:ascii="標楷體" w:eastAsia="標楷體" w:hAnsi="標楷體"/>
              </w:rPr>
              <w:t>有</w:t>
            </w:r>
            <w:r w:rsidRPr="0002353C">
              <w:rPr>
                <w:rFonts w:ascii="標楷體" w:eastAsia="標楷體" w:hAnsi="標楷體"/>
                <w:b/>
              </w:rPr>
              <w:t>□</w:t>
            </w:r>
            <w:r w:rsidRPr="0002353C">
              <w:rPr>
                <w:rFonts w:ascii="標楷體" w:eastAsia="標楷體" w:hAnsi="標楷體"/>
              </w:rPr>
              <w:t>無</w:t>
            </w:r>
          </w:p>
        </w:tc>
      </w:tr>
      <w:tr w:rsidR="00EA50F0" w:rsidRPr="0002353C" w:rsidTr="004D0249">
        <w:trPr>
          <w:trHeight w:val="367"/>
        </w:trPr>
        <w:tc>
          <w:tcPr>
            <w:tcW w:w="4259" w:type="pct"/>
            <w:tcBorders>
              <w:top w:val="single" w:sz="4" w:space="0" w:color="auto"/>
              <w:bottom w:val="single" w:sz="4" w:space="0" w:color="auto"/>
            </w:tcBorders>
            <w:shd w:val="clear" w:color="auto" w:fill="auto"/>
          </w:tcPr>
          <w:p w:rsidR="00EA50F0" w:rsidRPr="0002353C" w:rsidRDefault="00EA50F0" w:rsidP="004D0249">
            <w:pPr>
              <w:pStyle w:val="a5"/>
              <w:numPr>
                <w:ilvl w:val="0"/>
                <w:numId w:val="29"/>
              </w:numPr>
              <w:snapToGrid w:val="0"/>
              <w:ind w:leftChars="0"/>
              <w:rPr>
                <w:rFonts w:ascii="標楷體" w:eastAsia="標楷體" w:hAnsi="標楷體"/>
              </w:rPr>
            </w:pPr>
            <w:r w:rsidRPr="0002353C">
              <w:rPr>
                <w:rFonts w:ascii="標楷體" w:eastAsia="標楷體" w:hAnsi="標楷體" w:hint="eastAsia"/>
              </w:rPr>
              <w:t>（</w:t>
            </w:r>
            <w:r w:rsidRPr="003B5123">
              <w:rPr>
                <w:rFonts w:ascii="標楷體" w:eastAsia="標楷體" w:hAnsi="標楷體" w:hint="eastAsia"/>
                <w:u w:val="single"/>
              </w:rPr>
              <w:t>視力</w:t>
            </w:r>
            <w:r>
              <w:rPr>
                <w:rFonts w:ascii="標楷體" w:eastAsia="標楷體" w:hAnsi="標楷體" w:hint="eastAsia"/>
                <w:u w:val="single"/>
              </w:rPr>
              <w:t>正常</w:t>
            </w:r>
            <w:r w:rsidRPr="0002353C">
              <w:rPr>
                <w:rFonts w:ascii="標楷體" w:eastAsia="標楷體" w:hAnsi="標楷體" w:hint="eastAsia"/>
                <w:u w:val="single"/>
              </w:rPr>
              <w:t>者</w:t>
            </w:r>
            <w:r w:rsidRPr="0002353C">
              <w:rPr>
                <w:rFonts w:ascii="標楷體" w:eastAsia="標楷體" w:hAnsi="標楷體" w:hint="eastAsia"/>
              </w:rPr>
              <w:t>不用填寫本題）</w:t>
            </w:r>
            <w:r>
              <w:rPr>
                <w:rFonts w:ascii="標楷體" w:eastAsia="標楷體" w:hAnsi="標楷體" w:hint="eastAsia"/>
              </w:rPr>
              <w:t>只要</w:t>
            </w:r>
            <w:r w:rsidRPr="0002353C">
              <w:rPr>
                <w:rFonts w:ascii="標楷體" w:eastAsia="標楷體" w:hAnsi="標楷體" w:hint="eastAsia"/>
              </w:rPr>
              <w:t>視力檢查結果有異常，我</w:t>
            </w:r>
            <w:r>
              <w:rPr>
                <w:rFonts w:ascii="標楷體" w:eastAsia="標楷體" w:hAnsi="標楷體" w:hint="eastAsia"/>
              </w:rPr>
              <w:t>都</w:t>
            </w:r>
            <w:r w:rsidRPr="0002353C">
              <w:rPr>
                <w:rFonts w:ascii="標楷體" w:eastAsia="標楷體" w:hAnsi="標楷體" w:hint="eastAsia"/>
              </w:rPr>
              <w:t>有要求家長帶我到眼科醫療院所進行複檢或矯治</w:t>
            </w:r>
          </w:p>
        </w:tc>
        <w:tc>
          <w:tcPr>
            <w:tcW w:w="741" w:type="pct"/>
            <w:tcBorders>
              <w:top w:val="single" w:sz="4" w:space="0" w:color="auto"/>
              <w:bottom w:val="single" w:sz="4" w:space="0" w:color="auto"/>
            </w:tcBorders>
            <w:shd w:val="clear" w:color="auto" w:fill="auto"/>
          </w:tcPr>
          <w:p w:rsidR="00EA50F0" w:rsidRPr="0002353C" w:rsidRDefault="00EA50F0" w:rsidP="004D0249">
            <w:pPr>
              <w:snapToGrid w:val="0"/>
              <w:rPr>
                <w:rFonts w:ascii="標楷體" w:eastAsia="標楷體" w:hAnsi="標楷體"/>
                <w:b/>
              </w:rPr>
            </w:pPr>
            <w:r w:rsidRPr="0002353C">
              <w:rPr>
                <w:rFonts w:ascii="標楷體" w:eastAsia="標楷體" w:hAnsi="標楷體"/>
                <w:b/>
              </w:rPr>
              <w:t>□</w:t>
            </w:r>
            <w:r w:rsidRPr="0002353C">
              <w:rPr>
                <w:rFonts w:ascii="標楷體" w:eastAsia="標楷體" w:hAnsi="標楷體"/>
              </w:rPr>
              <w:t>有</w:t>
            </w:r>
            <w:r w:rsidRPr="0002353C">
              <w:rPr>
                <w:rFonts w:ascii="標楷體" w:eastAsia="標楷體" w:hAnsi="標楷體"/>
                <w:b/>
              </w:rPr>
              <w:t>□</w:t>
            </w:r>
            <w:r w:rsidRPr="0002353C">
              <w:rPr>
                <w:rFonts w:ascii="標楷體" w:eastAsia="標楷體" w:hAnsi="標楷體"/>
              </w:rPr>
              <w:t>無</w:t>
            </w:r>
          </w:p>
        </w:tc>
      </w:tr>
    </w:tbl>
    <w:p w:rsidR="00EA50F0" w:rsidRDefault="00EA50F0" w:rsidP="00EA50F0">
      <w:pPr>
        <w:rPr>
          <w:rFonts w:ascii="標楷體" w:eastAsia="標楷體" w:hAnsi="標楷體"/>
          <w:sz w:val="40"/>
          <w:szCs w:val="40"/>
        </w:rPr>
      </w:pPr>
    </w:p>
    <w:p w:rsidR="00EA50F0" w:rsidRPr="00B14EBF" w:rsidRDefault="00EA50F0" w:rsidP="00EA50F0">
      <w:pPr>
        <w:rPr>
          <w:rFonts w:ascii="標楷體" w:eastAsia="標楷體" w:hAnsi="標楷體"/>
          <w:b/>
          <w:sz w:val="28"/>
          <w:szCs w:val="28"/>
        </w:rPr>
      </w:pPr>
      <w:r w:rsidRPr="00B14EBF">
        <w:rPr>
          <w:rFonts w:ascii="標楷體" w:eastAsia="標楷體" w:hAnsi="標楷體" w:hint="eastAsia"/>
          <w:b/>
          <w:sz w:val="28"/>
          <w:szCs w:val="28"/>
        </w:rPr>
        <w:t>四、基本資料</w:t>
      </w:r>
    </w:p>
    <w:p w:rsidR="00EA50F0" w:rsidRDefault="00EA50F0" w:rsidP="00EA50F0">
      <w:pPr>
        <w:rPr>
          <w:rFonts w:ascii="標楷體" w:eastAsia="標楷體" w:hAnsi="標楷體"/>
          <w:sz w:val="28"/>
          <w:szCs w:val="28"/>
        </w:rPr>
      </w:pPr>
      <w:r w:rsidRPr="00B14EBF">
        <w:rPr>
          <w:rFonts w:ascii="標楷體" w:eastAsia="標楷體" w:hAnsi="標楷體" w:hint="eastAsia"/>
          <w:sz w:val="28"/>
          <w:szCs w:val="28"/>
        </w:rPr>
        <w:t>性別：□男    □女</w:t>
      </w:r>
    </w:p>
    <w:p w:rsidR="00EA50F0" w:rsidRDefault="00EA50F0" w:rsidP="00EA50F0">
      <w:pPr>
        <w:rPr>
          <w:rFonts w:ascii="標楷體" w:eastAsia="標楷體" w:hAnsi="標楷體"/>
          <w:sz w:val="28"/>
          <w:szCs w:val="28"/>
        </w:rPr>
      </w:pPr>
      <w:r w:rsidRPr="00B14EBF">
        <w:rPr>
          <w:rFonts w:ascii="標楷體" w:eastAsia="標楷體" w:hAnsi="標楷體" w:hint="eastAsia"/>
          <w:sz w:val="28"/>
          <w:szCs w:val="28"/>
        </w:rPr>
        <w:t>出生：民國_____年_____月_____日</w:t>
      </w:r>
    </w:p>
    <w:p w:rsidR="00EA50F0" w:rsidRPr="00B14EBF" w:rsidRDefault="00EA50F0" w:rsidP="00EA50F0">
      <w:pPr>
        <w:rPr>
          <w:rFonts w:ascii="標楷體" w:eastAsia="標楷體" w:hAnsi="標楷體"/>
          <w:sz w:val="28"/>
          <w:szCs w:val="28"/>
        </w:rPr>
      </w:pPr>
      <w:r w:rsidRPr="00B14EBF">
        <w:rPr>
          <w:rFonts w:ascii="標楷體" w:eastAsia="標楷體" w:hAnsi="標楷體" w:hint="eastAsia"/>
          <w:sz w:val="28"/>
          <w:szCs w:val="28"/>
        </w:rPr>
        <w:t>班別： 四年級____班 ____號</w:t>
      </w:r>
    </w:p>
    <w:p w:rsidR="00EA50F0" w:rsidRPr="00B14EBF" w:rsidRDefault="00EA50F0" w:rsidP="00EA50F0">
      <w:pPr>
        <w:rPr>
          <w:rFonts w:ascii="標楷體" w:eastAsia="標楷體" w:hAnsi="標楷體"/>
          <w:sz w:val="28"/>
          <w:szCs w:val="28"/>
        </w:rPr>
      </w:pPr>
      <w:r w:rsidRPr="00B14EBF">
        <w:rPr>
          <w:rFonts w:ascii="標楷體" w:eastAsia="標楷體" w:hAnsi="標楷體" w:hint="eastAsia"/>
          <w:sz w:val="28"/>
          <w:szCs w:val="28"/>
        </w:rPr>
        <w:t>家中排行：□獨生子女   □非獨生子女，排行第____</w:t>
      </w:r>
    </w:p>
    <w:p w:rsidR="00EA50F0" w:rsidRPr="00B14EBF" w:rsidRDefault="00EA50F0" w:rsidP="00EA50F0">
      <w:pPr>
        <w:rPr>
          <w:rFonts w:ascii="標楷體" w:eastAsia="標楷體" w:hAnsi="標楷體"/>
          <w:b/>
          <w:sz w:val="28"/>
          <w:szCs w:val="28"/>
        </w:rPr>
      </w:pPr>
    </w:p>
    <w:p w:rsidR="00EA50F0" w:rsidRPr="000233F1" w:rsidRDefault="00EA50F0" w:rsidP="00EA50F0">
      <w:pPr>
        <w:jc w:val="center"/>
        <w:rPr>
          <w:rFonts w:ascii="標楷體" w:eastAsia="標楷體" w:hAnsi="標楷體"/>
          <w:b/>
          <w:sz w:val="28"/>
          <w:szCs w:val="28"/>
          <w:u w:val="wave"/>
        </w:rPr>
      </w:pPr>
      <w:r w:rsidRPr="000233F1">
        <w:rPr>
          <w:rFonts w:ascii="標楷體" w:eastAsia="標楷體" w:hAnsi="標楷體" w:hint="eastAsia"/>
          <w:b/>
          <w:sz w:val="28"/>
          <w:szCs w:val="28"/>
          <w:u w:val="wave"/>
        </w:rPr>
        <w:t>謝謝您!麻煩您檢查是否有漏填的部分。</w:t>
      </w:r>
    </w:p>
    <w:p w:rsidR="00EA50F0" w:rsidRPr="000233F1" w:rsidRDefault="00EA50F0" w:rsidP="00EA50F0">
      <w:pPr>
        <w:jc w:val="center"/>
        <w:rPr>
          <w:rFonts w:ascii="標楷體" w:eastAsia="標楷體" w:hAnsi="標楷體"/>
          <w:sz w:val="28"/>
          <w:szCs w:val="28"/>
        </w:rPr>
      </w:pPr>
    </w:p>
    <w:p w:rsidR="00EA50F0" w:rsidRDefault="00EA50F0" w:rsidP="00EA50F0">
      <w:pPr>
        <w:widowControl/>
        <w:rPr>
          <w:rFonts w:ascii="標楷體" w:eastAsia="標楷體" w:hAnsi="標楷體" w:cs="TT1F0Ao00"/>
          <w:kern w:val="0"/>
        </w:rPr>
      </w:pPr>
      <w:r>
        <w:rPr>
          <w:rFonts w:ascii="標楷體" w:eastAsia="標楷體" w:hAnsi="標楷體" w:cs="TT1F0Ao00"/>
          <w:kern w:val="0"/>
        </w:rPr>
        <w:br w:type="page"/>
      </w:r>
    </w:p>
    <w:p w:rsidR="00EA50F0" w:rsidRPr="003F0848" w:rsidRDefault="002934C5" w:rsidP="002934C5">
      <w:pPr>
        <w:autoSpaceDE w:val="0"/>
        <w:autoSpaceDN w:val="0"/>
        <w:adjustRightInd w:val="0"/>
        <w:spacing w:line="360" w:lineRule="auto"/>
        <w:rPr>
          <w:rFonts w:ascii="標楷體" w:eastAsia="標楷體" w:hAnsi="標楷體" w:cs="TT1F0Ao00"/>
          <w:b/>
          <w:kern w:val="0"/>
          <w:sz w:val="28"/>
          <w:szCs w:val="28"/>
        </w:rPr>
      </w:pPr>
      <w:r w:rsidRPr="002934C5">
        <w:rPr>
          <w:rFonts w:ascii="標楷體" w:eastAsia="標楷體" w:hAnsi="標楷體" w:cs="TT1F0Ao00" w:hint="eastAsia"/>
          <w:b/>
          <w:kern w:val="0"/>
          <w:sz w:val="28"/>
          <w:szCs w:val="28"/>
        </w:rPr>
        <w:lastRenderedPageBreak/>
        <w:t xml:space="preserve">附件二 </w:t>
      </w:r>
      <w:r w:rsidR="00EA50F0" w:rsidRPr="003F0848">
        <w:rPr>
          <w:rFonts w:ascii="標楷體" w:eastAsia="標楷體" w:hAnsi="標楷體" w:cs="TT1F0Ao00" w:hint="eastAsia"/>
          <w:b/>
          <w:kern w:val="0"/>
          <w:sz w:val="28"/>
          <w:szCs w:val="28"/>
        </w:rPr>
        <w:t>學習單</w:t>
      </w:r>
    </w:p>
    <w:p w:rsidR="00EA50F0" w:rsidRPr="00A34466" w:rsidRDefault="00EA50F0" w:rsidP="00EA50F0">
      <w:pPr>
        <w:rPr>
          <w:sz w:val="16"/>
          <w:szCs w:val="16"/>
        </w:rPr>
      </w:pPr>
    </w:p>
    <w:p w:rsidR="00EA50F0" w:rsidRPr="00FA2CDE" w:rsidRDefault="00EA50F0" w:rsidP="00EA50F0">
      <w:pPr>
        <w:jc w:val="center"/>
        <w:rPr>
          <w:rFonts w:ascii="文鼎海報體" w:eastAsia="文鼎海報體"/>
          <w:sz w:val="32"/>
          <w:szCs w:val="32"/>
        </w:rPr>
      </w:pPr>
      <w:r>
        <w:rPr>
          <w:rFonts w:ascii="文鼎海報體" w:eastAsia="文鼎海報體" w:hint="eastAsia"/>
          <w:sz w:val="52"/>
          <w:szCs w:val="52"/>
        </w:rPr>
        <w:t>《</w:t>
      </w:r>
      <w:r w:rsidRPr="006F56D5">
        <w:rPr>
          <w:rFonts w:ascii="文鼎海報體" w:eastAsia="文鼎海報體" w:hint="eastAsia"/>
          <w:sz w:val="52"/>
          <w:szCs w:val="52"/>
        </w:rPr>
        <w:t>你是我的眼</w:t>
      </w:r>
      <w:r>
        <w:rPr>
          <w:rFonts w:ascii="文鼎海報體" w:eastAsia="文鼎海報體" w:hint="eastAsia"/>
          <w:sz w:val="52"/>
          <w:szCs w:val="52"/>
        </w:rPr>
        <w:t>》</w:t>
      </w:r>
      <w:r w:rsidRPr="006F56D5">
        <w:rPr>
          <w:rFonts w:ascii="文鼎海報體" w:eastAsia="文鼎海報體" w:hint="eastAsia"/>
          <w:sz w:val="52"/>
          <w:szCs w:val="52"/>
        </w:rPr>
        <w:t xml:space="preserve">學習單 </w:t>
      </w:r>
      <w:r>
        <w:rPr>
          <w:rFonts w:ascii="文鼎海報體" w:eastAsia="文鼎海報體" w:hint="eastAsia"/>
          <w:sz w:val="32"/>
          <w:szCs w:val="32"/>
        </w:rPr>
        <w:t>四</w:t>
      </w:r>
      <w:r w:rsidRPr="00FA2CDE">
        <w:rPr>
          <w:rFonts w:ascii="文鼎海報體" w:eastAsia="文鼎海報體" w:hint="eastAsia"/>
          <w:sz w:val="32"/>
          <w:szCs w:val="32"/>
        </w:rPr>
        <w:t>年   班  姓名</w:t>
      </w:r>
      <w:r>
        <w:rPr>
          <w:rFonts w:ascii="文鼎海報體" w:eastAsia="文鼎海報體" w:hint="eastAsia"/>
          <w:sz w:val="32"/>
          <w:szCs w:val="32"/>
        </w:rPr>
        <w:t>：</w:t>
      </w:r>
    </w:p>
    <w:p w:rsidR="00EA50F0" w:rsidRPr="00FA2CDE" w:rsidRDefault="00545E9A" w:rsidP="00EA50F0">
      <w:pPr>
        <w:pStyle w:val="a5"/>
        <w:numPr>
          <w:ilvl w:val="0"/>
          <w:numId w:val="31"/>
        </w:numPr>
        <w:snapToGrid w:val="0"/>
        <w:ind w:leftChars="0" w:left="709" w:hanging="709"/>
        <w:rPr>
          <w:rFonts w:ascii="文鼎海報體" w:eastAsia="文鼎海報體"/>
          <w:sz w:val="32"/>
          <w:szCs w:val="32"/>
        </w:rPr>
      </w:pPr>
      <w:r>
        <w:rPr>
          <w:rFonts w:ascii="文鼎海報體" w:eastAsia="文鼎海報體"/>
          <w:noProof/>
          <w:sz w:val="32"/>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28" type="#_x0000_t62" style="position:absolute;left:0;text-align:left;margin-left:340.55pt;margin-top:114.9pt;width:141.75pt;height:113.4pt;z-index:2516725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" adj="-3859,29257">
            <v:textbox>
              <w:txbxContent>
                <w:p w:rsidR="00DE583B" w:rsidRDefault="00DE583B" w:rsidP="00EA50F0">
                  <w:pPr>
                    <w:jc w:val="right"/>
                  </w:pPr>
                </w:p>
              </w:txbxContent>
            </v:textbox>
            <w10:wrap type="square" anchorx="margin" anchory="margin"/>
          </v:shape>
        </w:pict>
      </w:r>
      <w:r>
        <w:rPr>
          <w:rFonts w:ascii="文鼎海報體" w:eastAsia="文鼎海報體"/>
          <w:noProof/>
          <w:sz w:val="32"/>
          <w:szCs w:val="32"/>
        </w:rPr>
        <w:pict>
          <v:shape id="AutoShape 15" o:spid="_x0000_s1029" type="#_x0000_t62" style="position:absolute;left:0;text-align:left;margin-left:186.65pt;margin-top:23.15pt;width:141.75pt;height:113.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" adj="5861,22914">
            <v:textbox>
              <w:txbxContent>
                <w:p w:rsidR="00DE583B" w:rsidRDefault="00DE583B" w:rsidP="00EA50F0"/>
              </w:txbxContent>
            </v:textbox>
          </v:shape>
        </w:pict>
      </w:r>
      <w:r w:rsidR="00EA50F0">
        <w:rPr>
          <w:rFonts w:ascii="文鼎海報體" w:eastAsia="文鼎海報體" w:hint="eastAsia"/>
          <w:sz w:val="32"/>
          <w:szCs w:val="32"/>
        </w:rPr>
        <w:t>眼盲的人，在他</w:t>
      </w:r>
      <w:r w:rsidR="00EA50F0" w:rsidRPr="00FA2CDE">
        <w:rPr>
          <w:rFonts w:ascii="文鼎海報體" w:eastAsia="文鼎海報體" w:hint="eastAsia"/>
          <w:sz w:val="32"/>
          <w:szCs w:val="32"/>
        </w:rPr>
        <w:t>的生活</w:t>
      </w:r>
      <w:r w:rsidR="00EA50F0">
        <w:rPr>
          <w:rFonts w:ascii="文鼎海報體" w:eastAsia="文鼎海報體" w:hint="eastAsia"/>
          <w:sz w:val="32"/>
          <w:szCs w:val="32"/>
        </w:rPr>
        <w:t>中，會</w:t>
      </w:r>
      <w:r w:rsidR="00EA50F0" w:rsidRPr="00FA2CDE">
        <w:rPr>
          <w:rFonts w:ascii="文鼎海報體" w:eastAsia="文鼎海報體" w:hint="eastAsia"/>
          <w:sz w:val="32"/>
          <w:szCs w:val="32"/>
        </w:rPr>
        <w:t>有哪些不方便的地方?請寫出或畫出三項。</w:t>
      </w:r>
    </w:p>
    <w:p w:rsidR="00EA50F0" w:rsidRDefault="00545E9A" w:rsidP="00EA50F0">
      <w:pPr>
        <w:pStyle w:val="a5"/>
        <w:ind w:leftChars="0"/>
        <w:rPr>
          <w:rFonts w:ascii="文鼎海報體" w:eastAsia="文鼎海報體"/>
          <w:sz w:val="32"/>
          <w:szCs w:val="32"/>
        </w:rPr>
      </w:pPr>
      <w:r>
        <w:rPr>
          <w:rFonts w:ascii="文鼎海報體" w:eastAsia="文鼎海報體"/>
          <w:noProof/>
          <w:sz w:val="32"/>
          <w:szCs w:val="32"/>
        </w:rPr>
        <w:pict>
          <v:shape id="AutoShape 13" o:spid="_x0000_s1030" type="#_x0000_t62" style="position:absolute;left:0;text-align:left;margin-left:38.9pt;margin-top:1.85pt;width:141.75pt;height:113.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" adj="23969,27867">
            <v:textbox>
              <w:txbxContent>
                <w:p w:rsidR="00DE583B" w:rsidRDefault="00DE583B" w:rsidP="00EA50F0"/>
              </w:txbxContent>
            </v:textbox>
          </v:shape>
        </w:pict>
      </w:r>
    </w:p>
    <w:p w:rsidR="00EA50F0" w:rsidRDefault="00EA50F0" w:rsidP="00EA50F0">
      <w:pPr>
        <w:pStyle w:val="a5"/>
        <w:ind w:leftChars="0"/>
        <w:rPr>
          <w:rFonts w:ascii="文鼎海報體" w:eastAsia="文鼎海報體"/>
          <w:sz w:val="32"/>
          <w:szCs w:val="32"/>
        </w:rPr>
      </w:pPr>
    </w:p>
    <w:p w:rsidR="00EA50F0" w:rsidRDefault="00EA50F0" w:rsidP="00EA50F0">
      <w:pPr>
        <w:pStyle w:val="a5"/>
        <w:ind w:leftChars="0"/>
        <w:rPr>
          <w:rFonts w:ascii="文鼎海報體" w:eastAsia="文鼎海報體"/>
          <w:sz w:val="32"/>
          <w:szCs w:val="32"/>
        </w:rPr>
      </w:pPr>
      <w:r>
        <w:rPr>
          <w:noProof/>
        </w:rPr>
        <w:drawing>
          <wp:anchor distT="0" distB="0" distL="114300" distR="114300" simplePos="0" relativeHeight="251659264" behindDoc="1" locked="0" layoutInCell="1" allowOverlap="1">
            <wp:simplePos x="0" y="0"/>
            <wp:positionH relativeFrom="margin">
              <wp:posOffset>3096260</wp:posOffset>
            </wp:positionH>
            <wp:positionV relativeFrom="margin">
              <wp:posOffset>2769870</wp:posOffset>
            </wp:positionV>
            <wp:extent cx="762000" cy="1000125"/>
            <wp:effectExtent l="19050" t="0" r="0" b="0"/>
            <wp:wrapTight wrapText="bothSides">
              <wp:wrapPolygon edited="0">
                <wp:start x="-540" y="0"/>
                <wp:lineTo x="-540" y="21394"/>
                <wp:lineTo x="21600" y="21394"/>
                <wp:lineTo x="21600" y="0"/>
                <wp:lineTo x="-540" y="0"/>
              </wp:wrapPolygon>
            </wp:wrapTight>
            <wp:docPr id="16" name="圖片 16" descr="https://sp.yimg.com/xj/th?id=OIP.M1f767314d857964ce23f30ca5913508d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p.yimg.com/xj/th?id=OIP.M1f767314d857964ce23f30ca5913508do0&amp;pid=15.1&amp;P=0&amp;w=300&amp;h=300"/>
                    <pic:cNvPicPr>
                      <a:picLocks noChangeAspect="1" noChangeArrowheads="1"/>
                    </pic:cNvPicPr>
                  </pic:nvPicPr>
                  <pic:blipFill>
                    <a:blip r:embed="rId15" r:link="rId16"/>
                    <a:srcRect/>
                    <a:stretch>
                      <a:fillRect/>
                    </a:stretch>
                  </pic:blipFill>
                  <pic:spPr bwMode="auto">
                    <a:xfrm>
                      <a:off x="0" y="0"/>
                      <a:ext cx="762000" cy="1000125"/>
                    </a:xfrm>
                    <a:prstGeom prst="rect">
                      <a:avLst/>
                    </a:prstGeom>
                    <a:noFill/>
                    <a:ln w="9525">
                      <a:noFill/>
                      <a:miter lim="800000"/>
                      <a:headEnd/>
                      <a:tailEnd/>
                    </a:ln>
                  </pic:spPr>
                </pic:pic>
              </a:graphicData>
            </a:graphic>
          </wp:anchor>
        </w:drawing>
      </w:r>
    </w:p>
    <w:p w:rsidR="00EA50F0" w:rsidRDefault="00EA50F0" w:rsidP="00EA50F0">
      <w:pPr>
        <w:pStyle w:val="a5"/>
        <w:snapToGrid w:val="0"/>
        <w:ind w:leftChars="0" w:left="482"/>
        <w:rPr>
          <w:rFonts w:ascii="文鼎海報體" w:eastAsia="文鼎海報體"/>
          <w:sz w:val="32"/>
          <w:szCs w:val="32"/>
        </w:rPr>
      </w:pPr>
    </w:p>
    <w:p w:rsidR="00EA50F0" w:rsidRDefault="00EA50F0" w:rsidP="00EA50F0">
      <w:pPr>
        <w:pStyle w:val="a5"/>
        <w:ind w:leftChars="0"/>
        <w:jc w:val="center"/>
        <w:rPr>
          <w:rFonts w:ascii="文鼎海報體" w:eastAsia="文鼎海報體"/>
          <w:sz w:val="32"/>
          <w:szCs w:val="32"/>
        </w:rPr>
      </w:pPr>
    </w:p>
    <w:p w:rsidR="00EA50F0" w:rsidRDefault="00EA50F0" w:rsidP="00EA50F0">
      <w:pPr>
        <w:pStyle w:val="a5"/>
        <w:snapToGrid w:val="0"/>
        <w:spacing w:line="240" w:lineRule="exact"/>
        <w:ind w:leftChars="0" w:left="709"/>
        <w:rPr>
          <w:rFonts w:ascii="文鼎海報體" w:eastAsia="文鼎海報體"/>
          <w:sz w:val="32"/>
          <w:szCs w:val="32"/>
        </w:rPr>
      </w:pPr>
    </w:p>
    <w:p w:rsidR="00EA50F0" w:rsidRPr="00FA2CDE" w:rsidRDefault="00EA50F0" w:rsidP="00EA50F0">
      <w:pPr>
        <w:pStyle w:val="a5"/>
        <w:numPr>
          <w:ilvl w:val="0"/>
          <w:numId w:val="31"/>
        </w:numPr>
        <w:snapToGrid w:val="0"/>
        <w:ind w:leftChars="0" w:left="709" w:rightChars="-189" w:right="-454" w:hanging="709"/>
        <w:rPr>
          <w:rFonts w:ascii="文鼎海報體" w:eastAsia="文鼎海報體"/>
          <w:sz w:val="32"/>
          <w:szCs w:val="32"/>
        </w:rPr>
      </w:pPr>
      <w:r>
        <w:rPr>
          <w:rFonts w:ascii="文鼎海報體" w:eastAsia="文鼎海報體" w:hint="eastAsia"/>
          <w:sz w:val="32"/>
          <w:szCs w:val="32"/>
        </w:rPr>
        <w:t>學校內有那些地方設</w:t>
      </w:r>
      <w:r w:rsidRPr="00FA2CDE">
        <w:rPr>
          <w:rFonts w:ascii="文鼎海報體" w:eastAsia="文鼎海報體" w:hint="eastAsia"/>
          <w:sz w:val="32"/>
          <w:szCs w:val="32"/>
        </w:rPr>
        <w:t>有幫助</w:t>
      </w:r>
      <w:r>
        <w:rPr>
          <w:rFonts w:ascii="文鼎海報體" w:eastAsia="文鼎海報體" w:hint="eastAsia"/>
          <w:sz w:val="32"/>
          <w:szCs w:val="32"/>
        </w:rPr>
        <w:t>眼睛看不見的人</w:t>
      </w:r>
      <w:r w:rsidRPr="00FA2CDE">
        <w:rPr>
          <w:rFonts w:ascii="文鼎海報體" w:eastAsia="文鼎海報體" w:hint="eastAsia"/>
          <w:sz w:val="32"/>
          <w:szCs w:val="32"/>
        </w:rPr>
        <w:t>的設施，請你寫出</w:t>
      </w:r>
      <w:r>
        <w:rPr>
          <w:rFonts w:ascii="文鼎海報體" w:eastAsia="文鼎海報體" w:hint="eastAsia"/>
          <w:sz w:val="32"/>
          <w:szCs w:val="32"/>
        </w:rPr>
        <w:t>三項</w:t>
      </w:r>
      <w:r w:rsidRPr="00FA2CDE">
        <w:rPr>
          <w:rFonts w:ascii="文鼎海報體" w:eastAsia="文鼎海報體" w:hint="eastAsia"/>
          <w:sz w:val="32"/>
          <w:szCs w:val="32"/>
        </w:rPr>
        <w:t>?</w:t>
      </w: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2"/>
        <w:gridCol w:w="3202"/>
        <w:gridCol w:w="3202"/>
      </w:tblGrid>
      <w:tr w:rsidR="00EA50F0" w:rsidRPr="00927641" w:rsidTr="004D0249">
        <w:trPr>
          <w:trHeight w:val="1134"/>
        </w:trPr>
        <w:tc>
          <w:tcPr>
            <w:tcW w:w="3202" w:type="dxa"/>
            <w:shd w:val="clear" w:color="auto" w:fill="auto"/>
          </w:tcPr>
          <w:p w:rsidR="00EA50F0" w:rsidRPr="00927641" w:rsidRDefault="00EA50F0" w:rsidP="004D0249">
            <w:pPr>
              <w:pStyle w:val="a5"/>
              <w:ind w:leftChars="0" w:left="0"/>
              <w:rPr>
                <w:rFonts w:ascii="文鼎海報體" w:eastAsia="文鼎海報體"/>
                <w:sz w:val="32"/>
                <w:szCs w:val="32"/>
              </w:rPr>
            </w:pPr>
          </w:p>
        </w:tc>
        <w:tc>
          <w:tcPr>
            <w:tcW w:w="3202" w:type="dxa"/>
            <w:shd w:val="clear" w:color="auto" w:fill="auto"/>
          </w:tcPr>
          <w:p w:rsidR="00EA50F0" w:rsidRPr="00927641" w:rsidRDefault="00EA50F0" w:rsidP="004D0249">
            <w:pPr>
              <w:pStyle w:val="a5"/>
              <w:ind w:leftChars="0" w:left="0"/>
              <w:rPr>
                <w:rFonts w:ascii="文鼎海報體" w:eastAsia="文鼎海報體"/>
                <w:sz w:val="32"/>
                <w:szCs w:val="32"/>
              </w:rPr>
            </w:pPr>
          </w:p>
        </w:tc>
        <w:tc>
          <w:tcPr>
            <w:tcW w:w="3202" w:type="dxa"/>
            <w:shd w:val="clear" w:color="auto" w:fill="auto"/>
          </w:tcPr>
          <w:p w:rsidR="00EA50F0" w:rsidRPr="00927641" w:rsidRDefault="00EA50F0" w:rsidP="004D0249">
            <w:pPr>
              <w:pStyle w:val="a5"/>
              <w:ind w:leftChars="0" w:left="0"/>
              <w:rPr>
                <w:rFonts w:ascii="文鼎海報體" w:eastAsia="文鼎海報體"/>
                <w:sz w:val="32"/>
                <w:szCs w:val="32"/>
              </w:rPr>
            </w:pPr>
          </w:p>
        </w:tc>
      </w:tr>
    </w:tbl>
    <w:p w:rsidR="00EA50F0" w:rsidRDefault="00EA50F0" w:rsidP="00EA50F0">
      <w:pPr>
        <w:pStyle w:val="a5"/>
        <w:snapToGrid w:val="0"/>
        <w:spacing w:line="240" w:lineRule="exact"/>
        <w:ind w:leftChars="0" w:left="709"/>
        <w:rPr>
          <w:rFonts w:ascii="文鼎海報體" w:eastAsia="文鼎海報體"/>
          <w:sz w:val="32"/>
          <w:szCs w:val="32"/>
        </w:rPr>
      </w:pPr>
    </w:p>
    <w:p w:rsidR="00EA50F0" w:rsidRPr="00050563" w:rsidRDefault="00EA50F0" w:rsidP="00EA50F0">
      <w:pPr>
        <w:pStyle w:val="a5"/>
        <w:numPr>
          <w:ilvl w:val="0"/>
          <w:numId w:val="31"/>
        </w:numPr>
        <w:snapToGrid w:val="0"/>
        <w:ind w:leftChars="0" w:left="709" w:hanging="709"/>
        <w:rPr>
          <w:rFonts w:ascii="文鼎海報體" w:eastAsia="文鼎海報體"/>
          <w:sz w:val="32"/>
          <w:szCs w:val="32"/>
        </w:rPr>
      </w:pPr>
      <w:r w:rsidRPr="00050563">
        <w:rPr>
          <w:rFonts w:ascii="文鼎海報體" w:eastAsia="文鼎海報體" w:hint="eastAsia"/>
          <w:sz w:val="32"/>
          <w:szCs w:val="32"/>
        </w:rPr>
        <w:t>有一位眼</w:t>
      </w:r>
      <w:r>
        <w:rPr>
          <w:rFonts w:ascii="文鼎海報體" w:eastAsia="文鼎海報體" w:hint="eastAsia"/>
          <w:sz w:val="32"/>
          <w:szCs w:val="32"/>
        </w:rPr>
        <w:t>盲</w:t>
      </w:r>
      <w:r w:rsidRPr="00050563">
        <w:rPr>
          <w:rFonts w:ascii="文鼎海報體" w:eastAsia="文鼎海報體" w:hint="eastAsia"/>
          <w:sz w:val="32"/>
          <w:szCs w:val="32"/>
        </w:rPr>
        <w:t>的人，要由學校的校門口走到活動中心，請你幫他規畫出一條合適的路線，並標示出可用的輔助設備。</w:t>
      </w:r>
    </w:p>
    <w:p w:rsidR="00EA50F0" w:rsidRPr="00FA2CDE" w:rsidRDefault="00545E9A" w:rsidP="00EA50F0">
      <w:pPr>
        <w:rPr>
          <w:rFonts w:ascii="文鼎海報體" w:eastAsia="文鼎海報體"/>
          <w:sz w:val="32"/>
          <w:szCs w:val="32"/>
        </w:rPr>
      </w:pPr>
      <w:r>
        <w:rPr>
          <w:rFonts w:ascii="文鼎海報體" w:eastAsia="文鼎海報體"/>
          <w:noProof/>
          <w:sz w:val="32"/>
          <w:szCs w:val="32"/>
        </w:rPr>
        <w:pict>
          <v:shape id="AutoShape 12" o:spid="_x0000_s1031" type="#_x0000_t62" style="position:absolute;margin-left:408.75pt;margin-top:242.25pt;width:60.75pt;height:30.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" adj="-5618,33822">
            <v:textbox>
              <w:txbxContent>
                <w:p w:rsidR="00DE583B" w:rsidRPr="006F56D5" w:rsidRDefault="00DE583B" w:rsidP="00EA50F0">
                  <w:pPr>
                    <w:jc w:val="center"/>
                    <w:rPr>
                      <w:rFonts w:ascii="標楷體" w:eastAsia="標楷體" w:hAnsi="標楷體"/>
                    </w:rPr>
                  </w:pPr>
                  <w:r w:rsidRPr="006F56D5">
                    <w:rPr>
                      <w:rFonts w:ascii="標楷體" w:eastAsia="標楷體" w:hAnsi="標楷體" w:hint="eastAsia"/>
                    </w:rPr>
                    <w:t>校門口</w:t>
                  </w:r>
                </w:p>
              </w:txbxContent>
            </v:textbox>
          </v:shape>
        </w:pict>
      </w:r>
      <w:r>
        <w:rPr>
          <w:rFonts w:ascii="文鼎海報體" w:eastAsia="文鼎海報體"/>
          <w:noProof/>
          <w:sz w:val="32"/>
          <w:szCs w:val="32"/>
        </w:rPr>
        <w:pict>
          <v:oval id="Oval 9" o:spid="_x0000_s1032" style="position:absolute;margin-left:2in;margin-top:177pt;width:253.5pt;height:30.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">
            <v:textbox>
              <w:txbxContent>
                <w:p w:rsidR="00DE583B" w:rsidRPr="006F56D5" w:rsidRDefault="00DE583B" w:rsidP="00EA50F0">
                  <w:pPr>
                    <w:rPr>
                      <w:rFonts w:ascii="標楷體" w:eastAsia="標楷體" w:hAnsi="標楷體"/>
                    </w:rPr>
                  </w:pPr>
                  <w:r w:rsidRPr="006F56D5">
                    <w:rPr>
                      <w:rFonts w:ascii="標楷體" w:eastAsia="標楷體" w:hAnsi="標楷體" w:hint="eastAsia"/>
                    </w:rPr>
                    <w:t>中操場</w:t>
                  </w:r>
                </w:p>
              </w:txbxContent>
            </v:textbox>
          </v:oval>
        </w:pict>
      </w:r>
      <w:r>
        <w:rPr>
          <w:rFonts w:ascii="文鼎海報體" w:eastAsia="文鼎海報體"/>
          <w:noProof/>
          <w:sz w:val="32"/>
          <w:szCs w:val="32"/>
        </w:rPr>
        <w:pict>
          <v:rect id="Rectangle 10" o:spid="_x0000_s1033" style="position:absolute;margin-left:120pt;margin-top:136.5pt;width:288.75pt;height:2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">
            <v:textbox>
              <w:txbxContent>
                <w:p w:rsidR="00DE583B" w:rsidRPr="006F56D5" w:rsidRDefault="00DE583B" w:rsidP="00EA50F0">
                  <w:pPr>
                    <w:rPr>
                      <w:rFonts w:ascii="標楷體" w:eastAsia="標楷體" w:hAnsi="標楷體"/>
                    </w:rPr>
                  </w:pPr>
                  <w:r w:rsidRPr="006F56D5">
                    <w:rPr>
                      <w:rFonts w:ascii="標楷體" w:eastAsia="標楷體" w:hAnsi="標楷體" w:hint="eastAsia"/>
                    </w:rPr>
                    <w:t>辦公室</w:t>
                  </w:r>
                </w:p>
              </w:txbxContent>
            </v:textbox>
          </v:rect>
        </w:pict>
      </w:r>
      <w:r>
        <w:rPr>
          <w:rFonts w:ascii="文鼎海報體" w:eastAsia="文鼎海報體"/>
          <w:noProof/>
          <w:sz w:val="32"/>
          <w:szCs w:val="32"/>
        </w:rPr>
        <w:pict>
          <v:oval id="Oval 6" o:spid="_x0000_s1034" style="position:absolute;margin-left:120pt;margin-top:54.75pt;width:288.75pt;height:1in;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">
            <v:textbox>
              <w:txbxContent>
                <w:p w:rsidR="00DE583B" w:rsidRDefault="00DE583B" w:rsidP="00EA50F0"/>
                <w:p w:rsidR="00DE583B" w:rsidRPr="006F56D5" w:rsidRDefault="00DE583B" w:rsidP="00EA50F0">
                  <w:pPr>
                    <w:rPr>
                      <w:rFonts w:ascii="標楷體" w:eastAsia="標楷體" w:hAnsi="標楷體"/>
                    </w:rPr>
                  </w:pPr>
                  <w:r w:rsidRPr="006F56D5">
                    <w:rPr>
                      <w:rFonts w:ascii="標楷體" w:eastAsia="標楷體" w:hAnsi="標楷體" w:hint="eastAsia"/>
                    </w:rPr>
                    <w:t>操   場</w:t>
                  </w:r>
                </w:p>
              </w:txbxContent>
            </v:textbox>
          </v:oval>
        </w:pict>
      </w:r>
      <w:r>
        <w:rPr>
          <w:rFonts w:ascii="文鼎海報體" w:eastAsia="文鼎海報體"/>
          <w:noProof/>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5" type="#_x0000_t176" style="position:absolute;margin-left:120pt;margin-top:9.75pt;width:87.75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">
            <v:textbox>
              <w:txbxContent>
                <w:p w:rsidR="00DE583B" w:rsidRPr="006F56D5" w:rsidRDefault="00DE583B" w:rsidP="00EA50F0">
                  <w:pPr>
                    <w:rPr>
                      <w:rFonts w:ascii="標楷體" w:eastAsia="標楷體" w:hAnsi="標楷體"/>
                    </w:rPr>
                  </w:pPr>
                  <w:r w:rsidRPr="006F56D5">
                    <w:rPr>
                      <w:rFonts w:ascii="標楷體" w:eastAsia="標楷體" w:hAnsi="標楷體" w:hint="eastAsia"/>
                    </w:rPr>
                    <w:t>活動中心</w:t>
                  </w:r>
                </w:p>
              </w:txbxContent>
            </v:textbox>
          </v:shape>
        </w:pict>
      </w:r>
      <w:r>
        <w:rPr>
          <w:rFonts w:ascii="文鼎海報體" w:eastAsia="文鼎海報體"/>
          <w:noProof/>
          <w:sz w:val="32"/>
          <w:szCs w:val="32"/>
        </w:rPr>
        <w:pict>
          <v:rect id="Rectangle 7" o:spid="_x0000_s1036" style="position:absolute;margin-left:241.5pt;margin-top:9.75pt;width:174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">
            <v:textbox>
              <w:txbxContent>
                <w:p w:rsidR="00DE583B" w:rsidRPr="006F56D5" w:rsidRDefault="00DE583B" w:rsidP="00EA50F0">
                  <w:pPr>
                    <w:rPr>
                      <w:rFonts w:ascii="標楷體" w:eastAsia="標楷體" w:hAnsi="標楷體"/>
                    </w:rPr>
                  </w:pPr>
                  <w:r w:rsidRPr="006F56D5">
                    <w:rPr>
                      <w:rFonts w:ascii="標楷體" w:eastAsia="標楷體" w:hAnsi="標楷體" w:hint="eastAsia"/>
                    </w:rPr>
                    <w:t xml:space="preserve">美術大樓 </w:t>
                  </w:r>
                </w:p>
              </w:txbxContent>
            </v:textbox>
          </v:rect>
        </w:pict>
      </w:r>
      <w:r>
        <w:rPr>
          <w:rFonts w:ascii="文鼎海報體" w:eastAsia="文鼎海報體"/>
          <w:noProof/>
          <w:sz w:val="32"/>
          <w:szCs w:val="32"/>
        </w:rPr>
        <w:pict>
          <v:rect id="Rectangle 8" o:spid="_x0000_s1037" style="position:absolute;margin-left:470.25pt;margin-top:6pt;width:36pt;height:2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">
            <v:textbox>
              <w:txbxContent>
                <w:p w:rsidR="00DE583B" w:rsidRDefault="00DE583B" w:rsidP="00EA50F0"/>
                <w:p w:rsidR="00DE583B" w:rsidRPr="006F56D5" w:rsidRDefault="00DE583B" w:rsidP="00EA50F0">
                  <w:pPr>
                    <w:rPr>
                      <w:rFonts w:ascii="標楷體" w:eastAsia="標楷體" w:hAnsi="標楷體"/>
                    </w:rPr>
                  </w:pPr>
                </w:p>
                <w:p w:rsidR="00DE583B" w:rsidRPr="006F56D5" w:rsidRDefault="00DE583B" w:rsidP="00EA50F0">
                  <w:pPr>
                    <w:rPr>
                      <w:rFonts w:ascii="標楷體" w:eastAsia="標楷體" w:hAnsi="標楷體"/>
                    </w:rPr>
                  </w:pPr>
                  <w:r w:rsidRPr="006F56D5">
                    <w:rPr>
                      <w:rFonts w:ascii="標楷體" w:eastAsia="標楷體" w:hAnsi="標楷體" w:hint="eastAsia"/>
                    </w:rPr>
                    <w:t>綜</w:t>
                  </w:r>
                </w:p>
                <w:p w:rsidR="00DE583B" w:rsidRPr="006F56D5" w:rsidRDefault="00DE583B" w:rsidP="00EA50F0">
                  <w:pPr>
                    <w:rPr>
                      <w:rFonts w:ascii="標楷體" w:eastAsia="標楷體" w:hAnsi="標楷體"/>
                    </w:rPr>
                  </w:pPr>
                  <w:r w:rsidRPr="006F56D5">
                    <w:rPr>
                      <w:rFonts w:ascii="標楷體" w:eastAsia="標楷體" w:hAnsi="標楷體" w:hint="eastAsia"/>
                    </w:rPr>
                    <w:t>合</w:t>
                  </w:r>
                </w:p>
                <w:p w:rsidR="00DE583B" w:rsidRPr="006F56D5" w:rsidRDefault="00DE583B" w:rsidP="00EA50F0">
                  <w:pPr>
                    <w:rPr>
                      <w:rFonts w:ascii="標楷體" w:eastAsia="標楷體" w:hAnsi="標楷體"/>
                    </w:rPr>
                  </w:pPr>
                  <w:r w:rsidRPr="006F56D5">
                    <w:rPr>
                      <w:rFonts w:ascii="標楷體" w:eastAsia="標楷體" w:hAnsi="標楷體" w:hint="eastAsia"/>
                    </w:rPr>
                    <w:t>大</w:t>
                  </w:r>
                </w:p>
                <w:p w:rsidR="00DE583B" w:rsidRPr="006F56D5" w:rsidRDefault="00DE583B" w:rsidP="00EA50F0">
                  <w:pPr>
                    <w:rPr>
                      <w:rFonts w:ascii="標楷體" w:eastAsia="標楷體" w:hAnsi="標楷體"/>
                    </w:rPr>
                  </w:pPr>
                  <w:r w:rsidRPr="006F56D5">
                    <w:rPr>
                      <w:rFonts w:ascii="標楷體" w:eastAsia="標楷體" w:hAnsi="標楷體" w:hint="eastAsia"/>
                    </w:rPr>
                    <w:t>樓</w:t>
                  </w:r>
                </w:p>
              </w:txbxContent>
            </v:textbox>
          </v:rect>
        </w:pict>
      </w:r>
      <w:r>
        <w:rPr>
          <w:rFonts w:ascii="文鼎海報體" w:eastAsia="文鼎海報體"/>
          <w:noProof/>
          <w:sz w:val="32"/>
          <w:szCs w:val="32"/>
        </w:rPr>
        <w:pict>
          <v:rect id="Rectangle 11" o:spid="_x0000_s1038" style="position:absolute;margin-left:124.5pt;margin-top:228pt;width:264.75pt;height:2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">
            <v:textbox>
              <w:txbxContent>
                <w:p w:rsidR="00DE583B" w:rsidRPr="006F56D5" w:rsidRDefault="00DE583B" w:rsidP="00EA50F0">
                  <w:pPr>
                    <w:jc w:val="center"/>
                    <w:rPr>
                      <w:rFonts w:ascii="標楷體" w:eastAsia="標楷體" w:hAnsi="標楷體"/>
                    </w:rPr>
                  </w:pPr>
                  <w:r w:rsidRPr="006F56D5">
                    <w:rPr>
                      <w:rFonts w:ascii="標楷體" w:eastAsia="標楷體" w:hAnsi="標楷體" w:hint="eastAsia"/>
                    </w:rPr>
                    <w:t>前棟教室</w:t>
                  </w:r>
                </w:p>
              </w:txbxContent>
            </v:textbox>
          </v:rect>
        </w:pict>
      </w:r>
      <w:r>
        <w:rPr>
          <w:rFonts w:ascii="文鼎海報體" w:eastAsia="文鼎海報體"/>
          <w:noProof/>
          <w:sz w:val="32"/>
          <w:szCs w:val="32"/>
        </w:rPr>
        <w:pict>
          <v:rect id="Rectangle 4" o:spid="_x0000_s1039" style="position:absolute;margin-left:41.25pt;margin-top:22.5pt;width:30pt;height:24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">
            <v:textbox>
              <w:txbxContent>
                <w:p w:rsidR="00DE583B" w:rsidRDefault="00DE583B" w:rsidP="00EA50F0"/>
                <w:p w:rsidR="00DE583B" w:rsidRPr="006F56D5" w:rsidRDefault="00DE583B" w:rsidP="00EA50F0">
                  <w:pPr>
                    <w:rPr>
                      <w:rFonts w:ascii="標楷體" w:eastAsia="標楷體" w:hAnsi="標楷體"/>
                    </w:rPr>
                  </w:pPr>
                </w:p>
                <w:p w:rsidR="00DE583B" w:rsidRPr="006F56D5" w:rsidRDefault="00DE583B" w:rsidP="00EA50F0">
                  <w:pPr>
                    <w:rPr>
                      <w:rFonts w:ascii="標楷體" w:eastAsia="標楷體" w:hAnsi="標楷體"/>
                    </w:rPr>
                  </w:pPr>
                  <w:r w:rsidRPr="006F56D5">
                    <w:rPr>
                      <w:rFonts w:ascii="標楷體" w:eastAsia="標楷體" w:hAnsi="標楷體" w:hint="eastAsia"/>
                    </w:rPr>
                    <w:t>圖</w:t>
                  </w:r>
                </w:p>
                <w:p w:rsidR="00DE583B" w:rsidRPr="006F56D5" w:rsidRDefault="00DE583B" w:rsidP="00EA50F0">
                  <w:pPr>
                    <w:rPr>
                      <w:rFonts w:ascii="標楷體" w:eastAsia="標楷體" w:hAnsi="標楷體"/>
                    </w:rPr>
                  </w:pPr>
                  <w:r w:rsidRPr="006F56D5">
                    <w:rPr>
                      <w:rFonts w:ascii="標楷體" w:eastAsia="標楷體" w:hAnsi="標楷體" w:hint="eastAsia"/>
                    </w:rPr>
                    <w:t>書</w:t>
                  </w:r>
                </w:p>
                <w:p w:rsidR="00DE583B" w:rsidRPr="006F56D5" w:rsidRDefault="00DE583B" w:rsidP="00EA50F0">
                  <w:pPr>
                    <w:rPr>
                      <w:rFonts w:ascii="標楷體" w:eastAsia="標楷體" w:hAnsi="標楷體"/>
                    </w:rPr>
                  </w:pPr>
                  <w:r w:rsidRPr="006F56D5">
                    <w:rPr>
                      <w:rFonts w:ascii="標楷體" w:eastAsia="標楷體" w:hAnsi="標楷體" w:hint="eastAsia"/>
                    </w:rPr>
                    <w:t>館</w:t>
                  </w:r>
                </w:p>
                <w:p w:rsidR="00DE583B" w:rsidRPr="006F56D5" w:rsidRDefault="00DE583B" w:rsidP="00EA50F0">
                  <w:pPr>
                    <w:rPr>
                      <w:rFonts w:ascii="標楷體" w:eastAsia="標楷體" w:hAnsi="標楷體"/>
                    </w:rPr>
                  </w:pPr>
                  <w:r w:rsidRPr="006F56D5">
                    <w:rPr>
                      <w:rFonts w:ascii="標楷體" w:eastAsia="標楷體" w:hAnsi="標楷體" w:hint="eastAsia"/>
                    </w:rPr>
                    <w:t>大</w:t>
                  </w:r>
                </w:p>
                <w:p w:rsidR="00DE583B" w:rsidRPr="006F56D5" w:rsidRDefault="00DE583B" w:rsidP="00EA50F0">
                  <w:pPr>
                    <w:rPr>
                      <w:rFonts w:ascii="標楷體" w:eastAsia="標楷體" w:hAnsi="標楷體"/>
                    </w:rPr>
                  </w:pPr>
                  <w:r w:rsidRPr="006F56D5">
                    <w:rPr>
                      <w:rFonts w:ascii="標楷體" w:eastAsia="標楷體" w:hAnsi="標楷體" w:hint="eastAsia"/>
                    </w:rPr>
                    <w:t>樓</w:t>
                  </w:r>
                </w:p>
              </w:txbxContent>
            </v:textbox>
          </v:rect>
        </w:pict>
      </w:r>
    </w:p>
    <w:p w:rsidR="00EA50F0" w:rsidRDefault="00EA50F0" w:rsidP="00EA50F0"/>
    <w:p w:rsidR="00EA50F0" w:rsidRDefault="00EA50F0" w:rsidP="00EA50F0"/>
    <w:p w:rsidR="00EA50F0" w:rsidRDefault="00EA50F0" w:rsidP="00EA50F0"/>
    <w:p w:rsidR="00EA50F0" w:rsidRDefault="00EA50F0" w:rsidP="00EA50F0"/>
    <w:p w:rsidR="00EA50F0" w:rsidRDefault="00EA50F0" w:rsidP="00EA50F0"/>
    <w:p w:rsidR="00EA50F0" w:rsidRDefault="00EA50F0" w:rsidP="00EA50F0"/>
    <w:p w:rsidR="00EA50F0" w:rsidRDefault="00EA50F0" w:rsidP="00EA50F0"/>
    <w:p w:rsidR="00EA50F0" w:rsidRDefault="00EA50F0" w:rsidP="00EA50F0"/>
    <w:p w:rsidR="00EA50F0" w:rsidRDefault="00EA50F0" w:rsidP="00EA50F0"/>
    <w:p w:rsidR="00EA50F0" w:rsidRDefault="00EA50F0" w:rsidP="00EA50F0"/>
    <w:p w:rsidR="00EA50F0" w:rsidRDefault="00EA50F0" w:rsidP="00EA50F0"/>
    <w:p w:rsidR="00EA50F0" w:rsidRDefault="00EA50F0" w:rsidP="00EA50F0">
      <w:pPr>
        <w:autoSpaceDE w:val="0"/>
        <w:autoSpaceDN w:val="0"/>
        <w:adjustRightInd w:val="0"/>
        <w:spacing w:line="360" w:lineRule="auto"/>
        <w:rPr>
          <w:rFonts w:ascii="標楷體" w:eastAsia="標楷體" w:hAnsi="標楷體" w:cs="TT1F0Ao00"/>
          <w:kern w:val="0"/>
        </w:rPr>
      </w:pPr>
      <w:r>
        <w:rPr>
          <w:rFonts w:hint="eastAsia"/>
          <w:noProof/>
        </w:rPr>
        <w:lastRenderedPageBreak/>
        <w:drawing>
          <wp:inline distT="0" distB="0" distL="0" distR="0">
            <wp:extent cx="6089015" cy="8670925"/>
            <wp:effectExtent l="1905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089015" cy="8670925"/>
                    </a:xfrm>
                    <a:prstGeom prst="rect">
                      <a:avLst/>
                    </a:prstGeom>
                    <a:noFill/>
                    <a:ln w="9525">
                      <a:noFill/>
                      <a:miter lim="800000"/>
                      <a:headEnd/>
                      <a:tailEnd/>
                    </a:ln>
                  </pic:spPr>
                </pic:pic>
              </a:graphicData>
            </a:graphic>
          </wp:inline>
        </w:drawing>
      </w:r>
    </w:p>
    <w:p w:rsidR="00EA50F0" w:rsidRDefault="00EA50F0" w:rsidP="00EA50F0">
      <w:pPr>
        <w:autoSpaceDE w:val="0"/>
        <w:autoSpaceDN w:val="0"/>
        <w:adjustRightInd w:val="0"/>
        <w:spacing w:line="360" w:lineRule="auto"/>
        <w:rPr>
          <w:rFonts w:ascii="標楷體" w:eastAsia="標楷體" w:hAnsi="標楷體" w:cs="TT1F0Ao00"/>
          <w:kern w:val="0"/>
        </w:rPr>
      </w:pPr>
    </w:p>
    <w:p w:rsidR="00EA50F0" w:rsidRDefault="00EA50F0" w:rsidP="00EA50F0">
      <w:pPr>
        <w:autoSpaceDE w:val="0"/>
        <w:autoSpaceDN w:val="0"/>
        <w:adjustRightInd w:val="0"/>
        <w:spacing w:line="360" w:lineRule="auto"/>
        <w:rPr>
          <w:rFonts w:ascii="標楷體" w:eastAsia="標楷體" w:hAnsi="標楷體" w:cs="TT1F0Ao00"/>
          <w:kern w:val="0"/>
        </w:rPr>
      </w:pPr>
    </w:p>
    <w:p w:rsidR="002D01AB" w:rsidRDefault="002D01AB">
      <w:pPr>
        <w:widowControl/>
        <w:rPr>
          <w:rFonts w:ascii="標楷體" w:eastAsia="標楷體" w:hAnsi="標楷體" w:cs="TT1F0Ao00"/>
          <w:b/>
          <w:kern w:val="0"/>
          <w:sz w:val="28"/>
          <w:szCs w:val="28"/>
        </w:rPr>
      </w:pPr>
      <w:r>
        <w:rPr>
          <w:rFonts w:ascii="標楷體" w:eastAsia="標楷體" w:hAnsi="標楷體" w:cs="TT1F0Ao00"/>
          <w:b/>
          <w:kern w:val="0"/>
          <w:sz w:val="28"/>
          <w:szCs w:val="28"/>
        </w:rPr>
        <w:br w:type="page"/>
      </w:r>
    </w:p>
    <w:p w:rsidR="00EA50F0" w:rsidRPr="003F0848" w:rsidRDefault="003F0848" w:rsidP="00DE583B">
      <w:pPr>
        <w:autoSpaceDE w:val="0"/>
        <w:autoSpaceDN w:val="0"/>
        <w:adjustRightInd w:val="0"/>
        <w:spacing w:line="360" w:lineRule="auto"/>
        <w:rPr>
          <w:rFonts w:ascii="標楷體" w:eastAsia="標楷體" w:hAnsi="標楷體" w:cs="TT1F0Ao00"/>
          <w:b/>
          <w:kern w:val="0"/>
          <w:sz w:val="28"/>
          <w:szCs w:val="28"/>
        </w:rPr>
      </w:pPr>
      <w:r w:rsidRPr="002934C5">
        <w:rPr>
          <w:rFonts w:ascii="標楷體" w:eastAsia="標楷體" w:hAnsi="標楷體" w:cs="TT1F0Ao00" w:hint="eastAsia"/>
          <w:b/>
          <w:kern w:val="0"/>
          <w:sz w:val="28"/>
          <w:szCs w:val="28"/>
        </w:rPr>
        <w:lastRenderedPageBreak/>
        <w:t>附件</w:t>
      </w:r>
      <w:r>
        <w:rPr>
          <w:rFonts w:ascii="標楷體" w:eastAsia="標楷體" w:hAnsi="標楷體" w:cs="TT1F0Ao00" w:hint="eastAsia"/>
          <w:b/>
          <w:kern w:val="0"/>
          <w:sz w:val="28"/>
          <w:szCs w:val="28"/>
        </w:rPr>
        <w:t xml:space="preserve">三 </w:t>
      </w:r>
      <w:r w:rsidR="00EA50F0" w:rsidRPr="003F0848">
        <w:rPr>
          <w:rFonts w:ascii="標楷體" w:eastAsia="標楷體" w:hAnsi="標楷體" w:cs="TT1F0Ao00" w:hint="eastAsia"/>
          <w:b/>
          <w:kern w:val="0"/>
          <w:sz w:val="28"/>
          <w:szCs w:val="28"/>
        </w:rPr>
        <w:t>教案</w:t>
      </w:r>
    </w:p>
    <w:p w:rsidR="00EA50F0" w:rsidRDefault="00EA50F0" w:rsidP="00EA50F0">
      <w:pPr>
        <w:spacing w:line="460" w:lineRule="exact"/>
        <w:ind w:leftChars="-59" w:left="-142" w:rightChars="-35" w:right="-84"/>
        <w:jc w:val="center"/>
        <w:rPr>
          <w:rFonts w:eastAsia="標楷體"/>
          <w:b/>
          <w:spacing w:val="-20"/>
          <w:sz w:val="48"/>
          <w:szCs w:val="48"/>
          <w:lang w:val="zh-TW"/>
        </w:rPr>
      </w:pPr>
      <w:r>
        <w:rPr>
          <w:rFonts w:eastAsia="標楷體" w:hint="eastAsia"/>
          <w:b/>
          <w:spacing w:val="-20"/>
          <w:sz w:val="48"/>
          <w:szCs w:val="48"/>
          <w:lang w:val="zh-TW"/>
        </w:rPr>
        <w:t>基隆市信義國小視力保健教學活動</w:t>
      </w:r>
    </w:p>
    <w:p w:rsidR="00EA50F0" w:rsidRPr="005A1DA1" w:rsidRDefault="00EA50F0" w:rsidP="00EA50F0">
      <w:pPr>
        <w:spacing w:line="460" w:lineRule="exact"/>
        <w:ind w:leftChars="-59" w:left="-142" w:rightChars="-35" w:right="-84"/>
        <w:jc w:val="center"/>
        <w:rPr>
          <w:rFonts w:eastAsia="標楷體"/>
          <w:b/>
          <w:spacing w:val="-20"/>
          <w:sz w:val="48"/>
          <w:szCs w:val="48"/>
          <w:lang w:val="zh-TW"/>
        </w:rPr>
      </w:pPr>
    </w:p>
    <w:tbl>
      <w:tblPr>
        <w:tblW w:w="9704"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4"/>
        <w:gridCol w:w="1929"/>
        <w:gridCol w:w="1934"/>
        <w:gridCol w:w="565"/>
        <w:gridCol w:w="1187"/>
        <w:gridCol w:w="280"/>
        <w:gridCol w:w="57"/>
        <w:gridCol w:w="655"/>
        <w:gridCol w:w="1223"/>
      </w:tblGrid>
      <w:tr w:rsidR="00EA50F0" w:rsidRPr="00C064BC" w:rsidTr="004D0249">
        <w:trPr>
          <w:cantSplit/>
          <w:trHeight w:val="521"/>
          <w:jc w:val="center"/>
        </w:trPr>
        <w:tc>
          <w:tcPr>
            <w:tcW w:w="1874" w:type="dxa"/>
            <w:vAlign w:val="center"/>
          </w:tcPr>
          <w:p w:rsidR="00EA50F0" w:rsidRPr="00C064BC" w:rsidRDefault="00EA50F0" w:rsidP="004D0249">
            <w:pPr>
              <w:jc w:val="center"/>
              <w:rPr>
                <w:rFonts w:eastAsia="標楷體"/>
              </w:rPr>
            </w:pPr>
            <w:r w:rsidRPr="00C064BC">
              <w:rPr>
                <w:rFonts w:eastAsia="標楷體"/>
              </w:rPr>
              <w:t>教學主題</w:t>
            </w:r>
          </w:p>
        </w:tc>
        <w:tc>
          <w:tcPr>
            <w:tcW w:w="7830" w:type="dxa"/>
            <w:gridSpan w:val="8"/>
            <w:vAlign w:val="center"/>
          </w:tcPr>
          <w:p w:rsidR="00EA50F0" w:rsidRPr="00C064BC" w:rsidRDefault="00EA50F0" w:rsidP="004D0249">
            <w:pPr>
              <w:jc w:val="center"/>
              <w:rPr>
                <w:rFonts w:eastAsia="標楷體"/>
                <w:b/>
              </w:rPr>
            </w:pPr>
            <w:r>
              <w:rPr>
                <w:rFonts w:eastAsia="標楷體" w:hint="eastAsia"/>
                <w:b/>
              </w:rPr>
              <w:t>視力保健</w:t>
            </w:r>
          </w:p>
        </w:tc>
      </w:tr>
      <w:tr w:rsidR="00EA50F0" w:rsidRPr="00C064BC" w:rsidTr="004D0249">
        <w:trPr>
          <w:cantSplit/>
          <w:trHeight w:val="520"/>
          <w:jc w:val="center"/>
        </w:trPr>
        <w:tc>
          <w:tcPr>
            <w:tcW w:w="1874" w:type="dxa"/>
            <w:vMerge w:val="restart"/>
            <w:vAlign w:val="center"/>
          </w:tcPr>
          <w:p w:rsidR="00EA50F0" w:rsidRPr="00C064BC" w:rsidRDefault="00EA50F0" w:rsidP="004D0249">
            <w:pPr>
              <w:jc w:val="center"/>
              <w:rPr>
                <w:rFonts w:eastAsia="標楷體"/>
              </w:rPr>
            </w:pPr>
            <w:r w:rsidRPr="00C064BC">
              <w:rPr>
                <w:rFonts w:eastAsia="標楷體"/>
              </w:rPr>
              <w:t>配合領域</w:t>
            </w:r>
          </w:p>
        </w:tc>
        <w:tc>
          <w:tcPr>
            <w:tcW w:w="3863" w:type="dxa"/>
            <w:gridSpan w:val="2"/>
            <w:vMerge w:val="restart"/>
            <w:tcBorders>
              <w:right w:val="double" w:sz="4" w:space="0" w:color="auto"/>
            </w:tcBorders>
          </w:tcPr>
          <w:p w:rsidR="00EA50F0" w:rsidRPr="00C064BC" w:rsidRDefault="00EA50F0" w:rsidP="004D0249">
            <w:pPr>
              <w:rPr>
                <w:rFonts w:eastAsia="標楷體"/>
              </w:rPr>
            </w:pPr>
            <w:r>
              <w:rPr>
                <w:rFonts w:ascii="標楷體" w:eastAsia="標楷體" w:hAnsi="標楷體" w:hint="eastAsia"/>
                <w:kern w:val="0"/>
              </w:rPr>
              <w:t>■</w:t>
            </w:r>
            <w:r w:rsidRPr="00C064BC">
              <w:rPr>
                <w:rFonts w:eastAsia="標楷體"/>
                <w:kern w:val="0"/>
              </w:rPr>
              <w:t>語文</w:t>
            </w:r>
            <w:r>
              <w:rPr>
                <w:rFonts w:ascii="標楷體" w:eastAsia="標楷體" w:hAnsi="標楷體" w:hint="eastAsia"/>
                <w:kern w:val="0"/>
              </w:rPr>
              <w:t>□</w:t>
            </w:r>
            <w:r w:rsidRPr="00C064BC">
              <w:rPr>
                <w:rFonts w:eastAsia="標楷體"/>
              </w:rPr>
              <w:t>綜合活動</w:t>
            </w:r>
          </w:p>
          <w:p w:rsidR="00EA50F0" w:rsidRPr="00C064BC" w:rsidRDefault="00EA50F0" w:rsidP="004D0249">
            <w:pPr>
              <w:rPr>
                <w:rFonts w:eastAsia="標楷體"/>
              </w:rPr>
            </w:pPr>
            <w:r>
              <w:rPr>
                <w:rFonts w:ascii="標楷體" w:eastAsia="標楷體" w:hAnsi="標楷體" w:hint="eastAsia"/>
                <w:kern w:val="0"/>
              </w:rPr>
              <w:t>■</w:t>
            </w:r>
            <w:r w:rsidRPr="00C064BC">
              <w:rPr>
                <w:rFonts w:eastAsia="標楷體"/>
              </w:rPr>
              <w:t>藝術與人文</w:t>
            </w:r>
            <w:r>
              <w:rPr>
                <w:rFonts w:ascii="標楷體" w:eastAsia="標楷體" w:hAnsi="標楷體" w:hint="eastAsia"/>
                <w:kern w:val="0"/>
              </w:rPr>
              <w:t>□</w:t>
            </w:r>
            <w:r w:rsidRPr="00C064BC">
              <w:rPr>
                <w:rFonts w:eastAsia="標楷體"/>
              </w:rPr>
              <w:t>社會領域</w:t>
            </w:r>
          </w:p>
          <w:p w:rsidR="00EA50F0" w:rsidRPr="00C064BC" w:rsidRDefault="00EA50F0" w:rsidP="004D0249">
            <w:pPr>
              <w:rPr>
                <w:rFonts w:eastAsia="標楷體"/>
              </w:rPr>
            </w:pPr>
            <w:r>
              <w:rPr>
                <w:rFonts w:ascii="標楷體" w:eastAsia="標楷體" w:hAnsi="標楷體" w:hint="eastAsia"/>
                <w:kern w:val="0"/>
              </w:rPr>
              <w:t>□</w:t>
            </w:r>
            <w:r w:rsidRPr="00C064BC">
              <w:rPr>
                <w:rFonts w:eastAsia="標楷體"/>
              </w:rPr>
              <w:t>生活課程</w:t>
            </w:r>
            <w:r>
              <w:rPr>
                <w:rFonts w:ascii="標楷體" w:eastAsia="標楷體" w:hAnsi="標楷體" w:hint="eastAsia"/>
                <w:kern w:val="0"/>
              </w:rPr>
              <w:t>□</w:t>
            </w:r>
            <w:r w:rsidRPr="00C064BC">
              <w:rPr>
                <w:rFonts w:eastAsia="標楷體"/>
                <w:kern w:val="0"/>
              </w:rPr>
              <w:t>議題：</w:t>
            </w:r>
          </w:p>
          <w:p w:rsidR="00EA50F0" w:rsidRPr="00C064BC" w:rsidRDefault="00EA50F0" w:rsidP="004D0249">
            <w:pPr>
              <w:rPr>
                <w:rFonts w:eastAsia="標楷體"/>
              </w:rPr>
            </w:pPr>
            <w:r>
              <w:rPr>
                <w:rFonts w:ascii="標楷體" w:eastAsia="標楷體" w:hAnsi="標楷體" w:hint="eastAsia"/>
                <w:kern w:val="0"/>
              </w:rPr>
              <w:t>□</w:t>
            </w:r>
            <w:r w:rsidRPr="00C064BC">
              <w:rPr>
                <w:rFonts w:eastAsia="標楷體"/>
              </w:rPr>
              <w:t>自然與生活科技</w:t>
            </w:r>
            <w:r>
              <w:rPr>
                <w:rFonts w:ascii="標楷體" w:eastAsia="標楷體" w:hAnsi="標楷體" w:hint="eastAsia"/>
                <w:kern w:val="0"/>
              </w:rPr>
              <w:t>□</w:t>
            </w:r>
            <w:r w:rsidRPr="00C064BC">
              <w:rPr>
                <w:rFonts w:eastAsia="標楷體"/>
                <w:kern w:val="0"/>
              </w:rPr>
              <w:t>其他：</w:t>
            </w:r>
          </w:p>
          <w:p w:rsidR="00EA50F0" w:rsidRPr="00C064BC" w:rsidRDefault="00EA50F0" w:rsidP="004D0249">
            <w:pPr>
              <w:rPr>
                <w:rFonts w:eastAsia="標楷體"/>
              </w:rPr>
            </w:pPr>
            <w:r>
              <w:rPr>
                <w:rFonts w:ascii="標楷體" w:eastAsia="標楷體" w:hAnsi="標楷體" w:hint="eastAsia"/>
                <w:kern w:val="0"/>
              </w:rPr>
              <w:t>■</w:t>
            </w:r>
            <w:r w:rsidRPr="00C064BC">
              <w:rPr>
                <w:rFonts w:eastAsia="標楷體"/>
                <w:kern w:val="0"/>
              </w:rPr>
              <w:t>健康與體育</w:t>
            </w:r>
          </w:p>
        </w:tc>
        <w:tc>
          <w:tcPr>
            <w:tcW w:w="2032" w:type="dxa"/>
            <w:gridSpan w:val="3"/>
            <w:tcBorders>
              <w:left w:val="double" w:sz="4" w:space="0" w:color="auto"/>
            </w:tcBorders>
            <w:vAlign w:val="center"/>
          </w:tcPr>
          <w:p w:rsidR="00EA50F0" w:rsidRPr="00C064BC" w:rsidRDefault="00EA50F0" w:rsidP="004D0249">
            <w:pPr>
              <w:jc w:val="center"/>
              <w:rPr>
                <w:rFonts w:eastAsia="標楷體"/>
              </w:rPr>
            </w:pPr>
            <w:r w:rsidRPr="00C064BC">
              <w:rPr>
                <w:rFonts w:eastAsia="標楷體"/>
              </w:rPr>
              <w:t>教學對象</w:t>
            </w:r>
          </w:p>
        </w:tc>
        <w:tc>
          <w:tcPr>
            <w:tcW w:w="1935" w:type="dxa"/>
            <w:gridSpan w:val="3"/>
            <w:vAlign w:val="center"/>
          </w:tcPr>
          <w:p w:rsidR="00EA50F0" w:rsidRPr="00C064BC" w:rsidRDefault="00EA50F0" w:rsidP="004D0249">
            <w:pPr>
              <w:ind w:firstLineChars="50" w:firstLine="120"/>
              <w:jc w:val="center"/>
              <w:rPr>
                <w:rFonts w:eastAsia="標楷體"/>
              </w:rPr>
            </w:pPr>
            <w:r>
              <w:rPr>
                <w:rFonts w:eastAsia="標楷體" w:hint="eastAsia"/>
              </w:rPr>
              <w:t>國小四年級</w:t>
            </w:r>
          </w:p>
        </w:tc>
      </w:tr>
      <w:tr w:rsidR="00EA50F0" w:rsidRPr="00C064BC" w:rsidTr="004D0249">
        <w:trPr>
          <w:cantSplit/>
          <w:trHeight w:val="435"/>
          <w:jc w:val="center"/>
        </w:trPr>
        <w:tc>
          <w:tcPr>
            <w:tcW w:w="1874" w:type="dxa"/>
            <w:vMerge/>
            <w:vAlign w:val="center"/>
          </w:tcPr>
          <w:p w:rsidR="00EA50F0" w:rsidRPr="00C064BC" w:rsidRDefault="00EA50F0" w:rsidP="004D0249">
            <w:pPr>
              <w:jc w:val="center"/>
              <w:rPr>
                <w:rFonts w:eastAsia="標楷體"/>
              </w:rPr>
            </w:pPr>
          </w:p>
        </w:tc>
        <w:tc>
          <w:tcPr>
            <w:tcW w:w="3863" w:type="dxa"/>
            <w:gridSpan w:val="2"/>
            <w:vMerge/>
            <w:tcBorders>
              <w:right w:val="double" w:sz="4" w:space="0" w:color="auto"/>
            </w:tcBorders>
          </w:tcPr>
          <w:p w:rsidR="00EA50F0" w:rsidRPr="00C064BC" w:rsidRDefault="00EA50F0" w:rsidP="004D0249">
            <w:pPr>
              <w:rPr>
                <w:rFonts w:eastAsia="標楷體"/>
              </w:rPr>
            </w:pPr>
          </w:p>
        </w:tc>
        <w:tc>
          <w:tcPr>
            <w:tcW w:w="2032" w:type="dxa"/>
            <w:gridSpan w:val="3"/>
            <w:tcBorders>
              <w:left w:val="double" w:sz="4" w:space="0" w:color="auto"/>
            </w:tcBorders>
            <w:vAlign w:val="center"/>
          </w:tcPr>
          <w:p w:rsidR="00EA50F0" w:rsidRPr="00C064BC" w:rsidRDefault="00EA50F0" w:rsidP="004D0249">
            <w:pPr>
              <w:jc w:val="center"/>
              <w:rPr>
                <w:rFonts w:eastAsia="標楷體"/>
              </w:rPr>
            </w:pPr>
            <w:r w:rsidRPr="00C064BC">
              <w:rPr>
                <w:rFonts w:eastAsia="標楷體"/>
              </w:rPr>
              <w:t>設計者</w:t>
            </w:r>
          </w:p>
        </w:tc>
        <w:tc>
          <w:tcPr>
            <w:tcW w:w="1935" w:type="dxa"/>
            <w:gridSpan w:val="3"/>
            <w:vAlign w:val="center"/>
          </w:tcPr>
          <w:p w:rsidR="00EA50F0" w:rsidRPr="00C064BC" w:rsidRDefault="00EA50F0" w:rsidP="004D0249">
            <w:pPr>
              <w:jc w:val="center"/>
              <w:rPr>
                <w:rFonts w:eastAsia="標楷體"/>
              </w:rPr>
            </w:pPr>
            <w:r>
              <w:rPr>
                <w:rFonts w:eastAsia="標楷體" w:hint="eastAsia"/>
              </w:rPr>
              <w:t>顏惠君</w:t>
            </w:r>
          </w:p>
        </w:tc>
      </w:tr>
      <w:tr w:rsidR="00EA50F0" w:rsidRPr="00C064BC" w:rsidTr="004D0249">
        <w:trPr>
          <w:cantSplit/>
          <w:trHeight w:val="450"/>
          <w:jc w:val="center"/>
        </w:trPr>
        <w:tc>
          <w:tcPr>
            <w:tcW w:w="1874" w:type="dxa"/>
            <w:vMerge/>
            <w:vAlign w:val="center"/>
          </w:tcPr>
          <w:p w:rsidR="00EA50F0" w:rsidRPr="00C064BC" w:rsidRDefault="00EA50F0" w:rsidP="004D0249">
            <w:pPr>
              <w:jc w:val="center"/>
              <w:rPr>
                <w:rFonts w:eastAsia="標楷體"/>
              </w:rPr>
            </w:pPr>
          </w:p>
        </w:tc>
        <w:tc>
          <w:tcPr>
            <w:tcW w:w="3863" w:type="dxa"/>
            <w:gridSpan w:val="2"/>
            <w:vMerge/>
            <w:tcBorders>
              <w:right w:val="double" w:sz="4" w:space="0" w:color="auto"/>
            </w:tcBorders>
          </w:tcPr>
          <w:p w:rsidR="00EA50F0" w:rsidRPr="00C064BC" w:rsidRDefault="00EA50F0" w:rsidP="004D0249">
            <w:pPr>
              <w:rPr>
                <w:rFonts w:eastAsia="標楷體"/>
              </w:rPr>
            </w:pPr>
          </w:p>
        </w:tc>
        <w:tc>
          <w:tcPr>
            <w:tcW w:w="2032" w:type="dxa"/>
            <w:gridSpan w:val="3"/>
            <w:tcBorders>
              <w:left w:val="double" w:sz="4" w:space="0" w:color="auto"/>
            </w:tcBorders>
            <w:vAlign w:val="center"/>
          </w:tcPr>
          <w:p w:rsidR="00EA50F0" w:rsidRPr="00C064BC" w:rsidRDefault="00EA50F0" w:rsidP="004D0249">
            <w:pPr>
              <w:jc w:val="center"/>
              <w:rPr>
                <w:rFonts w:eastAsia="標楷體"/>
              </w:rPr>
            </w:pPr>
            <w:r w:rsidRPr="00C064BC">
              <w:rPr>
                <w:rFonts w:eastAsia="標楷體"/>
              </w:rPr>
              <w:t>教學時間</w:t>
            </w:r>
          </w:p>
          <w:p w:rsidR="00EA50F0" w:rsidRPr="00C064BC" w:rsidRDefault="00EA50F0" w:rsidP="004D0249">
            <w:pPr>
              <w:jc w:val="center"/>
              <w:rPr>
                <w:rFonts w:eastAsia="標楷體"/>
              </w:rPr>
            </w:pPr>
            <w:r w:rsidRPr="00C064BC">
              <w:rPr>
                <w:rFonts w:eastAsia="標楷體"/>
              </w:rPr>
              <w:t>【節數】</w:t>
            </w:r>
          </w:p>
        </w:tc>
        <w:tc>
          <w:tcPr>
            <w:tcW w:w="1935" w:type="dxa"/>
            <w:gridSpan w:val="3"/>
            <w:vAlign w:val="center"/>
          </w:tcPr>
          <w:p w:rsidR="00EA50F0" w:rsidRDefault="00EA50F0" w:rsidP="004D0249">
            <w:pPr>
              <w:jc w:val="center"/>
              <w:rPr>
                <w:rFonts w:eastAsia="標楷體"/>
              </w:rPr>
            </w:pPr>
            <w:r>
              <w:rPr>
                <w:rFonts w:eastAsia="標楷體" w:hint="eastAsia"/>
              </w:rPr>
              <w:t>160</w:t>
            </w:r>
            <w:r>
              <w:rPr>
                <w:rFonts w:eastAsia="標楷體" w:hint="eastAsia"/>
              </w:rPr>
              <w:t>分鐘</w:t>
            </w:r>
          </w:p>
          <w:p w:rsidR="00EA50F0" w:rsidRPr="00C064BC" w:rsidRDefault="00EA50F0" w:rsidP="004D0249">
            <w:pPr>
              <w:jc w:val="center"/>
              <w:rPr>
                <w:rFonts w:eastAsia="標楷體"/>
              </w:rPr>
            </w:pPr>
            <w:r>
              <w:rPr>
                <w:rFonts w:eastAsia="標楷體" w:hint="eastAsia"/>
              </w:rPr>
              <w:t>(</w:t>
            </w:r>
            <w:r>
              <w:rPr>
                <w:rFonts w:eastAsia="標楷體" w:hint="eastAsia"/>
              </w:rPr>
              <w:t>四節</w:t>
            </w:r>
            <w:r>
              <w:rPr>
                <w:rFonts w:eastAsia="標楷體" w:hint="eastAsia"/>
              </w:rPr>
              <w:t>)</w:t>
            </w:r>
          </w:p>
        </w:tc>
      </w:tr>
      <w:tr w:rsidR="00EA50F0" w:rsidRPr="00C064BC" w:rsidTr="004D0249">
        <w:trPr>
          <w:trHeight w:val="615"/>
          <w:jc w:val="center"/>
        </w:trPr>
        <w:tc>
          <w:tcPr>
            <w:tcW w:w="1874" w:type="dxa"/>
            <w:vAlign w:val="center"/>
          </w:tcPr>
          <w:p w:rsidR="00EA50F0" w:rsidRPr="00C064BC" w:rsidRDefault="00EA50F0" w:rsidP="004D0249">
            <w:pPr>
              <w:jc w:val="center"/>
              <w:rPr>
                <w:rFonts w:eastAsia="標楷體"/>
              </w:rPr>
            </w:pPr>
            <w:r w:rsidRPr="00C064BC">
              <w:rPr>
                <w:rFonts w:eastAsia="標楷體"/>
              </w:rPr>
              <w:t>教學媒材</w:t>
            </w:r>
          </w:p>
        </w:tc>
        <w:tc>
          <w:tcPr>
            <w:tcW w:w="7830" w:type="dxa"/>
            <w:gridSpan w:val="8"/>
          </w:tcPr>
          <w:p w:rsidR="00EA50F0" w:rsidRPr="00C064BC" w:rsidRDefault="00EA50F0" w:rsidP="004D0249">
            <w:pPr>
              <w:rPr>
                <w:rFonts w:eastAsia="標楷體"/>
              </w:rPr>
            </w:pPr>
            <w:r>
              <w:rPr>
                <w:rFonts w:ascii="標楷體" w:eastAsia="標楷體" w:hAnsi="標楷體" w:hint="eastAsia"/>
                <w:kern w:val="0"/>
              </w:rPr>
              <w:t>□</w:t>
            </w:r>
            <w:r w:rsidRPr="00C064BC">
              <w:rPr>
                <w:rFonts w:eastAsia="標楷體"/>
              </w:rPr>
              <w:t>文字故事：</w:t>
            </w:r>
            <w:r>
              <w:rPr>
                <w:rFonts w:ascii="標楷體" w:eastAsia="標楷體" w:hAnsi="標楷體" w:hint="eastAsia"/>
                <w:kern w:val="0"/>
              </w:rPr>
              <w:t>■</w:t>
            </w:r>
            <w:r w:rsidRPr="00C064BC">
              <w:rPr>
                <w:rFonts w:eastAsia="標楷體"/>
                <w:kern w:val="0"/>
              </w:rPr>
              <w:t>簡報：</w:t>
            </w:r>
            <w:r>
              <w:rPr>
                <w:rFonts w:eastAsia="標楷體" w:hint="eastAsia"/>
                <w:kern w:val="0"/>
                <w:u w:val="single"/>
              </w:rPr>
              <w:t>護眼招式</w:t>
            </w:r>
          </w:p>
          <w:p w:rsidR="00EA50F0" w:rsidRPr="00C064BC" w:rsidRDefault="00EA50F0" w:rsidP="004D0249">
            <w:pPr>
              <w:rPr>
                <w:rFonts w:eastAsia="標楷體"/>
              </w:rPr>
            </w:pPr>
            <w:r>
              <w:rPr>
                <w:rFonts w:ascii="標楷體" w:eastAsia="標楷體" w:hAnsi="標楷體" w:hint="eastAsia"/>
                <w:kern w:val="0"/>
              </w:rPr>
              <w:t>□</w:t>
            </w:r>
            <w:r w:rsidRPr="00C064BC">
              <w:rPr>
                <w:rFonts w:eastAsia="標楷體"/>
              </w:rPr>
              <w:t>DVD</w:t>
            </w:r>
            <w:r w:rsidRPr="00C064BC">
              <w:rPr>
                <w:rFonts w:eastAsia="標楷體"/>
              </w:rPr>
              <w:t>影帶：</w:t>
            </w:r>
            <w:r>
              <w:rPr>
                <w:rFonts w:ascii="標楷體" w:eastAsia="標楷體" w:hAnsi="標楷體" w:hint="eastAsia"/>
                <w:kern w:val="0"/>
              </w:rPr>
              <w:t>■</w:t>
            </w:r>
            <w:r w:rsidRPr="00C064BC">
              <w:rPr>
                <w:rFonts w:eastAsia="標楷體"/>
                <w:kern w:val="0"/>
              </w:rPr>
              <w:t>繪本：</w:t>
            </w:r>
            <w:r w:rsidRPr="001D1924">
              <w:rPr>
                <w:rFonts w:eastAsia="標楷體" w:hint="eastAsia"/>
                <w:kern w:val="0"/>
                <w:u w:val="single"/>
              </w:rPr>
              <w:t>上人</w:t>
            </w:r>
            <w:r>
              <w:rPr>
                <w:rFonts w:eastAsia="標楷體" w:hint="eastAsia"/>
                <w:kern w:val="0"/>
                <w:u w:val="single"/>
              </w:rPr>
              <w:t>文化</w:t>
            </w:r>
            <w:r w:rsidRPr="001D1924">
              <w:rPr>
                <w:rFonts w:eastAsia="標楷體" w:hint="eastAsia"/>
                <w:kern w:val="0"/>
                <w:u w:val="single"/>
              </w:rPr>
              <w:t>出版眼睛眼睛看得清</w:t>
            </w:r>
          </w:p>
          <w:p w:rsidR="00EA50F0" w:rsidRPr="00C064BC" w:rsidRDefault="00EA50F0" w:rsidP="004D0249">
            <w:pPr>
              <w:rPr>
                <w:rFonts w:eastAsia="標楷體"/>
              </w:rPr>
            </w:pPr>
            <w:r>
              <w:rPr>
                <w:rFonts w:ascii="標楷體" w:eastAsia="標楷體" w:hAnsi="標楷體" w:hint="eastAsia"/>
                <w:kern w:val="0"/>
              </w:rPr>
              <w:t>■</w:t>
            </w:r>
            <w:r w:rsidRPr="00C064BC">
              <w:rPr>
                <w:rFonts w:eastAsia="標楷體"/>
              </w:rPr>
              <w:t>網路資源</w:t>
            </w:r>
            <w:r>
              <w:rPr>
                <w:rFonts w:ascii="標楷體" w:eastAsia="標楷體" w:hAnsi="標楷體" w:hint="eastAsia"/>
                <w:kern w:val="0"/>
              </w:rPr>
              <w:t>□</w:t>
            </w:r>
            <w:r w:rsidRPr="00C064BC">
              <w:rPr>
                <w:rFonts w:eastAsia="標楷體"/>
                <w:kern w:val="0"/>
              </w:rPr>
              <w:t>電子白版</w:t>
            </w:r>
          </w:p>
          <w:p w:rsidR="00EA50F0" w:rsidRPr="00C064BC" w:rsidRDefault="00EA50F0" w:rsidP="004D0249">
            <w:pPr>
              <w:rPr>
                <w:rFonts w:eastAsia="標楷體"/>
              </w:rPr>
            </w:pPr>
            <w:r>
              <w:rPr>
                <w:rFonts w:ascii="標楷體" w:eastAsia="標楷體" w:hAnsi="標楷體" w:hint="eastAsia"/>
                <w:kern w:val="0"/>
              </w:rPr>
              <w:t>■</w:t>
            </w:r>
            <w:r w:rsidRPr="00C064BC">
              <w:rPr>
                <w:rFonts w:eastAsia="標楷體"/>
              </w:rPr>
              <w:t>其他</w:t>
            </w:r>
            <w:r>
              <w:rPr>
                <w:rFonts w:eastAsia="標楷體" w:hint="eastAsia"/>
              </w:rPr>
              <w:t>:</w:t>
            </w:r>
            <w:r>
              <w:rPr>
                <w:rFonts w:eastAsia="標楷體" w:hint="eastAsia"/>
              </w:rPr>
              <w:t>鋼琴</w:t>
            </w:r>
          </w:p>
        </w:tc>
      </w:tr>
      <w:tr w:rsidR="00EA50F0" w:rsidRPr="00C064BC" w:rsidTr="004D0249">
        <w:trPr>
          <w:trHeight w:val="661"/>
          <w:jc w:val="center"/>
        </w:trPr>
        <w:tc>
          <w:tcPr>
            <w:tcW w:w="1874" w:type="dxa"/>
            <w:vAlign w:val="center"/>
          </w:tcPr>
          <w:p w:rsidR="00EA50F0" w:rsidRPr="00C064BC" w:rsidRDefault="00EA50F0" w:rsidP="004D0249">
            <w:pPr>
              <w:jc w:val="center"/>
              <w:rPr>
                <w:rFonts w:eastAsia="標楷體"/>
              </w:rPr>
            </w:pPr>
            <w:r w:rsidRPr="00C064BC">
              <w:rPr>
                <w:rFonts w:eastAsia="標楷體"/>
              </w:rPr>
              <w:t>課程設計動機</w:t>
            </w:r>
          </w:p>
          <w:p w:rsidR="00EA50F0" w:rsidRPr="00C064BC" w:rsidRDefault="00EA50F0" w:rsidP="004D0249">
            <w:pPr>
              <w:rPr>
                <w:rFonts w:eastAsia="標楷體"/>
              </w:rPr>
            </w:pPr>
            <w:r w:rsidRPr="00C064BC">
              <w:rPr>
                <w:rFonts w:eastAsia="標楷體"/>
              </w:rPr>
              <w:t>（理念）</w:t>
            </w:r>
          </w:p>
        </w:tc>
        <w:tc>
          <w:tcPr>
            <w:tcW w:w="7830" w:type="dxa"/>
            <w:gridSpan w:val="8"/>
          </w:tcPr>
          <w:p w:rsidR="00EA50F0" w:rsidRPr="00C064BC" w:rsidRDefault="00EA50F0" w:rsidP="004D0249">
            <w:pPr>
              <w:rPr>
                <w:rFonts w:eastAsia="標楷體"/>
              </w:rPr>
            </w:pPr>
            <w:r>
              <w:rPr>
                <w:rFonts w:eastAsia="標楷體" w:hint="eastAsia"/>
              </w:rPr>
              <w:t>適切性、實用性、有效性、多元性、統整性、完整性</w:t>
            </w:r>
          </w:p>
        </w:tc>
      </w:tr>
      <w:tr w:rsidR="00EA50F0" w:rsidRPr="00C064BC" w:rsidTr="004D0249">
        <w:trPr>
          <w:trHeight w:val="1200"/>
          <w:jc w:val="center"/>
        </w:trPr>
        <w:tc>
          <w:tcPr>
            <w:tcW w:w="1874" w:type="dxa"/>
            <w:vAlign w:val="center"/>
          </w:tcPr>
          <w:p w:rsidR="00EA50F0" w:rsidRPr="00C064BC" w:rsidRDefault="00EA50F0" w:rsidP="004D0249">
            <w:pPr>
              <w:jc w:val="center"/>
              <w:rPr>
                <w:rFonts w:eastAsia="標楷體"/>
              </w:rPr>
            </w:pPr>
            <w:r w:rsidRPr="00C064BC">
              <w:rPr>
                <w:rFonts w:eastAsia="標楷體"/>
              </w:rPr>
              <w:t>教學方法</w:t>
            </w:r>
          </w:p>
        </w:tc>
        <w:tc>
          <w:tcPr>
            <w:tcW w:w="7830" w:type="dxa"/>
            <w:gridSpan w:val="8"/>
          </w:tcPr>
          <w:p w:rsidR="00EA50F0" w:rsidRPr="00C064BC" w:rsidRDefault="00EA50F0" w:rsidP="004D0249">
            <w:pPr>
              <w:rPr>
                <w:rFonts w:eastAsia="標楷體"/>
              </w:rPr>
            </w:pPr>
            <w:r>
              <w:rPr>
                <w:rFonts w:eastAsia="標楷體" w:hint="eastAsia"/>
              </w:rPr>
              <w:t>以體驗式的活動學習，讓孩子在活動中體會失去視力的不便；同時以繪本教學方法，及透過歌詞改編及舞蹈創作的發表教學，讓孩子融入生活技能，每堂課均安排活動課程，達到中斷用眼的目的。</w:t>
            </w:r>
          </w:p>
        </w:tc>
      </w:tr>
      <w:tr w:rsidR="00EA50F0" w:rsidRPr="00C064BC" w:rsidTr="004D0249">
        <w:trPr>
          <w:trHeight w:val="540"/>
          <w:jc w:val="center"/>
        </w:trPr>
        <w:tc>
          <w:tcPr>
            <w:tcW w:w="9704" w:type="dxa"/>
            <w:gridSpan w:val="9"/>
            <w:vAlign w:val="center"/>
          </w:tcPr>
          <w:p w:rsidR="00EA50F0" w:rsidRPr="00C064BC" w:rsidRDefault="00EA50F0" w:rsidP="004D0249">
            <w:pPr>
              <w:jc w:val="center"/>
              <w:rPr>
                <w:rFonts w:eastAsia="標楷體"/>
              </w:rPr>
            </w:pPr>
            <w:r w:rsidRPr="00C064BC">
              <w:rPr>
                <w:rFonts w:eastAsia="標楷體"/>
              </w:rPr>
              <w:t>能力指標（含生活技能指標）</w:t>
            </w:r>
          </w:p>
        </w:tc>
      </w:tr>
      <w:tr w:rsidR="00EA50F0" w:rsidRPr="00C064BC" w:rsidTr="004D0249">
        <w:trPr>
          <w:trHeight w:val="540"/>
          <w:jc w:val="center"/>
        </w:trPr>
        <w:tc>
          <w:tcPr>
            <w:tcW w:w="3803" w:type="dxa"/>
            <w:gridSpan w:val="2"/>
            <w:vAlign w:val="center"/>
          </w:tcPr>
          <w:p w:rsidR="00EA50F0" w:rsidRPr="00C064BC" w:rsidRDefault="00EA50F0" w:rsidP="004D0249">
            <w:pPr>
              <w:jc w:val="center"/>
              <w:rPr>
                <w:rFonts w:eastAsia="標楷體"/>
              </w:rPr>
            </w:pPr>
            <w:r w:rsidRPr="00C064BC">
              <w:rPr>
                <w:rFonts w:eastAsia="標楷體"/>
              </w:rPr>
              <w:t>單元目標</w:t>
            </w:r>
          </w:p>
        </w:tc>
        <w:tc>
          <w:tcPr>
            <w:tcW w:w="4023" w:type="dxa"/>
            <w:gridSpan w:val="5"/>
            <w:vAlign w:val="center"/>
          </w:tcPr>
          <w:p w:rsidR="00EA50F0" w:rsidRPr="00C064BC" w:rsidRDefault="00EA50F0" w:rsidP="004D0249">
            <w:pPr>
              <w:widowControl/>
              <w:jc w:val="center"/>
              <w:rPr>
                <w:rFonts w:eastAsia="標楷體"/>
              </w:rPr>
            </w:pPr>
            <w:r w:rsidRPr="00C064BC">
              <w:rPr>
                <w:rFonts w:eastAsia="標楷體"/>
              </w:rPr>
              <w:t>具體目標</w:t>
            </w:r>
          </w:p>
        </w:tc>
        <w:tc>
          <w:tcPr>
            <w:tcW w:w="1878" w:type="dxa"/>
            <w:gridSpan w:val="2"/>
            <w:vAlign w:val="center"/>
          </w:tcPr>
          <w:p w:rsidR="00EA50F0" w:rsidRPr="00C064BC" w:rsidRDefault="00EA50F0" w:rsidP="004D0249">
            <w:pPr>
              <w:widowControl/>
              <w:jc w:val="center"/>
              <w:rPr>
                <w:rFonts w:eastAsia="標楷體"/>
              </w:rPr>
            </w:pPr>
            <w:r w:rsidRPr="00C064BC">
              <w:rPr>
                <w:rFonts w:eastAsia="標楷體"/>
              </w:rPr>
              <w:t>生活技能指標</w:t>
            </w:r>
          </w:p>
        </w:tc>
      </w:tr>
      <w:tr w:rsidR="00EA50F0" w:rsidRPr="00C064BC" w:rsidTr="004D0249">
        <w:trPr>
          <w:trHeight w:val="1410"/>
          <w:jc w:val="center"/>
        </w:trPr>
        <w:tc>
          <w:tcPr>
            <w:tcW w:w="3803" w:type="dxa"/>
            <w:gridSpan w:val="2"/>
          </w:tcPr>
          <w:p w:rsidR="00EA50F0" w:rsidRDefault="00EA50F0" w:rsidP="004D0249">
            <w:pPr>
              <w:pStyle w:val="a5"/>
              <w:numPr>
                <w:ilvl w:val="0"/>
                <w:numId w:val="4"/>
              </w:numPr>
              <w:ind w:leftChars="0"/>
              <w:jc w:val="both"/>
              <w:rPr>
                <w:rFonts w:ascii="標楷體" w:eastAsia="標楷體" w:hAnsi="標楷體"/>
              </w:rPr>
            </w:pPr>
            <w:r w:rsidRPr="00BC6C4B">
              <w:rPr>
                <w:rFonts w:ascii="標楷體" w:eastAsia="標楷體" w:hAnsi="標楷體" w:hint="eastAsia"/>
              </w:rPr>
              <w:t>能有條理地掌握聆聽到的內   容(語文)。</w:t>
            </w:r>
          </w:p>
          <w:p w:rsidR="00EA50F0" w:rsidRDefault="00EA50F0" w:rsidP="004D0249">
            <w:pPr>
              <w:jc w:val="both"/>
              <w:rPr>
                <w:rFonts w:ascii="標楷體" w:eastAsia="標楷體" w:hAnsi="標楷體"/>
              </w:rPr>
            </w:pPr>
          </w:p>
          <w:p w:rsidR="00EA50F0" w:rsidRPr="00574827" w:rsidRDefault="00EA50F0" w:rsidP="004D0249">
            <w:pPr>
              <w:jc w:val="both"/>
              <w:rPr>
                <w:rFonts w:ascii="標楷體" w:eastAsia="標楷體" w:hAnsi="標楷體"/>
              </w:rPr>
            </w:pPr>
          </w:p>
          <w:p w:rsidR="00EA50F0" w:rsidRPr="00BC6C4B" w:rsidRDefault="00EA50F0" w:rsidP="004D0249">
            <w:pPr>
              <w:pStyle w:val="a5"/>
              <w:numPr>
                <w:ilvl w:val="0"/>
                <w:numId w:val="4"/>
              </w:numPr>
              <w:ind w:leftChars="0"/>
              <w:jc w:val="both"/>
              <w:rPr>
                <w:rFonts w:ascii="標楷體" w:eastAsia="標楷體" w:hAnsi="標楷體"/>
              </w:rPr>
            </w:pPr>
            <w:r w:rsidRPr="00BC6C4B">
              <w:rPr>
                <w:rFonts w:ascii="標楷體" w:eastAsia="標楷體" w:hAnsi="標楷體"/>
              </w:rPr>
              <w:t>體認健康行為的重要性，並運用作決定的技巧來促進健康</w:t>
            </w:r>
            <w:r w:rsidRPr="00BC6C4B">
              <w:rPr>
                <w:rFonts w:ascii="標楷體" w:eastAsia="標楷體" w:hAnsi="標楷體" w:hint="eastAsia"/>
              </w:rPr>
              <w:t>(健體)。</w:t>
            </w:r>
          </w:p>
          <w:p w:rsidR="00EA50F0" w:rsidRPr="003E5C72" w:rsidRDefault="00EA50F0" w:rsidP="004D0249">
            <w:pPr>
              <w:pStyle w:val="a5"/>
              <w:numPr>
                <w:ilvl w:val="0"/>
                <w:numId w:val="4"/>
              </w:numPr>
              <w:ind w:leftChars="0"/>
              <w:jc w:val="both"/>
              <w:rPr>
                <w:rFonts w:eastAsia="標楷體"/>
              </w:rPr>
            </w:pPr>
            <w:r w:rsidRPr="00D63B05">
              <w:rPr>
                <w:rFonts w:ascii="標楷體" w:eastAsia="標楷體" w:hAnsi="標楷體"/>
              </w:rPr>
              <w:t>用人聲、肢體動作和樂器即興創作簡單的曲調與節奏，以配合音樂或律動</w:t>
            </w:r>
            <w:r w:rsidRPr="00D63B05">
              <w:rPr>
                <w:rFonts w:ascii="標楷體" w:eastAsia="標楷體" w:hAnsi="標楷體" w:hint="eastAsia"/>
              </w:rPr>
              <w:t>(藝文)</w:t>
            </w:r>
            <w:r w:rsidRPr="00D63B05">
              <w:rPr>
                <w:rFonts w:ascii="標楷體" w:eastAsia="標楷體" w:hAnsi="標楷體"/>
              </w:rPr>
              <w:t>。</w:t>
            </w:r>
          </w:p>
        </w:tc>
        <w:tc>
          <w:tcPr>
            <w:tcW w:w="4023" w:type="dxa"/>
            <w:gridSpan w:val="5"/>
            <w:vAlign w:val="center"/>
          </w:tcPr>
          <w:p w:rsidR="00EA50F0" w:rsidRDefault="00EA50F0" w:rsidP="004D0249">
            <w:pPr>
              <w:pStyle w:val="a4"/>
              <w:ind w:left="480" w:hangingChars="200" w:hanging="480"/>
              <w:rPr>
                <w:rFonts w:ascii="標楷體" w:eastAsia="標楷體" w:hAnsi="標楷體"/>
              </w:rPr>
            </w:pPr>
            <w:r>
              <w:rPr>
                <w:rFonts w:ascii="標楷體" w:eastAsia="標楷體" w:hAnsi="標楷體" w:hint="eastAsia"/>
              </w:rPr>
              <w:t>1-1能體會視力不良對生活的影響，了解護眼的重要。</w:t>
            </w:r>
          </w:p>
          <w:p w:rsidR="00EA50F0" w:rsidRDefault="00EA50F0" w:rsidP="004D0249">
            <w:pPr>
              <w:pStyle w:val="a4"/>
              <w:ind w:left="480" w:hangingChars="200" w:hanging="480"/>
              <w:rPr>
                <w:rFonts w:ascii="標楷體" w:eastAsia="標楷體" w:hAnsi="標楷體"/>
              </w:rPr>
            </w:pPr>
            <w:r>
              <w:rPr>
                <w:rFonts w:ascii="標楷體" w:eastAsia="標楷體" w:hAnsi="標楷體" w:hint="eastAsia"/>
              </w:rPr>
              <w:t>1-2能觀察校園相關設備，了解使用方法。</w:t>
            </w:r>
          </w:p>
          <w:p w:rsidR="00EA50F0" w:rsidRDefault="00EA50F0" w:rsidP="004D0249">
            <w:pPr>
              <w:pStyle w:val="a4"/>
              <w:ind w:left="480" w:hangingChars="200" w:hanging="480"/>
              <w:rPr>
                <w:rFonts w:ascii="標楷體" w:eastAsia="標楷體" w:hAnsi="標楷體"/>
              </w:rPr>
            </w:pPr>
            <w:r>
              <w:rPr>
                <w:rFonts w:ascii="標楷體" w:eastAsia="標楷體" w:hAnsi="標楷體" w:hint="eastAsia"/>
              </w:rPr>
              <w:t>2-1能自我檢核用眼習慣，提出問題改善的行動與方法。</w:t>
            </w:r>
          </w:p>
          <w:p w:rsidR="00EA50F0" w:rsidRDefault="00EA50F0" w:rsidP="004D0249">
            <w:pPr>
              <w:pStyle w:val="a4"/>
              <w:ind w:left="480" w:hangingChars="200" w:hanging="480"/>
              <w:rPr>
                <w:rFonts w:ascii="標楷體" w:eastAsia="標楷體" w:hAnsi="標楷體"/>
              </w:rPr>
            </w:pPr>
          </w:p>
          <w:p w:rsidR="00EA50F0" w:rsidRDefault="00EA50F0" w:rsidP="004D0249">
            <w:pPr>
              <w:pStyle w:val="a4"/>
              <w:ind w:left="480" w:hangingChars="200" w:hanging="480"/>
              <w:rPr>
                <w:rFonts w:ascii="標楷體" w:eastAsia="標楷體" w:hAnsi="標楷體"/>
              </w:rPr>
            </w:pPr>
            <w:r>
              <w:rPr>
                <w:rFonts w:ascii="標楷體" w:eastAsia="標楷體" w:hAnsi="標楷體" w:hint="eastAsia"/>
              </w:rPr>
              <w:t>3-1能運用手號系統，即興創作簡單曲調。</w:t>
            </w:r>
          </w:p>
          <w:p w:rsidR="00EA50F0" w:rsidRPr="00C064BC" w:rsidRDefault="00EA50F0" w:rsidP="004D0249">
            <w:pPr>
              <w:ind w:left="480" w:hangingChars="200" w:hanging="480"/>
              <w:rPr>
                <w:rFonts w:eastAsia="標楷體"/>
              </w:rPr>
            </w:pPr>
            <w:r>
              <w:rPr>
                <w:rFonts w:ascii="標楷體" w:eastAsia="標楷體" w:hAnsi="標楷體" w:hint="eastAsia"/>
              </w:rPr>
              <w:t>3-2能演練自創護眼歌動作，以倡導護眼行動，並展現影響力至家人。</w:t>
            </w:r>
          </w:p>
        </w:tc>
        <w:tc>
          <w:tcPr>
            <w:tcW w:w="1878" w:type="dxa"/>
            <w:gridSpan w:val="2"/>
          </w:tcPr>
          <w:p w:rsidR="00EA50F0" w:rsidRDefault="00EA50F0" w:rsidP="004D0249">
            <w:pPr>
              <w:widowControl/>
              <w:jc w:val="both"/>
              <w:rPr>
                <w:rFonts w:eastAsia="標楷體"/>
              </w:rPr>
            </w:pPr>
            <w:r>
              <w:rPr>
                <w:rFonts w:eastAsia="標楷體" w:hint="eastAsia"/>
              </w:rPr>
              <w:t>自我察覺</w:t>
            </w: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r>
              <w:rPr>
                <w:rFonts w:eastAsia="標楷體" w:hint="eastAsia"/>
              </w:rPr>
              <w:t>問題解決</w:t>
            </w: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r>
              <w:rPr>
                <w:rFonts w:eastAsia="標楷體" w:hint="eastAsia"/>
              </w:rPr>
              <w:t>自我監控管理</w:t>
            </w:r>
          </w:p>
          <w:p w:rsidR="00EA50F0" w:rsidRDefault="00EA50F0" w:rsidP="004D0249">
            <w:pPr>
              <w:widowControl/>
              <w:jc w:val="both"/>
              <w:rPr>
                <w:rFonts w:eastAsia="標楷體"/>
              </w:rPr>
            </w:pPr>
          </w:p>
          <w:p w:rsidR="00EA50F0" w:rsidRPr="00C064BC" w:rsidRDefault="00EA50F0" w:rsidP="004D0249">
            <w:pPr>
              <w:widowControl/>
              <w:jc w:val="both"/>
              <w:rPr>
                <w:rFonts w:eastAsia="標楷體"/>
              </w:rPr>
            </w:pPr>
            <w:r>
              <w:rPr>
                <w:rFonts w:eastAsia="標楷體" w:hint="eastAsia"/>
              </w:rPr>
              <w:t>倡議宣導</w:t>
            </w:r>
          </w:p>
        </w:tc>
      </w:tr>
      <w:tr w:rsidR="00EA50F0" w:rsidRPr="00C064BC" w:rsidTr="004D0249">
        <w:trPr>
          <w:trHeight w:val="644"/>
          <w:jc w:val="center"/>
        </w:trPr>
        <w:tc>
          <w:tcPr>
            <w:tcW w:w="1874" w:type="dxa"/>
            <w:vAlign w:val="center"/>
          </w:tcPr>
          <w:p w:rsidR="00EA50F0" w:rsidRPr="00C064BC" w:rsidRDefault="00EA50F0" w:rsidP="004D0249">
            <w:pPr>
              <w:rPr>
                <w:rFonts w:eastAsia="標楷體"/>
              </w:rPr>
            </w:pPr>
            <w:r w:rsidRPr="00C064BC">
              <w:rPr>
                <w:rFonts w:eastAsia="標楷體"/>
              </w:rPr>
              <w:t>課程架構</w:t>
            </w:r>
          </w:p>
          <w:p w:rsidR="00EA50F0" w:rsidRPr="00C064BC" w:rsidRDefault="00EA50F0" w:rsidP="004D0249">
            <w:pPr>
              <w:rPr>
                <w:rFonts w:eastAsia="標楷體"/>
              </w:rPr>
            </w:pPr>
            <w:r w:rsidRPr="00C064BC">
              <w:rPr>
                <w:rFonts w:eastAsia="標楷體"/>
              </w:rPr>
              <w:t>（主題、單元名稱、教學活動、教學資</w:t>
            </w:r>
            <w:r>
              <w:rPr>
                <w:rFonts w:eastAsia="標楷體" w:hint="eastAsia"/>
              </w:rPr>
              <w:t>源）</w:t>
            </w:r>
          </w:p>
        </w:tc>
        <w:tc>
          <w:tcPr>
            <w:tcW w:w="7830" w:type="dxa"/>
            <w:gridSpan w:val="8"/>
          </w:tcPr>
          <w:p w:rsidR="00EA50F0" w:rsidRDefault="00EA50F0" w:rsidP="004D0249">
            <w:pPr>
              <w:snapToGrid w:val="0"/>
              <w:rPr>
                <w:rFonts w:eastAsia="標楷體"/>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9"/>
              <w:gridCol w:w="1899"/>
              <w:gridCol w:w="1985"/>
              <w:gridCol w:w="1813"/>
            </w:tblGrid>
            <w:tr w:rsidR="00EA50F0" w:rsidRPr="007745C5" w:rsidTr="004D0249">
              <w:tc>
                <w:tcPr>
                  <w:tcW w:w="1899" w:type="dxa"/>
                  <w:shd w:val="clear" w:color="auto" w:fill="auto"/>
                </w:tcPr>
                <w:p w:rsidR="00EA50F0" w:rsidRPr="007745C5" w:rsidRDefault="00EA50F0" w:rsidP="004D0249">
                  <w:pPr>
                    <w:rPr>
                      <w:rFonts w:eastAsia="標楷體"/>
                    </w:rPr>
                  </w:pPr>
                  <w:r w:rsidRPr="007745C5">
                    <w:rPr>
                      <w:rFonts w:eastAsia="標楷體" w:hint="eastAsia"/>
                    </w:rPr>
                    <w:t>一、你是我的眼</w:t>
                  </w:r>
                </w:p>
              </w:tc>
              <w:tc>
                <w:tcPr>
                  <w:tcW w:w="1899" w:type="dxa"/>
                  <w:shd w:val="clear" w:color="auto" w:fill="auto"/>
                </w:tcPr>
                <w:p w:rsidR="00EA50F0" w:rsidRPr="007745C5" w:rsidRDefault="00EA50F0" w:rsidP="004D0249">
                  <w:pPr>
                    <w:rPr>
                      <w:rFonts w:eastAsia="標楷體"/>
                    </w:rPr>
                  </w:pPr>
                  <w:r w:rsidRPr="007745C5">
                    <w:rPr>
                      <w:rFonts w:eastAsia="標楷體" w:hint="eastAsia"/>
                    </w:rPr>
                    <w:t>二、手眼一起來</w:t>
                  </w:r>
                </w:p>
              </w:tc>
              <w:tc>
                <w:tcPr>
                  <w:tcW w:w="1985" w:type="dxa"/>
                  <w:shd w:val="clear" w:color="auto" w:fill="auto"/>
                </w:tcPr>
                <w:p w:rsidR="00EA50F0" w:rsidRPr="007745C5" w:rsidRDefault="00EA50F0" w:rsidP="004D0249">
                  <w:pPr>
                    <w:rPr>
                      <w:rFonts w:eastAsia="標楷體"/>
                    </w:rPr>
                  </w:pPr>
                  <w:r w:rsidRPr="007745C5">
                    <w:rPr>
                      <w:rFonts w:eastAsia="標楷體" w:hint="eastAsia"/>
                    </w:rPr>
                    <w:t>三、我是指揮家</w:t>
                  </w:r>
                </w:p>
              </w:tc>
              <w:tc>
                <w:tcPr>
                  <w:tcW w:w="1813" w:type="dxa"/>
                  <w:shd w:val="clear" w:color="auto" w:fill="auto"/>
                </w:tcPr>
                <w:p w:rsidR="00EA50F0" w:rsidRPr="007745C5" w:rsidRDefault="00EA50F0" w:rsidP="004D0249">
                  <w:pPr>
                    <w:rPr>
                      <w:rFonts w:eastAsia="標楷體"/>
                    </w:rPr>
                  </w:pPr>
                  <w:r w:rsidRPr="007745C5">
                    <w:rPr>
                      <w:rFonts w:eastAsia="標楷體" w:hint="eastAsia"/>
                    </w:rPr>
                    <w:t>四、動起來</w:t>
                  </w:r>
                </w:p>
              </w:tc>
            </w:tr>
            <w:tr w:rsidR="00EA50F0" w:rsidRPr="007745C5" w:rsidTr="004D0249">
              <w:tc>
                <w:tcPr>
                  <w:tcW w:w="1899" w:type="dxa"/>
                  <w:shd w:val="clear" w:color="auto" w:fill="auto"/>
                </w:tcPr>
                <w:p w:rsidR="00EA50F0" w:rsidRPr="007745C5" w:rsidRDefault="00EA50F0" w:rsidP="004D0249">
                  <w:pPr>
                    <w:rPr>
                      <w:rFonts w:eastAsia="標楷體"/>
                    </w:rPr>
                  </w:pPr>
                  <w:r w:rsidRPr="007745C5">
                    <w:rPr>
                      <w:rFonts w:eastAsia="標楷體" w:hint="eastAsia"/>
                    </w:rPr>
                    <w:t>聽一聽</w:t>
                  </w:r>
                </w:p>
                <w:p w:rsidR="00EA50F0" w:rsidRPr="007745C5" w:rsidRDefault="00EA50F0" w:rsidP="004D0249">
                  <w:pPr>
                    <w:rPr>
                      <w:rFonts w:eastAsia="標楷體"/>
                    </w:rPr>
                  </w:pPr>
                  <w:r w:rsidRPr="007745C5">
                    <w:rPr>
                      <w:rFonts w:eastAsia="標楷體" w:hint="eastAsia"/>
                    </w:rPr>
                    <w:t>感同身受</w:t>
                  </w:r>
                </w:p>
              </w:tc>
              <w:tc>
                <w:tcPr>
                  <w:tcW w:w="1899" w:type="dxa"/>
                  <w:shd w:val="clear" w:color="auto" w:fill="auto"/>
                </w:tcPr>
                <w:p w:rsidR="00EA50F0" w:rsidRPr="007745C5" w:rsidRDefault="00EA50F0" w:rsidP="004D0249">
                  <w:pPr>
                    <w:rPr>
                      <w:rFonts w:eastAsia="標楷體"/>
                    </w:rPr>
                  </w:pPr>
                  <w:r w:rsidRPr="007745C5">
                    <w:rPr>
                      <w:rFonts w:eastAsia="標楷體" w:hint="eastAsia"/>
                    </w:rPr>
                    <w:t>體驗活動</w:t>
                  </w:r>
                </w:p>
                <w:p w:rsidR="00EA50F0" w:rsidRPr="007745C5" w:rsidRDefault="00EA50F0" w:rsidP="004D0249">
                  <w:pPr>
                    <w:rPr>
                      <w:rFonts w:eastAsia="標楷體"/>
                    </w:rPr>
                  </w:pPr>
                  <w:r w:rsidRPr="007745C5">
                    <w:rPr>
                      <w:rFonts w:eastAsia="標楷體" w:hint="eastAsia"/>
                    </w:rPr>
                    <w:t>繪本教學</w:t>
                  </w:r>
                </w:p>
              </w:tc>
              <w:tc>
                <w:tcPr>
                  <w:tcW w:w="1985" w:type="dxa"/>
                  <w:shd w:val="clear" w:color="auto" w:fill="auto"/>
                </w:tcPr>
                <w:p w:rsidR="00EA50F0" w:rsidRPr="007745C5" w:rsidRDefault="00EA50F0" w:rsidP="004D0249">
                  <w:pPr>
                    <w:rPr>
                      <w:rFonts w:eastAsia="標楷體"/>
                    </w:rPr>
                  </w:pPr>
                  <w:r w:rsidRPr="007745C5">
                    <w:rPr>
                      <w:rFonts w:eastAsia="標楷體" w:hint="eastAsia"/>
                    </w:rPr>
                    <w:t>Kodaly</w:t>
                  </w:r>
                  <w:r w:rsidRPr="007745C5">
                    <w:rPr>
                      <w:rFonts w:eastAsia="標楷體" w:hint="eastAsia"/>
                    </w:rPr>
                    <w:t>手號教學</w:t>
                  </w:r>
                </w:p>
                <w:p w:rsidR="00EA50F0" w:rsidRPr="007745C5" w:rsidRDefault="00EA50F0" w:rsidP="004D0249">
                  <w:pPr>
                    <w:rPr>
                      <w:rFonts w:eastAsia="標楷體"/>
                    </w:rPr>
                  </w:pPr>
                  <w:r w:rsidRPr="007745C5">
                    <w:rPr>
                      <w:rFonts w:eastAsia="標楷體" w:hint="eastAsia"/>
                    </w:rPr>
                    <w:t>你來指我來唱</w:t>
                  </w:r>
                </w:p>
              </w:tc>
              <w:tc>
                <w:tcPr>
                  <w:tcW w:w="1813" w:type="dxa"/>
                  <w:shd w:val="clear" w:color="auto" w:fill="auto"/>
                </w:tcPr>
                <w:p w:rsidR="00EA50F0" w:rsidRPr="007745C5" w:rsidRDefault="00EA50F0" w:rsidP="004D0249">
                  <w:pPr>
                    <w:rPr>
                      <w:rFonts w:eastAsia="標楷體"/>
                    </w:rPr>
                  </w:pPr>
                  <w:r w:rsidRPr="007745C5">
                    <w:rPr>
                      <w:rFonts w:eastAsia="標楷體" w:hint="eastAsia"/>
                    </w:rPr>
                    <w:t>歌詞改編</w:t>
                  </w:r>
                </w:p>
                <w:p w:rsidR="00EA50F0" w:rsidRPr="007745C5" w:rsidRDefault="00EA50F0" w:rsidP="004D0249">
                  <w:pPr>
                    <w:rPr>
                      <w:rFonts w:eastAsia="標楷體"/>
                    </w:rPr>
                  </w:pPr>
                  <w:r w:rsidRPr="007745C5">
                    <w:rPr>
                      <w:rFonts w:eastAsia="標楷體" w:hint="eastAsia"/>
                    </w:rPr>
                    <w:t>一起扭一扭</w:t>
                  </w:r>
                </w:p>
              </w:tc>
            </w:tr>
          </w:tbl>
          <w:p w:rsidR="00EA50F0" w:rsidRDefault="00EA50F0" w:rsidP="004D0249">
            <w:pPr>
              <w:snapToGrid w:val="0"/>
              <w:rPr>
                <w:rFonts w:eastAsia="標楷體"/>
              </w:rPr>
            </w:pPr>
          </w:p>
          <w:p w:rsidR="00EA50F0" w:rsidRPr="00C064BC" w:rsidRDefault="00EA50F0" w:rsidP="004D0249">
            <w:pPr>
              <w:rPr>
                <w:rFonts w:eastAsia="標楷體"/>
              </w:rPr>
            </w:pPr>
          </w:p>
        </w:tc>
      </w:tr>
      <w:tr w:rsidR="00EA50F0" w:rsidRPr="00C064BC" w:rsidTr="004D0249">
        <w:trPr>
          <w:cantSplit/>
          <w:trHeight w:val="330"/>
          <w:jc w:val="center"/>
        </w:trPr>
        <w:tc>
          <w:tcPr>
            <w:tcW w:w="6302" w:type="dxa"/>
            <w:gridSpan w:val="4"/>
            <w:vAlign w:val="center"/>
          </w:tcPr>
          <w:p w:rsidR="00EA50F0" w:rsidRPr="00F17A94" w:rsidRDefault="00EA50F0" w:rsidP="004D0249">
            <w:pPr>
              <w:jc w:val="center"/>
              <w:rPr>
                <w:rFonts w:eastAsia="標楷體"/>
                <w:b/>
              </w:rPr>
            </w:pPr>
            <w:r w:rsidRPr="00F17A94">
              <w:rPr>
                <w:rFonts w:eastAsia="標楷體"/>
                <w:b/>
              </w:rPr>
              <w:lastRenderedPageBreak/>
              <w:t>教學活動</w:t>
            </w:r>
          </w:p>
        </w:tc>
        <w:tc>
          <w:tcPr>
            <w:tcW w:w="1187" w:type="dxa"/>
            <w:vAlign w:val="center"/>
          </w:tcPr>
          <w:p w:rsidR="00EA50F0" w:rsidRPr="00F17A94" w:rsidRDefault="00EA50F0" w:rsidP="004D0249">
            <w:pPr>
              <w:jc w:val="center"/>
              <w:rPr>
                <w:rFonts w:eastAsia="標楷體"/>
                <w:b/>
              </w:rPr>
            </w:pPr>
            <w:r w:rsidRPr="00F17A94">
              <w:rPr>
                <w:rFonts w:eastAsia="標楷體"/>
                <w:b/>
              </w:rPr>
              <w:t>教材教具</w:t>
            </w:r>
          </w:p>
        </w:tc>
        <w:tc>
          <w:tcPr>
            <w:tcW w:w="992" w:type="dxa"/>
            <w:gridSpan w:val="3"/>
            <w:vAlign w:val="center"/>
          </w:tcPr>
          <w:p w:rsidR="00EA50F0" w:rsidRPr="00F17A94" w:rsidRDefault="00EA50F0" w:rsidP="004D0249">
            <w:pPr>
              <w:snapToGrid w:val="0"/>
              <w:jc w:val="center"/>
              <w:rPr>
                <w:rFonts w:eastAsia="標楷體"/>
                <w:b/>
              </w:rPr>
            </w:pPr>
            <w:r w:rsidRPr="00F17A94">
              <w:rPr>
                <w:rFonts w:eastAsia="標楷體" w:hint="eastAsia"/>
                <w:b/>
              </w:rPr>
              <w:t>時</w:t>
            </w:r>
            <w:r w:rsidRPr="00F17A94">
              <w:rPr>
                <w:rFonts w:eastAsia="標楷體"/>
                <w:b/>
              </w:rPr>
              <w:t>間（分）</w:t>
            </w:r>
          </w:p>
        </w:tc>
        <w:tc>
          <w:tcPr>
            <w:tcW w:w="1223" w:type="dxa"/>
            <w:vAlign w:val="center"/>
          </w:tcPr>
          <w:p w:rsidR="00EA50F0" w:rsidRPr="00F17A94" w:rsidRDefault="00EA50F0" w:rsidP="004D0249">
            <w:pPr>
              <w:jc w:val="center"/>
              <w:rPr>
                <w:rFonts w:eastAsia="標楷體"/>
                <w:b/>
              </w:rPr>
            </w:pPr>
            <w:r w:rsidRPr="00F17A94">
              <w:rPr>
                <w:rFonts w:eastAsia="標楷體" w:hint="eastAsia"/>
                <w:b/>
              </w:rPr>
              <w:t>評量方式</w:t>
            </w:r>
          </w:p>
        </w:tc>
      </w:tr>
      <w:tr w:rsidR="00EA50F0" w:rsidRPr="00C5374D" w:rsidTr="004D0249">
        <w:trPr>
          <w:cantSplit/>
          <w:trHeight w:val="5743"/>
          <w:jc w:val="center"/>
        </w:trPr>
        <w:tc>
          <w:tcPr>
            <w:tcW w:w="6302" w:type="dxa"/>
            <w:gridSpan w:val="4"/>
            <w:vAlign w:val="center"/>
          </w:tcPr>
          <w:p w:rsidR="00EA50F0" w:rsidRPr="00C064BC" w:rsidRDefault="00EA50F0" w:rsidP="004D0249">
            <w:pPr>
              <w:pStyle w:val="Default"/>
              <w:jc w:val="both"/>
              <w:rPr>
                <w:rFonts w:eastAsia="標楷體"/>
              </w:rPr>
            </w:pPr>
            <w:r>
              <w:rPr>
                <w:rFonts w:eastAsia="標楷體" w:hint="eastAsia"/>
              </w:rPr>
              <w:t>活動</w:t>
            </w:r>
            <w:r w:rsidRPr="00C064BC">
              <w:rPr>
                <w:rFonts w:eastAsia="標楷體"/>
              </w:rPr>
              <w:t>一</w:t>
            </w:r>
            <w:r>
              <w:rPr>
                <w:rFonts w:eastAsia="標楷體" w:hint="eastAsia"/>
              </w:rPr>
              <w:t>你是我的眼</w:t>
            </w:r>
          </w:p>
          <w:p w:rsidR="00EA50F0" w:rsidRPr="00C064BC" w:rsidRDefault="00EA50F0" w:rsidP="004D0249">
            <w:pPr>
              <w:pStyle w:val="Default"/>
              <w:jc w:val="both"/>
              <w:rPr>
                <w:rFonts w:eastAsia="標楷體"/>
              </w:rPr>
            </w:pPr>
            <w:r w:rsidRPr="00C064BC">
              <w:rPr>
                <w:rFonts w:eastAsia="標楷體"/>
              </w:rPr>
              <w:t>【教學準備】</w:t>
            </w:r>
          </w:p>
          <w:p w:rsidR="00EA50F0" w:rsidRDefault="00EA50F0" w:rsidP="004D0249">
            <w:pPr>
              <w:pStyle w:val="Default"/>
              <w:snapToGrid w:val="0"/>
              <w:ind w:leftChars="100" w:left="240"/>
              <w:jc w:val="both"/>
              <w:rPr>
                <w:rFonts w:eastAsia="標楷體"/>
              </w:rPr>
            </w:pPr>
            <w:r>
              <w:rPr>
                <w:rFonts w:eastAsia="標楷體" w:hint="eastAsia"/>
              </w:rPr>
              <w:t>流行歌曲</w:t>
            </w:r>
            <w:r>
              <w:rPr>
                <w:rFonts w:eastAsia="標楷體"/>
              </w:rPr>
              <w:softHyphen/>
            </w:r>
            <w:r>
              <w:rPr>
                <w:rFonts w:eastAsia="標楷體" w:hint="eastAsia"/>
              </w:rPr>
              <w:t>{</w:t>
            </w:r>
            <w:r>
              <w:rPr>
                <w:rFonts w:eastAsia="標楷體" w:hint="eastAsia"/>
              </w:rPr>
              <w:t>你是我的眼</w:t>
            </w:r>
            <w:r>
              <w:rPr>
                <w:rFonts w:eastAsia="標楷體" w:hint="eastAsia"/>
              </w:rPr>
              <w:t>}</w:t>
            </w:r>
            <w:r>
              <w:rPr>
                <w:rFonts w:eastAsia="標楷體" w:hint="eastAsia"/>
              </w:rPr>
              <w:t>音樂及歌詞。</w:t>
            </w:r>
          </w:p>
          <w:p w:rsidR="00EA50F0" w:rsidRDefault="00EA50F0" w:rsidP="004D0249">
            <w:pPr>
              <w:pStyle w:val="Default"/>
              <w:snapToGrid w:val="0"/>
              <w:ind w:leftChars="100" w:left="240"/>
              <w:jc w:val="both"/>
              <w:rPr>
                <w:rFonts w:eastAsia="標楷體"/>
              </w:rPr>
            </w:pPr>
          </w:p>
          <w:p w:rsidR="00EA50F0" w:rsidRPr="00C064BC" w:rsidRDefault="00EA50F0" w:rsidP="004D0249">
            <w:pPr>
              <w:pStyle w:val="Default"/>
              <w:jc w:val="both"/>
              <w:rPr>
                <w:rFonts w:eastAsia="標楷體"/>
              </w:rPr>
            </w:pPr>
            <w:r w:rsidRPr="00C064BC">
              <w:rPr>
                <w:rFonts w:eastAsia="標楷體"/>
              </w:rPr>
              <w:t>【引起動機】</w:t>
            </w:r>
          </w:p>
          <w:p w:rsidR="00EA50F0" w:rsidRPr="00C064BC" w:rsidRDefault="00EA50F0" w:rsidP="004D0249">
            <w:pPr>
              <w:pStyle w:val="Default"/>
              <w:ind w:leftChars="100" w:left="240"/>
              <w:jc w:val="both"/>
              <w:rPr>
                <w:rFonts w:eastAsia="標楷體"/>
              </w:rPr>
            </w:pPr>
            <w:r>
              <w:rPr>
                <w:rFonts w:eastAsia="標楷體" w:hint="eastAsia"/>
              </w:rPr>
              <w:t>播放歌手蕭煌奇的</w:t>
            </w:r>
            <w:r>
              <w:rPr>
                <w:rFonts w:eastAsia="標楷體" w:hint="eastAsia"/>
              </w:rPr>
              <w:t>MV~</w:t>
            </w:r>
            <w:r>
              <w:rPr>
                <w:rFonts w:eastAsia="標楷體" w:hint="eastAsia"/>
              </w:rPr>
              <w:t>你是我的眼。</w:t>
            </w:r>
          </w:p>
          <w:p w:rsidR="00EA50F0" w:rsidRDefault="00545E9A" w:rsidP="004D0249">
            <w:pPr>
              <w:pStyle w:val="Default"/>
              <w:snapToGrid w:val="0"/>
              <w:ind w:leftChars="100" w:left="240"/>
              <w:jc w:val="both"/>
              <w:rPr>
                <w:rFonts w:eastAsia="標楷體"/>
              </w:rPr>
            </w:pPr>
            <w:hyperlink r:id="rId18" w:history="1">
              <w:r w:rsidR="00EA50F0" w:rsidRPr="00C91DDA">
                <w:rPr>
                  <w:rStyle w:val="a3"/>
                  <w:rFonts w:eastAsia="標楷體"/>
                </w:rPr>
                <w:t>https://www.youtube.com/watch?v=bDU6jebYHd0</w:t>
              </w:r>
            </w:hyperlink>
          </w:p>
          <w:p w:rsidR="00EA50F0" w:rsidRPr="00C064BC" w:rsidRDefault="00EA50F0" w:rsidP="004D0249">
            <w:pPr>
              <w:pStyle w:val="Default"/>
              <w:ind w:leftChars="122" w:left="293"/>
              <w:jc w:val="both"/>
              <w:rPr>
                <w:rFonts w:eastAsia="標楷體"/>
              </w:rPr>
            </w:pPr>
          </w:p>
          <w:p w:rsidR="00EA50F0" w:rsidRPr="00C064BC" w:rsidRDefault="00EA50F0" w:rsidP="004D0249">
            <w:pPr>
              <w:pStyle w:val="Default"/>
              <w:jc w:val="both"/>
              <w:rPr>
                <w:rFonts w:eastAsia="標楷體"/>
              </w:rPr>
            </w:pPr>
            <w:r w:rsidRPr="00C064BC">
              <w:rPr>
                <w:rFonts w:eastAsia="標楷體"/>
              </w:rPr>
              <w:t>【發展活動】</w:t>
            </w:r>
          </w:p>
          <w:p w:rsidR="00EA50F0" w:rsidRDefault="00EA50F0" w:rsidP="004D0249">
            <w:pPr>
              <w:pStyle w:val="Default"/>
              <w:numPr>
                <w:ilvl w:val="0"/>
                <w:numId w:val="1"/>
              </w:numPr>
              <w:ind w:leftChars="100" w:left="240" w:firstLine="0"/>
              <w:jc w:val="both"/>
              <w:rPr>
                <w:rFonts w:eastAsia="標楷體"/>
              </w:rPr>
            </w:pPr>
            <w:r>
              <w:rPr>
                <w:rFonts w:eastAsia="標楷體" w:hint="eastAsia"/>
              </w:rPr>
              <w:t>音樂歌曲內容探討</w:t>
            </w:r>
          </w:p>
          <w:p w:rsidR="00EA50F0" w:rsidRDefault="00EA50F0" w:rsidP="004D0249">
            <w:pPr>
              <w:pStyle w:val="Default"/>
              <w:snapToGrid w:val="0"/>
              <w:ind w:leftChars="200" w:left="720" w:hangingChars="100" w:hanging="240"/>
              <w:jc w:val="both"/>
              <w:rPr>
                <w:rFonts w:eastAsia="標楷體"/>
              </w:rPr>
            </w:pPr>
            <w:r>
              <w:rPr>
                <w:rFonts w:eastAsia="標楷體" w:hint="eastAsia"/>
              </w:rPr>
              <w:t>(1)</w:t>
            </w:r>
            <w:r>
              <w:rPr>
                <w:rFonts w:eastAsia="標楷體" w:hint="eastAsia"/>
              </w:rPr>
              <w:t>依據歌詞及影片內容，與學生共同討論，眼睛看不見的人，他在生活上可能會遇到哪些困難？</w:t>
            </w:r>
          </w:p>
          <w:p w:rsidR="00EA50F0" w:rsidRDefault="00EA50F0" w:rsidP="004D0249">
            <w:pPr>
              <w:pStyle w:val="Default"/>
              <w:snapToGrid w:val="0"/>
              <w:ind w:leftChars="300" w:left="720"/>
              <w:jc w:val="both"/>
              <w:rPr>
                <w:rFonts w:eastAsia="標楷體"/>
              </w:rPr>
            </w:pPr>
            <w:r>
              <w:rPr>
                <w:rFonts w:eastAsia="標楷體" w:hint="eastAsia"/>
              </w:rPr>
              <w:t>(</w:t>
            </w:r>
            <w:r>
              <w:rPr>
                <w:rFonts w:eastAsia="標楷體" w:hint="eastAsia"/>
              </w:rPr>
              <w:t>無法分辨白天黑夜、無法駕車遨遊、無法分辨顏色、容易跌倒、無法自行行動</w:t>
            </w:r>
            <w:r>
              <w:rPr>
                <w:rFonts w:eastAsia="標楷體" w:hint="eastAsia"/>
              </w:rPr>
              <w:t>-----)</w:t>
            </w:r>
          </w:p>
          <w:p w:rsidR="00EA50F0" w:rsidRDefault="00EA50F0" w:rsidP="004D0249">
            <w:pPr>
              <w:pStyle w:val="Default"/>
              <w:snapToGrid w:val="0"/>
              <w:ind w:leftChars="200" w:left="720" w:hangingChars="100" w:hanging="240"/>
              <w:jc w:val="both"/>
              <w:rPr>
                <w:rFonts w:eastAsia="標楷體"/>
              </w:rPr>
            </w:pPr>
            <w:r>
              <w:rPr>
                <w:rFonts w:eastAsia="標楷體" w:hint="eastAsia"/>
              </w:rPr>
              <w:t>(2)</w:t>
            </w:r>
            <w:r>
              <w:rPr>
                <w:rFonts w:eastAsia="標楷體" w:hint="eastAsia"/>
              </w:rPr>
              <w:t>在我們的生活中，有哪些設施是用來幫助失明的人</w:t>
            </w:r>
            <w:r>
              <w:rPr>
                <w:rFonts w:eastAsia="標楷體" w:hint="eastAsia"/>
              </w:rPr>
              <w:t>?</w:t>
            </w:r>
          </w:p>
          <w:p w:rsidR="00EA50F0" w:rsidRDefault="00EA50F0" w:rsidP="004D0249">
            <w:pPr>
              <w:pStyle w:val="Default"/>
              <w:snapToGrid w:val="0"/>
              <w:ind w:leftChars="300" w:left="960" w:hangingChars="100" w:hanging="240"/>
              <w:jc w:val="both"/>
              <w:rPr>
                <w:rFonts w:eastAsia="標楷體"/>
              </w:rPr>
            </w:pPr>
            <w:r>
              <w:rPr>
                <w:rFonts w:eastAsia="標楷體" w:hint="eastAsia"/>
              </w:rPr>
              <w:t xml:space="preserve"> (</w:t>
            </w:r>
            <w:r>
              <w:rPr>
                <w:rFonts w:eastAsia="標楷體" w:hint="eastAsia"/>
              </w:rPr>
              <w:t>手杖、導盲犬、導盲磚、點字書</w:t>
            </w:r>
            <w:r>
              <w:rPr>
                <w:rFonts w:eastAsia="標楷體" w:hint="eastAsia"/>
              </w:rPr>
              <w:t>------)</w:t>
            </w:r>
          </w:p>
          <w:p w:rsidR="00EA50F0" w:rsidRDefault="00EA50F0" w:rsidP="004D0249">
            <w:pPr>
              <w:pStyle w:val="Default"/>
              <w:snapToGrid w:val="0"/>
              <w:ind w:leftChars="200" w:left="720" w:hangingChars="100" w:hanging="240"/>
              <w:jc w:val="both"/>
              <w:rPr>
                <w:rFonts w:eastAsia="標楷體"/>
              </w:rPr>
            </w:pPr>
            <w:r>
              <w:rPr>
                <w:rFonts w:eastAsia="標楷體" w:hint="eastAsia"/>
              </w:rPr>
              <w:t>(3)</w:t>
            </w:r>
            <w:r>
              <w:rPr>
                <w:rFonts w:eastAsia="標楷體" w:hint="eastAsia"/>
              </w:rPr>
              <w:t>教師統整與回饋，指出並強調學童常見的近視問題是有可能會帶來失明的危險，且對生活及人生造成莫大的影響與不便。</w:t>
            </w:r>
          </w:p>
          <w:p w:rsidR="00EA50F0" w:rsidRDefault="00EA50F0" w:rsidP="004D0249">
            <w:pPr>
              <w:pStyle w:val="Default"/>
              <w:snapToGrid w:val="0"/>
              <w:ind w:leftChars="200" w:left="720" w:hangingChars="100" w:hanging="240"/>
              <w:jc w:val="both"/>
              <w:rPr>
                <w:rFonts w:eastAsia="標楷體"/>
              </w:rPr>
            </w:pPr>
            <w:r>
              <w:rPr>
                <w:rFonts w:eastAsia="標楷體" w:hint="eastAsia"/>
              </w:rPr>
              <w:t>(4)</w:t>
            </w:r>
            <w:r>
              <w:rPr>
                <w:rFonts w:eastAsia="標楷體" w:hint="eastAsia"/>
              </w:rPr>
              <w:t>說明《你是我的眼》學習單的內容。</w:t>
            </w:r>
          </w:p>
          <w:p w:rsidR="00EA50F0" w:rsidRDefault="00EA50F0" w:rsidP="004D0249">
            <w:pPr>
              <w:pStyle w:val="Default"/>
              <w:snapToGrid w:val="0"/>
              <w:ind w:leftChars="200" w:left="720" w:hangingChars="100" w:hanging="240"/>
              <w:jc w:val="both"/>
              <w:rPr>
                <w:rFonts w:eastAsia="標楷體"/>
              </w:rPr>
            </w:pPr>
          </w:p>
          <w:p w:rsidR="00EA50F0" w:rsidRPr="00C064BC" w:rsidRDefault="00EA50F0" w:rsidP="004D0249">
            <w:pPr>
              <w:pStyle w:val="Default"/>
              <w:numPr>
                <w:ilvl w:val="0"/>
                <w:numId w:val="1"/>
              </w:numPr>
              <w:ind w:leftChars="100" w:left="240" w:firstLine="0"/>
              <w:jc w:val="both"/>
              <w:rPr>
                <w:rFonts w:eastAsia="標楷體"/>
              </w:rPr>
            </w:pPr>
            <w:r>
              <w:rPr>
                <w:rFonts w:eastAsia="標楷體" w:hint="eastAsia"/>
              </w:rPr>
              <w:t>校園踏查去</w:t>
            </w:r>
          </w:p>
          <w:p w:rsidR="00EA50F0" w:rsidRDefault="00EA50F0" w:rsidP="004D0249">
            <w:pPr>
              <w:pStyle w:val="Default"/>
              <w:numPr>
                <w:ilvl w:val="0"/>
                <w:numId w:val="5"/>
              </w:numPr>
              <w:snapToGrid w:val="0"/>
              <w:jc w:val="both"/>
              <w:rPr>
                <w:rFonts w:eastAsia="標楷體"/>
              </w:rPr>
            </w:pPr>
            <w:r>
              <w:rPr>
                <w:rFonts w:eastAsia="標楷體" w:hint="eastAsia"/>
              </w:rPr>
              <w:t>將全班學生分成六組，讓學童實地到校園各角落去勘查無障礙設備有哪些？其使用的方法為何？</w:t>
            </w:r>
          </w:p>
          <w:p w:rsidR="00EA50F0" w:rsidRDefault="00EA50F0" w:rsidP="004D0249">
            <w:pPr>
              <w:pStyle w:val="Default"/>
              <w:snapToGrid w:val="0"/>
              <w:ind w:leftChars="350" w:left="1080" w:hangingChars="100" w:hanging="240"/>
              <w:jc w:val="both"/>
              <w:rPr>
                <w:rFonts w:eastAsia="標楷體"/>
              </w:rPr>
            </w:pPr>
            <w:r>
              <w:rPr>
                <w:rFonts w:eastAsia="標楷體" w:hint="eastAsia"/>
              </w:rPr>
              <w:t>◎小組依據學習單內容及實地勘查結果，共同討論，並做簡單的紀錄。</w:t>
            </w:r>
          </w:p>
          <w:p w:rsidR="00EA50F0" w:rsidRDefault="00EA50F0" w:rsidP="004D0249">
            <w:pPr>
              <w:pStyle w:val="Default"/>
              <w:snapToGrid w:val="0"/>
              <w:ind w:leftChars="450" w:left="1080"/>
              <w:jc w:val="both"/>
              <w:rPr>
                <w:rFonts w:eastAsia="標楷體"/>
              </w:rPr>
            </w:pPr>
          </w:p>
          <w:p w:rsidR="00EA50F0" w:rsidRPr="00C064BC" w:rsidRDefault="00EA50F0" w:rsidP="004D0249">
            <w:pPr>
              <w:pStyle w:val="Default"/>
              <w:snapToGrid w:val="0"/>
              <w:ind w:leftChars="200" w:left="720" w:hangingChars="100" w:hanging="240"/>
              <w:jc w:val="both"/>
              <w:rPr>
                <w:rFonts w:eastAsia="標楷體"/>
              </w:rPr>
            </w:pPr>
            <w:r>
              <w:rPr>
                <w:rFonts w:eastAsia="標楷體" w:hint="eastAsia"/>
              </w:rPr>
              <w:t>(2)</w:t>
            </w:r>
            <w:r>
              <w:rPr>
                <w:rFonts w:eastAsia="標楷體" w:hint="eastAsia"/>
              </w:rPr>
              <w:t>完成《你是我的眼》學習單。</w:t>
            </w:r>
          </w:p>
          <w:p w:rsidR="00EA50F0" w:rsidRPr="00BA7D98" w:rsidRDefault="00EA50F0" w:rsidP="004D0249">
            <w:pPr>
              <w:pStyle w:val="Default"/>
              <w:jc w:val="both"/>
              <w:rPr>
                <w:rFonts w:eastAsia="標楷體"/>
              </w:rPr>
            </w:pPr>
          </w:p>
          <w:p w:rsidR="00EA50F0" w:rsidRPr="00C064BC" w:rsidRDefault="00EA50F0" w:rsidP="004D0249">
            <w:pPr>
              <w:jc w:val="both"/>
              <w:rPr>
                <w:rFonts w:eastAsia="標楷體"/>
                <w:b/>
              </w:rPr>
            </w:pPr>
            <w:r w:rsidRPr="00C064BC">
              <w:rPr>
                <w:rFonts w:eastAsia="標楷體"/>
              </w:rPr>
              <w:t>【統整與總結】</w:t>
            </w:r>
          </w:p>
          <w:p w:rsidR="00EA50F0" w:rsidRDefault="00EA50F0" w:rsidP="004D0249">
            <w:pPr>
              <w:pStyle w:val="Default"/>
              <w:snapToGrid w:val="0"/>
              <w:ind w:leftChars="50" w:left="360" w:rightChars="50" w:right="120" w:hangingChars="100" w:hanging="240"/>
              <w:jc w:val="both"/>
              <w:rPr>
                <w:rFonts w:eastAsia="標楷體"/>
              </w:rPr>
            </w:pPr>
            <w:r>
              <w:rPr>
                <w:rFonts w:eastAsia="標楷體" w:hint="eastAsia"/>
              </w:rPr>
              <w:t>(1)</w:t>
            </w:r>
            <w:r>
              <w:rPr>
                <w:rFonts w:eastAsia="標楷體" w:hint="eastAsia"/>
              </w:rPr>
              <w:t>教師歸納眼睛的重要性，近視雖然有方法可以矯治，但其所造成的不便，是非常巨大的。</w:t>
            </w:r>
          </w:p>
          <w:p w:rsidR="00EA50F0" w:rsidRDefault="00EA50F0" w:rsidP="004D0249">
            <w:pPr>
              <w:pStyle w:val="Default"/>
              <w:snapToGrid w:val="0"/>
              <w:ind w:leftChars="50" w:left="360" w:rightChars="50" w:right="120" w:hangingChars="100" w:hanging="240"/>
              <w:jc w:val="both"/>
              <w:rPr>
                <w:rFonts w:eastAsia="標楷體"/>
              </w:rPr>
            </w:pPr>
            <w:r>
              <w:rPr>
                <w:rFonts w:eastAsia="標楷體" w:hint="eastAsia"/>
              </w:rPr>
              <w:t>(2)</w:t>
            </w:r>
            <w:r>
              <w:rPr>
                <w:rFonts w:eastAsia="標楷體" w:hint="eastAsia"/>
              </w:rPr>
              <w:t>眼睛的疾病有許多種類，下一節課要學習關於眼睛的疾病，及如何愛護眼睛的方式。</w:t>
            </w:r>
          </w:p>
          <w:p w:rsidR="00EA50F0" w:rsidRDefault="00EA50F0" w:rsidP="004D0249">
            <w:pPr>
              <w:pStyle w:val="Default"/>
              <w:snapToGrid w:val="0"/>
              <w:ind w:leftChars="50" w:left="360" w:rightChars="50" w:right="120" w:hangingChars="100" w:hanging="240"/>
              <w:jc w:val="both"/>
              <w:rPr>
                <w:rFonts w:eastAsia="標楷體"/>
              </w:rPr>
            </w:pPr>
            <w:r>
              <w:rPr>
                <w:rFonts w:eastAsia="標楷體" w:hint="eastAsia"/>
              </w:rPr>
              <w:t>(3)</w:t>
            </w:r>
            <w:r>
              <w:rPr>
                <w:rFonts w:eastAsia="標楷體" w:hint="eastAsia"/>
              </w:rPr>
              <w:t>預告請各組選出一位小朋友，下一節課將要體驗蒙眼活動。</w:t>
            </w:r>
          </w:p>
          <w:p w:rsidR="00EA50F0" w:rsidRDefault="00EA50F0" w:rsidP="004D0249">
            <w:pPr>
              <w:pStyle w:val="Default"/>
              <w:snapToGrid w:val="0"/>
              <w:ind w:leftChars="50" w:left="360" w:rightChars="50" w:right="120" w:hangingChars="100" w:hanging="240"/>
              <w:jc w:val="both"/>
              <w:rPr>
                <w:rFonts w:eastAsia="標楷體"/>
              </w:rPr>
            </w:pPr>
          </w:p>
          <w:p w:rsidR="00EA50F0" w:rsidRDefault="00EA50F0" w:rsidP="004D0249">
            <w:pPr>
              <w:pStyle w:val="Default"/>
              <w:snapToGrid w:val="0"/>
              <w:ind w:leftChars="50" w:left="360" w:rightChars="50" w:right="120" w:hangingChars="100" w:hanging="240"/>
              <w:jc w:val="both"/>
              <w:rPr>
                <w:rFonts w:eastAsia="標楷體"/>
              </w:rPr>
            </w:pPr>
          </w:p>
          <w:p w:rsidR="00EA50F0" w:rsidRDefault="00EA50F0" w:rsidP="004D0249">
            <w:pPr>
              <w:pStyle w:val="Default"/>
              <w:snapToGrid w:val="0"/>
              <w:ind w:leftChars="50" w:left="360" w:rightChars="50" w:right="120" w:hangingChars="100" w:hanging="240"/>
              <w:jc w:val="both"/>
              <w:rPr>
                <w:rFonts w:eastAsia="標楷體"/>
              </w:rPr>
            </w:pPr>
          </w:p>
          <w:p w:rsidR="00EA50F0" w:rsidRDefault="00EA50F0" w:rsidP="004D0249">
            <w:pPr>
              <w:pStyle w:val="Default"/>
              <w:snapToGrid w:val="0"/>
              <w:ind w:leftChars="50" w:left="360" w:rightChars="50" w:right="120" w:hangingChars="100" w:hanging="240"/>
              <w:jc w:val="both"/>
              <w:rPr>
                <w:rFonts w:eastAsia="標楷體"/>
              </w:rPr>
            </w:pPr>
          </w:p>
          <w:p w:rsidR="00EA50F0" w:rsidRDefault="00EA50F0" w:rsidP="004D0249">
            <w:pPr>
              <w:pStyle w:val="Default"/>
              <w:snapToGrid w:val="0"/>
              <w:ind w:leftChars="50" w:left="360" w:rightChars="50" w:right="120" w:hangingChars="100" w:hanging="240"/>
              <w:jc w:val="both"/>
              <w:rPr>
                <w:rFonts w:eastAsia="標楷體"/>
              </w:rPr>
            </w:pPr>
          </w:p>
          <w:p w:rsidR="00EA50F0" w:rsidRDefault="00EA50F0" w:rsidP="004D0249">
            <w:pPr>
              <w:pStyle w:val="Default"/>
              <w:snapToGrid w:val="0"/>
              <w:ind w:leftChars="50" w:left="360" w:rightChars="50" w:right="120" w:hangingChars="100" w:hanging="240"/>
              <w:jc w:val="both"/>
              <w:rPr>
                <w:rFonts w:eastAsia="標楷體" w:hint="eastAsia"/>
              </w:rPr>
            </w:pPr>
          </w:p>
          <w:p w:rsidR="002D01AB" w:rsidRDefault="002D01AB" w:rsidP="004D0249">
            <w:pPr>
              <w:pStyle w:val="Default"/>
              <w:snapToGrid w:val="0"/>
              <w:ind w:leftChars="50" w:left="360" w:rightChars="50" w:right="120" w:hangingChars="100" w:hanging="240"/>
              <w:jc w:val="both"/>
              <w:rPr>
                <w:rFonts w:eastAsia="標楷體"/>
              </w:rPr>
            </w:pPr>
          </w:p>
          <w:p w:rsidR="00EA50F0" w:rsidRDefault="00EA50F0" w:rsidP="004D0249">
            <w:pPr>
              <w:pStyle w:val="Default"/>
              <w:snapToGrid w:val="0"/>
              <w:ind w:leftChars="50" w:left="360" w:rightChars="50" w:right="120" w:hangingChars="100" w:hanging="240"/>
              <w:jc w:val="both"/>
              <w:rPr>
                <w:rFonts w:eastAsia="標楷體"/>
              </w:rPr>
            </w:pPr>
          </w:p>
          <w:p w:rsidR="00EA50F0" w:rsidRPr="00F17A94" w:rsidRDefault="00EA50F0" w:rsidP="004D0249">
            <w:pPr>
              <w:pStyle w:val="Default"/>
              <w:snapToGrid w:val="0"/>
              <w:ind w:leftChars="50" w:left="360" w:rightChars="50" w:right="120" w:hangingChars="100" w:hanging="240"/>
              <w:jc w:val="both"/>
              <w:rPr>
                <w:rFonts w:eastAsia="標楷體"/>
                <w:b/>
              </w:rPr>
            </w:pPr>
          </w:p>
        </w:tc>
        <w:tc>
          <w:tcPr>
            <w:tcW w:w="1187" w:type="dxa"/>
          </w:tcPr>
          <w:p w:rsidR="00EA50F0" w:rsidRDefault="00EA50F0" w:rsidP="004D0249">
            <w:pPr>
              <w:pStyle w:val="Default"/>
              <w:snapToGrid w:val="0"/>
              <w:jc w:val="both"/>
              <w:rPr>
                <w:rFonts w:eastAsia="標楷體"/>
              </w:rPr>
            </w:pPr>
            <w:r>
              <w:rPr>
                <w:rFonts w:eastAsia="標楷體"/>
              </w:rPr>
              <w:softHyphen/>
            </w: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r w:rsidRPr="00C5374D">
              <w:rPr>
                <w:rFonts w:eastAsia="標楷體" w:hint="eastAsia"/>
              </w:rPr>
              <w:t>電腦</w:t>
            </w:r>
          </w:p>
          <w:p w:rsidR="00EA50F0" w:rsidRPr="00C5374D"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Pr="00B151B2"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r>
              <w:rPr>
                <w:rFonts w:eastAsia="標楷體" w:hint="eastAsia"/>
              </w:rPr>
              <w:t>歌詞</w:t>
            </w:r>
          </w:p>
          <w:p w:rsidR="00EA50F0" w:rsidRPr="00B151B2" w:rsidRDefault="00EA50F0" w:rsidP="004D0249">
            <w:pPr>
              <w:pStyle w:val="Default"/>
              <w:snapToGrid w:val="0"/>
              <w:jc w:val="both"/>
              <w:rPr>
                <w:rFonts w:eastAsia="標楷體"/>
              </w:rPr>
            </w:pPr>
            <w:r>
              <w:rPr>
                <w:rFonts w:eastAsia="標楷體" w:hint="eastAsia"/>
              </w:rPr>
              <w:t>(</w:t>
            </w:r>
            <w:r>
              <w:rPr>
                <w:rFonts w:eastAsia="標楷體" w:hint="eastAsia"/>
              </w:rPr>
              <w:t>附件一</w:t>
            </w:r>
            <w:r>
              <w:rPr>
                <w:rFonts w:eastAsia="標楷體" w:hint="eastAsia"/>
              </w:rPr>
              <w:t>)</w:t>
            </w: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Pr="00AA60C4" w:rsidRDefault="00EA50F0" w:rsidP="004D0249">
            <w:pPr>
              <w:pStyle w:val="Default"/>
              <w:snapToGrid w:val="0"/>
              <w:jc w:val="both"/>
              <w:rPr>
                <w:rFonts w:eastAsia="標楷體"/>
              </w:rPr>
            </w:pPr>
            <w:r w:rsidRPr="00AA60C4">
              <w:rPr>
                <w:rFonts w:eastAsia="標楷體" w:hint="eastAsia"/>
              </w:rPr>
              <w:t>學習單</w:t>
            </w:r>
          </w:p>
          <w:p w:rsidR="00EA50F0" w:rsidRPr="007E6188" w:rsidRDefault="00EA50F0" w:rsidP="004D0249">
            <w:pPr>
              <w:pStyle w:val="Default"/>
              <w:snapToGrid w:val="0"/>
              <w:jc w:val="both"/>
              <w:rPr>
                <w:rFonts w:eastAsia="標楷體"/>
                <w:w w:val="90"/>
              </w:rPr>
            </w:pPr>
            <w:r w:rsidRPr="007E6188">
              <w:rPr>
                <w:rFonts w:eastAsia="標楷體" w:hint="eastAsia"/>
                <w:w w:val="90"/>
              </w:rPr>
              <w:t>(</w:t>
            </w:r>
            <w:r w:rsidRPr="007E6188">
              <w:rPr>
                <w:rFonts w:eastAsia="標楷體" w:hint="eastAsia"/>
                <w:w w:val="90"/>
              </w:rPr>
              <w:t>附件</w:t>
            </w:r>
            <w:r>
              <w:rPr>
                <w:rFonts w:eastAsia="標楷體" w:hint="eastAsia"/>
                <w:w w:val="90"/>
              </w:rPr>
              <w:t>二</w:t>
            </w:r>
            <w:r w:rsidRPr="007E6188">
              <w:rPr>
                <w:rFonts w:eastAsia="標楷體" w:hint="eastAsia"/>
                <w:w w:val="90"/>
              </w:rPr>
              <w:t>)</w:t>
            </w:r>
          </w:p>
          <w:p w:rsidR="00EA50F0" w:rsidRPr="00B151B2" w:rsidRDefault="00EA50F0" w:rsidP="004D0249">
            <w:pPr>
              <w:pStyle w:val="Default"/>
              <w:snapToGrid w:val="0"/>
              <w:jc w:val="both"/>
              <w:rPr>
                <w:rFonts w:eastAsia="標楷體"/>
              </w:rPr>
            </w:pPr>
          </w:p>
          <w:p w:rsidR="00EA50F0" w:rsidRPr="00B151B2"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Pr="00B151B2" w:rsidRDefault="00EA50F0" w:rsidP="004D0249">
            <w:pPr>
              <w:pStyle w:val="Default"/>
              <w:snapToGrid w:val="0"/>
              <w:jc w:val="both"/>
              <w:rPr>
                <w:rFonts w:eastAsia="標楷體"/>
              </w:rPr>
            </w:pPr>
          </w:p>
        </w:tc>
        <w:tc>
          <w:tcPr>
            <w:tcW w:w="992" w:type="dxa"/>
            <w:gridSpan w:val="3"/>
          </w:tcPr>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Pr="00C5374D" w:rsidRDefault="00EA50F0" w:rsidP="004D0249">
            <w:pPr>
              <w:pStyle w:val="Default"/>
              <w:snapToGrid w:val="0"/>
              <w:jc w:val="both"/>
              <w:rPr>
                <w:rFonts w:eastAsia="標楷體"/>
              </w:rPr>
            </w:pPr>
            <w:r w:rsidRPr="00C5374D">
              <w:rPr>
                <w:rFonts w:eastAsia="標楷體" w:hint="eastAsia"/>
              </w:rPr>
              <w:t>5</w:t>
            </w:r>
            <w:r w:rsidRPr="00C5374D">
              <w:rPr>
                <w:rFonts w:eastAsia="標楷體" w:hint="eastAsia"/>
              </w:rPr>
              <w:t>分鐘</w:t>
            </w: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r>
              <w:rPr>
                <w:rFonts w:eastAsia="標楷體" w:hint="eastAsia"/>
              </w:rPr>
              <w:t>10</w:t>
            </w:r>
            <w:r>
              <w:rPr>
                <w:rFonts w:eastAsia="標楷體" w:hint="eastAsia"/>
              </w:rPr>
              <w:t>分鐘</w:t>
            </w: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Pr="00C5374D" w:rsidRDefault="00EA50F0" w:rsidP="004D0249">
            <w:pPr>
              <w:pStyle w:val="Default"/>
              <w:snapToGrid w:val="0"/>
              <w:jc w:val="both"/>
              <w:rPr>
                <w:rFonts w:eastAsia="標楷體"/>
              </w:rPr>
            </w:pPr>
            <w:r>
              <w:rPr>
                <w:rFonts w:eastAsia="標楷體" w:hint="eastAsia"/>
              </w:rPr>
              <w:t>20</w:t>
            </w:r>
            <w:r>
              <w:rPr>
                <w:rFonts w:eastAsia="標楷體" w:hint="eastAsia"/>
              </w:rPr>
              <w:t>分鐘</w:t>
            </w:r>
          </w:p>
          <w:p w:rsidR="00EA50F0" w:rsidRPr="00C5374D"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Default="00EA50F0" w:rsidP="004D0249">
            <w:pPr>
              <w:pStyle w:val="Default"/>
              <w:snapToGrid w:val="0"/>
              <w:jc w:val="both"/>
              <w:rPr>
                <w:rFonts w:eastAsia="標楷體"/>
              </w:rPr>
            </w:pPr>
          </w:p>
          <w:p w:rsidR="00EA50F0" w:rsidRPr="00C5374D" w:rsidRDefault="00EA50F0" w:rsidP="004D0249">
            <w:pPr>
              <w:pStyle w:val="Default"/>
              <w:snapToGrid w:val="0"/>
              <w:jc w:val="both"/>
              <w:rPr>
                <w:rFonts w:eastAsia="標楷體"/>
              </w:rPr>
            </w:pPr>
            <w:r>
              <w:rPr>
                <w:rFonts w:eastAsia="標楷體" w:hint="eastAsia"/>
              </w:rPr>
              <w:t>5</w:t>
            </w:r>
            <w:r>
              <w:rPr>
                <w:rFonts w:eastAsia="標楷體" w:hint="eastAsia"/>
              </w:rPr>
              <w:t>分鐘</w:t>
            </w:r>
          </w:p>
        </w:tc>
        <w:tc>
          <w:tcPr>
            <w:tcW w:w="1223" w:type="dxa"/>
          </w:tcPr>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Pr="00C5374D" w:rsidRDefault="00EA50F0" w:rsidP="004D0249">
            <w:pPr>
              <w:widowControl/>
              <w:snapToGrid w:val="0"/>
              <w:jc w:val="both"/>
              <w:rPr>
                <w:rFonts w:eastAsia="標楷體"/>
              </w:rPr>
            </w:pPr>
            <w:r>
              <w:rPr>
                <w:rFonts w:eastAsia="標楷體" w:hint="eastAsia"/>
              </w:rPr>
              <w:t>專心聆聽</w:t>
            </w: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Pr="00C5374D" w:rsidRDefault="00EA50F0" w:rsidP="004D0249">
            <w:pPr>
              <w:widowControl/>
              <w:snapToGrid w:val="0"/>
              <w:jc w:val="both"/>
              <w:rPr>
                <w:rFonts w:eastAsia="標楷體"/>
              </w:rPr>
            </w:pPr>
          </w:p>
          <w:p w:rsidR="00EA50F0" w:rsidRPr="00C5374D" w:rsidRDefault="00EA50F0" w:rsidP="004D0249">
            <w:pPr>
              <w:widowControl/>
              <w:snapToGrid w:val="0"/>
              <w:jc w:val="both"/>
              <w:rPr>
                <w:rFonts w:eastAsia="標楷體"/>
              </w:rPr>
            </w:pPr>
            <w:r>
              <w:rPr>
                <w:rFonts w:eastAsia="標楷體" w:hint="eastAsia"/>
              </w:rPr>
              <w:t>口頭發表</w:t>
            </w:r>
          </w:p>
          <w:p w:rsidR="00EA50F0" w:rsidRPr="00C5374D"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Pr="00C5374D"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r>
              <w:rPr>
                <w:rFonts w:eastAsia="標楷體" w:hint="eastAsia"/>
              </w:rPr>
              <w:t>專心聆聽</w:t>
            </w: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p>
          <w:p w:rsidR="00EA50F0" w:rsidRDefault="00EA50F0" w:rsidP="004D0249">
            <w:pPr>
              <w:widowControl/>
              <w:snapToGrid w:val="0"/>
              <w:jc w:val="both"/>
              <w:rPr>
                <w:rFonts w:eastAsia="標楷體"/>
              </w:rPr>
            </w:pPr>
            <w:r>
              <w:rPr>
                <w:rFonts w:eastAsia="標楷體" w:hint="eastAsia"/>
              </w:rPr>
              <w:t>小組討論</w:t>
            </w:r>
          </w:p>
          <w:p w:rsidR="00EA50F0" w:rsidRDefault="00EA50F0" w:rsidP="004D0249">
            <w:pPr>
              <w:snapToGrid w:val="0"/>
              <w:jc w:val="both"/>
              <w:rPr>
                <w:rFonts w:eastAsia="標楷體"/>
              </w:rPr>
            </w:pPr>
            <w:r>
              <w:rPr>
                <w:rFonts w:eastAsia="標楷體" w:hint="eastAsia"/>
              </w:rPr>
              <w:t>參與討論</w:t>
            </w:r>
          </w:p>
          <w:p w:rsidR="00EA50F0" w:rsidRDefault="00EA50F0" w:rsidP="004D0249">
            <w:pPr>
              <w:snapToGrid w:val="0"/>
              <w:jc w:val="both"/>
              <w:rPr>
                <w:rFonts w:eastAsia="標楷體"/>
              </w:rPr>
            </w:pPr>
          </w:p>
          <w:p w:rsidR="00EA50F0" w:rsidRDefault="00EA50F0" w:rsidP="004D0249">
            <w:pPr>
              <w:snapToGrid w:val="0"/>
              <w:jc w:val="both"/>
              <w:rPr>
                <w:rFonts w:eastAsia="標楷體"/>
              </w:rPr>
            </w:pPr>
          </w:p>
          <w:p w:rsidR="00EA50F0" w:rsidRDefault="00EA50F0" w:rsidP="004D0249">
            <w:pPr>
              <w:snapToGrid w:val="0"/>
              <w:jc w:val="both"/>
              <w:rPr>
                <w:rFonts w:eastAsia="標楷體"/>
              </w:rPr>
            </w:pPr>
          </w:p>
          <w:p w:rsidR="00EA50F0" w:rsidRDefault="00EA50F0" w:rsidP="004D0249">
            <w:pPr>
              <w:snapToGrid w:val="0"/>
              <w:jc w:val="both"/>
              <w:rPr>
                <w:rFonts w:eastAsia="標楷體"/>
              </w:rPr>
            </w:pPr>
          </w:p>
          <w:p w:rsidR="00EA50F0" w:rsidRDefault="00EA50F0" w:rsidP="004D0249">
            <w:pPr>
              <w:snapToGrid w:val="0"/>
              <w:jc w:val="both"/>
              <w:rPr>
                <w:rFonts w:eastAsia="標楷體"/>
              </w:rPr>
            </w:pPr>
          </w:p>
          <w:p w:rsidR="00EA50F0" w:rsidRDefault="00EA50F0" w:rsidP="004D0249">
            <w:pPr>
              <w:snapToGrid w:val="0"/>
              <w:jc w:val="both"/>
              <w:rPr>
                <w:rFonts w:eastAsia="標楷體"/>
              </w:rPr>
            </w:pPr>
          </w:p>
          <w:p w:rsidR="00EA50F0" w:rsidRDefault="00EA50F0" w:rsidP="004D0249">
            <w:pPr>
              <w:snapToGrid w:val="0"/>
              <w:jc w:val="both"/>
              <w:rPr>
                <w:rFonts w:eastAsia="標楷體"/>
              </w:rPr>
            </w:pPr>
          </w:p>
          <w:p w:rsidR="00EA50F0" w:rsidRPr="00C5374D" w:rsidRDefault="00EA50F0" w:rsidP="004D0249">
            <w:pPr>
              <w:snapToGrid w:val="0"/>
              <w:jc w:val="both"/>
              <w:rPr>
                <w:rFonts w:eastAsia="標楷體"/>
              </w:rPr>
            </w:pPr>
            <w:r w:rsidRPr="00BF7FFA">
              <w:rPr>
                <w:rFonts w:eastAsia="標楷體" w:hint="eastAsia"/>
                <w:w w:val="80"/>
              </w:rPr>
              <w:t>填寫學習單</w:t>
            </w:r>
          </w:p>
        </w:tc>
      </w:tr>
      <w:tr w:rsidR="00EA50F0" w:rsidRPr="00F17A94" w:rsidTr="004D0249">
        <w:trPr>
          <w:cantSplit/>
          <w:trHeight w:val="330"/>
          <w:jc w:val="center"/>
        </w:trPr>
        <w:tc>
          <w:tcPr>
            <w:tcW w:w="6302" w:type="dxa"/>
            <w:gridSpan w:val="4"/>
            <w:vAlign w:val="center"/>
          </w:tcPr>
          <w:p w:rsidR="00EA50F0" w:rsidRPr="00F17A94" w:rsidRDefault="00EA50F0" w:rsidP="004D0249">
            <w:pPr>
              <w:snapToGrid w:val="0"/>
              <w:jc w:val="center"/>
              <w:rPr>
                <w:rFonts w:eastAsia="標楷體"/>
                <w:b/>
              </w:rPr>
            </w:pPr>
            <w:r w:rsidRPr="00F17A94">
              <w:rPr>
                <w:rFonts w:eastAsia="標楷體"/>
                <w:b/>
              </w:rPr>
              <w:lastRenderedPageBreak/>
              <w:t>教學活動</w:t>
            </w:r>
          </w:p>
        </w:tc>
        <w:tc>
          <w:tcPr>
            <w:tcW w:w="1187" w:type="dxa"/>
            <w:vAlign w:val="center"/>
          </w:tcPr>
          <w:p w:rsidR="00EA50F0" w:rsidRPr="00F17A94" w:rsidRDefault="00EA50F0" w:rsidP="004D0249">
            <w:pPr>
              <w:snapToGrid w:val="0"/>
              <w:jc w:val="center"/>
              <w:rPr>
                <w:rFonts w:eastAsia="標楷體"/>
                <w:b/>
              </w:rPr>
            </w:pPr>
            <w:r w:rsidRPr="00F17A94">
              <w:rPr>
                <w:rFonts w:eastAsia="標楷體"/>
                <w:b/>
              </w:rPr>
              <w:t>教材教具</w:t>
            </w:r>
          </w:p>
        </w:tc>
        <w:tc>
          <w:tcPr>
            <w:tcW w:w="992" w:type="dxa"/>
            <w:gridSpan w:val="3"/>
            <w:vAlign w:val="center"/>
          </w:tcPr>
          <w:p w:rsidR="00EA50F0" w:rsidRPr="00F17A94" w:rsidRDefault="00EA50F0" w:rsidP="004D0249">
            <w:pPr>
              <w:snapToGrid w:val="0"/>
              <w:spacing w:line="300" w:lineRule="exact"/>
              <w:jc w:val="center"/>
              <w:rPr>
                <w:rFonts w:eastAsia="標楷體"/>
                <w:b/>
              </w:rPr>
            </w:pPr>
            <w:r w:rsidRPr="00F17A94">
              <w:rPr>
                <w:rFonts w:eastAsia="標楷體" w:hint="eastAsia"/>
                <w:b/>
              </w:rPr>
              <w:t>時</w:t>
            </w:r>
            <w:r w:rsidRPr="00F17A94">
              <w:rPr>
                <w:rFonts w:eastAsia="標楷體"/>
                <w:b/>
              </w:rPr>
              <w:t>間（分）</w:t>
            </w:r>
          </w:p>
        </w:tc>
        <w:tc>
          <w:tcPr>
            <w:tcW w:w="1223" w:type="dxa"/>
            <w:vAlign w:val="center"/>
          </w:tcPr>
          <w:p w:rsidR="00EA50F0" w:rsidRPr="00F17A94" w:rsidRDefault="00EA50F0" w:rsidP="004D0249">
            <w:pPr>
              <w:snapToGrid w:val="0"/>
              <w:jc w:val="center"/>
              <w:rPr>
                <w:rFonts w:eastAsia="標楷體"/>
                <w:b/>
              </w:rPr>
            </w:pPr>
            <w:r w:rsidRPr="00F17A94">
              <w:rPr>
                <w:rFonts w:eastAsia="標楷體" w:hint="eastAsia"/>
                <w:b/>
              </w:rPr>
              <w:t>評量方式</w:t>
            </w:r>
          </w:p>
        </w:tc>
      </w:tr>
      <w:tr w:rsidR="00EA50F0" w:rsidRPr="00C5374D" w:rsidTr="004D0249">
        <w:trPr>
          <w:cantSplit/>
          <w:trHeight w:val="3418"/>
          <w:jc w:val="center"/>
        </w:trPr>
        <w:tc>
          <w:tcPr>
            <w:tcW w:w="6302" w:type="dxa"/>
            <w:gridSpan w:val="4"/>
          </w:tcPr>
          <w:p w:rsidR="00EA50F0" w:rsidRPr="00C064BC" w:rsidRDefault="00EA50F0" w:rsidP="004D0249">
            <w:pPr>
              <w:pStyle w:val="Default"/>
              <w:snapToGrid w:val="0"/>
              <w:jc w:val="both"/>
              <w:rPr>
                <w:rFonts w:eastAsia="標楷體"/>
              </w:rPr>
            </w:pPr>
            <w:r>
              <w:rPr>
                <w:rFonts w:eastAsia="標楷體" w:hint="eastAsia"/>
              </w:rPr>
              <w:t>活動二手眼一起來</w:t>
            </w:r>
          </w:p>
          <w:p w:rsidR="00EA50F0" w:rsidRPr="00C064BC" w:rsidRDefault="00EA50F0" w:rsidP="004D0249">
            <w:pPr>
              <w:pStyle w:val="Default"/>
              <w:snapToGrid w:val="0"/>
              <w:jc w:val="both"/>
              <w:rPr>
                <w:rFonts w:eastAsia="標楷體"/>
              </w:rPr>
            </w:pPr>
            <w:r w:rsidRPr="00C064BC">
              <w:rPr>
                <w:rFonts w:eastAsia="標楷體"/>
              </w:rPr>
              <w:t>【教學準備】</w:t>
            </w:r>
          </w:p>
          <w:p w:rsidR="00EA50F0" w:rsidRDefault="00EA50F0" w:rsidP="004D0249">
            <w:pPr>
              <w:pStyle w:val="Default"/>
              <w:ind w:leftChars="50" w:left="120" w:rightChars="50" w:right="120"/>
              <w:jc w:val="both"/>
              <w:rPr>
                <w:rFonts w:eastAsia="標楷體"/>
              </w:rPr>
            </w:pPr>
            <w:r>
              <w:rPr>
                <w:rFonts w:eastAsia="標楷體" w:hint="eastAsia"/>
              </w:rPr>
              <w:t>六個眼罩、繪本：上人文化出版社《眼睛眼睛看得清》、自編太陽日記卡</w:t>
            </w:r>
            <w:r>
              <w:rPr>
                <w:rFonts w:eastAsia="標楷體" w:hint="eastAsia"/>
              </w:rPr>
              <w:t>(</w:t>
            </w:r>
            <w:r>
              <w:rPr>
                <w:rFonts w:eastAsia="標楷體" w:hint="eastAsia"/>
              </w:rPr>
              <w:t>一人一本</w:t>
            </w:r>
            <w:r>
              <w:rPr>
                <w:rFonts w:eastAsia="標楷體" w:hint="eastAsia"/>
              </w:rPr>
              <w:t>)</w:t>
            </w:r>
            <w:r>
              <w:rPr>
                <w:rFonts w:eastAsia="標楷體" w:hint="eastAsia"/>
              </w:rPr>
              <w:t>。</w:t>
            </w:r>
          </w:p>
          <w:p w:rsidR="00EA50F0" w:rsidRPr="00C064BC" w:rsidRDefault="00EA50F0" w:rsidP="004D0249">
            <w:pPr>
              <w:pStyle w:val="Default"/>
              <w:snapToGrid w:val="0"/>
              <w:jc w:val="both"/>
              <w:rPr>
                <w:rFonts w:eastAsia="標楷體"/>
              </w:rPr>
            </w:pPr>
            <w:r w:rsidRPr="00C064BC">
              <w:rPr>
                <w:rFonts w:eastAsia="標楷體"/>
              </w:rPr>
              <w:t>【引起動機】</w:t>
            </w:r>
          </w:p>
          <w:p w:rsidR="00EA50F0" w:rsidRPr="00DF2EF4" w:rsidRDefault="00EA50F0" w:rsidP="004D0249">
            <w:pPr>
              <w:pStyle w:val="Default"/>
              <w:numPr>
                <w:ilvl w:val="0"/>
                <w:numId w:val="2"/>
              </w:numPr>
              <w:snapToGrid w:val="0"/>
              <w:ind w:leftChars="100" w:left="524" w:hanging="284"/>
              <w:jc w:val="both"/>
              <w:rPr>
                <w:rFonts w:eastAsia="標楷體"/>
              </w:rPr>
            </w:pPr>
            <w:r w:rsidRPr="00DF2EF4">
              <w:rPr>
                <w:rFonts w:eastAsia="標楷體" w:hint="eastAsia"/>
              </w:rPr>
              <w:t>讓各分組</w:t>
            </w:r>
            <w:r>
              <w:rPr>
                <w:rFonts w:eastAsia="標楷體" w:hint="eastAsia"/>
              </w:rPr>
              <w:t>所</w:t>
            </w:r>
            <w:r w:rsidRPr="00DF2EF4">
              <w:rPr>
                <w:rFonts w:eastAsia="標楷體" w:hint="eastAsia"/>
              </w:rPr>
              <w:t>選出的體驗者戴上眼罩，請他們依序從教室門口走到自己的位置上</w:t>
            </w:r>
            <w:r w:rsidRPr="00DF2EF4">
              <w:rPr>
                <w:rFonts w:eastAsia="標楷體" w:hint="eastAsia"/>
              </w:rPr>
              <w:t>(</w:t>
            </w:r>
            <w:r w:rsidRPr="00DF2EF4">
              <w:rPr>
                <w:rFonts w:eastAsia="標楷體" w:hint="eastAsia"/>
              </w:rPr>
              <w:t>其餘組員要負責保護及提醒體驗者，如何避開危險找到自己的位置坐下</w:t>
            </w:r>
            <w:r w:rsidRPr="00DF2EF4">
              <w:rPr>
                <w:rFonts w:eastAsia="標楷體" w:hint="eastAsia"/>
              </w:rPr>
              <w:t>)</w:t>
            </w:r>
            <w:r w:rsidRPr="00DF2EF4">
              <w:rPr>
                <w:rFonts w:eastAsia="標楷體" w:hint="eastAsia"/>
              </w:rPr>
              <w:t>。</w:t>
            </w:r>
          </w:p>
          <w:p w:rsidR="00EA50F0" w:rsidRPr="00DF2EF4" w:rsidRDefault="00EA50F0" w:rsidP="004D0249">
            <w:pPr>
              <w:pStyle w:val="Default"/>
              <w:snapToGrid w:val="0"/>
              <w:ind w:leftChars="200" w:left="720" w:hangingChars="100" w:hanging="240"/>
              <w:jc w:val="both"/>
              <w:rPr>
                <w:rFonts w:eastAsia="標楷體"/>
              </w:rPr>
            </w:pPr>
            <w:r>
              <w:rPr>
                <w:rFonts w:eastAsia="標楷體" w:hint="eastAsia"/>
              </w:rPr>
              <w:t>◎組員經由口頭提醒，引導體驗者從教室門口走到自己的位置上。</w:t>
            </w:r>
          </w:p>
          <w:p w:rsidR="00EA50F0" w:rsidRPr="00EA6CDE" w:rsidRDefault="00EA50F0" w:rsidP="004D0249">
            <w:pPr>
              <w:pStyle w:val="Default"/>
              <w:snapToGrid w:val="0"/>
              <w:spacing w:line="80" w:lineRule="exact"/>
              <w:ind w:leftChars="300" w:left="720" w:rightChars="50" w:right="120"/>
              <w:jc w:val="both"/>
              <w:rPr>
                <w:rFonts w:eastAsia="標楷體"/>
                <w:b/>
                <w:sz w:val="16"/>
                <w:szCs w:val="16"/>
              </w:rPr>
            </w:pPr>
          </w:p>
          <w:p w:rsidR="00EA50F0" w:rsidRDefault="00EA50F0" w:rsidP="004D0249">
            <w:pPr>
              <w:pStyle w:val="Default"/>
              <w:ind w:rightChars="50" w:right="120"/>
              <w:jc w:val="both"/>
              <w:rPr>
                <w:rFonts w:eastAsia="標楷體"/>
              </w:rPr>
            </w:pPr>
            <w:r w:rsidRPr="00EA6CDE">
              <w:rPr>
                <w:rFonts w:eastAsia="標楷體" w:hint="eastAsia"/>
              </w:rPr>
              <w:t>◎組員經由自身帶領的方式，引導體驗者從教室門口</w:t>
            </w:r>
          </w:p>
          <w:p w:rsidR="00EA50F0" w:rsidRPr="00EA6CDE" w:rsidRDefault="00EA50F0" w:rsidP="004D0249">
            <w:pPr>
              <w:pStyle w:val="Default"/>
              <w:ind w:rightChars="50" w:right="120"/>
              <w:jc w:val="both"/>
              <w:rPr>
                <w:rFonts w:eastAsia="標楷體"/>
              </w:rPr>
            </w:pPr>
            <w:r w:rsidRPr="00EA6CDE">
              <w:rPr>
                <w:rFonts w:eastAsia="標楷體" w:hint="eastAsia"/>
              </w:rPr>
              <w:t>走到自己的位置上。</w:t>
            </w:r>
          </w:p>
          <w:p w:rsidR="00EA50F0" w:rsidRPr="00F17A94" w:rsidRDefault="00EA50F0" w:rsidP="004D0249">
            <w:pPr>
              <w:pStyle w:val="Default"/>
              <w:ind w:leftChars="100" w:left="240" w:rightChars="50" w:right="120"/>
              <w:jc w:val="both"/>
              <w:rPr>
                <w:rFonts w:eastAsia="標楷體"/>
                <w:b/>
              </w:rPr>
            </w:pPr>
            <w:r>
              <w:rPr>
                <w:rFonts w:eastAsia="標楷體" w:hint="eastAsia"/>
                <w:b/>
              </w:rPr>
              <w:t>2.</w:t>
            </w:r>
            <w:r>
              <w:rPr>
                <w:rFonts w:eastAsia="標楷體" w:hint="eastAsia"/>
              </w:rPr>
              <w:t>請體驗者發表各自的心得。</w:t>
            </w:r>
          </w:p>
        </w:tc>
        <w:tc>
          <w:tcPr>
            <w:tcW w:w="1187" w:type="dxa"/>
          </w:tcPr>
          <w:p w:rsidR="00EA50F0" w:rsidRPr="001B3DDC" w:rsidRDefault="00EA50F0" w:rsidP="004D0249">
            <w:pPr>
              <w:pStyle w:val="Default"/>
              <w:snapToGrid w:val="0"/>
              <w:jc w:val="both"/>
              <w:rPr>
                <w:rFonts w:ascii="標楷體" w:eastAsia="標楷體" w:hAnsi="標楷體"/>
              </w:rPr>
            </w:pPr>
            <w:r w:rsidRPr="001B3DDC">
              <w:rPr>
                <w:rFonts w:ascii="標楷體" w:eastAsia="標楷體" w:hAnsi="標楷體"/>
              </w:rPr>
              <w:softHyphen/>
            </w: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r w:rsidRPr="001B3DDC">
              <w:rPr>
                <w:rFonts w:ascii="標楷體" w:eastAsia="標楷體" w:hAnsi="標楷體" w:hint="eastAsia"/>
              </w:rPr>
              <w:t>眼罩</w:t>
            </w:r>
          </w:p>
          <w:p w:rsidR="00EA50F0" w:rsidRPr="001B3DDC"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tc>
        <w:tc>
          <w:tcPr>
            <w:tcW w:w="992" w:type="dxa"/>
            <w:gridSpan w:val="3"/>
          </w:tcPr>
          <w:p w:rsidR="00EA50F0" w:rsidRPr="001B3DDC"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r w:rsidRPr="001B3DDC">
              <w:rPr>
                <w:rFonts w:ascii="標楷體" w:eastAsia="標楷體" w:hAnsi="標楷體" w:hint="eastAsia"/>
              </w:rPr>
              <w:t>10分鐘</w:t>
            </w: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tc>
        <w:tc>
          <w:tcPr>
            <w:tcW w:w="1223" w:type="dxa"/>
          </w:tcPr>
          <w:p w:rsidR="00EA50F0" w:rsidRPr="001B3DDC"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r w:rsidRPr="001B3DDC">
              <w:rPr>
                <w:rFonts w:ascii="標楷體" w:eastAsia="標楷體" w:hAnsi="標楷體" w:hint="eastAsia"/>
              </w:rPr>
              <w:t>小組活動</w:t>
            </w:r>
          </w:p>
          <w:p w:rsidR="00EA50F0" w:rsidRPr="001B3DDC"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tc>
      </w:tr>
      <w:tr w:rsidR="00EA50F0" w:rsidRPr="00C5374D" w:rsidTr="004D0249">
        <w:trPr>
          <w:cantSplit/>
          <w:trHeight w:val="7354"/>
          <w:jc w:val="center"/>
        </w:trPr>
        <w:tc>
          <w:tcPr>
            <w:tcW w:w="6302" w:type="dxa"/>
            <w:gridSpan w:val="4"/>
          </w:tcPr>
          <w:p w:rsidR="00EA50F0" w:rsidRPr="00C064BC" w:rsidRDefault="00EA50F0" w:rsidP="004D0249">
            <w:pPr>
              <w:pStyle w:val="Default"/>
              <w:snapToGrid w:val="0"/>
              <w:jc w:val="both"/>
              <w:rPr>
                <w:rFonts w:eastAsia="標楷體"/>
              </w:rPr>
            </w:pPr>
            <w:r w:rsidRPr="00C064BC">
              <w:rPr>
                <w:rFonts w:eastAsia="標楷體"/>
              </w:rPr>
              <w:t>【發展活動】</w:t>
            </w:r>
          </w:p>
          <w:p w:rsidR="00EA50F0" w:rsidRDefault="00EA50F0" w:rsidP="004D0249">
            <w:pPr>
              <w:pStyle w:val="Default"/>
              <w:snapToGrid w:val="0"/>
              <w:jc w:val="both"/>
              <w:rPr>
                <w:rFonts w:eastAsia="標楷體"/>
              </w:rPr>
            </w:pPr>
            <w:r>
              <w:rPr>
                <w:rFonts w:eastAsia="標楷體" w:hint="eastAsia"/>
              </w:rPr>
              <w:t>1. (1)</w:t>
            </w:r>
            <w:r>
              <w:rPr>
                <w:rFonts w:eastAsia="標楷體" w:hint="eastAsia"/>
              </w:rPr>
              <w:t>教師利用</w:t>
            </w:r>
            <w:r>
              <w:rPr>
                <w:rFonts w:eastAsia="標楷體" w:hint="eastAsia"/>
              </w:rPr>
              <w:t>PPT</w:t>
            </w:r>
            <w:r>
              <w:rPr>
                <w:rFonts w:eastAsia="標楷體" w:hint="eastAsia"/>
              </w:rPr>
              <w:t>講述繪本《眼睛眼睛看得清》。</w:t>
            </w:r>
          </w:p>
          <w:p w:rsidR="00EA50F0" w:rsidRDefault="00EA50F0" w:rsidP="004D0249">
            <w:pPr>
              <w:pStyle w:val="a4"/>
              <w:snapToGrid w:val="0"/>
              <w:ind w:leftChars="200" w:left="600" w:hangingChars="50" w:hanging="120"/>
              <w:jc w:val="both"/>
              <w:rPr>
                <w:rFonts w:ascii="標楷體" w:eastAsia="標楷體" w:hAnsi="標楷體"/>
                <w:kern w:val="0"/>
              </w:rPr>
            </w:pPr>
            <w:r>
              <w:rPr>
                <w:rFonts w:ascii="標楷體" w:eastAsia="標楷體" w:hAnsi="標楷體"/>
                <w:noProof/>
                <w:kern w:val="0"/>
              </w:rPr>
              <w:drawing>
                <wp:inline distT="0" distB="0" distL="0" distR="0">
                  <wp:extent cx="1624330" cy="720725"/>
                  <wp:effectExtent l="19050" t="0" r="0" b="0"/>
                  <wp:docPr id="4" name="圖片 0"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0" descr="1.jpg"/>
                          <pic:cNvPicPr preferRelativeResize="0">
                            <a:picLocks noChangeArrowheads="1"/>
                          </pic:cNvPicPr>
                        </pic:nvPicPr>
                        <pic:blipFill>
                          <a:blip r:embed="rId19" cstate="print"/>
                          <a:srcRect/>
                          <a:stretch>
                            <a:fillRect/>
                          </a:stretch>
                        </pic:blipFill>
                        <pic:spPr bwMode="auto">
                          <a:xfrm>
                            <a:off x="0" y="0"/>
                            <a:ext cx="1624330" cy="720725"/>
                          </a:xfrm>
                          <a:prstGeom prst="rect">
                            <a:avLst/>
                          </a:prstGeom>
                          <a:noFill/>
                          <a:ln w="9525">
                            <a:noFill/>
                            <a:miter lim="800000"/>
                            <a:headEnd/>
                            <a:tailEnd/>
                          </a:ln>
                        </pic:spPr>
                      </pic:pic>
                    </a:graphicData>
                  </a:graphic>
                </wp:inline>
              </w:drawing>
            </w:r>
          </w:p>
          <w:p w:rsidR="00EA50F0" w:rsidRDefault="00EA50F0" w:rsidP="004D0249">
            <w:pPr>
              <w:pStyle w:val="Default"/>
              <w:ind w:leftChars="100" w:left="240" w:rightChars="50" w:right="120"/>
              <w:jc w:val="both"/>
              <w:rPr>
                <w:rFonts w:eastAsia="標楷體"/>
                <w:b/>
              </w:rPr>
            </w:pPr>
            <w:r>
              <w:rPr>
                <w:rFonts w:eastAsia="標楷體" w:hint="eastAsia"/>
                <w:b/>
              </w:rPr>
              <w:t>◎</w:t>
            </w:r>
            <w:r>
              <w:rPr>
                <w:rFonts w:eastAsia="標楷體" w:hint="eastAsia"/>
              </w:rPr>
              <w:t>教師講述繪本《眼睛眼睛看得清》</w:t>
            </w:r>
          </w:p>
          <w:p w:rsidR="00EA50F0" w:rsidRDefault="00EA50F0" w:rsidP="004D0249">
            <w:pPr>
              <w:pStyle w:val="Default"/>
              <w:ind w:leftChars="150" w:left="360" w:rightChars="50" w:right="120"/>
              <w:jc w:val="both"/>
              <w:rPr>
                <w:rFonts w:eastAsia="標楷體"/>
                <w:b/>
              </w:rPr>
            </w:pPr>
            <w:r>
              <w:rPr>
                <w:rFonts w:eastAsia="標楷體" w:hint="eastAsia"/>
                <w:b/>
              </w:rPr>
              <w:t>◎</w:t>
            </w:r>
            <w:r>
              <w:rPr>
                <w:rFonts w:eastAsia="標楷體" w:hint="eastAsia"/>
              </w:rPr>
              <w:t>教師講述護眼招式</w:t>
            </w:r>
          </w:p>
          <w:p w:rsidR="00EA50F0" w:rsidRDefault="00EA50F0" w:rsidP="004D0249">
            <w:pPr>
              <w:pStyle w:val="Default"/>
              <w:ind w:leftChars="250" w:left="600" w:rightChars="50" w:right="120"/>
              <w:jc w:val="both"/>
              <w:rPr>
                <w:rFonts w:eastAsia="標楷體"/>
              </w:rPr>
            </w:pPr>
          </w:p>
          <w:p w:rsidR="00EA50F0" w:rsidRDefault="00EA50F0" w:rsidP="004D0249">
            <w:pPr>
              <w:pStyle w:val="Default"/>
              <w:snapToGrid w:val="0"/>
              <w:ind w:leftChars="100" w:left="720" w:hangingChars="200" w:hanging="480"/>
              <w:jc w:val="both"/>
              <w:rPr>
                <w:rFonts w:eastAsia="標楷體"/>
              </w:rPr>
            </w:pPr>
            <w:r>
              <w:rPr>
                <w:rFonts w:eastAsia="標楷體" w:hint="eastAsia"/>
              </w:rPr>
              <w:t>(2)</w:t>
            </w:r>
            <w:r>
              <w:rPr>
                <w:rFonts w:eastAsia="標楷體" w:hint="eastAsia"/>
              </w:rPr>
              <w:t>教師歸納講解護眼五招式</w:t>
            </w:r>
            <w:r>
              <w:rPr>
                <w:rFonts w:eastAsia="標楷體" w:hint="eastAsia"/>
              </w:rPr>
              <w:t>:</w:t>
            </w:r>
          </w:p>
          <w:p w:rsidR="00EA50F0" w:rsidRDefault="00EA50F0" w:rsidP="004D0249">
            <w:pPr>
              <w:pStyle w:val="Default"/>
              <w:snapToGrid w:val="0"/>
              <w:ind w:leftChars="250" w:left="600"/>
              <w:jc w:val="both"/>
              <w:rPr>
                <w:rFonts w:eastAsia="標楷體"/>
              </w:rPr>
            </w:pPr>
            <w:r>
              <w:rPr>
                <w:rFonts w:eastAsia="標楷體" w:hint="eastAsia"/>
              </w:rPr>
              <w:sym w:font="Wingdings 2" w:char="F06A"/>
            </w:r>
            <w:r>
              <w:rPr>
                <w:rFonts w:eastAsia="標楷體" w:hint="eastAsia"/>
              </w:rPr>
              <w:t>規律用眼</w:t>
            </w:r>
            <w:r>
              <w:rPr>
                <w:rFonts w:eastAsia="標楷體" w:hint="eastAsia"/>
              </w:rPr>
              <w:t>3010</w:t>
            </w:r>
          </w:p>
          <w:p w:rsidR="00EA50F0" w:rsidRDefault="00EA50F0" w:rsidP="004D0249">
            <w:pPr>
              <w:pStyle w:val="Default"/>
              <w:snapToGrid w:val="0"/>
              <w:ind w:leftChars="250" w:left="600"/>
              <w:jc w:val="both"/>
              <w:rPr>
                <w:rFonts w:eastAsia="標楷體"/>
              </w:rPr>
            </w:pPr>
            <w:r>
              <w:rPr>
                <w:rFonts w:eastAsia="標楷體" w:hint="eastAsia"/>
              </w:rPr>
              <w:sym w:font="Wingdings 2" w:char="F06B"/>
            </w:r>
            <w:r>
              <w:rPr>
                <w:rFonts w:eastAsia="標楷體" w:hint="eastAsia"/>
              </w:rPr>
              <w:t>戶外活動</w:t>
            </w:r>
            <w:r>
              <w:rPr>
                <w:rFonts w:eastAsia="標楷體" w:hint="eastAsia"/>
              </w:rPr>
              <w:t>120</w:t>
            </w:r>
          </w:p>
          <w:p w:rsidR="00EA50F0" w:rsidRDefault="00EA50F0" w:rsidP="004D0249">
            <w:pPr>
              <w:pStyle w:val="Default"/>
              <w:snapToGrid w:val="0"/>
              <w:ind w:leftChars="250" w:left="600"/>
              <w:jc w:val="both"/>
              <w:rPr>
                <w:rFonts w:eastAsia="標楷體"/>
              </w:rPr>
            </w:pPr>
            <w:r>
              <w:rPr>
                <w:rFonts w:eastAsia="標楷體" w:hint="eastAsia"/>
              </w:rPr>
              <w:sym w:font="Wingdings 2" w:char="F06C"/>
            </w:r>
            <w:r>
              <w:rPr>
                <w:rFonts w:eastAsia="標楷體" w:hint="eastAsia"/>
              </w:rPr>
              <w:t>四電少於二</w:t>
            </w:r>
          </w:p>
          <w:p w:rsidR="00EA50F0" w:rsidRDefault="00EA50F0" w:rsidP="004D0249">
            <w:pPr>
              <w:pStyle w:val="Default"/>
              <w:snapToGrid w:val="0"/>
              <w:ind w:leftChars="250" w:left="600"/>
              <w:jc w:val="both"/>
              <w:rPr>
                <w:rFonts w:eastAsia="標楷體"/>
              </w:rPr>
            </w:pPr>
            <w:r>
              <w:rPr>
                <w:rFonts w:eastAsia="標楷體" w:hint="eastAsia"/>
              </w:rPr>
              <w:sym w:font="Wingdings 2" w:char="F06D"/>
            </w:r>
            <w:r>
              <w:rPr>
                <w:rFonts w:eastAsia="標楷體" w:hint="eastAsia"/>
              </w:rPr>
              <w:t>良好閱讀習慣</w:t>
            </w:r>
          </w:p>
          <w:p w:rsidR="00EA50F0" w:rsidRDefault="00EA50F0" w:rsidP="004D0249">
            <w:pPr>
              <w:pStyle w:val="Default"/>
              <w:snapToGrid w:val="0"/>
              <w:ind w:leftChars="250" w:left="600"/>
              <w:jc w:val="both"/>
              <w:rPr>
                <w:rFonts w:eastAsia="標楷體"/>
              </w:rPr>
            </w:pPr>
            <w:r>
              <w:rPr>
                <w:rFonts w:eastAsia="標楷體" w:hint="eastAsia"/>
              </w:rPr>
              <w:sym w:font="Wingdings 2" w:char="F06E"/>
            </w:r>
            <w:r>
              <w:rPr>
                <w:rFonts w:eastAsia="標楷體" w:hint="eastAsia"/>
              </w:rPr>
              <w:t>戶外戴帽或眼鏡</w:t>
            </w:r>
          </w:p>
          <w:p w:rsidR="00EA50F0" w:rsidRDefault="00EA50F0" w:rsidP="004D0249">
            <w:pPr>
              <w:pStyle w:val="Default"/>
              <w:snapToGrid w:val="0"/>
              <w:ind w:leftChars="100" w:left="240"/>
              <w:jc w:val="both"/>
              <w:rPr>
                <w:rFonts w:eastAsia="標楷體"/>
              </w:rPr>
            </w:pPr>
            <w:r>
              <w:rPr>
                <w:rFonts w:eastAsia="標楷體" w:hint="eastAsia"/>
              </w:rPr>
              <w:t>(3)</w:t>
            </w:r>
            <w:r>
              <w:rPr>
                <w:rFonts w:eastAsia="標楷體" w:hint="eastAsia"/>
              </w:rPr>
              <w:t>請學生檢核自身平日的作息是否有達成。</w:t>
            </w:r>
          </w:p>
          <w:p w:rsidR="00EA50F0" w:rsidRDefault="00EA50F0" w:rsidP="004D0249">
            <w:pPr>
              <w:pStyle w:val="Default"/>
              <w:snapToGrid w:val="0"/>
              <w:ind w:left="480" w:hangingChars="200" w:hanging="480"/>
              <w:jc w:val="both"/>
              <w:rPr>
                <w:rFonts w:eastAsia="標楷體"/>
              </w:rPr>
            </w:pPr>
            <w:r>
              <w:rPr>
                <w:rFonts w:eastAsia="標楷體" w:hint="eastAsia"/>
              </w:rPr>
              <w:t xml:space="preserve">  (4)</w:t>
            </w:r>
            <w:r>
              <w:rPr>
                <w:rFonts w:eastAsia="標楷體" w:hint="eastAsia"/>
              </w:rPr>
              <w:t>講解太陽日記卡使用說明，並請學生練習填寫。</w:t>
            </w:r>
          </w:p>
          <w:p w:rsidR="00EA50F0" w:rsidRDefault="00EA50F0" w:rsidP="004D0249">
            <w:pPr>
              <w:pStyle w:val="Default"/>
              <w:snapToGrid w:val="0"/>
              <w:ind w:leftChars="100" w:left="480" w:hangingChars="100" w:hanging="240"/>
              <w:jc w:val="both"/>
              <w:rPr>
                <w:rFonts w:eastAsia="標楷體"/>
              </w:rPr>
            </w:pPr>
            <w:r>
              <w:rPr>
                <w:rFonts w:eastAsia="標楷體" w:hint="eastAsia"/>
              </w:rPr>
              <w:t>(5)</w:t>
            </w:r>
            <w:r>
              <w:rPr>
                <w:rFonts w:eastAsia="標楷體" w:hint="eastAsia"/>
              </w:rPr>
              <w:t>將進行為期四週的太陽日記卡填寫，期能養成正確良好的習慣。</w:t>
            </w:r>
          </w:p>
          <w:p w:rsidR="00EA50F0" w:rsidRDefault="00EA50F0" w:rsidP="004D0249">
            <w:pPr>
              <w:snapToGrid w:val="0"/>
              <w:jc w:val="both"/>
              <w:rPr>
                <w:rFonts w:eastAsia="標楷體"/>
              </w:rPr>
            </w:pPr>
          </w:p>
          <w:p w:rsidR="00EA50F0" w:rsidRPr="00C064BC" w:rsidRDefault="00EA50F0" w:rsidP="004D0249">
            <w:pPr>
              <w:snapToGrid w:val="0"/>
              <w:jc w:val="both"/>
              <w:rPr>
                <w:rFonts w:eastAsia="標楷體"/>
                <w:b/>
              </w:rPr>
            </w:pPr>
            <w:r w:rsidRPr="00C064BC">
              <w:rPr>
                <w:rFonts w:eastAsia="標楷體"/>
              </w:rPr>
              <w:t>【統整與總結】</w:t>
            </w:r>
          </w:p>
          <w:p w:rsidR="00EA50F0" w:rsidRDefault="00EA50F0" w:rsidP="004D0249">
            <w:pPr>
              <w:pStyle w:val="Default"/>
              <w:ind w:rightChars="50" w:right="120"/>
              <w:jc w:val="both"/>
              <w:rPr>
                <w:rFonts w:eastAsia="標楷體"/>
              </w:rPr>
            </w:pPr>
            <w:r>
              <w:rPr>
                <w:rFonts w:eastAsia="標楷體" w:hint="eastAsia"/>
              </w:rPr>
              <w:t>教師預告下次將在戶外上課，請學生思考戶外活動時可以準備的護眼裝備，並在上課前準備好護眼裝備。</w:t>
            </w:r>
          </w:p>
          <w:p w:rsidR="00EA50F0" w:rsidRDefault="00EA50F0" w:rsidP="004D0249">
            <w:pPr>
              <w:pStyle w:val="Default"/>
              <w:ind w:rightChars="50" w:right="120"/>
              <w:jc w:val="both"/>
              <w:rPr>
                <w:rFonts w:eastAsia="標楷體"/>
              </w:rPr>
            </w:pPr>
          </w:p>
          <w:p w:rsidR="00EA50F0" w:rsidRDefault="00EA50F0" w:rsidP="004D0249">
            <w:pPr>
              <w:pStyle w:val="Default"/>
              <w:ind w:rightChars="50" w:right="120"/>
              <w:jc w:val="both"/>
              <w:rPr>
                <w:rFonts w:eastAsia="標楷體"/>
              </w:rPr>
            </w:pPr>
          </w:p>
          <w:p w:rsidR="00EA50F0" w:rsidRDefault="00EA50F0" w:rsidP="004D0249">
            <w:pPr>
              <w:pStyle w:val="Default"/>
              <w:ind w:rightChars="50" w:right="120"/>
              <w:jc w:val="both"/>
              <w:rPr>
                <w:rFonts w:eastAsia="標楷體"/>
              </w:rPr>
            </w:pPr>
          </w:p>
          <w:p w:rsidR="00EA50F0" w:rsidRDefault="00EA50F0" w:rsidP="004D0249">
            <w:pPr>
              <w:pStyle w:val="Default"/>
              <w:ind w:rightChars="50" w:right="120"/>
              <w:jc w:val="both"/>
              <w:rPr>
                <w:rFonts w:eastAsia="標楷體" w:hint="eastAsia"/>
              </w:rPr>
            </w:pPr>
          </w:p>
          <w:p w:rsidR="00DE583B" w:rsidRDefault="00DE583B" w:rsidP="004D0249">
            <w:pPr>
              <w:pStyle w:val="Default"/>
              <w:ind w:rightChars="50" w:right="120"/>
              <w:jc w:val="both"/>
              <w:rPr>
                <w:rFonts w:eastAsia="標楷體" w:hint="eastAsia"/>
              </w:rPr>
            </w:pPr>
          </w:p>
          <w:p w:rsidR="00DE583B" w:rsidRDefault="00DE583B" w:rsidP="004D0249">
            <w:pPr>
              <w:pStyle w:val="Default"/>
              <w:ind w:rightChars="50" w:right="120"/>
              <w:jc w:val="both"/>
              <w:rPr>
                <w:rFonts w:eastAsia="標楷體"/>
              </w:rPr>
            </w:pPr>
          </w:p>
          <w:p w:rsidR="00EA50F0" w:rsidRPr="00EA6CDE" w:rsidRDefault="00EA50F0" w:rsidP="004D0249">
            <w:pPr>
              <w:pStyle w:val="Default"/>
              <w:ind w:rightChars="50" w:right="120"/>
              <w:jc w:val="both"/>
              <w:rPr>
                <w:rFonts w:eastAsia="標楷體"/>
              </w:rPr>
            </w:pPr>
          </w:p>
        </w:tc>
        <w:tc>
          <w:tcPr>
            <w:tcW w:w="1187" w:type="dxa"/>
          </w:tcPr>
          <w:p w:rsidR="00EA50F0" w:rsidRDefault="00EA50F0" w:rsidP="004D0249">
            <w:pPr>
              <w:pStyle w:val="Default"/>
              <w:snapToGrid w:val="0"/>
              <w:jc w:val="both"/>
              <w:rPr>
                <w:rFonts w:ascii="標楷體" w:eastAsia="標楷體" w:hAnsi="標楷體"/>
              </w:rPr>
            </w:pPr>
          </w:p>
          <w:p w:rsidR="00EA50F0" w:rsidRPr="0017195E" w:rsidRDefault="00EA50F0" w:rsidP="004D0249">
            <w:pPr>
              <w:pStyle w:val="Default"/>
              <w:snapToGrid w:val="0"/>
              <w:jc w:val="both"/>
              <w:rPr>
                <w:rFonts w:ascii="標楷體" w:eastAsia="標楷體" w:hAnsi="標楷體"/>
                <w:w w:val="90"/>
              </w:rPr>
            </w:pPr>
            <w:r w:rsidRPr="0017195E">
              <w:rPr>
                <w:rFonts w:ascii="標楷體" w:eastAsia="標楷體" w:hAnsi="標楷體" w:hint="eastAsia"/>
                <w:w w:val="90"/>
              </w:rPr>
              <w:t>繪本及護眼招式PPT</w:t>
            </w:r>
          </w:p>
          <w:p w:rsidR="00EA50F0" w:rsidRDefault="00EA50F0" w:rsidP="004D0249">
            <w:pPr>
              <w:pStyle w:val="Default"/>
              <w:snapToGrid w:val="0"/>
              <w:jc w:val="both"/>
              <w:rPr>
                <w:rFonts w:ascii="標楷體" w:eastAsia="標楷體" w:hAnsi="標楷體"/>
              </w:rPr>
            </w:pPr>
            <w:r>
              <w:rPr>
                <w:rFonts w:ascii="標楷體" w:eastAsia="標楷體" w:hAnsi="標楷體" w:hint="eastAsia"/>
              </w:rPr>
              <w:t>(附件三)</w:t>
            </w: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r w:rsidRPr="006B477F">
              <w:rPr>
                <w:rFonts w:ascii="標楷體" w:eastAsia="標楷體" w:hAnsi="標楷體" w:hint="eastAsia"/>
                <w:w w:val="80"/>
              </w:rPr>
              <w:t>太陽日記卡</w:t>
            </w:r>
            <w:r w:rsidRPr="001B3DDC">
              <w:rPr>
                <w:rFonts w:ascii="標楷體" w:eastAsia="標楷體" w:hAnsi="標楷體" w:hint="eastAsia"/>
                <w:w w:val="90"/>
              </w:rPr>
              <w:t>(附件</w:t>
            </w:r>
            <w:r>
              <w:rPr>
                <w:rFonts w:ascii="標楷體" w:eastAsia="標楷體" w:hAnsi="標楷體" w:hint="eastAsia"/>
                <w:w w:val="90"/>
              </w:rPr>
              <w:t>四</w:t>
            </w:r>
            <w:r w:rsidRPr="001B3DDC">
              <w:rPr>
                <w:rFonts w:ascii="標楷體" w:eastAsia="標楷體" w:hAnsi="標楷體" w:hint="eastAsia"/>
                <w:w w:val="90"/>
              </w:rPr>
              <w:t>)</w:t>
            </w:r>
          </w:p>
        </w:tc>
        <w:tc>
          <w:tcPr>
            <w:tcW w:w="992" w:type="dxa"/>
            <w:gridSpan w:val="3"/>
          </w:tcPr>
          <w:p w:rsidR="00EA50F0"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r w:rsidRPr="001B3DDC">
              <w:rPr>
                <w:rFonts w:ascii="標楷體" w:eastAsia="標楷體" w:hAnsi="標楷體" w:hint="eastAsia"/>
              </w:rPr>
              <w:t>15分鐘</w:t>
            </w: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r w:rsidRPr="001B3DDC">
              <w:rPr>
                <w:rFonts w:ascii="標楷體" w:eastAsia="標楷體" w:hAnsi="標楷體" w:hint="eastAsia"/>
              </w:rPr>
              <w:t>14分鐘</w:t>
            </w: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p>
          <w:p w:rsidR="00EA50F0" w:rsidRPr="001B3DDC" w:rsidRDefault="00EA50F0" w:rsidP="004D0249">
            <w:pPr>
              <w:pStyle w:val="Default"/>
              <w:snapToGrid w:val="0"/>
              <w:jc w:val="both"/>
              <w:rPr>
                <w:rFonts w:ascii="標楷體" w:eastAsia="標楷體" w:hAnsi="標楷體"/>
              </w:rPr>
            </w:pPr>
            <w:r w:rsidRPr="001B3DDC">
              <w:rPr>
                <w:rFonts w:ascii="標楷體" w:eastAsia="標楷體" w:hAnsi="標楷體" w:hint="eastAsia"/>
              </w:rPr>
              <w:t>1分鐘</w:t>
            </w:r>
          </w:p>
        </w:tc>
        <w:tc>
          <w:tcPr>
            <w:tcW w:w="1223" w:type="dxa"/>
          </w:tcPr>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r w:rsidRPr="001B3DDC">
              <w:rPr>
                <w:rFonts w:ascii="標楷體" w:eastAsia="標楷體" w:hAnsi="標楷體" w:hint="eastAsia"/>
              </w:rPr>
              <w:t>專心聆聽</w:t>
            </w: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p>
          <w:p w:rsidR="00EA50F0" w:rsidRDefault="00EA50F0" w:rsidP="004D0249">
            <w:pPr>
              <w:widowControl/>
              <w:snapToGrid w:val="0"/>
              <w:jc w:val="both"/>
              <w:rPr>
                <w:rFonts w:ascii="標楷體" w:eastAsia="標楷體" w:hAnsi="標楷體"/>
              </w:rPr>
            </w:pPr>
          </w:p>
          <w:p w:rsidR="00EA50F0" w:rsidRPr="001B3DDC" w:rsidRDefault="00EA50F0" w:rsidP="004D0249">
            <w:pPr>
              <w:widowControl/>
              <w:snapToGrid w:val="0"/>
              <w:jc w:val="both"/>
              <w:rPr>
                <w:rFonts w:ascii="標楷體" w:eastAsia="標楷體" w:hAnsi="標楷體"/>
              </w:rPr>
            </w:pPr>
            <w:r w:rsidRPr="001B3DDC">
              <w:rPr>
                <w:rFonts w:ascii="標楷體" w:eastAsia="標楷體" w:hAnsi="標楷體" w:hint="eastAsia"/>
              </w:rPr>
              <w:t>自我檢核</w:t>
            </w:r>
          </w:p>
          <w:p w:rsidR="00EA50F0" w:rsidRPr="001B3DDC" w:rsidRDefault="00EA50F0" w:rsidP="004D0249">
            <w:pPr>
              <w:snapToGrid w:val="0"/>
              <w:jc w:val="both"/>
              <w:rPr>
                <w:rFonts w:ascii="標楷體" w:eastAsia="標楷體" w:hAnsi="標楷體"/>
              </w:rPr>
            </w:pPr>
            <w:r w:rsidRPr="001B3DDC">
              <w:rPr>
                <w:rFonts w:ascii="標楷體" w:eastAsia="標楷體" w:hAnsi="標楷體" w:hint="eastAsia"/>
              </w:rPr>
              <w:t>填寫太陽日記卡</w:t>
            </w:r>
          </w:p>
        </w:tc>
      </w:tr>
      <w:tr w:rsidR="00EA50F0" w:rsidRPr="00F17A94" w:rsidTr="004D0249">
        <w:trPr>
          <w:cantSplit/>
          <w:trHeight w:val="330"/>
          <w:jc w:val="center"/>
        </w:trPr>
        <w:tc>
          <w:tcPr>
            <w:tcW w:w="6302" w:type="dxa"/>
            <w:gridSpan w:val="4"/>
            <w:vAlign w:val="center"/>
          </w:tcPr>
          <w:p w:rsidR="00EA50F0" w:rsidRPr="00F17A94" w:rsidRDefault="00EA50F0" w:rsidP="004D0249">
            <w:pPr>
              <w:jc w:val="center"/>
              <w:rPr>
                <w:rFonts w:eastAsia="標楷體"/>
                <w:b/>
              </w:rPr>
            </w:pPr>
            <w:r w:rsidRPr="00F17A94">
              <w:rPr>
                <w:rFonts w:eastAsia="標楷體"/>
                <w:b/>
              </w:rPr>
              <w:lastRenderedPageBreak/>
              <w:t>教學活動</w:t>
            </w:r>
          </w:p>
        </w:tc>
        <w:tc>
          <w:tcPr>
            <w:tcW w:w="1187" w:type="dxa"/>
            <w:vAlign w:val="center"/>
          </w:tcPr>
          <w:p w:rsidR="00EA50F0" w:rsidRPr="00F17A94" w:rsidRDefault="00EA50F0" w:rsidP="004D0249">
            <w:pPr>
              <w:jc w:val="center"/>
              <w:rPr>
                <w:rFonts w:eastAsia="標楷體"/>
                <w:b/>
              </w:rPr>
            </w:pPr>
            <w:r w:rsidRPr="00F17A94">
              <w:rPr>
                <w:rFonts w:eastAsia="標楷體"/>
                <w:b/>
              </w:rPr>
              <w:t>教材教具</w:t>
            </w:r>
          </w:p>
        </w:tc>
        <w:tc>
          <w:tcPr>
            <w:tcW w:w="992" w:type="dxa"/>
            <w:gridSpan w:val="3"/>
            <w:vAlign w:val="center"/>
          </w:tcPr>
          <w:p w:rsidR="00EA50F0" w:rsidRPr="00F17A94" w:rsidRDefault="00EA50F0" w:rsidP="004D0249">
            <w:pPr>
              <w:jc w:val="center"/>
              <w:rPr>
                <w:rFonts w:eastAsia="標楷體"/>
                <w:b/>
              </w:rPr>
            </w:pPr>
            <w:r w:rsidRPr="00F17A94">
              <w:rPr>
                <w:rFonts w:eastAsia="標楷體" w:hint="eastAsia"/>
                <w:b/>
              </w:rPr>
              <w:t>時</w:t>
            </w:r>
            <w:r w:rsidRPr="00F17A94">
              <w:rPr>
                <w:rFonts w:eastAsia="標楷體"/>
                <w:b/>
              </w:rPr>
              <w:t>間（分）</w:t>
            </w:r>
          </w:p>
        </w:tc>
        <w:tc>
          <w:tcPr>
            <w:tcW w:w="1223" w:type="dxa"/>
            <w:vAlign w:val="center"/>
          </w:tcPr>
          <w:p w:rsidR="00EA50F0" w:rsidRPr="00F17A94" w:rsidRDefault="00EA50F0" w:rsidP="004D0249">
            <w:pPr>
              <w:jc w:val="center"/>
              <w:rPr>
                <w:rFonts w:eastAsia="標楷體"/>
                <w:b/>
              </w:rPr>
            </w:pPr>
            <w:r w:rsidRPr="00F17A94">
              <w:rPr>
                <w:rFonts w:eastAsia="標楷體" w:hint="eastAsia"/>
                <w:b/>
              </w:rPr>
              <w:t>評量方式</w:t>
            </w:r>
          </w:p>
        </w:tc>
      </w:tr>
      <w:tr w:rsidR="00EA50F0" w:rsidRPr="00C5374D" w:rsidTr="004D0249">
        <w:trPr>
          <w:cantSplit/>
          <w:trHeight w:val="5743"/>
          <w:jc w:val="center"/>
        </w:trPr>
        <w:tc>
          <w:tcPr>
            <w:tcW w:w="6302" w:type="dxa"/>
            <w:gridSpan w:val="4"/>
            <w:vAlign w:val="center"/>
          </w:tcPr>
          <w:p w:rsidR="00EA50F0" w:rsidRPr="00C064BC" w:rsidRDefault="00EA50F0" w:rsidP="004D0249">
            <w:pPr>
              <w:pStyle w:val="Default"/>
              <w:jc w:val="both"/>
              <w:rPr>
                <w:rFonts w:eastAsia="標楷體"/>
              </w:rPr>
            </w:pPr>
            <w:r>
              <w:rPr>
                <w:rFonts w:eastAsia="標楷體" w:hint="eastAsia"/>
              </w:rPr>
              <w:t>活動三我是指揮家</w:t>
            </w:r>
          </w:p>
          <w:p w:rsidR="00EA50F0" w:rsidRDefault="00EA50F0" w:rsidP="004D0249">
            <w:pPr>
              <w:pStyle w:val="Default"/>
              <w:jc w:val="both"/>
              <w:rPr>
                <w:rFonts w:eastAsia="標楷體"/>
              </w:rPr>
            </w:pPr>
            <w:r w:rsidRPr="00C064BC">
              <w:rPr>
                <w:rFonts w:eastAsia="標楷體"/>
              </w:rPr>
              <w:t>【引起動機】</w:t>
            </w:r>
          </w:p>
          <w:p w:rsidR="00EA50F0" w:rsidRPr="006B3077" w:rsidRDefault="00EA50F0" w:rsidP="004D0249">
            <w:pPr>
              <w:pStyle w:val="Default"/>
              <w:ind w:leftChars="50" w:left="120" w:rightChars="50" w:right="120"/>
              <w:jc w:val="both"/>
              <w:rPr>
                <w:rFonts w:eastAsia="標楷體"/>
              </w:rPr>
            </w:pPr>
            <w:r>
              <w:rPr>
                <w:rFonts w:eastAsia="標楷體" w:hint="eastAsia"/>
              </w:rPr>
              <w:t>將學生帶到操場，請學生介紹及解釋自己所準備的護眼裝備是什麼</w:t>
            </w:r>
            <w:r>
              <w:rPr>
                <w:rFonts w:eastAsia="標楷體" w:hint="eastAsia"/>
              </w:rPr>
              <w:t>?</w:t>
            </w:r>
            <w:r>
              <w:rPr>
                <w:rFonts w:eastAsia="標楷體" w:hint="eastAsia"/>
              </w:rPr>
              <w:t>及主要用途為何</w:t>
            </w:r>
            <w:r>
              <w:rPr>
                <w:rFonts w:eastAsia="標楷體" w:hint="eastAsia"/>
              </w:rPr>
              <w:t>?</w:t>
            </w:r>
          </w:p>
          <w:p w:rsidR="00EA50F0" w:rsidRDefault="00EA50F0" w:rsidP="004D0249">
            <w:pPr>
              <w:pStyle w:val="Default"/>
              <w:jc w:val="both"/>
              <w:rPr>
                <w:rFonts w:eastAsia="標楷體"/>
              </w:rPr>
            </w:pPr>
          </w:p>
          <w:p w:rsidR="00EA50F0" w:rsidRPr="00C064BC" w:rsidRDefault="00EA50F0" w:rsidP="004D0249">
            <w:pPr>
              <w:pStyle w:val="Default"/>
              <w:jc w:val="both"/>
              <w:rPr>
                <w:rFonts w:eastAsia="標楷體"/>
              </w:rPr>
            </w:pPr>
            <w:r w:rsidRPr="00C064BC">
              <w:rPr>
                <w:rFonts w:eastAsia="標楷體"/>
              </w:rPr>
              <w:t>【發展活動】</w:t>
            </w:r>
          </w:p>
          <w:p w:rsidR="00EA50F0" w:rsidRDefault="00EA50F0" w:rsidP="004D0249">
            <w:pPr>
              <w:pStyle w:val="Default"/>
              <w:numPr>
                <w:ilvl w:val="0"/>
                <w:numId w:val="3"/>
              </w:numPr>
              <w:ind w:leftChars="50" w:left="477" w:hanging="357"/>
              <w:jc w:val="both"/>
              <w:rPr>
                <w:rFonts w:eastAsia="標楷體"/>
              </w:rPr>
            </w:pPr>
            <w:r>
              <w:rPr>
                <w:rFonts w:eastAsia="標楷體" w:hint="eastAsia"/>
              </w:rPr>
              <w:t>複習</w:t>
            </w:r>
            <w:r>
              <w:rPr>
                <w:rFonts w:eastAsia="標楷體" w:hint="eastAsia"/>
              </w:rPr>
              <w:t>Kodaly</w:t>
            </w:r>
            <w:r>
              <w:rPr>
                <w:rFonts w:eastAsia="標楷體" w:hint="eastAsia"/>
              </w:rPr>
              <w:t>的手號系統，請學生跟著習唱。</w:t>
            </w:r>
          </w:p>
          <w:p w:rsidR="00EA50F0" w:rsidRPr="00FA7EA7" w:rsidRDefault="00EA50F0" w:rsidP="004D0249">
            <w:pPr>
              <w:pStyle w:val="Default"/>
              <w:ind w:leftChars="200" w:left="480"/>
              <w:jc w:val="both"/>
              <w:rPr>
                <w:rFonts w:eastAsia="標楷體"/>
              </w:rPr>
            </w:pPr>
            <w:r>
              <w:rPr>
                <w:rFonts w:eastAsia="標楷體"/>
                <w:noProof/>
              </w:rPr>
              <w:drawing>
                <wp:inline distT="0" distB="0" distL="0" distR="0">
                  <wp:extent cx="3496310" cy="2345055"/>
                  <wp:effectExtent l="19050" t="0" r="8890" b="0"/>
                  <wp:docPr id="6" name="圖片 3" descr="高大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高大宜.jpg"/>
                          <pic:cNvPicPr>
                            <a:picLocks noChangeAspect="1" noChangeArrowheads="1"/>
                          </pic:cNvPicPr>
                        </pic:nvPicPr>
                        <pic:blipFill>
                          <a:blip r:embed="rId20"/>
                          <a:srcRect/>
                          <a:stretch>
                            <a:fillRect/>
                          </a:stretch>
                        </pic:blipFill>
                        <pic:spPr bwMode="auto">
                          <a:xfrm>
                            <a:off x="0" y="0"/>
                            <a:ext cx="3496310" cy="2345055"/>
                          </a:xfrm>
                          <a:prstGeom prst="rect">
                            <a:avLst/>
                          </a:prstGeom>
                          <a:noFill/>
                          <a:ln w="9525">
                            <a:noFill/>
                            <a:miter lim="800000"/>
                            <a:headEnd/>
                            <a:tailEnd/>
                          </a:ln>
                        </pic:spPr>
                      </pic:pic>
                    </a:graphicData>
                  </a:graphic>
                </wp:inline>
              </w:drawing>
            </w:r>
          </w:p>
          <w:p w:rsidR="00EA50F0" w:rsidRDefault="00EA50F0" w:rsidP="004D0249">
            <w:pPr>
              <w:pStyle w:val="Default"/>
              <w:ind w:leftChars="150" w:left="717" w:hanging="357"/>
              <w:jc w:val="both"/>
              <w:rPr>
                <w:rFonts w:eastAsia="標楷體"/>
              </w:rPr>
            </w:pPr>
            <w:r>
              <w:rPr>
                <w:rFonts w:eastAsia="標楷體" w:hint="eastAsia"/>
              </w:rPr>
              <w:t>(1)</w:t>
            </w:r>
            <w:r>
              <w:rPr>
                <w:rFonts w:eastAsia="標楷體" w:hint="eastAsia"/>
              </w:rPr>
              <w:t>從ㄉㄛ到ㄒㄧ依序唱出及比出手號。</w:t>
            </w:r>
          </w:p>
          <w:p w:rsidR="00EA50F0" w:rsidRDefault="00EA50F0" w:rsidP="004D0249">
            <w:pPr>
              <w:pStyle w:val="Default"/>
              <w:ind w:leftChars="150" w:left="717" w:hanging="357"/>
              <w:jc w:val="both"/>
              <w:rPr>
                <w:rFonts w:eastAsia="標楷體"/>
              </w:rPr>
            </w:pPr>
            <w:r>
              <w:rPr>
                <w:rFonts w:eastAsia="標楷體" w:hint="eastAsia"/>
              </w:rPr>
              <w:t>(2)</w:t>
            </w:r>
            <w:r>
              <w:rPr>
                <w:rFonts w:eastAsia="標楷體" w:hint="eastAsia"/>
              </w:rPr>
              <w:t>視學生的學習狀況，可自由創作二拍、三拍或四拍的即興曲調。</w:t>
            </w:r>
          </w:p>
          <w:p w:rsidR="00EA50F0" w:rsidRDefault="00EA50F0" w:rsidP="004D0249">
            <w:pPr>
              <w:pStyle w:val="Default"/>
              <w:ind w:leftChars="150" w:left="717" w:hanging="357"/>
              <w:jc w:val="both"/>
              <w:rPr>
                <w:rFonts w:eastAsia="標楷體"/>
              </w:rPr>
            </w:pPr>
            <w:r>
              <w:rPr>
                <w:rFonts w:eastAsia="標楷體" w:hint="eastAsia"/>
              </w:rPr>
              <w:t>(3)</w:t>
            </w:r>
            <w:r>
              <w:rPr>
                <w:rFonts w:eastAsia="標楷體" w:hint="eastAsia"/>
              </w:rPr>
              <w:t>請自願的學生站到距離班上三公尺左右的距離，自行創作曲調，讓全班同學視其手號唱出曲調。接著，增加至六公尺、九公尺或更遠，看同學能否正確唱出。</w:t>
            </w:r>
          </w:p>
          <w:p w:rsidR="00EA50F0" w:rsidRPr="00C064BC" w:rsidRDefault="00EA50F0" w:rsidP="004D0249">
            <w:pPr>
              <w:pStyle w:val="Default"/>
              <w:numPr>
                <w:ilvl w:val="0"/>
                <w:numId w:val="3"/>
              </w:numPr>
              <w:ind w:leftChars="50" w:left="477" w:hanging="357"/>
              <w:jc w:val="both"/>
              <w:rPr>
                <w:rFonts w:eastAsia="標楷體"/>
              </w:rPr>
            </w:pPr>
            <w:r>
              <w:rPr>
                <w:rFonts w:eastAsia="標楷體" w:hint="eastAsia"/>
              </w:rPr>
              <w:t>看誰看得遠</w:t>
            </w:r>
          </w:p>
          <w:p w:rsidR="00EA50F0" w:rsidRDefault="00EA50F0" w:rsidP="004D0249">
            <w:pPr>
              <w:pStyle w:val="Default"/>
              <w:ind w:left="360"/>
              <w:jc w:val="both"/>
              <w:rPr>
                <w:rFonts w:eastAsia="標楷體"/>
              </w:rPr>
            </w:pPr>
            <w:r>
              <w:rPr>
                <w:rFonts w:eastAsia="標楷體" w:hint="eastAsia"/>
              </w:rPr>
              <w:t>將班上分成兩組，各派一名負責出題考對方組員，唱對者得一分。最後統計哪一組得分較多。</w:t>
            </w:r>
          </w:p>
          <w:p w:rsidR="00EA50F0" w:rsidRPr="00BA7D98" w:rsidRDefault="00EA50F0" w:rsidP="004D0249">
            <w:pPr>
              <w:pStyle w:val="Default"/>
              <w:ind w:left="360"/>
              <w:jc w:val="both"/>
              <w:rPr>
                <w:rFonts w:eastAsia="標楷體"/>
              </w:rPr>
            </w:pPr>
          </w:p>
          <w:p w:rsidR="00EA50F0" w:rsidRPr="00C064BC" w:rsidRDefault="00EA50F0" w:rsidP="004D0249">
            <w:pPr>
              <w:jc w:val="both"/>
              <w:rPr>
                <w:rFonts w:eastAsia="標楷體"/>
                <w:b/>
              </w:rPr>
            </w:pPr>
            <w:r w:rsidRPr="00C064BC">
              <w:rPr>
                <w:rFonts w:eastAsia="標楷體"/>
              </w:rPr>
              <w:t>【統整與總結】</w:t>
            </w:r>
          </w:p>
          <w:p w:rsidR="00EA50F0" w:rsidRPr="00C064BC" w:rsidRDefault="00EA50F0" w:rsidP="004D0249">
            <w:pPr>
              <w:pStyle w:val="Default"/>
              <w:ind w:leftChars="50" w:left="120" w:rightChars="50" w:right="120"/>
              <w:jc w:val="both"/>
              <w:rPr>
                <w:rFonts w:eastAsia="標楷體"/>
              </w:rPr>
            </w:pPr>
            <w:r>
              <w:rPr>
                <w:rFonts w:eastAsia="標楷體" w:hint="eastAsia"/>
              </w:rPr>
              <w:t>教師歸納本節活動目的在於強化良好的護眼技能，包括戶外活動要記得保護眼睛</w:t>
            </w:r>
            <w:r>
              <w:rPr>
                <w:rFonts w:eastAsia="標楷體" w:hint="eastAsia"/>
              </w:rPr>
              <w:t>(</w:t>
            </w:r>
            <w:r>
              <w:rPr>
                <w:rFonts w:eastAsia="標楷體" w:hint="eastAsia"/>
              </w:rPr>
              <w:t>戴帽子或太陽眼鏡</w:t>
            </w:r>
            <w:r>
              <w:rPr>
                <w:rFonts w:eastAsia="標楷體" w:hint="eastAsia"/>
              </w:rPr>
              <w:t>)</w:t>
            </w:r>
            <w:r>
              <w:rPr>
                <w:rFonts w:eastAsia="標楷體" w:hint="eastAsia"/>
              </w:rPr>
              <w:t>，並在長時間用眼後，隨時提醒自己要中斷用眼，讓睫狀肌可以放鬆，達到護眼的目的。</w:t>
            </w:r>
          </w:p>
          <w:p w:rsidR="00EA50F0" w:rsidRDefault="00EA50F0" w:rsidP="004D0249">
            <w:pPr>
              <w:jc w:val="both"/>
              <w:rPr>
                <w:rFonts w:eastAsia="標楷體"/>
                <w:b/>
              </w:rPr>
            </w:pPr>
          </w:p>
          <w:p w:rsidR="00EA50F0" w:rsidRPr="00F17A94" w:rsidRDefault="00EA50F0" w:rsidP="004D0249">
            <w:pPr>
              <w:jc w:val="both"/>
              <w:rPr>
                <w:rFonts w:eastAsia="標楷體"/>
                <w:b/>
              </w:rPr>
            </w:pPr>
          </w:p>
        </w:tc>
        <w:tc>
          <w:tcPr>
            <w:tcW w:w="1187" w:type="dxa"/>
          </w:tcPr>
          <w:p w:rsidR="00EA50F0" w:rsidRPr="00B151B2" w:rsidRDefault="00EA50F0" w:rsidP="004D0249">
            <w:pPr>
              <w:pStyle w:val="Default"/>
              <w:jc w:val="both"/>
              <w:rPr>
                <w:rFonts w:eastAsia="標楷體"/>
              </w:rPr>
            </w:pPr>
            <w:r>
              <w:rPr>
                <w:rFonts w:eastAsia="標楷體"/>
              </w:rPr>
              <w:softHyphen/>
            </w:r>
          </w:p>
          <w:p w:rsidR="00EA50F0" w:rsidRPr="00B151B2" w:rsidRDefault="00EA50F0" w:rsidP="004D0249">
            <w:pPr>
              <w:pStyle w:val="Default"/>
              <w:jc w:val="both"/>
              <w:rPr>
                <w:rFonts w:eastAsia="標楷體"/>
              </w:rPr>
            </w:pPr>
          </w:p>
          <w:p w:rsidR="00EA50F0" w:rsidRPr="00B151B2" w:rsidRDefault="00EA50F0" w:rsidP="004D0249">
            <w:pPr>
              <w:pStyle w:val="Default"/>
              <w:jc w:val="both"/>
              <w:rPr>
                <w:rFonts w:eastAsia="標楷體"/>
              </w:rPr>
            </w:pPr>
          </w:p>
          <w:p w:rsidR="00EA50F0" w:rsidRPr="00B151B2"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Pr="00B151B2" w:rsidRDefault="00EA50F0" w:rsidP="004D0249">
            <w:pPr>
              <w:pStyle w:val="Default"/>
              <w:jc w:val="both"/>
              <w:rPr>
                <w:rFonts w:eastAsia="標楷體"/>
              </w:rPr>
            </w:pPr>
          </w:p>
        </w:tc>
        <w:tc>
          <w:tcPr>
            <w:tcW w:w="992" w:type="dxa"/>
            <w:gridSpan w:val="3"/>
          </w:tcPr>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r w:rsidRPr="00C5374D">
              <w:rPr>
                <w:rFonts w:eastAsia="標楷體" w:hint="eastAsia"/>
              </w:rPr>
              <w:t>5</w:t>
            </w:r>
            <w:r w:rsidRPr="00C5374D">
              <w:rPr>
                <w:rFonts w:eastAsia="標楷體" w:hint="eastAsia"/>
              </w:rPr>
              <w:t>分鐘</w:t>
            </w:r>
          </w:p>
          <w:p w:rsidR="00EA50F0" w:rsidRPr="00C5374D"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r>
              <w:rPr>
                <w:rFonts w:eastAsia="標楷體" w:hint="eastAsia"/>
              </w:rPr>
              <w:t>30</w:t>
            </w:r>
            <w:r>
              <w:rPr>
                <w:rFonts w:eastAsia="標楷體" w:hint="eastAsia"/>
              </w:rPr>
              <w:t>分鐘</w:t>
            </w: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r>
              <w:rPr>
                <w:rFonts w:eastAsia="標楷體" w:hint="eastAsia"/>
              </w:rPr>
              <w:t>5</w:t>
            </w:r>
            <w:r>
              <w:rPr>
                <w:rFonts w:eastAsia="標楷體" w:hint="eastAsia"/>
              </w:rPr>
              <w:t>分鐘</w:t>
            </w:r>
          </w:p>
        </w:tc>
        <w:tc>
          <w:tcPr>
            <w:tcW w:w="1223" w:type="dxa"/>
          </w:tcPr>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r>
              <w:rPr>
                <w:rFonts w:eastAsia="標楷體" w:hint="eastAsia"/>
              </w:rPr>
              <w:t>口頭發表</w:t>
            </w: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r>
              <w:rPr>
                <w:rFonts w:eastAsia="標楷體" w:hint="eastAsia"/>
              </w:rPr>
              <w:t>實際操作</w:t>
            </w: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r>
              <w:rPr>
                <w:rFonts w:eastAsia="標楷體" w:hint="eastAsia"/>
              </w:rPr>
              <w:t>小組活動</w:t>
            </w: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Pr="00C5374D" w:rsidRDefault="00EA50F0" w:rsidP="004D0249">
            <w:pPr>
              <w:widowControl/>
              <w:jc w:val="both"/>
              <w:rPr>
                <w:rFonts w:eastAsia="標楷體"/>
              </w:rPr>
            </w:pPr>
            <w:r>
              <w:rPr>
                <w:rFonts w:eastAsia="標楷體" w:hint="eastAsia"/>
              </w:rPr>
              <w:t>認真聆聽</w:t>
            </w:r>
          </w:p>
        </w:tc>
      </w:tr>
    </w:tbl>
    <w:p w:rsidR="00EA50F0" w:rsidRDefault="00EA50F0" w:rsidP="00EA50F0"/>
    <w:p w:rsidR="00EA50F0" w:rsidRDefault="00EA50F0" w:rsidP="00EA50F0"/>
    <w:p w:rsidR="00EA50F0" w:rsidRDefault="00EA50F0" w:rsidP="00EA50F0"/>
    <w:p w:rsidR="00EA50F0" w:rsidRDefault="00EA50F0" w:rsidP="00EA50F0"/>
    <w:tbl>
      <w:tblPr>
        <w:tblW w:w="9704"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2"/>
        <w:gridCol w:w="1187"/>
        <w:gridCol w:w="992"/>
        <w:gridCol w:w="1223"/>
      </w:tblGrid>
      <w:tr w:rsidR="00EA50F0" w:rsidRPr="00F17A94" w:rsidTr="004D0249">
        <w:trPr>
          <w:cantSplit/>
          <w:trHeight w:val="330"/>
          <w:jc w:val="center"/>
        </w:trPr>
        <w:tc>
          <w:tcPr>
            <w:tcW w:w="6302" w:type="dxa"/>
            <w:vAlign w:val="center"/>
          </w:tcPr>
          <w:p w:rsidR="00EA50F0" w:rsidRPr="00F17A94" w:rsidRDefault="00EA50F0" w:rsidP="004D0249">
            <w:pPr>
              <w:jc w:val="center"/>
              <w:rPr>
                <w:rFonts w:eastAsia="標楷體"/>
                <w:b/>
              </w:rPr>
            </w:pPr>
            <w:r w:rsidRPr="00F17A94">
              <w:rPr>
                <w:rFonts w:eastAsia="標楷體"/>
                <w:b/>
              </w:rPr>
              <w:lastRenderedPageBreak/>
              <w:t>教學活動</w:t>
            </w:r>
          </w:p>
        </w:tc>
        <w:tc>
          <w:tcPr>
            <w:tcW w:w="1187" w:type="dxa"/>
            <w:vAlign w:val="center"/>
          </w:tcPr>
          <w:p w:rsidR="00EA50F0" w:rsidRPr="00F17A94" w:rsidRDefault="00EA50F0" w:rsidP="004D0249">
            <w:pPr>
              <w:jc w:val="center"/>
              <w:rPr>
                <w:rFonts w:eastAsia="標楷體"/>
                <w:b/>
              </w:rPr>
            </w:pPr>
            <w:r w:rsidRPr="00F17A94">
              <w:rPr>
                <w:rFonts w:eastAsia="標楷體"/>
                <w:b/>
              </w:rPr>
              <w:t>教材教具</w:t>
            </w:r>
          </w:p>
        </w:tc>
        <w:tc>
          <w:tcPr>
            <w:tcW w:w="992" w:type="dxa"/>
            <w:vAlign w:val="center"/>
          </w:tcPr>
          <w:p w:rsidR="00EA50F0" w:rsidRPr="00F17A94" w:rsidRDefault="00EA50F0" w:rsidP="004D0249">
            <w:pPr>
              <w:jc w:val="center"/>
              <w:rPr>
                <w:rFonts w:eastAsia="標楷體"/>
                <w:b/>
              </w:rPr>
            </w:pPr>
            <w:r w:rsidRPr="00F17A94">
              <w:rPr>
                <w:rFonts w:eastAsia="標楷體" w:hint="eastAsia"/>
                <w:b/>
              </w:rPr>
              <w:t>時</w:t>
            </w:r>
            <w:r w:rsidRPr="00F17A94">
              <w:rPr>
                <w:rFonts w:eastAsia="標楷體"/>
                <w:b/>
              </w:rPr>
              <w:t>間（分）</w:t>
            </w:r>
          </w:p>
        </w:tc>
        <w:tc>
          <w:tcPr>
            <w:tcW w:w="1223" w:type="dxa"/>
            <w:vAlign w:val="center"/>
          </w:tcPr>
          <w:p w:rsidR="00EA50F0" w:rsidRPr="00F17A94" w:rsidRDefault="00EA50F0" w:rsidP="004D0249">
            <w:pPr>
              <w:jc w:val="center"/>
              <w:rPr>
                <w:rFonts w:eastAsia="標楷體"/>
                <w:b/>
              </w:rPr>
            </w:pPr>
            <w:r w:rsidRPr="00F17A94">
              <w:rPr>
                <w:rFonts w:eastAsia="標楷體" w:hint="eastAsia"/>
                <w:b/>
              </w:rPr>
              <w:t>評量方式</w:t>
            </w:r>
          </w:p>
        </w:tc>
      </w:tr>
      <w:tr w:rsidR="00EA50F0" w:rsidRPr="00C5374D" w:rsidTr="004D0249">
        <w:trPr>
          <w:cantSplit/>
          <w:trHeight w:val="5743"/>
          <w:jc w:val="center"/>
        </w:trPr>
        <w:tc>
          <w:tcPr>
            <w:tcW w:w="6302" w:type="dxa"/>
            <w:vAlign w:val="center"/>
          </w:tcPr>
          <w:p w:rsidR="00EA50F0" w:rsidRPr="00C064BC" w:rsidRDefault="00EA50F0" w:rsidP="004D0249">
            <w:pPr>
              <w:pStyle w:val="Default"/>
              <w:jc w:val="both"/>
              <w:rPr>
                <w:rFonts w:eastAsia="標楷體"/>
              </w:rPr>
            </w:pPr>
            <w:r>
              <w:rPr>
                <w:rFonts w:eastAsia="標楷體" w:hint="eastAsia"/>
              </w:rPr>
              <w:t>活動四動起來</w:t>
            </w:r>
          </w:p>
          <w:p w:rsidR="00EA50F0" w:rsidRPr="00C064BC" w:rsidRDefault="00EA50F0" w:rsidP="004D0249">
            <w:pPr>
              <w:pStyle w:val="Default"/>
              <w:jc w:val="both"/>
              <w:rPr>
                <w:rFonts w:eastAsia="標楷體"/>
              </w:rPr>
            </w:pPr>
            <w:r w:rsidRPr="00C064BC">
              <w:rPr>
                <w:rFonts w:eastAsia="標楷體"/>
              </w:rPr>
              <w:t>【教學準備】</w:t>
            </w:r>
          </w:p>
          <w:p w:rsidR="00EA50F0" w:rsidRDefault="00EA50F0" w:rsidP="004D0249">
            <w:pPr>
              <w:pStyle w:val="Default"/>
              <w:ind w:leftChars="50" w:left="120" w:rightChars="50" w:right="120"/>
              <w:jc w:val="both"/>
              <w:rPr>
                <w:rFonts w:eastAsia="標楷體"/>
              </w:rPr>
            </w:pPr>
            <w:r>
              <w:rPr>
                <w:rFonts w:eastAsia="標楷體" w:hint="eastAsia"/>
              </w:rPr>
              <w:t>{</w:t>
            </w:r>
            <w:r>
              <w:rPr>
                <w:rFonts w:eastAsia="標楷體" w:hint="eastAsia"/>
              </w:rPr>
              <w:t>小星星</w:t>
            </w:r>
            <w:r>
              <w:rPr>
                <w:rFonts w:eastAsia="標楷體" w:hint="eastAsia"/>
              </w:rPr>
              <w:t>}</w:t>
            </w:r>
            <w:r>
              <w:rPr>
                <w:rFonts w:eastAsia="標楷體" w:hint="eastAsia"/>
              </w:rPr>
              <w:t>音樂及歌詞曲譜。</w:t>
            </w:r>
          </w:p>
          <w:p w:rsidR="00EA50F0" w:rsidRPr="00CE2737" w:rsidRDefault="00EA50F0" w:rsidP="004D0249">
            <w:pPr>
              <w:pStyle w:val="Default"/>
              <w:jc w:val="both"/>
              <w:rPr>
                <w:rFonts w:eastAsia="標楷體"/>
              </w:rPr>
            </w:pPr>
          </w:p>
          <w:p w:rsidR="00EA50F0" w:rsidRPr="00C064BC" w:rsidRDefault="00EA50F0" w:rsidP="004D0249">
            <w:pPr>
              <w:pStyle w:val="Default"/>
              <w:jc w:val="both"/>
              <w:rPr>
                <w:rFonts w:eastAsia="標楷體"/>
              </w:rPr>
            </w:pPr>
            <w:r w:rsidRPr="00C064BC">
              <w:rPr>
                <w:rFonts w:eastAsia="標楷體"/>
              </w:rPr>
              <w:t>【引起動機】</w:t>
            </w:r>
          </w:p>
          <w:p w:rsidR="00EA50F0" w:rsidRPr="00C064BC" w:rsidRDefault="00EA50F0" w:rsidP="004D0249">
            <w:pPr>
              <w:pStyle w:val="Default"/>
              <w:ind w:leftChars="50" w:left="120" w:rightChars="50" w:right="120"/>
              <w:jc w:val="both"/>
              <w:rPr>
                <w:rFonts w:eastAsia="標楷體"/>
              </w:rPr>
            </w:pPr>
            <w:r>
              <w:rPr>
                <w:rFonts w:eastAsia="標楷體" w:hint="eastAsia"/>
              </w:rPr>
              <w:t>教師用手號帶出小星星的譜，讓孩子跟著哼唱，並猜出歌名。</w:t>
            </w:r>
          </w:p>
          <w:p w:rsidR="00EA50F0" w:rsidRPr="00CE2737" w:rsidRDefault="00EA50F0" w:rsidP="004D0249">
            <w:pPr>
              <w:pStyle w:val="Default"/>
              <w:jc w:val="both"/>
              <w:rPr>
                <w:rFonts w:eastAsia="標楷體"/>
              </w:rPr>
            </w:pPr>
          </w:p>
          <w:p w:rsidR="00EA50F0" w:rsidRPr="00C064BC" w:rsidRDefault="00EA50F0" w:rsidP="004D0249">
            <w:pPr>
              <w:pStyle w:val="Default"/>
              <w:jc w:val="both"/>
              <w:rPr>
                <w:rFonts w:eastAsia="標楷體"/>
              </w:rPr>
            </w:pPr>
            <w:r w:rsidRPr="00C064BC">
              <w:rPr>
                <w:rFonts w:eastAsia="標楷體"/>
              </w:rPr>
              <w:t>【發展活動】</w:t>
            </w:r>
          </w:p>
          <w:p w:rsidR="00EA50F0" w:rsidRDefault="00EA50F0" w:rsidP="004D0249">
            <w:pPr>
              <w:pStyle w:val="Default"/>
              <w:ind w:leftChars="50" w:left="360" w:hangingChars="100" w:hanging="240"/>
              <w:jc w:val="both"/>
              <w:rPr>
                <w:rFonts w:eastAsia="標楷體"/>
              </w:rPr>
            </w:pPr>
            <w:r>
              <w:rPr>
                <w:rFonts w:eastAsia="標楷體" w:hint="eastAsia"/>
              </w:rPr>
              <w:t>1.</w:t>
            </w:r>
            <w:r>
              <w:rPr>
                <w:rFonts w:eastAsia="標楷體" w:hint="eastAsia"/>
              </w:rPr>
              <w:t>依據之前所介紹的護眼招式，配合</w:t>
            </w:r>
            <w:r>
              <w:rPr>
                <w:rFonts w:eastAsia="標楷體" w:hint="eastAsia"/>
              </w:rPr>
              <w:t>{</w:t>
            </w:r>
            <w:r>
              <w:rPr>
                <w:rFonts w:eastAsia="標楷體" w:hint="eastAsia"/>
              </w:rPr>
              <w:t>小星星</w:t>
            </w:r>
            <w:r>
              <w:rPr>
                <w:rFonts w:eastAsia="標楷體" w:hint="eastAsia"/>
              </w:rPr>
              <w:t>}</w:t>
            </w:r>
            <w:r>
              <w:rPr>
                <w:rFonts w:eastAsia="標楷體" w:hint="eastAsia"/>
              </w:rPr>
              <w:t>的曲調旋律進行歌詞改編。</w:t>
            </w:r>
          </w:p>
          <w:p w:rsidR="00EA50F0" w:rsidRDefault="00EA50F0" w:rsidP="004D0249">
            <w:pPr>
              <w:pStyle w:val="Default"/>
              <w:ind w:leftChars="50" w:left="360" w:hangingChars="100" w:hanging="240"/>
              <w:jc w:val="both"/>
              <w:rPr>
                <w:rFonts w:eastAsia="標楷體"/>
              </w:rPr>
            </w:pPr>
          </w:p>
          <w:p w:rsidR="00EA50F0" w:rsidRDefault="00EA50F0" w:rsidP="004D0249">
            <w:pPr>
              <w:pStyle w:val="Default"/>
              <w:ind w:leftChars="50" w:left="360" w:hangingChars="100" w:hanging="240"/>
              <w:jc w:val="both"/>
              <w:rPr>
                <w:rFonts w:eastAsia="標楷體"/>
              </w:rPr>
            </w:pPr>
            <w:r>
              <w:rPr>
                <w:rFonts w:eastAsia="標楷體" w:hint="eastAsia"/>
              </w:rPr>
              <w:t>2.</w:t>
            </w:r>
            <w:r>
              <w:rPr>
                <w:rFonts w:eastAsia="標楷體" w:hint="eastAsia"/>
              </w:rPr>
              <w:t>透過創造思考教學法，激發學生的創意，進行歌詞創作。</w:t>
            </w:r>
          </w:p>
          <w:p w:rsidR="00EA50F0" w:rsidRDefault="00EA50F0" w:rsidP="004D0249">
            <w:pPr>
              <w:pStyle w:val="Default"/>
              <w:ind w:leftChars="50" w:left="360" w:hangingChars="100" w:hanging="240"/>
              <w:jc w:val="both"/>
              <w:rPr>
                <w:rFonts w:eastAsia="標楷體"/>
              </w:rPr>
            </w:pPr>
          </w:p>
          <w:p w:rsidR="00EA50F0" w:rsidRDefault="00EA50F0" w:rsidP="004D0249">
            <w:pPr>
              <w:pStyle w:val="Default"/>
              <w:ind w:leftChars="50" w:left="360" w:hangingChars="100" w:hanging="240"/>
              <w:jc w:val="both"/>
              <w:rPr>
                <w:rFonts w:eastAsia="標楷體"/>
              </w:rPr>
            </w:pPr>
            <w:r>
              <w:rPr>
                <w:rFonts w:eastAsia="標楷體" w:hint="eastAsia"/>
              </w:rPr>
              <w:t>3.</w:t>
            </w:r>
            <w:r>
              <w:rPr>
                <w:rFonts w:eastAsia="標楷體" w:hint="eastAsia"/>
              </w:rPr>
              <w:t>將原歌詞改成與護眼招式字數相同之句子。</w:t>
            </w:r>
          </w:p>
          <w:p w:rsidR="00EA50F0" w:rsidRDefault="00EA50F0" w:rsidP="004D0249">
            <w:pPr>
              <w:pStyle w:val="Default"/>
              <w:ind w:leftChars="50" w:left="360" w:hangingChars="100" w:hanging="240"/>
              <w:jc w:val="both"/>
              <w:rPr>
                <w:rFonts w:eastAsia="標楷體"/>
              </w:rPr>
            </w:pPr>
          </w:p>
          <w:p w:rsidR="00EA50F0" w:rsidRPr="00FD3DA7" w:rsidRDefault="00EA50F0" w:rsidP="004D0249">
            <w:pPr>
              <w:pStyle w:val="Default"/>
              <w:ind w:leftChars="50" w:left="360" w:hangingChars="100" w:hanging="240"/>
              <w:jc w:val="both"/>
              <w:rPr>
                <w:rFonts w:eastAsia="標楷體"/>
              </w:rPr>
            </w:pPr>
            <w:r>
              <w:rPr>
                <w:rFonts w:eastAsia="標楷體" w:hint="eastAsia"/>
              </w:rPr>
              <w:t>4.</w:t>
            </w:r>
            <w:r>
              <w:rPr>
                <w:rFonts w:eastAsia="標楷體" w:hint="eastAsia"/>
              </w:rPr>
              <w:t>原歌詞：一閃一閃亮晶晶滿天都是小星星</w:t>
            </w:r>
          </w:p>
          <w:p w:rsidR="00EA50F0" w:rsidRDefault="00EA50F0" w:rsidP="004D0249">
            <w:pPr>
              <w:pStyle w:val="Default"/>
              <w:ind w:leftChars="500" w:left="1200"/>
              <w:jc w:val="both"/>
              <w:rPr>
                <w:rFonts w:eastAsia="標楷體"/>
              </w:rPr>
            </w:pPr>
            <w:r>
              <w:rPr>
                <w:rFonts w:eastAsia="標楷體" w:hint="eastAsia"/>
              </w:rPr>
              <w:t>掛在天上放光明好像許多小眼睛</w:t>
            </w:r>
          </w:p>
          <w:p w:rsidR="00EA50F0" w:rsidRDefault="00EA50F0" w:rsidP="004D0249">
            <w:pPr>
              <w:pStyle w:val="Default"/>
              <w:ind w:leftChars="500" w:left="1200"/>
              <w:jc w:val="both"/>
              <w:rPr>
                <w:rFonts w:eastAsia="標楷體"/>
              </w:rPr>
            </w:pPr>
            <w:r>
              <w:rPr>
                <w:rFonts w:eastAsia="標楷體" w:hint="eastAsia"/>
              </w:rPr>
              <w:t>一閃一閃亮晶晶滿天都是小星星</w:t>
            </w:r>
          </w:p>
          <w:p w:rsidR="00EA50F0" w:rsidRDefault="00EA50F0" w:rsidP="004D0249">
            <w:pPr>
              <w:pStyle w:val="Default"/>
              <w:ind w:leftChars="50" w:left="360" w:hangingChars="100" w:hanging="240"/>
              <w:jc w:val="both"/>
              <w:rPr>
                <w:rFonts w:eastAsia="標楷體"/>
              </w:rPr>
            </w:pPr>
          </w:p>
          <w:p w:rsidR="00EA50F0" w:rsidRDefault="00EA50F0" w:rsidP="004D0249">
            <w:pPr>
              <w:pStyle w:val="Default"/>
              <w:ind w:leftChars="50" w:left="360" w:hangingChars="100" w:hanging="240"/>
              <w:jc w:val="both"/>
              <w:rPr>
                <w:rFonts w:eastAsia="標楷體"/>
              </w:rPr>
            </w:pPr>
            <w:r>
              <w:rPr>
                <w:rFonts w:eastAsia="標楷體" w:hint="eastAsia"/>
              </w:rPr>
              <w:t>5.</w:t>
            </w:r>
            <w:r>
              <w:rPr>
                <w:rFonts w:eastAsia="標楷體" w:hint="eastAsia"/>
              </w:rPr>
              <w:t>全班共同討論改編的歌詞內容，將歌詞內容顯示在黑板上，全班一起歡唱三遍。</w:t>
            </w:r>
          </w:p>
          <w:p w:rsidR="00EA50F0" w:rsidRDefault="00EA50F0" w:rsidP="004D0249">
            <w:pPr>
              <w:pStyle w:val="Default"/>
              <w:ind w:leftChars="150" w:left="425" w:hangingChars="27" w:hanging="65"/>
              <w:jc w:val="both"/>
              <w:rPr>
                <w:rFonts w:eastAsia="標楷體"/>
              </w:rPr>
            </w:pPr>
            <w:r>
              <w:rPr>
                <w:rFonts w:eastAsia="標楷體" w:hint="eastAsia"/>
              </w:rPr>
              <w:t>改編詞：護眼防盲跟我做每天四電少於二</w:t>
            </w:r>
          </w:p>
          <w:p w:rsidR="00EA50F0" w:rsidRDefault="00EA50F0" w:rsidP="004D0249">
            <w:pPr>
              <w:pStyle w:val="Default"/>
              <w:ind w:leftChars="550" w:left="1320"/>
              <w:jc w:val="both"/>
              <w:rPr>
                <w:rFonts w:eastAsia="標楷體"/>
              </w:rPr>
            </w:pPr>
            <w:r>
              <w:rPr>
                <w:rFonts w:eastAsia="標楷體" w:hint="eastAsia"/>
              </w:rPr>
              <w:t>戶外活動要充足</w:t>
            </w:r>
            <w:r>
              <w:rPr>
                <w:rFonts w:eastAsia="標楷體" w:hint="eastAsia"/>
              </w:rPr>
              <w:t xml:space="preserve"> 3010</w:t>
            </w:r>
            <w:r>
              <w:rPr>
                <w:rFonts w:eastAsia="標楷體" w:hint="eastAsia"/>
              </w:rPr>
              <w:t>放鬆眼</w:t>
            </w:r>
          </w:p>
          <w:p w:rsidR="00EA50F0" w:rsidRDefault="00EA50F0" w:rsidP="004D0249">
            <w:pPr>
              <w:pStyle w:val="Default"/>
              <w:ind w:leftChars="550" w:left="1320"/>
              <w:jc w:val="both"/>
              <w:rPr>
                <w:rFonts w:eastAsia="標楷體"/>
              </w:rPr>
            </w:pPr>
            <w:r>
              <w:rPr>
                <w:rFonts w:eastAsia="標楷體" w:hint="eastAsia"/>
              </w:rPr>
              <w:t>閱讀坐姿要端正保護眼睛我最行</w:t>
            </w:r>
          </w:p>
          <w:p w:rsidR="00EA50F0" w:rsidRDefault="00EA50F0" w:rsidP="004D0249">
            <w:pPr>
              <w:pStyle w:val="Default"/>
              <w:ind w:leftChars="550" w:left="1320"/>
              <w:jc w:val="both"/>
              <w:rPr>
                <w:rFonts w:eastAsia="標楷體"/>
              </w:rPr>
            </w:pPr>
          </w:p>
          <w:p w:rsidR="00EA50F0" w:rsidRPr="00BA7D98" w:rsidRDefault="00EA50F0" w:rsidP="004D0249">
            <w:pPr>
              <w:pStyle w:val="Default"/>
              <w:ind w:leftChars="50" w:left="360" w:hangingChars="100" w:hanging="240"/>
              <w:jc w:val="both"/>
              <w:rPr>
                <w:rFonts w:eastAsia="標楷體"/>
              </w:rPr>
            </w:pPr>
            <w:r>
              <w:rPr>
                <w:rFonts w:eastAsia="標楷體" w:hint="eastAsia"/>
              </w:rPr>
              <w:t>6.</w:t>
            </w:r>
            <w:r>
              <w:rPr>
                <w:rFonts w:eastAsia="標楷體" w:hint="eastAsia"/>
              </w:rPr>
              <w:t>全班創作簡易的歌詞動作，跟著唱跳三次。</w:t>
            </w:r>
          </w:p>
          <w:p w:rsidR="00EA50F0" w:rsidRDefault="00EA50F0" w:rsidP="004D0249">
            <w:pPr>
              <w:jc w:val="both"/>
              <w:rPr>
                <w:rFonts w:eastAsia="標楷體"/>
              </w:rPr>
            </w:pPr>
          </w:p>
          <w:p w:rsidR="00EA50F0" w:rsidRPr="00C064BC" w:rsidRDefault="00EA50F0" w:rsidP="004D0249">
            <w:pPr>
              <w:jc w:val="both"/>
              <w:rPr>
                <w:rFonts w:eastAsia="標楷體"/>
                <w:b/>
              </w:rPr>
            </w:pPr>
            <w:r w:rsidRPr="00C064BC">
              <w:rPr>
                <w:rFonts w:eastAsia="標楷體"/>
              </w:rPr>
              <w:t>【統整與總結】</w:t>
            </w:r>
          </w:p>
          <w:p w:rsidR="00EA50F0" w:rsidRPr="00C064BC" w:rsidRDefault="00EA50F0" w:rsidP="004D0249">
            <w:pPr>
              <w:pStyle w:val="Default"/>
              <w:ind w:leftChars="50" w:left="120" w:rightChars="50" w:right="120"/>
              <w:jc w:val="both"/>
              <w:rPr>
                <w:rFonts w:eastAsia="標楷體"/>
              </w:rPr>
            </w:pPr>
            <w:r>
              <w:rPr>
                <w:rFonts w:eastAsia="標楷體" w:hint="eastAsia"/>
              </w:rPr>
              <w:t>教師請學生回家後將此歌舞唱跳一次給家人聽，並向家人解釋歌詞含意，希望家人也可以跟著護眼防盲。</w:t>
            </w:r>
          </w:p>
          <w:p w:rsidR="00EA50F0" w:rsidRPr="00C064BC" w:rsidRDefault="00EA50F0" w:rsidP="004D0249">
            <w:pPr>
              <w:pStyle w:val="Default"/>
              <w:jc w:val="both"/>
              <w:rPr>
                <w:rFonts w:eastAsia="標楷體"/>
              </w:rPr>
            </w:pPr>
          </w:p>
          <w:p w:rsidR="00EA50F0" w:rsidRDefault="00EA50F0" w:rsidP="004D0249">
            <w:pPr>
              <w:jc w:val="both"/>
              <w:rPr>
                <w:rFonts w:eastAsia="標楷體"/>
                <w:b/>
              </w:rPr>
            </w:pPr>
          </w:p>
          <w:p w:rsidR="00EA50F0" w:rsidRDefault="00EA50F0" w:rsidP="004D0249">
            <w:pPr>
              <w:jc w:val="both"/>
              <w:rPr>
                <w:rFonts w:eastAsia="標楷體"/>
                <w:b/>
              </w:rPr>
            </w:pPr>
          </w:p>
          <w:p w:rsidR="00EA50F0" w:rsidRDefault="00EA50F0" w:rsidP="004D0249">
            <w:pPr>
              <w:jc w:val="both"/>
              <w:rPr>
                <w:rFonts w:eastAsia="標楷體"/>
                <w:b/>
              </w:rPr>
            </w:pPr>
          </w:p>
          <w:p w:rsidR="00EA50F0" w:rsidRPr="00F17A94" w:rsidRDefault="00EA50F0" w:rsidP="004D0249">
            <w:pPr>
              <w:jc w:val="both"/>
              <w:rPr>
                <w:rFonts w:eastAsia="標楷體"/>
                <w:b/>
              </w:rPr>
            </w:pPr>
          </w:p>
        </w:tc>
        <w:tc>
          <w:tcPr>
            <w:tcW w:w="1187" w:type="dxa"/>
          </w:tcPr>
          <w:p w:rsidR="00EA50F0" w:rsidRDefault="00EA50F0" w:rsidP="004D0249">
            <w:pPr>
              <w:pStyle w:val="Default"/>
              <w:jc w:val="both"/>
              <w:rPr>
                <w:rFonts w:eastAsia="標楷體"/>
              </w:rPr>
            </w:pPr>
            <w:r>
              <w:rPr>
                <w:rFonts w:eastAsia="標楷體"/>
              </w:rPr>
              <w:softHyphen/>
            </w: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r>
              <w:rPr>
                <w:rFonts w:eastAsia="標楷體" w:hint="eastAsia"/>
              </w:rPr>
              <w:t>鋼琴</w:t>
            </w:r>
          </w:p>
          <w:p w:rsidR="00EA50F0" w:rsidRPr="00B151B2" w:rsidRDefault="00EA50F0" w:rsidP="004D0249">
            <w:pPr>
              <w:pStyle w:val="Default"/>
              <w:jc w:val="both"/>
              <w:rPr>
                <w:rFonts w:eastAsia="標楷體"/>
              </w:rPr>
            </w:pPr>
          </w:p>
          <w:p w:rsidR="00EA50F0" w:rsidRPr="00B151B2" w:rsidRDefault="00EA50F0" w:rsidP="004D0249">
            <w:pPr>
              <w:pStyle w:val="Default"/>
              <w:jc w:val="both"/>
              <w:rPr>
                <w:rFonts w:eastAsia="標楷體"/>
              </w:rPr>
            </w:pPr>
          </w:p>
          <w:p w:rsidR="00EA50F0" w:rsidRPr="00B151B2" w:rsidRDefault="00EA50F0" w:rsidP="004D0249">
            <w:pPr>
              <w:pStyle w:val="Default"/>
              <w:jc w:val="both"/>
              <w:rPr>
                <w:rFonts w:eastAsia="標楷體"/>
              </w:rPr>
            </w:pPr>
          </w:p>
          <w:p w:rsidR="00EA50F0" w:rsidRDefault="00EA50F0" w:rsidP="004D0249">
            <w:pPr>
              <w:pStyle w:val="Default"/>
              <w:jc w:val="both"/>
              <w:rPr>
                <w:rFonts w:eastAsia="標楷體"/>
              </w:rPr>
            </w:pPr>
            <w:r>
              <w:rPr>
                <w:rFonts w:eastAsia="標楷體" w:hint="eastAsia"/>
              </w:rPr>
              <w:t>歌詞</w:t>
            </w: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B151B2" w:rsidRDefault="00EA50F0" w:rsidP="004D0249">
            <w:pPr>
              <w:pStyle w:val="Default"/>
              <w:jc w:val="both"/>
              <w:rPr>
                <w:rFonts w:eastAsia="標楷體"/>
              </w:rPr>
            </w:pPr>
          </w:p>
          <w:p w:rsidR="00EA50F0" w:rsidRPr="00C5374D" w:rsidRDefault="00EA50F0" w:rsidP="004D0249">
            <w:pPr>
              <w:pStyle w:val="Default"/>
              <w:jc w:val="both"/>
              <w:rPr>
                <w:rFonts w:eastAsia="標楷體"/>
              </w:rPr>
            </w:pPr>
            <w:r>
              <w:rPr>
                <w:rFonts w:eastAsia="標楷體" w:hint="eastAsia"/>
              </w:rPr>
              <w:t>板書</w:t>
            </w:r>
          </w:p>
          <w:p w:rsidR="00EA50F0" w:rsidRPr="00C5374D"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B151B2" w:rsidRDefault="00EA50F0" w:rsidP="004D0249">
            <w:pPr>
              <w:pStyle w:val="Default"/>
              <w:jc w:val="both"/>
              <w:rPr>
                <w:rFonts w:eastAsia="標楷體"/>
              </w:rPr>
            </w:pPr>
          </w:p>
        </w:tc>
        <w:tc>
          <w:tcPr>
            <w:tcW w:w="992" w:type="dxa"/>
          </w:tcPr>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r>
              <w:rPr>
                <w:rFonts w:eastAsia="標楷體" w:hint="eastAsia"/>
              </w:rPr>
              <w:t>3</w:t>
            </w:r>
            <w:r w:rsidRPr="00C5374D">
              <w:rPr>
                <w:rFonts w:eastAsia="標楷體" w:hint="eastAsia"/>
              </w:rPr>
              <w:t>分鐘</w:t>
            </w:r>
          </w:p>
          <w:p w:rsidR="00EA50F0" w:rsidRPr="00C5374D"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r>
              <w:rPr>
                <w:rFonts w:eastAsia="標楷體" w:hint="eastAsia"/>
              </w:rPr>
              <w:t>25</w:t>
            </w:r>
            <w:r>
              <w:rPr>
                <w:rFonts w:eastAsia="標楷體" w:hint="eastAsia"/>
              </w:rPr>
              <w:t>分鐘</w:t>
            </w: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r>
              <w:rPr>
                <w:rFonts w:eastAsia="標楷體" w:hint="eastAsia"/>
              </w:rPr>
              <w:t>10</w:t>
            </w:r>
            <w:r>
              <w:rPr>
                <w:rFonts w:eastAsia="標楷體" w:hint="eastAsia"/>
              </w:rPr>
              <w:t>分鐘</w:t>
            </w: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r>
              <w:rPr>
                <w:rFonts w:eastAsia="標楷體" w:hint="eastAsia"/>
              </w:rPr>
              <w:t>2</w:t>
            </w:r>
            <w:r>
              <w:rPr>
                <w:rFonts w:eastAsia="標楷體" w:hint="eastAsia"/>
              </w:rPr>
              <w:t>分鐘</w:t>
            </w: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Default="00EA50F0" w:rsidP="004D0249">
            <w:pPr>
              <w:pStyle w:val="Default"/>
              <w:jc w:val="both"/>
              <w:rPr>
                <w:rFonts w:eastAsia="標楷體"/>
              </w:rPr>
            </w:pPr>
          </w:p>
          <w:p w:rsidR="00EA50F0" w:rsidRPr="00C5374D" w:rsidRDefault="00EA50F0" w:rsidP="004D0249">
            <w:pPr>
              <w:pStyle w:val="Default"/>
              <w:jc w:val="both"/>
              <w:rPr>
                <w:rFonts w:eastAsia="標楷體"/>
              </w:rPr>
            </w:pPr>
          </w:p>
        </w:tc>
        <w:tc>
          <w:tcPr>
            <w:tcW w:w="1223" w:type="dxa"/>
          </w:tcPr>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Pr="00C5374D" w:rsidRDefault="00EA50F0" w:rsidP="004D0249">
            <w:pPr>
              <w:widowControl/>
              <w:jc w:val="both"/>
              <w:rPr>
                <w:rFonts w:eastAsia="標楷體"/>
              </w:rPr>
            </w:pPr>
            <w:r>
              <w:rPr>
                <w:rFonts w:eastAsia="標楷體" w:hint="eastAsia"/>
              </w:rPr>
              <w:t>專心習唱</w:t>
            </w: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Pr="00C5374D" w:rsidRDefault="00EA50F0" w:rsidP="004D0249">
            <w:pPr>
              <w:widowControl/>
              <w:jc w:val="both"/>
              <w:rPr>
                <w:rFonts w:eastAsia="標楷體"/>
              </w:rPr>
            </w:pPr>
          </w:p>
          <w:p w:rsidR="00EA50F0" w:rsidRPr="00C5374D" w:rsidRDefault="00EA50F0" w:rsidP="004D0249">
            <w:pPr>
              <w:widowControl/>
              <w:jc w:val="both"/>
              <w:rPr>
                <w:rFonts w:eastAsia="標楷體"/>
              </w:rPr>
            </w:pPr>
            <w:r>
              <w:rPr>
                <w:rFonts w:eastAsia="標楷體" w:hint="eastAsia"/>
              </w:rPr>
              <w:t>參與討論</w:t>
            </w:r>
          </w:p>
          <w:p w:rsidR="00EA50F0" w:rsidRPr="00C5374D" w:rsidRDefault="00EA50F0" w:rsidP="004D0249">
            <w:pPr>
              <w:widowControl/>
              <w:jc w:val="both"/>
              <w:rPr>
                <w:rFonts w:eastAsia="標楷體"/>
              </w:rPr>
            </w:pPr>
            <w:r>
              <w:rPr>
                <w:rFonts w:eastAsia="標楷體" w:hint="eastAsia"/>
              </w:rPr>
              <w:t>口頭發表</w:t>
            </w:r>
          </w:p>
          <w:p w:rsidR="00EA50F0" w:rsidRPr="00C5374D"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p>
          <w:p w:rsidR="00EA50F0" w:rsidRDefault="00EA50F0" w:rsidP="004D0249">
            <w:pPr>
              <w:widowControl/>
              <w:jc w:val="both"/>
              <w:rPr>
                <w:rFonts w:eastAsia="標楷體"/>
              </w:rPr>
            </w:pPr>
            <w:r>
              <w:rPr>
                <w:rFonts w:eastAsia="標楷體" w:hint="eastAsia"/>
              </w:rPr>
              <w:t>實際操作</w:t>
            </w: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r>
              <w:rPr>
                <w:rFonts w:eastAsia="標楷體" w:hint="eastAsia"/>
              </w:rPr>
              <w:t>肢體展演</w:t>
            </w: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p>
          <w:p w:rsidR="00EA50F0" w:rsidRDefault="00EA50F0" w:rsidP="004D0249">
            <w:pPr>
              <w:jc w:val="both"/>
              <w:rPr>
                <w:rFonts w:eastAsia="標楷體"/>
              </w:rPr>
            </w:pPr>
          </w:p>
          <w:p w:rsidR="00EA50F0" w:rsidRPr="00C5374D" w:rsidRDefault="00EA50F0" w:rsidP="004D0249">
            <w:pPr>
              <w:jc w:val="both"/>
              <w:rPr>
                <w:rFonts w:eastAsia="標楷體"/>
              </w:rPr>
            </w:pPr>
          </w:p>
        </w:tc>
      </w:tr>
    </w:tbl>
    <w:p w:rsidR="003F0848" w:rsidRDefault="003F0848">
      <w:pPr>
        <w:widowControl/>
        <w:rPr>
          <w:rFonts w:ascii="標楷體" w:eastAsia="標楷體" w:hAnsi="標楷體" w:cs="TT1F0Ao00"/>
          <w:kern w:val="0"/>
        </w:rPr>
      </w:pPr>
      <w:r>
        <w:rPr>
          <w:rFonts w:ascii="標楷體" w:eastAsia="標楷體" w:hAnsi="標楷體" w:cs="TT1F0Ao00"/>
          <w:kern w:val="0"/>
        </w:rPr>
        <w:br w:type="page"/>
      </w:r>
    </w:p>
    <w:p w:rsidR="00E33505" w:rsidRDefault="003F0848" w:rsidP="003F0848">
      <w:pPr>
        <w:autoSpaceDE w:val="0"/>
        <w:autoSpaceDN w:val="0"/>
        <w:adjustRightInd w:val="0"/>
        <w:spacing w:line="360" w:lineRule="auto"/>
        <w:rPr>
          <w:rFonts w:ascii="標楷體" w:eastAsia="標楷體" w:hAnsi="標楷體" w:cs="TT1F0Ao00" w:hint="eastAsia"/>
          <w:b/>
          <w:kern w:val="0"/>
          <w:sz w:val="28"/>
          <w:szCs w:val="28"/>
        </w:rPr>
      </w:pPr>
      <w:r w:rsidRPr="002934C5">
        <w:rPr>
          <w:rFonts w:ascii="標楷體" w:eastAsia="標楷體" w:hAnsi="標楷體" w:cs="TT1F0Ao00" w:hint="eastAsia"/>
          <w:b/>
          <w:kern w:val="0"/>
          <w:sz w:val="28"/>
          <w:szCs w:val="28"/>
        </w:rPr>
        <w:lastRenderedPageBreak/>
        <w:t>附件</w:t>
      </w:r>
      <w:r>
        <w:rPr>
          <w:rFonts w:ascii="標楷體" w:eastAsia="標楷體" w:hAnsi="標楷體" w:cs="TT1F0Ao00" w:hint="eastAsia"/>
          <w:b/>
          <w:kern w:val="0"/>
          <w:sz w:val="28"/>
          <w:szCs w:val="28"/>
        </w:rPr>
        <w:t xml:space="preserve">四 </w:t>
      </w:r>
      <w:r w:rsidRPr="003F0848">
        <w:rPr>
          <w:rFonts w:ascii="標楷體" w:eastAsia="標楷體" w:hAnsi="標楷體" w:cs="TT1F0Ao00" w:hint="eastAsia"/>
          <w:b/>
          <w:kern w:val="0"/>
          <w:sz w:val="28"/>
          <w:szCs w:val="28"/>
        </w:rPr>
        <w:t>視力保健行動研究活動成果</w:t>
      </w:r>
      <w:r w:rsidR="00EA50F0" w:rsidRPr="003F0848">
        <w:rPr>
          <w:rFonts w:ascii="標楷體" w:eastAsia="標楷體" w:hAnsi="標楷體" w:cs="TT1F0Ao00" w:hint="eastAsia"/>
          <w:b/>
          <w:kern w:val="0"/>
          <w:sz w:val="28"/>
          <w:szCs w:val="28"/>
        </w:rPr>
        <w:t>照片</w:t>
      </w:r>
    </w:p>
    <w:p w:rsidR="00415BBE" w:rsidRDefault="00415BBE" w:rsidP="003F0848">
      <w:pPr>
        <w:autoSpaceDE w:val="0"/>
        <w:autoSpaceDN w:val="0"/>
        <w:adjustRightInd w:val="0"/>
        <w:spacing w:line="360" w:lineRule="auto"/>
        <w:rPr>
          <w:rFonts w:ascii="標楷體" w:eastAsia="標楷體" w:hAnsi="標楷體" w:cs="TT1F0Ao00" w:hint="eastAsia"/>
          <w:b/>
          <w:kern w:val="0"/>
          <w:sz w:val="28"/>
          <w:szCs w:val="28"/>
        </w:rPr>
      </w:pPr>
      <w:r>
        <w:rPr>
          <w:rFonts w:ascii="標楷體" w:eastAsia="標楷體" w:hAnsi="標楷體" w:cs="TT1F0Ao00" w:hint="eastAsia"/>
          <w:b/>
          <w:kern w:val="0"/>
          <w:sz w:val="28"/>
          <w:szCs w:val="28"/>
        </w:rPr>
        <w:t>1.</w:t>
      </w:r>
      <w:r w:rsidR="00E33505">
        <w:rPr>
          <w:rFonts w:ascii="標楷體" w:eastAsia="標楷體" w:hAnsi="標楷體" w:cs="TT1F0Ao00" w:hint="eastAsia"/>
          <w:b/>
          <w:kern w:val="0"/>
          <w:sz w:val="28"/>
          <w:szCs w:val="28"/>
        </w:rPr>
        <w:t>視力保健小組會議</w:t>
      </w:r>
    </w:p>
    <w:tbl>
      <w:tblPr>
        <w:tblStyle w:val="7"/>
        <w:tblW w:w="0" w:type="auto"/>
        <w:tblInd w:w="250" w:type="dxa"/>
        <w:tblLook w:val="04A0"/>
      </w:tblPr>
      <w:tblGrid>
        <w:gridCol w:w="4763"/>
        <w:gridCol w:w="4763"/>
      </w:tblGrid>
      <w:tr w:rsidR="00E33505" w:rsidRPr="003F0848" w:rsidTr="00E33505">
        <w:trPr>
          <w:trHeight w:val="2654"/>
        </w:trPr>
        <w:tc>
          <w:tcPr>
            <w:tcW w:w="4763" w:type="dxa"/>
          </w:tcPr>
          <w:p w:rsidR="00E33505" w:rsidRPr="003F0848" w:rsidRDefault="00E33505" w:rsidP="008E7BC8">
            <w:pPr>
              <w:rPr>
                <w:rFonts w:ascii="標楷體" w:eastAsia="標楷體" w:hAnsi="標楷體"/>
              </w:rPr>
            </w:pPr>
            <w:r w:rsidRPr="003F0848">
              <w:rPr>
                <w:rFonts w:ascii="標楷體" w:eastAsia="標楷體" w:hAnsi="標楷體"/>
                <w:noProof/>
              </w:rPr>
              <w:drawing>
                <wp:inline distT="0" distB="0" distL="0" distR="0">
                  <wp:extent cx="2703022" cy="1520450"/>
                  <wp:effectExtent l="19050" t="0" r="2078" b="0"/>
                  <wp:docPr id="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tretch>
                            <a:fillRect/>
                          </a:stretch>
                        </pic:blipFill>
                        <pic:spPr bwMode="auto">
                          <a:xfrm>
                            <a:off x="0" y="0"/>
                            <a:ext cx="2703022" cy="1520450"/>
                          </a:xfrm>
                          <a:prstGeom prst="rect">
                            <a:avLst/>
                          </a:prstGeom>
                          <a:noFill/>
                          <a:ln w="9525">
                            <a:noFill/>
                            <a:miter lim="800000"/>
                            <a:headEnd/>
                            <a:tailEnd/>
                          </a:ln>
                        </pic:spPr>
                      </pic:pic>
                    </a:graphicData>
                  </a:graphic>
                </wp:inline>
              </w:drawing>
            </w:r>
          </w:p>
        </w:tc>
        <w:tc>
          <w:tcPr>
            <w:tcW w:w="4763" w:type="dxa"/>
          </w:tcPr>
          <w:p w:rsidR="00E33505" w:rsidRPr="003F0848" w:rsidRDefault="00E33505" w:rsidP="008E7BC8">
            <w:pPr>
              <w:rPr>
                <w:rFonts w:ascii="標楷體" w:eastAsia="標楷體" w:hAnsi="標楷體"/>
              </w:rPr>
            </w:pPr>
            <w:r w:rsidRPr="003F0848">
              <w:rPr>
                <w:rFonts w:ascii="標楷體" w:eastAsia="標楷體" w:hAnsi="標楷體"/>
                <w:noProof/>
              </w:rPr>
              <w:drawing>
                <wp:inline distT="0" distB="0" distL="0" distR="0">
                  <wp:extent cx="2792351" cy="1572835"/>
                  <wp:effectExtent l="19050" t="0" r="7999" b="0"/>
                  <wp:docPr id="4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tretch>
                            <a:fillRect/>
                          </a:stretch>
                        </pic:blipFill>
                        <pic:spPr bwMode="auto">
                          <a:xfrm>
                            <a:off x="0" y="0"/>
                            <a:ext cx="2792351" cy="1572835"/>
                          </a:xfrm>
                          <a:prstGeom prst="rect">
                            <a:avLst/>
                          </a:prstGeom>
                          <a:noFill/>
                          <a:ln w="9525">
                            <a:noFill/>
                            <a:miter lim="800000"/>
                            <a:headEnd/>
                            <a:tailEnd/>
                          </a:ln>
                        </pic:spPr>
                      </pic:pic>
                    </a:graphicData>
                  </a:graphic>
                </wp:inline>
              </w:drawing>
            </w:r>
          </w:p>
        </w:tc>
      </w:tr>
      <w:tr w:rsidR="00E33505" w:rsidRPr="003F0848" w:rsidTr="008E7BC8">
        <w:trPr>
          <w:trHeight w:val="404"/>
        </w:trPr>
        <w:tc>
          <w:tcPr>
            <w:tcW w:w="4763" w:type="dxa"/>
          </w:tcPr>
          <w:p w:rsidR="00E33505" w:rsidRPr="003F0848" w:rsidRDefault="00E001A9" w:rsidP="008E7BC8">
            <w:pPr>
              <w:rPr>
                <w:rFonts w:ascii="標楷體" w:eastAsia="標楷體" w:hAnsi="標楷體"/>
              </w:rPr>
            </w:pPr>
            <w:r>
              <w:rPr>
                <w:rFonts w:ascii="標楷體" w:eastAsia="標楷體" w:hAnsi="標楷體" w:hint="eastAsia"/>
              </w:rPr>
              <w:t>成立校內視力保健推動小組</w:t>
            </w:r>
          </w:p>
        </w:tc>
        <w:tc>
          <w:tcPr>
            <w:tcW w:w="4763" w:type="dxa"/>
          </w:tcPr>
          <w:p w:rsidR="00E33505" w:rsidRPr="003F0848" w:rsidRDefault="00E001A9" w:rsidP="008E7BC8">
            <w:pPr>
              <w:rPr>
                <w:rFonts w:ascii="標楷體" w:eastAsia="標楷體" w:hAnsi="標楷體"/>
              </w:rPr>
            </w:pPr>
            <w:r>
              <w:rPr>
                <w:rFonts w:ascii="標楷體" w:eastAsia="標楷體" w:hAnsi="標楷體" w:hint="eastAsia"/>
              </w:rPr>
              <w:t>視力</w:t>
            </w:r>
            <w:r w:rsidR="002D01AB">
              <w:rPr>
                <w:rFonts w:ascii="標楷體" w:eastAsia="標楷體" w:hAnsi="標楷體" w:hint="eastAsia"/>
              </w:rPr>
              <w:t>保健</w:t>
            </w:r>
            <w:r>
              <w:rPr>
                <w:rFonts w:ascii="標楷體" w:eastAsia="標楷體" w:hAnsi="標楷體" w:hint="eastAsia"/>
              </w:rPr>
              <w:t>校群會議</w:t>
            </w:r>
          </w:p>
        </w:tc>
      </w:tr>
    </w:tbl>
    <w:p w:rsidR="003F0848" w:rsidRPr="003F0848" w:rsidRDefault="00E33505" w:rsidP="00E33505">
      <w:pPr>
        <w:pStyle w:val="a5"/>
        <w:ind w:leftChars="0" w:left="360"/>
        <w:rPr>
          <w:rFonts w:ascii="標楷體" w:eastAsia="標楷體" w:hAnsi="標楷體"/>
          <w:b/>
          <w:sz w:val="28"/>
          <w:szCs w:val="28"/>
        </w:rPr>
      </w:pPr>
      <w:r>
        <w:rPr>
          <w:rFonts w:ascii="標楷體" w:eastAsia="標楷體" w:hAnsi="標楷體" w:cs="TT1F0Ao00" w:hint="eastAsia"/>
          <w:b/>
          <w:kern w:val="0"/>
          <w:sz w:val="28"/>
          <w:szCs w:val="28"/>
        </w:rPr>
        <w:t>2.</w:t>
      </w:r>
      <w:r w:rsidR="00415BBE">
        <w:rPr>
          <w:rFonts w:ascii="標楷體" w:eastAsia="標楷體" w:hAnsi="標楷體" w:hint="eastAsia"/>
          <w:b/>
          <w:sz w:val="28"/>
          <w:szCs w:val="28"/>
        </w:rPr>
        <w:t>學童「護眼教育」宣導</w:t>
      </w:r>
    </w:p>
    <w:tbl>
      <w:tblPr>
        <w:tblStyle w:val="7"/>
        <w:tblW w:w="0" w:type="auto"/>
        <w:tblInd w:w="250" w:type="dxa"/>
        <w:tblLook w:val="04A0"/>
      </w:tblPr>
      <w:tblGrid>
        <w:gridCol w:w="4763"/>
        <w:gridCol w:w="4763"/>
      </w:tblGrid>
      <w:tr w:rsidR="003F0848" w:rsidRPr="003F0848" w:rsidTr="00E33505">
        <w:trPr>
          <w:trHeight w:val="2598"/>
        </w:trPr>
        <w:tc>
          <w:tcPr>
            <w:tcW w:w="4763"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826700" cy="1572426"/>
                  <wp:effectExtent l="19050" t="0" r="0" b="0"/>
                  <wp:docPr id="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tretch>
                            <a:fillRect/>
                          </a:stretch>
                        </pic:blipFill>
                        <pic:spPr bwMode="auto">
                          <a:xfrm>
                            <a:off x="0" y="0"/>
                            <a:ext cx="2849949" cy="1585359"/>
                          </a:xfrm>
                          <a:prstGeom prst="rect">
                            <a:avLst/>
                          </a:prstGeom>
                          <a:noFill/>
                          <a:ln w="9525">
                            <a:noFill/>
                            <a:miter lim="800000"/>
                            <a:headEnd/>
                            <a:tailEnd/>
                          </a:ln>
                        </pic:spPr>
                      </pic:pic>
                    </a:graphicData>
                  </a:graphic>
                </wp:inline>
              </w:drawing>
            </w:r>
          </w:p>
        </w:tc>
        <w:tc>
          <w:tcPr>
            <w:tcW w:w="4763"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766879" cy="1521152"/>
                  <wp:effectExtent l="19050" t="0" r="0" b="0"/>
                  <wp:docPr id="2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tretch>
                            <a:fillRect/>
                          </a:stretch>
                        </pic:blipFill>
                        <pic:spPr bwMode="auto">
                          <a:xfrm>
                            <a:off x="0" y="0"/>
                            <a:ext cx="2782389" cy="1529679"/>
                          </a:xfrm>
                          <a:prstGeom prst="rect">
                            <a:avLst/>
                          </a:prstGeom>
                          <a:noFill/>
                          <a:ln w="9525">
                            <a:noFill/>
                            <a:miter lim="800000"/>
                            <a:headEnd/>
                            <a:tailEnd/>
                          </a:ln>
                        </pic:spPr>
                      </pic:pic>
                    </a:graphicData>
                  </a:graphic>
                </wp:inline>
              </w:drawing>
            </w:r>
          </w:p>
        </w:tc>
      </w:tr>
      <w:tr w:rsidR="003F0848" w:rsidRPr="003F0848" w:rsidTr="003F0848">
        <w:trPr>
          <w:trHeight w:val="404"/>
        </w:trPr>
        <w:tc>
          <w:tcPr>
            <w:tcW w:w="4763" w:type="dxa"/>
          </w:tcPr>
          <w:p w:rsidR="003F0848" w:rsidRPr="003F0848" w:rsidRDefault="003F0848" w:rsidP="003F0848">
            <w:pPr>
              <w:rPr>
                <w:rFonts w:ascii="標楷體" w:eastAsia="標楷體" w:hAnsi="標楷體"/>
              </w:rPr>
            </w:pPr>
            <w:r w:rsidRPr="003F0848">
              <w:rPr>
                <w:rFonts w:ascii="標楷體" w:eastAsia="標楷體" w:hAnsi="標楷體" w:hint="eastAsia"/>
              </w:rPr>
              <w:t>邱唯杰醫師宣導視力保健</w:t>
            </w:r>
          </w:p>
        </w:tc>
        <w:tc>
          <w:tcPr>
            <w:tcW w:w="4763" w:type="dxa"/>
          </w:tcPr>
          <w:p w:rsidR="003F0848" w:rsidRPr="003F0848" w:rsidRDefault="003F0848" w:rsidP="003F0848">
            <w:pPr>
              <w:rPr>
                <w:rFonts w:ascii="標楷體" w:eastAsia="標楷體" w:hAnsi="標楷體"/>
              </w:rPr>
            </w:pPr>
            <w:r w:rsidRPr="003F0848">
              <w:rPr>
                <w:rFonts w:ascii="標楷體" w:eastAsia="標楷體" w:hAnsi="標楷體" w:hint="eastAsia"/>
              </w:rPr>
              <w:t>學生專心聆聽並提問</w:t>
            </w:r>
          </w:p>
        </w:tc>
      </w:tr>
    </w:tbl>
    <w:p w:rsidR="003F0848" w:rsidRDefault="00E33505" w:rsidP="00DE583B">
      <w:pPr>
        <w:widowControl/>
        <w:rPr>
          <w:rFonts w:ascii="標楷體" w:eastAsia="標楷體" w:hAnsi="標楷體" w:cs="Times New Roman"/>
          <w:b/>
          <w:sz w:val="28"/>
          <w:szCs w:val="28"/>
        </w:rPr>
      </w:pPr>
      <w:r>
        <w:rPr>
          <w:rFonts w:ascii="標楷體" w:eastAsia="標楷體" w:hAnsi="標楷體" w:cs="Times New Roman" w:hint="eastAsia"/>
          <w:b/>
          <w:sz w:val="28"/>
          <w:szCs w:val="28"/>
        </w:rPr>
        <w:t>3</w:t>
      </w:r>
      <w:r w:rsidR="003F0848" w:rsidRPr="00343BBD">
        <w:rPr>
          <w:rFonts w:ascii="標楷體" w:eastAsia="標楷體" w:hAnsi="標楷體" w:cs="Times New Roman" w:hint="eastAsia"/>
          <w:b/>
          <w:sz w:val="28"/>
          <w:szCs w:val="28"/>
        </w:rPr>
        <w:t>.</w:t>
      </w:r>
      <w:r w:rsidR="003F0848" w:rsidRPr="006F2D34">
        <w:rPr>
          <w:rFonts w:ascii="標楷體" w:eastAsia="標楷體" w:hAnsi="標楷體" w:cs="Times New Roman" w:hint="eastAsia"/>
          <w:b/>
          <w:sz w:val="28"/>
          <w:szCs w:val="28"/>
        </w:rPr>
        <w:t>教師視力保健增能研習</w:t>
      </w:r>
    </w:p>
    <w:tbl>
      <w:tblPr>
        <w:tblStyle w:val="5"/>
        <w:tblW w:w="0" w:type="auto"/>
        <w:tblInd w:w="250" w:type="dxa"/>
        <w:tblLook w:val="04A0"/>
      </w:tblPr>
      <w:tblGrid>
        <w:gridCol w:w="4820"/>
        <w:gridCol w:w="4633"/>
      </w:tblGrid>
      <w:tr w:rsidR="003F0848" w:rsidRPr="003F0848" w:rsidTr="00DD39DD">
        <w:trPr>
          <w:trHeight w:val="2233"/>
        </w:trPr>
        <w:tc>
          <w:tcPr>
            <w:tcW w:w="4820"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783970" cy="1565982"/>
                  <wp:effectExtent l="19050" t="0" r="0" b="0"/>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tretch>
                            <a:fillRect/>
                          </a:stretch>
                        </pic:blipFill>
                        <pic:spPr bwMode="auto">
                          <a:xfrm>
                            <a:off x="0" y="0"/>
                            <a:ext cx="2783360" cy="1565639"/>
                          </a:xfrm>
                          <a:prstGeom prst="rect">
                            <a:avLst/>
                          </a:prstGeom>
                          <a:noFill/>
                          <a:ln w="9525">
                            <a:noFill/>
                            <a:miter lim="800000"/>
                            <a:headEnd/>
                            <a:tailEnd/>
                          </a:ln>
                        </pic:spPr>
                      </pic:pic>
                    </a:graphicData>
                  </a:graphic>
                </wp:inline>
              </w:drawing>
            </w:r>
          </w:p>
        </w:tc>
        <w:tc>
          <w:tcPr>
            <w:tcW w:w="4633"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734656" cy="1538243"/>
                  <wp:effectExtent l="19050" t="0" r="8544" b="0"/>
                  <wp:docPr id="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tretch>
                            <a:fillRect/>
                          </a:stretch>
                        </pic:blipFill>
                        <pic:spPr bwMode="auto">
                          <a:xfrm>
                            <a:off x="0" y="0"/>
                            <a:ext cx="2734057" cy="1537906"/>
                          </a:xfrm>
                          <a:prstGeom prst="rect">
                            <a:avLst/>
                          </a:prstGeom>
                          <a:noFill/>
                          <a:ln w="9525">
                            <a:noFill/>
                            <a:miter lim="800000"/>
                            <a:headEnd/>
                            <a:tailEnd/>
                          </a:ln>
                        </pic:spPr>
                      </pic:pic>
                    </a:graphicData>
                  </a:graphic>
                </wp:inline>
              </w:drawing>
            </w:r>
          </w:p>
        </w:tc>
      </w:tr>
      <w:tr w:rsidR="003F0848" w:rsidRPr="003F0848" w:rsidTr="00E33505">
        <w:trPr>
          <w:trHeight w:val="423"/>
        </w:trPr>
        <w:tc>
          <w:tcPr>
            <w:tcW w:w="4820" w:type="dxa"/>
          </w:tcPr>
          <w:p w:rsidR="003F0848" w:rsidRPr="003F0848" w:rsidRDefault="003F0848" w:rsidP="003F0848">
            <w:pPr>
              <w:rPr>
                <w:rFonts w:ascii="標楷體" w:eastAsia="標楷體" w:hAnsi="標楷體"/>
              </w:rPr>
            </w:pPr>
            <w:r w:rsidRPr="003F0848">
              <w:rPr>
                <w:rFonts w:ascii="標楷體" w:eastAsia="標楷體" w:hAnsi="標楷體" w:hint="eastAsia"/>
              </w:rPr>
              <w:t>視力保健校群教師增能研習1</w:t>
            </w:r>
          </w:p>
        </w:tc>
        <w:tc>
          <w:tcPr>
            <w:tcW w:w="4633" w:type="dxa"/>
          </w:tcPr>
          <w:p w:rsidR="003F0848" w:rsidRPr="003F0848" w:rsidRDefault="003F0848" w:rsidP="00E33505">
            <w:pPr>
              <w:rPr>
                <w:rFonts w:ascii="標楷體" w:eastAsia="標楷體" w:hAnsi="標楷體"/>
              </w:rPr>
            </w:pPr>
            <w:r w:rsidRPr="003F0848">
              <w:rPr>
                <w:rFonts w:ascii="標楷體" w:eastAsia="標楷體" w:hAnsi="標楷體" w:hint="eastAsia"/>
              </w:rPr>
              <w:t>游建章醫師主講~3C產品對視力的影響</w:t>
            </w:r>
          </w:p>
        </w:tc>
      </w:tr>
      <w:tr w:rsidR="003F0848" w:rsidRPr="003F0848" w:rsidTr="00DD39DD">
        <w:trPr>
          <w:trHeight w:val="2248"/>
        </w:trPr>
        <w:tc>
          <w:tcPr>
            <w:tcW w:w="4820"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791626" cy="1572426"/>
                  <wp:effectExtent l="19050" t="0" r="8724" b="0"/>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tretch>
                            <a:fillRect/>
                          </a:stretch>
                        </pic:blipFill>
                        <pic:spPr bwMode="auto">
                          <a:xfrm>
                            <a:off x="0" y="0"/>
                            <a:ext cx="2794812" cy="1574221"/>
                          </a:xfrm>
                          <a:prstGeom prst="rect">
                            <a:avLst/>
                          </a:prstGeom>
                          <a:noFill/>
                          <a:ln w="9525">
                            <a:noFill/>
                            <a:miter lim="800000"/>
                            <a:headEnd/>
                            <a:tailEnd/>
                          </a:ln>
                        </pic:spPr>
                      </pic:pic>
                    </a:graphicData>
                  </a:graphic>
                </wp:inline>
              </w:drawing>
            </w:r>
          </w:p>
        </w:tc>
        <w:tc>
          <w:tcPr>
            <w:tcW w:w="4633"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730939" cy="1538243"/>
                  <wp:effectExtent l="19050" t="0" r="0" b="0"/>
                  <wp:docPr id="2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tretch>
                            <a:fillRect/>
                          </a:stretch>
                        </pic:blipFill>
                        <pic:spPr bwMode="auto">
                          <a:xfrm>
                            <a:off x="0" y="0"/>
                            <a:ext cx="2734056" cy="1539999"/>
                          </a:xfrm>
                          <a:prstGeom prst="rect">
                            <a:avLst/>
                          </a:prstGeom>
                          <a:noFill/>
                          <a:ln w="9525">
                            <a:noFill/>
                            <a:miter lim="800000"/>
                            <a:headEnd/>
                            <a:tailEnd/>
                          </a:ln>
                        </pic:spPr>
                      </pic:pic>
                    </a:graphicData>
                  </a:graphic>
                </wp:inline>
              </w:drawing>
            </w:r>
          </w:p>
        </w:tc>
      </w:tr>
      <w:tr w:rsidR="003F0848" w:rsidRPr="003F0848" w:rsidTr="00E33505">
        <w:trPr>
          <w:trHeight w:val="302"/>
        </w:trPr>
        <w:tc>
          <w:tcPr>
            <w:tcW w:w="4820" w:type="dxa"/>
          </w:tcPr>
          <w:p w:rsidR="003F0848" w:rsidRPr="003F0848" w:rsidRDefault="003F0848" w:rsidP="003F0848">
            <w:pPr>
              <w:rPr>
                <w:rFonts w:ascii="標楷體" w:eastAsia="標楷體" w:hAnsi="標楷體"/>
              </w:rPr>
            </w:pPr>
            <w:r w:rsidRPr="003F0848">
              <w:rPr>
                <w:rFonts w:ascii="標楷體" w:eastAsia="標楷體" w:hAnsi="標楷體" w:hint="eastAsia"/>
              </w:rPr>
              <w:t>視力保健校群教師增能研習2</w:t>
            </w:r>
          </w:p>
        </w:tc>
        <w:tc>
          <w:tcPr>
            <w:tcW w:w="4633" w:type="dxa"/>
          </w:tcPr>
          <w:p w:rsidR="003F0848" w:rsidRPr="003F0848" w:rsidRDefault="003F0848" w:rsidP="00E33505">
            <w:pPr>
              <w:rPr>
                <w:rFonts w:ascii="標楷體" w:eastAsia="標楷體" w:hAnsi="標楷體"/>
              </w:rPr>
            </w:pPr>
            <w:r w:rsidRPr="003F0848">
              <w:rPr>
                <w:rFonts w:ascii="標楷體" w:eastAsia="標楷體" w:hAnsi="標楷體" w:hint="eastAsia"/>
              </w:rPr>
              <w:t>游建章醫師主講~學童視力保健</w:t>
            </w:r>
          </w:p>
        </w:tc>
      </w:tr>
    </w:tbl>
    <w:p w:rsidR="003F0848" w:rsidRPr="003F0848" w:rsidRDefault="00E33505" w:rsidP="003F0848">
      <w:pPr>
        <w:rPr>
          <w:rFonts w:ascii="標楷體" w:eastAsia="標楷體" w:hAnsi="標楷體"/>
          <w:b/>
          <w:sz w:val="28"/>
          <w:szCs w:val="28"/>
        </w:rPr>
      </w:pPr>
      <w:r>
        <w:rPr>
          <w:rFonts w:ascii="標楷體" w:eastAsia="標楷體" w:hAnsi="標楷體" w:hint="eastAsia"/>
          <w:b/>
          <w:sz w:val="28"/>
          <w:szCs w:val="28"/>
        </w:rPr>
        <w:lastRenderedPageBreak/>
        <w:t>4</w:t>
      </w:r>
      <w:r w:rsidR="003F0848">
        <w:rPr>
          <w:rFonts w:ascii="標楷體" w:eastAsia="標楷體" w:hAnsi="標楷體" w:hint="eastAsia"/>
          <w:b/>
          <w:sz w:val="28"/>
          <w:szCs w:val="28"/>
        </w:rPr>
        <w:t>.</w:t>
      </w:r>
      <w:r w:rsidR="003F0848" w:rsidRPr="003F0848">
        <w:rPr>
          <w:rFonts w:ascii="標楷體" w:eastAsia="標楷體" w:hAnsi="標楷體" w:hint="eastAsia"/>
          <w:b/>
          <w:sz w:val="28"/>
          <w:szCs w:val="28"/>
        </w:rPr>
        <w:t>執行太陽日記卡：「規律用眼</w:t>
      </w:r>
      <w:r w:rsidR="003F0848" w:rsidRPr="003F0848">
        <w:rPr>
          <w:rFonts w:ascii="標楷體" w:eastAsia="標楷體" w:hAnsi="標楷體"/>
          <w:b/>
          <w:sz w:val="28"/>
          <w:szCs w:val="28"/>
        </w:rPr>
        <w:t>3010</w:t>
      </w:r>
      <w:r w:rsidR="003F0848" w:rsidRPr="003F0848">
        <w:rPr>
          <w:rFonts w:ascii="標楷體" w:eastAsia="標楷體" w:hAnsi="標楷體" w:hint="eastAsia"/>
          <w:b/>
          <w:sz w:val="28"/>
          <w:szCs w:val="28"/>
        </w:rPr>
        <w:t>」「天天戶外遠眺</w:t>
      </w:r>
      <w:r w:rsidR="003F0848" w:rsidRPr="003F0848">
        <w:rPr>
          <w:rFonts w:ascii="標楷體" w:eastAsia="標楷體" w:hAnsi="標楷體"/>
          <w:b/>
          <w:sz w:val="28"/>
          <w:szCs w:val="28"/>
        </w:rPr>
        <w:t>120</w:t>
      </w:r>
      <w:r w:rsidR="00415BBE">
        <w:rPr>
          <w:rFonts w:ascii="標楷體" w:eastAsia="標楷體" w:hAnsi="標楷體" w:hint="eastAsia"/>
          <w:b/>
          <w:sz w:val="28"/>
          <w:szCs w:val="28"/>
        </w:rPr>
        <w:t>」</w:t>
      </w:r>
    </w:p>
    <w:tbl>
      <w:tblPr>
        <w:tblStyle w:val="6"/>
        <w:tblW w:w="0" w:type="auto"/>
        <w:tblInd w:w="250" w:type="dxa"/>
        <w:tblLook w:val="04A0"/>
      </w:tblPr>
      <w:tblGrid>
        <w:gridCol w:w="4820"/>
        <w:gridCol w:w="4677"/>
      </w:tblGrid>
      <w:tr w:rsidR="003F0848" w:rsidRPr="003F0848" w:rsidTr="00E33505">
        <w:trPr>
          <w:trHeight w:val="2389"/>
        </w:trPr>
        <w:tc>
          <w:tcPr>
            <w:tcW w:w="4820" w:type="dxa"/>
          </w:tcPr>
          <w:p w:rsidR="003F0848" w:rsidRPr="003F0848" w:rsidRDefault="003F0848" w:rsidP="00DE583B">
            <w:pPr>
              <w:rPr>
                <w:rFonts w:ascii="標楷體" w:eastAsia="標楷體" w:hAnsi="標楷體"/>
              </w:rPr>
            </w:pPr>
            <w:r w:rsidRPr="003F0848">
              <w:rPr>
                <w:rFonts w:eastAsia="標楷體" w:hint="eastAsia"/>
                <w:noProof/>
              </w:rPr>
              <w:drawing>
                <wp:inline distT="0" distB="0" distL="0" distR="0">
                  <wp:extent cx="2724150" cy="1427148"/>
                  <wp:effectExtent l="19050" t="0" r="0" b="0"/>
                  <wp:docPr id="30" name="圖片 30" descr="DSC_0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SC_0040"/>
                          <pic:cNvPicPr preferRelativeResize="0">
                            <a:picLocks noChangeArrowheads="1"/>
                          </pic:cNvPicPr>
                        </pic:nvPicPr>
                        <pic:blipFill>
                          <a:blip r:embed="rId29" cstate="print"/>
                          <a:srcRect/>
                          <a:stretch>
                            <a:fillRect/>
                          </a:stretch>
                        </pic:blipFill>
                        <pic:spPr bwMode="auto">
                          <a:xfrm>
                            <a:off x="0" y="0"/>
                            <a:ext cx="2730785" cy="1430624"/>
                          </a:xfrm>
                          <a:prstGeom prst="rect">
                            <a:avLst/>
                          </a:prstGeom>
                          <a:noFill/>
                          <a:ln w="9525">
                            <a:noFill/>
                            <a:miter lim="800000"/>
                            <a:headEnd/>
                            <a:tailEnd/>
                          </a:ln>
                        </pic:spPr>
                      </pic:pic>
                    </a:graphicData>
                  </a:graphic>
                </wp:inline>
              </w:drawing>
            </w:r>
          </w:p>
        </w:tc>
        <w:tc>
          <w:tcPr>
            <w:tcW w:w="4677" w:type="dxa"/>
          </w:tcPr>
          <w:p w:rsidR="003F0848" w:rsidRPr="003F0848" w:rsidRDefault="003F0848" w:rsidP="00DE583B">
            <w:pPr>
              <w:rPr>
                <w:rFonts w:ascii="標楷體" w:eastAsia="標楷體" w:hAnsi="標楷體"/>
              </w:rPr>
            </w:pPr>
            <w:r w:rsidRPr="003F0848">
              <w:rPr>
                <w:rFonts w:hint="eastAsia"/>
                <w:noProof/>
              </w:rPr>
              <w:drawing>
                <wp:inline distT="0" distB="0" distL="0" distR="0">
                  <wp:extent cx="2407955" cy="1384419"/>
                  <wp:effectExtent l="19050" t="0" r="0" b="0"/>
                  <wp:docPr id="34" name="圖片 20" descr="20160301130215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20160301130215464"/>
                          <pic:cNvPicPr preferRelativeResize="0">
                            <a:picLocks noChangeArrowheads="1" noCrop="1"/>
                          </pic:cNvPicPr>
                        </pic:nvPicPr>
                        <pic:blipFill>
                          <a:blip r:embed="rId30" cstate="print"/>
                          <a:srcRect/>
                          <a:stretch>
                            <a:fillRect/>
                          </a:stretch>
                        </pic:blipFill>
                        <pic:spPr bwMode="auto">
                          <a:xfrm>
                            <a:off x="0" y="0"/>
                            <a:ext cx="2408480" cy="1384721"/>
                          </a:xfrm>
                          <a:prstGeom prst="rect">
                            <a:avLst/>
                          </a:prstGeom>
                          <a:noFill/>
                          <a:ln w="9525">
                            <a:noFill/>
                            <a:miter lim="800000"/>
                            <a:headEnd/>
                            <a:tailEnd/>
                          </a:ln>
                        </pic:spPr>
                      </pic:pic>
                    </a:graphicData>
                  </a:graphic>
                </wp:inline>
              </w:drawing>
            </w:r>
          </w:p>
        </w:tc>
      </w:tr>
      <w:tr w:rsidR="003F0848" w:rsidRPr="003F0848" w:rsidTr="00DD39DD">
        <w:tc>
          <w:tcPr>
            <w:tcW w:w="4820" w:type="dxa"/>
          </w:tcPr>
          <w:p w:rsidR="003F0848" w:rsidRPr="003F0848" w:rsidRDefault="003F0848" w:rsidP="00DE583B">
            <w:pPr>
              <w:rPr>
                <w:rFonts w:ascii="標楷體" w:eastAsia="標楷體" w:hAnsi="標楷體"/>
              </w:rPr>
            </w:pPr>
            <w:r w:rsidRPr="003F0848">
              <w:rPr>
                <w:rFonts w:ascii="標楷體" w:eastAsia="標楷體" w:hAnsi="標楷體" w:hint="eastAsia"/>
              </w:rPr>
              <w:t>戶外課程戴帽子</w:t>
            </w:r>
          </w:p>
        </w:tc>
        <w:tc>
          <w:tcPr>
            <w:tcW w:w="4677" w:type="dxa"/>
          </w:tcPr>
          <w:p w:rsidR="003F0848" w:rsidRPr="003F0848" w:rsidRDefault="003F0848" w:rsidP="00DE583B">
            <w:pPr>
              <w:rPr>
                <w:rFonts w:ascii="標楷體" w:eastAsia="標楷體" w:hAnsi="標楷體"/>
              </w:rPr>
            </w:pPr>
            <w:r w:rsidRPr="003F0848">
              <w:rPr>
                <w:rFonts w:ascii="標楷體" w:eastAsia="標楷體" w:hAnsi="標楷體" w:hint="eastAsia"/>
              </w:rPr>
              <w:t>各班完成五周~太陽日記卡</w:t>
            </w:r>
          </w:p>
        </w:tc>
      </w:tr>
    </w:tbl>
    <w:p w:rsidR="003F0848" w:rsidRDefault="00E33505" w:rsidP="003F0848">
      <w:pPr>
        <w:rPr>
          <w:rFonts w:ascii="標楷體" w:eastAsia="標楷體" w:hAnsi="標楷體" w:cs="Times New Roman"/>
          <w:b/>
          <w:sz w:val="28"/>
          <w:szCs w:val="28"/>
        </w:rPr>
      </w:pPr>
      <w:r>
        <w:rPr>
          <w:rFonts w:ascii="標楷體" w:eastAsia="標楷體" w:hAnsi="標楷體" w:cs="Times New Roman" w:hint="eastAsia"/>
          <w:b/>
          <w:sz w:val="28"/>
          <w:szCs w:val="28"/>
        </w:rPr>
        <w:t>5</w:t>
      </w:r>
      <w:r w:rsidR="003F0848" w:rsidRPr="006F2D34">
        <w:rPr>
          <w:rFonts w:ascii="標楷體" w:eastAsia="標楷體" w:hAnsi="標楷體" w:cs="Times New Roman" w:hint="eastAsia"/>
          <w:b/>
          <w:sz w:val="28"/>
          <w:szCs w:val="28"/>
        </w:rPr>
        <w:t>.「正式課程戶外化」藝文領域教學方案。</w:t>
      </w:r>
    </w:p>
    <w:tbl>
      <w:tblPr>
        <w:tblStyle w:val="6"/>
        <w:tblW w:w="0" w:type="auto"/>
        <w:tblInd w:w="250" w:type="dxa"/>
        <w:tblLayout w:type="fixed"/>
        <w:tblLook w:val="04A0"/>
      </w:tblPr>
      <w:tblGrid>
        <w:gridCol w:w="4820"/>
        <w:gridCol w:w="4677"/>
      </w:tblGrid>
      <w:tr w:rsidR="003F0848" w:rsidRPr="003F0848" w:rsidTr="00DD39DD">
        <w:tc>
          <w:tcPr>
            <w:tcW w:w="4820" w:type="dxa"/>
          </w:tcPr>
          <w:p w:rsidR="003F0848" w:rsidRPr="003F0848" w:rsidRDefault="003F0848" w:rsidP="003F0848">
            <w:pPr>
              <w:rPr>
                <w:rFonts w:ascii="標楷體" w:eastAsia="標楷體" w:hAnsi="標楷體"/>
              </w:rPr>
            </w:pPr>
            <w:r w:rsidRPr="003F0848">
              <w:rPr>
                <w:rFonts w:ascii="標楷體" w:eastAsia="標楷體" w:hAnsi="標楷體"/>
                <w:noProof/>
                <w:kern w:val="0"/>
              </w:rPr>
              <w:drawing>
                <wp:inline distT="0" distB="0" distL="0" distR="0">
                  <wp:extent cx="2493414" cy="1434771"/>
                  <wp:effectExtent l="19050" t="0" r="2136" b="0"/>
                  <wp:docPr id="24" name="圖片 1"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descr="2.jpg"/>
                          <pic:cNvPicPr preferRelativeResize="0">
                            <a:picLocks noChangeArrowheads="1"/>
                          </pic:cNvPicPr>
                        </pic:nvPicPr>
                        <pic:blipFill>
                          <a:blip r:embed="rId31" cstate="print"/>
                          <a:srcRect/>
                          <a:stretch>
                            <a:fillRect/>
                          </a:stretch>
                        </pic:blipFill>
                        <pic:spPr bwMode="auto">
                          <a:xfrm>
                            <a:off x="0" y="0"/>
                            <a:ext cx="2489572" cy="1432560"/>
                          </a:xfrm>
                          <a:prstGeom prst="rect">
                            <a:avLst/>
                          </a:prstGeom>
                          <a:noFill/>
                          <a:ln w="9525">
                            <a:noFill/>
                            <a:miter lim="800000"/>
                            <a:headEnd/>
                            <a:tailEnd/>
                          </a:ln>
                        </pic:spPr>
                      </pic:pic>
                    </a:graphicData>
                  </a:graphic>
                </wp:inline>
              </w:drawing>
            </w:r>
          </w:p>
        </w:tc>
        <w:tc>
          <w:tcPr>
            <w:tcW w:w="4677" w:type="dxa"/>
          </w:tcPr>
          <w:p w:rsidR="003F0848" w:rsidRPr="003F0848" w:rsidRDefault="003F0848" w:rsidP="003F0848">
            <w:pPr>
              <w:ind w:firstLineChars="200" w:firstLine="480"/>
              <w:rPr>
                <w:rFonts w:ascii="標楷體" w:eastAsia="標楷體" w:hAnsi="標楷體"/>
              </w:rPr>
            </w:pPr>
            <w:bookmarkStart w:id="4" w:name="_GoBack"/>
            <w:r w:rsidRPr="003F0848">
              <w:rPr>
                <w:rFonts w:eastAsia="標楷體" w:hint="eastAsia"/>
                <w:noProof/>
              </w:rPr>
              <w:drawing>
                <wp:inline distT="0" distB="0" distL="0" distR="0">
                  <wp:extent cx="2187723" cy="1640793"/>
                  <wp:effectExtent l="19050" t="0" r="3027" b="0"/>
                  <wp:docPr id="27" name="圖片 29" descr="DSC_0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SC_0040"/>
                          <pic:cNvPicPr preferRelativeResize="0">
                            <a:picLocks noChangeArrowheads="1"/>
                          </pic:cNvPicPr>
                        </pic:nvPicPr>
                        <pic:blipFill>
                          <a:blip r:embed="rId32" cstate="print"/>
                          <a:srcRect/>
                          <a:stretch>
                            <a:fillRect/>
                          </a:stretch>
                        </pic:blipFill>
                        <pic:spPr bwMode="auto">
                          <a:xfrm>
                            <a:off x="0" y="0"/>
                            <a:ext cx="2194568" cy="1645927"/>
                          </a:xfrm>
                          <a:prstGeom prst="rect">
                            <a:avLst/>
                          </a:prstGeom>
                          <a:noFill/>
                          <a:ln w="9525">
                            <a:noFill/>
                            <a:miter lim="800000"/>
                            <a:headEnd/>
                            <a:tailEnd/>
                          </a:ln>
                        </pic:spPr>
                      </pic:pic>
                    </a:graphicData>
                  </a:graphic>
                </wp:inline>
              </w:drawing>
            </w:r>
            <w:bookmarkEnd w:id="4"/>
          </w:p>
        </w:tc>
      </w:tr>
      <w:tr w:rsidR="003F0848" w:rsidRPr="003F0848" w:rsidTr="00DD39DD">
        <w:tc>
          <w:tcPr>
            <w:tcW w:w="4820" w:type="dxa"/>
          </w:tcPr>
          <w:p w:rsidR="003F0848" w:rsidRPr="003F0848" w:rsidRDefault="003F0848" w:rsidP="003F0848">
            <w:pPr>
              <w:rPr>
                <w:rFonts w:ascii="標楷體" w:eastAsia="標楷體" w:hAnsi="標楷體"/>
              </w:rPr>
            </w:pPr>
            <w:r w:rsidRPr="003F0848">
              <w:rPr>
                <w:rFonts w:ascii="標楷體" w:eastAsia="標楷體" w:hAnsi="標楷體" w:hint="eastAsia"/>
              </w:rPr>
              <w:t>視力保健繪本教學~眼睛眼睛看得清</w:t>
            </w:r>
          </w:p>
        </w:tc>
        <w:tc>
          <w:tcPr>
            <w:tcW w:w="4677" w:type="dxa"/>
          </w:tcPr>
          <w:p w:rsidR="003F0848" w:rsidRPr="003F0848" w:rsidRDefault="003F0848" w:rsidP="003F0848">
            <w:pPr>
              <w:rPr>
                <w:rFonts w:ascii="標楷體" w:eastAsia="標楷體" w:hAnsi="標楷體"/>
              </w:rPr>
            </w:pPr>
            <w:r w:rsidRPr="003F0848">
              <w:rPr>
                <w:rFonts w:ascii="標楷體" w:eastAsia="標楷體" w:hAnsi="標楷體" w:hint="eastAsia"/>
              </w:rPr>
              <w:t>結合藝文教學~手號競賽</w:t>
            </w:r>
          </w:p>
        </w:tc>
      </w:tr>
      <w:tr w:rsidR="00DD39DD" w:rsidRPr="003F0848" w:rsidTr="00E33505">
        <w:trPr>
          <w:trHeight w:val="2870"/>
        </w:trPr>
        <w:tc>
          <w:tcPr>
            <w:tcW w:w="4820" w:type="dxa"/>
          </w:tcPr>
          <w:p w:rsidR="00DD39DD" w:rsidRPr="003F0848" w:rsidRDefault="00DD39DD" w:rsidP="008E7BC8">
            <w:pPr>
              <w:rPr>
                <w:rFonts w:ascii="標楷體" w:eastAsia="標楷體" w:hAnsi="標楷體"/>
              </w:rPr>
            </w:pPr>
            <w:r w:rsidRPr="003F0848">
              <w:rPr>
                <w:rFonts w:ascii="標楷體" w:eastAsia="標楷體" w:hAnsi="標楷體"/>
                <w:noProof/>
              </w:rPr>
              <w:drawing>
                <wp:inline distT="0" distB="0" distL="0" distR="0">
                  <wp:extent cx="2783971" cy="1649339"/>
                  <wp:effectExtent l="19050" t="0" r="0" b="0"/>
                  <wp:docPr id="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tretch>
                            <a:fillRect/>
                          </a:stretch>
                        </pic:blipFill>
                        <pic:spPr bwMode="auto">
                          <a:xfrm>
                            <a:off x="0" y="0"/>
                            <a:ext cx="2798873" cy="1658168"/>
                          </a:xfrm>
                          <a:prstGeom prst="rect">
                            <a:avLst/>
                          </a:prstGeom>
                          <a:noFill/>
                          <a:ln w="9525">
                            <a:noFill/>
                            <a:miter lim="800000"/>
                            <a:headEnd/>
                            <a:tailEnd/>
                          </a:ln>
                        </pic:spPr>
                      </pic:pic>
                    </a:graphicData>
                  </a:graphic>
                </wp:inline>
              </w:drawing>
            </w:r>
          </w:p>
        </w:tc>
        <w:tc>
          <w:tcPr>
            <w:tcW w:w="4677" w:type="dxa"/>
          </w:tcPr>
          <w:p w:rsidR="00DD39DD" w:rsidRPr="003F0848" w:rsidRDefault="00DD39DD" w:rsidP="008E7BC8">
            <w:pPr>
              <w:rPr>
                <w:rFonts w:ascii="標楷體" w:eastAsia="標楷體" w:hAnsi="標楷體"/>
              </w:rPr>
            </w:pPr>
            <w:r w:rsidRPr="003F0848">
              <w:rPr>
                <w:rFonts w:ascii="標楷體" w:eastAsia="標楷體" w:hAnsi="標楷體"/>
                <w:noProof/>
              </w:rPr>
              <w:drawing>
                <wp:inline distT="0" distB="0" distL="0" distR="0">
                  <wp:extent cx="2730935" cy="1657884"/>
                  <wp:effectExtent l="19050" t="0" r="0" b="0"/>
                  <wp:docPr id="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tretch>
                            <a:fillRect/>
                          </a:stretch>
                        </pic:blipFill>
                        <pic:spPr bwMode="auto">
                          <a:xfrm>
                            <a:off x="0" y="0"/>
                            <a:ext cx="2741362" cy="1664214"/>
                          </a:xfrm>
                          <a:prstGeom prst="rect">
                            <a:avLst/>
                          </a:prstGeom>
                          <a:noFill/>
                          <a:ln w="9525">
                            <a:noFill/>
                            <a:miter lim="800000"/>
                            <a:headEnd/>
                            <a:tailEnd/>
                          </a:ln>
                        </pic:spPr>
                      </pic:pic>
                    </a:graphicData>
                  </a:graphic>
                </wp:inline>
              </w:drawing>
            </w:r>
          </w:p>
        </w:tc>
      </w:tr>
      <w:tr w:rsidR="00DD39DD" w:rsidRPr="003F0848" w:rsidTr="00DD39DD">
        <w:trPr>
          <w:trHeight w:val="517"/>
        </w:trPr>
        <w:tc>
          <w:tcPr>
            <w:tcW w:w="4820" w:type="dxa"/>
          </w:tcPr>
          <w:p w:rsidR="00DD39DD" w:rsidRPr="003F0848" w:rsidRDefault="00DD39DD" w:rsidP="008E7BC8">
            <w:pPr>
              <w:rPr>
                <w:rFonts w:ascii="標楷體" w:eastAsia="標楷體" w:hAnsi="標楷體"/>
              </w:rPr>
            </w:pPr>
            <w:r w:rsidRPr="003F0848">
              <w:rPr>
                <w:rFonts w:ascii="標楷體" w:eastAsia="標楷體" w:hAnsi="標楷體" w:hint="eastAsia"/>
              </w:rPr>
              <w:t>視力保健課程教學</w:t>
            </w:r>
          </w:p>
        </w:tc>
        <w:tc>
          <w:tcPr>
            <w:tcW w:w="4677" w:type="dxa"/>
          </w:tcPr>
          <w:p w:rsidR="00DD39DD" w:rsidRPr="003F0848" w:rsidRDefault="00DD39DD" w:rsidP="008E7BC8">
            <w:pPr>
              <w:rPr>
                <w:rFonts w:ascii="標楷體" w:eastAsia="標楷體" w:hAnsi="標楷體"/>
              </w:rPr>
            </w:pPr>
            <w:r w:rsidRPr="003F0848">
              <w:rPr>
                <w:rFonts w:ascii="標楷體" w:eastAsia="標楷體" w:hAnsi="標楷體" w:hint="eastAsia"/>
              </w:rPr>
              <w:t>課程內容~模擬盲人生活</w:t>
            </w:r>
          </w:p>
        </w:tc>
      </w:tr>
      <w:tr w:rsidR="00DD39DD" w:rsidRPr="003F0848" w:rsidTr="00DD39DD">
        <w:trPr>
          <w:trHeight w:val="3124"/>
        </w:trPr>
        <w:tc>
          <w:tcPr>
            <w:tcW w:w="4820" w:type="dxa"/>
          </w:tcPr>
          <w:p w:rsidR="00DD39DD" w:rsidRPr="003F0848" w:rsidRDefault="00DD39DD" w:rsidP="008E7BC8">
            <w:pPr>
              <w:rPr>
                <w:rFonts w:ascii="標楷體" w:eastAsia="標楷體" w:hAnsi="標楷體"/>
              </w:rPr>
            </w:pPr>
            <w:r w:rsidRPr="003F0848">
              <w:rPr>
                <w:rFonts w:ascii="標楷體" w:eastAsia="標楷體" w:hAnsi="標楷體"/>
                <w:noProof/>
              </w:rPr>
              <w:drawing>
                <wp:inline distT="0" distB="0" distL="0" distR="0">
                  <wp:extent cx="2730937" cy="1922804"/>
                  <wp:effectExtent l="19050" t="0" r="0" b="0"/>
                  <wp:docPr id="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tretch>
                            <a:fillRect/>
                          </a:stretch>
                        </pic:blipFill>
                        <pic:spPr bwMode="auto">
                          <a:xfrm>
                            <a:off x="0" y="0"/>
                            <a:ext cx="2741362" cy="1930144"/>
                          </a:xfrm>
                          <a:prstGeom prst="rect">
                            <a:avLst/>
                          </a:prstGeom>
                          <a:noFill/>
                          <a:ln w="9525">
                            <a:noFill/>
                            <a:miter lim="800000"/>
                            <a:headEnd/>
                            <a:tailEnd/>
                          </a:ln>
                        </pic:spPr>
                      </pic:pic>
                    </a:graphicData>
                  </a:graphic>
                </wp:inline>
              </w:drawing>
            </w:r>
          </w:p>
        </w:tc>
        <w:tc>
          <w:tcPr>
            <w:tcW w:w="4677" w:type="dxa"/>
          </w:tcPr>
          <w:p w:rsidR="00DD39DD" w:rsidRPr="003F0848" w:rsidRDefault="00DD39DD" w:rsidP="008E7BC8">
            <w:pPr>
              <w:rPr>
                <w:rFonts w:ascii="標楷體" w:eastAsia="標楷體" w:hAnsi="標楷體"/>
              </w:rPr>
            </w:pPr>
            <w:r w:rsidRPr="003F0848">
              <w:rPr>
                <w:rFonts w:ascii="標楷體" w:eastAsia="標楷體" w:hAnsi="標楷體"/>
                <w:noProof/>
              </w:rPr>
              <w:drawing>
                <wp:inline distT="0" distB="0" distL="0" distR="0">
                  <wp:extent cx="2709017" cy="1845891"/>
                  <wp:effectExtent l="19050" t="0" r="0" b="0"/>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tretch>
                            <a:fillRect/>
                          </a:stretch>
                        </pic:blipFill>
                        <pic:spPr bwMode="auto">
                          <a:xfrm>
                            <a:off x="0" y="0"/>
                            <a:ext cx="2722192" cy="1854868"/>
                          </a:xfrm>
                          <a:prstGeom prst="rect">
                            <a:avLst/>
                          </a:prstGeom>
                          <a:noFill/>
                          <a:ln w="9525">
                            <a:noFill/>
                            <a:miter lim="800000"/>
                            <a:headEnd/>
                            <a:tailEnd/>
                          </a:ln>
                        </pic:spPr>
                      </pic:pic>
                    </a:graphicData>
                  </a:graphic>
                </wp:inline>
              </w:drawing>
            </w:r>
          </w:p>
        </w:tc>
      </w:tr>
      <w:tr w:rsidR="00DD39DD" w:rsidRPr="003F0848" w:rsidTr="00DD39DD">
        <w:trPr>
          <w:trHeight w:val="517"/>
        </w:trPr>
        <w:tc>
          <w:tcPr>
            <w:tcW w:w="4820" w:type="dxa"/>
          </w:tcPr>
          <w:p w:rsidR="00DD39DD" w:rsidRPr="003F0848" w:rsidRDefault="00DD39DD" w:rsidP="008E7BC8">
            <w:pPr>
              <w:rPr>
                <w:rFonts w:ascii="標楷體" w:eastAsia="標楷體" w:hAnsi="標楷體"/>
              </w:rPr>
            </w:pPr>
            <w:r w:rsidRPr="003F0848">
              <w:rPr>
                <w:rFonts w:ascii="標楷體" w:eastAsia="標楷體" w:hAnsi="標楷體" w:hint="eastAsia"/>
              </w:rPr>
              <w:t>護眼方式教學</w:t>
            </w:r>
          </w:p>
        </w:tc>
        <w:tc>
          <w:tcPr>
            <w:tcW w:w="4677" w:type="dxa"/>
          </w:tcPr>
          <w:p w:rsidR="00DD39DD" w:rsidRPr="003F0848" w:rsidRDefault="00DD39DD" w:rsidP="008E7BC8">
            <w:pPr>
              <w:rPr>
                <w:rFonts w:ascii="標楷體" w:eastAsia="標楷體" w:hAnsi="標楷體"/>
              </w:rPr>
            </w:pPr>
            <w:r w:rsidRPr="003F0848">
              <w:rPr>
                <w:rFonts w:ascii="標楷體" w:eastAsia="標楷體" w:hAnsi="標楷體" w:hint="eastAsia"/>
              </w:rPr>
              <w:t>護眼口訣帶動唱教學</w:t>
            </w:r>
          </w:p>
        </w:tc>
      </w:tr>
      <w:tr w:rsidR="00DD39DD" w:rsidRPr="003F0848" w:rsidTr="00DD39DD">
        <w:tc>
          <w:tcPr>
            <w:tcW w:w="4820" w:type="dxa"/>
          </w:tcPr>
          <w:p w:rsidR="00DD39DD" w:rsidRPr="003F0848" w:rsidRDefault="00DD39DD" w:rsidP="008E7BC8">
            <w:pPr>
              <w:rPr>
                <w:rFonts w:ascii="標楷體" w:eastAsia="標楷體" w:hAnsi="標楷體"/>
              </w:rPr>
            </w:pPr>
            <w:r w:rsidRPr="003F0848">
              <w:rPr>
                <w:rFonts w:ascii="標楷體" w:eastAsia="標楷體" w:hAnsi="標楷體"/>
                <w:noProof/>
              </w:rPr>
              <w:lastRenderedPageBreak/>
              <w:drawing>
                <wp:inline distT="0" distB="0" distL="0" distR="0">
                  <wp:extent cx="1799058" cy="1794617"/>
                  <wp:effectExtent l="19050" t="0" r="0" b="0"/>
                  <wp:docPr id="38" name="圖片 1" descr="D:\104衛生\104視力保健中心業務\視力保健教案\視力保健照片\145618383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衛生\104視力保健中心業務\視力保健教案\視力保健照片\1456183830195.jpg"/>
                          <pic:cNvPicPr>
                            <a:picLocks noChangeAspect="1" noChangeArrowheads="1"/>
                          </pic:cNvPicPr>
                        </pic:nvPicPr>
                        <pic:blipFill>
                          <a:blip r:embed="rId37" cstate="print"/>
                          <a:srcRect/>
                          <a:stretch>
                            <a:fillRect/>
                          </a:stretch>
                        </pic:blipFill>
                        <pic:spPr bwMode="auto">
                          <a:xfrm>
                            <a:off x="0" y="0"/>
                            <a:ext cx="1803074" cy="1798623"/>
                          </a:xfrm>
                          <a:prstGeom prst="rect">
                            <a:avLst/>
                          </a:prstGeom>
                          <a:noFill/>
                          <a:ln w="9525">
                            <a:noFill/>
                            <a:miter lim="800000"/>
                            <a:headEnd/>
                            <a:tailEnd/>
                          </a:ln>
                        </pic:spPr>
                      </pic:pic>
                    </a:graphicData>
                  </a:graphic>
                </wp:inline>
              </w:drawing>
            </w:r>
          </w:p>
        </w:tc>
        <w:tc>
          <w:tcPr>
            <w:tcW w:w="4677" w:type="dxa"/>
          </w:tcPr>
          <w:p w:rsidR="00DD39DD" w:rsidRPr="003F0848" w:rsidRDefault="00DD39DD" w:rsidP="008E7BC8">
            <w:pPr>
              <w:rPr>
                <w:rFonts w:ascii="標楷體" w:eastAsia="標楷體" w:hAnsi="標楷體"/>
              </w:rPr>
            </w:pPr>
            <w:r w:rsidRPr="003F0848">
              <w:rPr>
                <w:rFonts w:eastAsia="標楷體" w:hint="eastAsia"/>
                <w:noProof/>
              </w:rPr>
              <w:drawing>
                <wp:inline distT="0" distB="0" distL="0" distR="0">
                  <wp:extent cx="1955029" cy="1777525"/>
                  <wp:effectExtent l="19050" t="0" r="7121" b="0"/>
                  <wp:docPr id="39"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8"/>
                          <a:srcRect/>
                          <a:stretch>
                            <a:fillRect/>
                          </a:stretch>
                        </pic:blipFill>
                        <pic:spPr bwMode="auto">
                          <a:xfrm>
                            <a:off x="0" y="0"/>
                            <a:ext cx="1954535" cy="1777076"/>
                          </a:xfrm>
                          <a:prstGeom prst="rect">
                            <a:avLst/>
                          </a:prstGeom>
                          <a:noFill/>
                          <a:ln w="9525">
                            <a:noFill/>
                            <a:miter lim="800000"/>
                            <a:headEnd/>
                            <a:tailEnd/>
                          </a:ln>
                        </pic:spPr>
                      </pic:pic>
                    </a:graphicData>
                  </a:graphic>
                </wp:inline>
              </w:drawing>
            </w:r>
          </w:p>
        </w:tc>
      </w:tr>
      <w:tr w:rsidR="00DD39DD" w:rsidRPr="003F0848" w:rsidTr="00DD39DD">
        <w:tc>
          <w:tcPr>
            <w:tcW w:w="4820" w:type="dxa"/>
          </w:tcPr>
          <w:p w:rsidR="00DD39DD" w:rsidRPr="003F0848" w:rsidRDefault="00DD39DD" w:rsidP="008E7BC8">
            <w:pPr>
              <w:rPr>
                <w:rFonts w:ascii="標楷體" w:eastAsia="標楷體" w:hAnsi="標楷體"/>
              </w:rPr>
            </w:pPr>
            <w:r w:rsidRPr="003F0848">
              <w:rPr>
                <w:rFonts w:ascii="標楷體" w:eastAsia="標楷體" w:hAnsi="標楷體" w:hint="eastAsia"/>
              </w:rPr>
              <w:t>視力保健活動~校園無障礙設施踏查</w:t>
            </w:r>
          </w:p>
        </w:tc>
        <w:tc>
          <w:tcPr>
            <w:tcW w:w="4677" w:type="dxa"/>
          </w:tcPr>
          <w:p w:rsidR="00DD39DD" w:rsidRPr="003F0848" w:rsidRDefault="00DD39DD" w:rsidP="008E7BC8">
            <w:pPr>
              <w:rPr>
                <w:rFonts w:ascii="標楷體" w:eastAsia="標楷體" w:hAnsi="標楷體"/>
              </w:rPr>
            </w:pPr>
            <w:r w:rsidRPr="003F0848">
              <w:rPr>
                <w:rFonts w:ascii="標楷體" w:eastAsia="標楷體" w:hAnsi="標楷體" w:hint="eastAsia"/>
              </w:rPr>
              <w:t>完成學習單</w:t>
            </w:r>
          </w:p>
        </w:tc>
      </w:tr>
    </w:tbl>
    <w:p w:rsidR="003F0848" w:rsidRDefault="002D01AB" w:rsidP="003F0848">
      <w:pPr>
        <w:rPr>
          <w:rFonts w:ascii="標楷體" w:eastAsia="標楷體" w:hAnsi="標楷體" w:cs="Times New Roman"/>
          <w:b/>
          <w:sz w:val="28"/>
          <w:szCs w:val="28"/>
        </w:rPr>
      </w:pPr>
      <w:r>
        <w:rPr>
          <w:rFonts w:ascii="標楷體" w:eastAsia="標楷體" w:hAnsi="標楷體" w:cs="Times New Roman" w:hint="eastAsia"/>
          <w:b/>
          <w:sz w:val="28"/>
          <w:szCs w:val="28"/>
        </w:rPr>
        <w:t>6</w:t>
      </w:r>
      <w:r w:rsidR="003F0848">
        <w:rPr>
          <w:rFonts w:ascii="標楷體" w:eastAsia="標楷體" w:hAnsi="標楷體" w:cs="Times New Roman" w:hint="eastAsia"/>
          <w:b/>
          <w:sz w:val="28"/>
          <w:szCs w:val="28"/>
        </w:rPr>
        <w:t>.多肉植物養護課程。</w:t>
      </w:r>
    </w:p>
    <w:tbl>
      <w:tblPr>
        <w:tblStyle w:val="3"/>
        <w:tblW w:w="0" w:type="auto"/>
        <w:tblInd w:w="250" w:type="dxa"/>
        <w:tblLayout w:type="fixed"/>
        <w:tblLook w:val="04A0"/>
      </w:tblPr>
      <w:tblGrid>
        <w:gridCol w:w="4820"/>
        <w:gridCol w:w="4677"/>
      </w:tblGrid>
      <w:tr w:rsidR="003F0848" w:rsidRPr="003F0848" w:rsidTr="00DD39DD">
        <w:trPr>
          <w:trHeight w:val="2191"/>
        </w:trPr>
        <w:tc>
          <w:tcPr>
            <w:tcW w:w="4820"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886520" cy="1674011"/>
                  <wp:effectExtent l="19050" t="0" r="908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tretch>
                            <a:fillRect/>
                          </a:stretch>
                        </pic:blipFill>
                        <pic:spPr bwMode="auto">
                          <a:xfrm>
                            <a:off x="0" y="0"/>
                            <a:ext cx="2893147" cy="1677854"/>
                          </a:xfrm>
                          <a:prstGeom prst="rect">
                            <a:avLst/>
                          </a:prstGeom>
                          <a:noFill/>
                          <a:ln w="9525">
                            <a:noFill/>
                            <a:miter lim="800000"/>
                            <a:headEnd/>
                            <a:tailEnd/>
                          </a:ln>
                        </pic:spPr>
                      </pic:pic>
                    </a:graphicData>
                  </a:graphic>
                </wp:inline>
              </w:drawing>
            </w:r>
          </w:p>
        </w:tc>
        <w:tc>
          <w:tcPr>
            <w:tcW w:w="4677"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743362" cy="1734796"/>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tretch>
                            <a:fillRect/>
                          </a:stretch>
                        </pic:blipFill>
                        <pic:spPr bwMode="auto">
                          <a:xfrm>
                            <a:off x="0" y="0"/>
                            <a:ext cx="2748734" cy="1738193"/>
                          </a:xfrm>
                          <a:prstGeom prst="rect">
                            <a:avLst/>
                          </a:prstGeom>
                          <a:noFill/>
                          <a:ln w="9525">
                            <a:noFill/>
                            <a:miter lim="800000"/>
                            <a:headEnd/>
                            <a:tailEnd/>
                          </a:ln>
                        </pic:spPr>
                      </pic:pic>
                    </a:graphicData>
                  </a:graphic>
                </wp:inline>
              </w:drawing>
            </w:r>
          </w:p>
        </w:tc>
      </w:tr>
      <w:tr w:rsidR="003F0848" w:rsidRPr="003F0848" w:rsidTr="00DD39DD">
        <w:trPr>
          <w:trHeight w:val="356"/>
        </w:trPr>
        <w:tc>
          <w:tcPr>
            <w:tcW w:w="4820" w:type="dxa"/>
          </w:tcPr>
          <w:p w:rsidR="003F0848" w:rsidRPr="003F0848" w:rsidRDefault="003F0848" w:rsidP="003F0848">
            <w:pPr>
              <w:rPr>
                <w:rFonts w:ascii="標楷體" w:eastAsia="標楷體" w:hAnsi="標楷體"/>
              </w:rPr>
            </w:pPr>
            <w:r w:rsidRPr="003F0848">
              <w:rPr>
                <w:rFonts w:ascii="標楷體" w:eastAsia="標楷體" w:hAnsi="標楷體" w:hint="eastAsia"/>
              </w:rPr>
              <w:t>多肉植物移植及組盆教學</w:t>
            </w:r>
          </w:p>
        </w:tc>
        <w:tc>
          <w:tcPr>
            <w:tcW w:w="4677" w:type="dxa"/>
          </w:tcPr>
          <w:p w:rsidR="003F0848" w:rsidRPr="003F0848" w:rsidRDefault="003F0848" w:rsidP="003F0848">
            <w:pPr>
              <w:rPr>
                <w:rFonts w:ascii="標楷體" w:eastAsia="標楷體" w:hAnsi="標楷體"/>
              </w:rPr>
            </w:pPr>
            <w:r w:rsidRPr="003F0848">
              <w:rPr>
                <w:rFonts w:ascii="標楷體" w:eastAsia="標楷體" w:hAnsi="標楷體" w:hint="eastAsia"/>
              </w:rPr>
              <w:t>學生實際操作</w:t>
            </w:r>
          </w:p>
        </w:tc>
      </w:tr>
      <w:tr w:rsidR="003F0848" w:rsidRPr="003F0848" w:rsidTr="00DD39DD">
        <w:trPr>
          <w:trHeight w:val="2191"/>
        </w:trPr>
        <w:tc>
          <w:tcPr>
            <w:tcW w:w="4820" w:type="dxa"/>
          </w:tcPr>
          <w:p w:rsidR="00DD39DD" w:rsidRPr="003F0848" w:rsidRDefault="003F0848" w:rsidP="00DD39DD">
            <w:pPr>
              <w:rPr>
                <w:rFonts w:ascii="標楷體" w:eastAsia="標楷體" w:hAnsi="標楷體"/>
              </w:rPr>
            </w:pPr>
            <w:r w:rsidRPr="003F0848">
              <w:rPr>
                <w:rFonts w:ascii="標楷體" w:eastAsia="標楷體" w:hAnsi="標楷體"/>
                <w:noProof/>
              </w:rPr>
              <w:drawing>
                <wp:inline distT="0" distB="0" distL="0" distR="0">
                  <wp:extent cx="2818154" cy="1743342"/>
                  <wp:effectExtent l="19050" t="0" r="1246" b="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tretch>
                            <a:fillRect/>
                          </a:stretch>
                        </pic:blipFill>
                        <pic:spPr bwMode="auto">
                          <a:xfrm>
                            <a:off x="0" y="0"/>
                            <a:ext cx="2829022" cy="1750065"/>
                          </a:xfrm>
                          <a:prstGeom prst="rect">
                            <a:avLst/>
                          </a:prstGeom>
                          <a:noFill/>
                          <a:ln w="9525">
                            <a:noFill/>
                            <a:miter lim="800000"/>
                            <a:headEnd/>
                            <a:tailEnd/>
                          </a:ln>
                        </pic:spPr>
                      </pic:pic>
                    </a:graphicData>
                  </a:graphic>
                </wp:inline>
              </w:drawing>
            </w:r>
          </w:p>
        </w:tc>
        <w:tc>
          <w:tcPr>
            <w:tcW w:w="4677" w:type="dxa"/>
          </w:tcPr>
          <w:p w:rsidR="003F0848" w:rsidRPr="003F0848" w:rsidRDefault="003F0848" w:rsidP="003F0848">
            <w:pPr>
              <w:rPr>
                <w:rFonts w:ascii="標楷體" w:eastAsia="標楷體" w:hAnsi="標楷體"/>
              </w:rPr>
            </w:pPr>
            <w:r w:rsidRPr="003F0848">
              <w:rPr>
                <w:rFonts w:ascii="標楷體" w:eastAsia="標楷體" w:hAnsi="標楷體"/>
                <w:noProof/>
              </w:rPr>
              <w:drawing>
                <wp:inline distT="0" distB="0" distL="0" distR="0">
                  <wp:extent cx="2732695" cy="1674976"/>
                  <wp:effectExtent l="19050" t="0" r="0"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tretch>
                            <a:fillRect/>
                          </a:stretch>
                        </pic:blipFill>
                        <pic:spPr bwMode="auto">
                          <a:xfrm>
                            <a:off x="0" y="0"/>
                            <a:ext cx="2735813" cy="1676887"/>
                          </a:xfrm>
                          <a:prstGeom prst="rect">
                            <a:avLst/>
                          </a:prstGeom>
                          <a:noFill/>
                          <a:ln w="9525">
                            <a:noFill/>
                            <a:miter lim="800000"/>
                            <a:headEnd/>
                            <a:tailEnd/>
                          </a:ln>
                        </pic:spPr>
                      </pic:pic>
                    </a:graphicData>
                  </a:graphic>
                </wp:inline>
              </w:drawing>
            </w:r>
          </w:p>
        </w:tc>
      </w:tr>
      <w:tr w:rsidR="003F0848" w:rsidRPr="003F0848" w:rsidTr="00DD39DD">
        <w:trPr>
          <w:trHeight w:val="356"/>
        </w:trPr>
        <w:tc>
          <w:tcPr>
            <w:tcW w:w="4820" w:type="dxa"/>
          </w:tcPr>
          <w:p w:rsidR="003F0848" w:rsidRPr="003F0848" w:rsidRDefault="003F0848" w:rsidP="003F0848">
            <w:pPr>
              <w:rPr>
                <w:rFonts w:ascii="標楷體" w:eastAsia="標楷體" w:hAnsi="標楷體"/>
              </w:rPr>
            </w:pPr>
            <w:r w:rsidRPr="003F0848">
              <w:rPr>
                <w:rFonts w:ascii="標楷體" w:eastAsia="標楷體" w:hAnsi="標楷體" w:hint="eastAsia"/>
              </w:rPr>
              <w:t>教學成果</w:t>
            </w:r>
          </w:p>
        </w:tc>
        <w:tc>
          <w:tcPr>
            <w:tcW w:w="4677" w:type="dxa"/>
          </w:tcPr>
          <w:p w:rsidR="003F0848" w:rsidRPr="003F0848" w:rsidRDefault="003F0848" w:rsidP="003F0848">
            <w:pPr>
              <w:rPr>
                <w:rFonts w:ascii="標楷體" w:eastAsia="標楷體" w:hAnsi="標楷體"/>
              </w:rPr>
            </w:pPr>
            <w:r w:rsidRPr="003F0848">
              <w:rPr>
                <w:rFonts w:ascii="標楷體" w:eastAsia="標楷體" w:hAnsi="標楷體" w:hint="eastAsia"/>
              </w:rPr>
              <w:t>綠化美化校園</w:t>
            </w:r>
          </w:p>
        </w:tc>
      </w:tr>
      <w:tr w:rsidR="003F0848" w:rsidRPr="003F0848" w:rsidTr="00DD39DD">
        <w:trPr>
          <w:trHeight w:val="2191"/>
        </w:trPr>
        <w:tc>
          <w:tcPr>
            <w:tcW w:w="4820" w:type="dxa"/>
          </w:tcPr>
          <w:p w:rsidR="003F0848" w:rsidRPr="00E05A78" w:rsidRDefault="003F0848" w:rsidP="00DE583B">
            <w:pPr>
              <w:rPr>
                <w:rFonts w:ascii="標楷體" w:eastAsia="標楷體" w:hAnsi="標楷體"/>
              </w:rPr>
            </w:pPr>
            <w:r w:rsidRPr="00F47881">
              <w:rPr>
                <w:rFonts w:ascii="標楷體" w:eastAsia="標楷體" w:hAnsi="標楷體"/>
                <w:noProof/>
              </w:rPr>
              <w:drawing>
                <wp:inline distT="0" distB="0" distL="0" distR="0">
                  <wp:extent cx="2818154" cy="1674976"/>
                  <wp:effectExtent l="19050" t="0" r="1246"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tretch>
                            <a:fillRect/>
                          </a:stretch>
                        </pic:blipFill>
                        <pic:spPr bwMode="auto">
                          <a:xfrm>
                            <a:off x="0" y="0"/>
                            <a:ext cx="2825191" cy="1679158"/>
                          </a:xfrm>
                          <a:prstGeom prst="rect">
                            <a:avLst/>
                          </a:prstGeom>
                          <a:noFill/>
                          <a:ln w="9525">
                            <a:noFill/>
                            <a:miter lim="800000"/>
                            <a:headEnd/>
                            <a:tailEnd/>
                          </a:ln>
                        </pic:spPr>
                      </pic:pic>
                    </a:graphicData>
                  </a:graphic>
                </wp:inline>
              </w:drawing>
            </w:r>
          </w:p>
        </w:tc>
        <w:tc>
          <w:tcPr>
            <w:tcW w:w="4677" w:type="dxa"/>
          </w:tcPr>
          <w:p w:rsidR="003F0848" w:rsidRPr="00E05A78" w:rsidRDefault="003F0848" w:rsidP="00DE583B">
            <w:pPr>
              <w:rPr>
                <w:rFonts w:ascii="標楷體" w:eastAsia="標楷體" w:hAnsi="標楷體"/>
              </w:rPr>
            </w:pPr>
            <w:r w:rsidRPr="00F47881">
              <w:rPr>
                <w:rFonts w:ascii="標楷體" w:eastAsia="標楷體" w:hAnsi="標楷體"/>
                <w:noProof/>
              </w:rPr>
              <w:drawing>
                <wp:inline distT="0" distB="0" distL="0" distR="0">
                  <wp:extent cx="2670251" cy="1709159"/>
                  <wp:effectExtent l="1905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tretch>
                            <a:fillRect/>
                          </a:stretch>
                        </pic:blipFill>
                        <pic:spPr bwMode="auto">
                          <a:xfrm>
                            <a:off x="0" y="0"/>
                            <a:ext cx="2673298" cy="1711109"/>
                          </a:xfrm>
                          <a:prstGeom prst="rect">
                            <a:avLst/>
                          </a:prstGeom>
                          <a:noFill/>
                          <a:ln w="9525">
                            <a:noFill/>
                            <a:miter lim="800000"/>
                            <a:headEnd/>
                            <a:tailEnd/>
                          </a:ln>
                        </pic:spPr>
                      </pic:pic>
                    </a:graphicData>
                  </a:graphic>
                </wp:inline>
              </w:drawing>
            </w:r>
          </w:p>
        </w:tc>
      </w:tr>
      <w:tr w:rsidR="003F0848" w:rsidRPr="003F0848" w:rsidTr="00DD39DD">
        <w:trPr>
          <w:trHeight w:val="369"/>
        </w:trPr>
        <w:tc>
          <w:tcPr>
            <w:tcW w:w="4820" w:type="dxa"/>
          </w:tcPr>
          <w:p w:rsidR="003F0848" w:rsidRPr="00E05A78" w:rsidRDefault="003F0848" w:rsidP="00DE583B">
            <w:pPr>
              <w:rPr>
                <w:rFonts w:ascii="標楷體" w:eastAsia="標楷體" w:hAnsi="標楷體"/>
              </w:rPr>
            </w:pPr>
            <w:r>
              <w:rPr>
                <w:rFonts w:ascii="標楷體" w:eastAsia="標楷體" w:hAnsi="標楷體" w:hint="eastAsia"/>
              </w:rPr>
              <w:t>學生學習照顧植物</w:t>
            </w:r>
          </w:p>
        </w:tc>
        <w:tc>
          <w:tcPr>
            <w:tcW w:w="4677" w:type="dxa"/>
          </w:tcPr>
          <w:p w:rsidR="003F0848" w:rsidRPr="00E05A78" w:rsidRDefault="003F0848" w:rsidP="00DE583B">
            <w:pPr>
              <w:rPr>
                <w:rFonts w:ascii="標楷體" w:eastAsia="標楷體" w:hAnsi="標楷體"/>
              </w:rPr>
            </w:pPr>
            <w:r>
              <w:rPr>
                <w:rFonts w:ascii="標楷體" w:eastAsia="標楷體" w:hAnsi="標楷體" w:hint="eastAsia"/>
              </w:rPr>
              <w:t>學生製作多肉植物介紹海報</w:t>
            </w:r>
          </w:p>
        </w:tc>
      </w:tr>
    </w:tbl>
    <w:p w:rsidR="003F0848" w:rsidRDefault="003F0848" w:rsidP="003F0848">
      <w:pPr>
        <w:rPr>
          <w:rFonts w:ascii="標楷體" w:eastAsia="標楷體" w:hAnsi="¼Ð·¢Åé" w:cs="標楷體" w:hint="eastAsia"/>
          <w:spacing w:val="2"/>
          <w:w w:val="99"/>
          <w:kern w:val="0"/>
          <w:sz w:val="26"/>
          <w:szCs w:val="26"/>
        </w:rPr>
      </w:pPr>
    </w:p>
    <w:p w:rsidR="00E33505" w:rsidRDefault="00E33505" w:rsidP="003F0848">
      <w:pPr>
        <w:rPr>
          <w:rFonts w:ascii="標楷體" w:eastAsia="標楷體" w:hAnsi="¼Ð·¢Åé" w:cs="標楷體"/>
          <w:spacing w:val="2"/>
          <w:w w:val="99"/>
          <w:kern w:val="0"/>
          <w:sz w:val="26"/>
          <w:szCs w:val="26"/>
        </w:rPr>
      </w:pPr>
    </w:p>
    <w:p w:rsidR="002D01AB" w:rsidRDefault="002D01AB">
      <w:pPr>
        <w:widowControl/>
        <w:rPr>
          <w:rFonts w:ascii="標楷體" w:eastAsia="標楷體" w:hAnsi="標楷體" w:cs="Times New Roman"/>
          <w:b/>
          <w:sz w:val="28"/>
          <w:szCs w:val="28"/>
        </w:rPr>
      </w:pPr>
      <w:r>
        <w:rPr>
          <w:rFonts w:ascii="標楷體" w:eastAsia="標楷體" w:hAnsi="標楷體" w:cs="Times New Roman"/>
          <w:b/>
          <w:sz w:val="28"/>
          <w:szCs w:val="28"/>
        </w:rPr>
        <w:br w:type="page"/>
      </w:r>
    </w:p>
    <w:p w:rsidR="00EA50F0" w:rsidRDefault="00E33505" w:rsidP="003F0848">
      <w:pPr>
        <w:rPr>
          <w:rFonts w:ascii="標楷體" w:eastAsia="標楷體" w:hAnsi="標楷體" w:cs="Times New Roman"/>
          <w:b/>
          <w:sz w:val="28"/>
          <w:szCs w:val="28"/>
        </w:rPr>
      </w:pPr>
      <w:r>
        <w:rPr>
          <w:rFonts w:ascii="標楷體" w:eastAsia="標楷體" w:hAnsi="標楷體" w:cs="Times New Roman" w:hint="eastAsia"/>
          <w:b/>
          <w:sz w:val="28"/>
          <w:szCs w:val="28"/>
        </w:rPr>
        <w:lastRenderedPageBreak/>
        <w:t>7</w:t>
      </w:r>
      <w:r w:rsidR="003F0848" w:rsidRPr="00343BBD">
        <w:rPr>
          <w:rFonts w:ascii="標楷體" w:eastAsia="標楷體" w:hAnsi="標楷體" w:cs="Times New Roman" w:hint="eastAsia"/>
          <w:b/>
          <w:sz w:val="28"/>
          <w:szCs w:val="28"/>
        </w:rPr>
        <w:t>.</w:t>
      </w:r>
      <w:r w:rsidR="003F0848">
        <w:rPr>
          <w:rFonts w:ascii="標楷體" w:eastAsia="標楷體" w:hAnsi="標楷體" w:cs="Times New Roman" w:hint="eastAsia"/>
          <w:b/>
          <w:sz w:val="28"/>
          <w:szCs w:val="28"/>
        </w:rPr>
        <w:t>增加戶外運動機會:團體大繩、扯鈴、呼拉圈。</w:t>
      </w:r>
    </w:p>
    <w:tbl>
      <w:tblPr>
        <w:tblStyle w:val="4"/>
        <w:tblW w:w="0" w:type="auto"/>
        <w:tblInd w:w="250" w:type="dxa"/>
        <w:tblLayout w:type="fixed"/>
        <w:tblLook w:val="04A0"/>
      </w:tblPr>
      <w:tblGrid>
        <w:gridCol w:w="4820"/>
        <w:gridCol w:w="4677"/>
      </w:tblGrid>
      <w:tr w:rsidR="003F0848" w:rsidRPr="00E05A78" w:rsidTr="00E001A9">
        <w:trPr>
          <w:trHeight w:val="2920"/>
        </w:trPr>
        <w:tc>
          <w:tcPr>
            <w:tcW w:w="4820" w:type="dxa"/>
          </w:tcPr>
          <w:p w:rsidR="003F0848" w:rsidRPr="00E05A78" w:rsidRDefault="003F0848" w:rsidP="00DE583B">
            <w:pPr>
              <w:rPr>
                <w:rFonts w:ascii="標楷體" w:eastAsia="標楷體" w:hAnsi="標楷體"/>
              </w:rPr>
            </w:pPr>
            <w:r w:rsidRPr="00F47881">
              <w:rPr>
                <w:rFonts w:ascii="標楷體" w:eastAsia="標楷體" w:hAnsi="標楷體"/>
                <w:noProof/>
              </w:rPr>
              <w:drawing>
                <wp:inline distT="0" distB="0" distL="0" distR="0">
                  <wp:extent cx="2765040" cy="1734796"/>
                  <wp:effectExtent l="19050" t="0" r="0" b="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tretch>
                            <a:fillRect/>
                          </a:stretch>
                        </pic:blipFill>
                        <pic:spPr bwMode="auto">
                          <a:xfrm>
                            <a:off x="0" y="0"/>
                            <a:ext cx="2764434" cy="1734416"/>
                          </a:xfrm>
                          <a:prstGeom prst="rect">
                            <a:avLst/>
                          </a:prstGeom>
                          <a:noFill/>
                          <a:ln w="9525">
                            <a:noFill/>
                            <a:miter lim="800000"/>
                            <a:headEnd/>
                            <a:tailEnd/>
                          </a:ln>
                        </pic:spPr>
                      </pic:pic>
                    </a:graphicData>
                  </a:graphic>
                </wp:inline>
              </w:drawing>
            </w:r>
          </w:p>
        </w:tc>
        <w:tc>
          <w:tcPr>
            <w:tcW w:w="4677" w:type="dxa"/>
          </w:tcPr>
          <w:p w:rsidR="003F0848" w:rsidRPr="00E05A78" w:rsidRDefault="003F0848" w:rsidP="00DE583B">
            <w:pPr>
              <w:rPr>
                <w:rFonts w:ascii="標楷體" w:eastAsia="標楷體" w:hAnsi="標楷體"/>
              </w:rPr>
            </w:pPr>
            <w:r w:rsidRPr="00F47881">
              <w:rPr>
                <w:rFonts w:ascii="標楷體" w:eastAsia="標楷體" w:hAnsi="標楷體"/>
                <w:noProof/>
              </w:rPr>
              <w:drawing>
                <wp:inline distT="0" distB="0" distL="0" distR="0">
                  <wp:extent cx="2715768" cy="1700613"/>
                  <wp:effectExtent l="19050" t="0" r="8382"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tretch>
                            <a:fillRect/>
                          </a:stretch>
                        </pic:blipFill>
                        <pic:spPr bwMode="auto">
                          <a:xfrm>
                            <a:off x="0" y="0"/>
                            <a:ext cx="2720622" cy="1703652"/>
                          </a:xfrm>
                          <a:prstGeom prst="rect">
                            <a:avLst/>
                          </a:prstGeom>
                          <a:noFill/>
                          <a:ln w="9525">
                            <a:noFill/>
                            <a:miter lim="800000"/>
                            <a:headEnd/>
                            <a:tailEnd/>
                          </a:ln>
                        </pic:spPr>
                      </pic:pic>
                    </a:graphicData>
                  </a:graphic>
                </wp:inline>
              </w:drawing>
            </w:r>
          </w:p>
        </w:tc>
      </w:tr>
      <w:tr w:rsidR="003F0848" w:rsidRPr="00E05A78" w:rsidTr="00E001A9">
        <w:trPr>
          <w:trHeight w:val="492"/>
        </w:trPr>
        <w:tc>
          <w:tcPr>
            <w:tcW w:w="4820" w:type="dxa"/>
          </w:tcPr>
          <w:p w:rsidR="003F0848" w:rsidRPr="00E05A78" w:rsidRDefault="003F0848" w:rsidP="00DE583B">
            <w:pPr>
              <w:rPr>
                <w:rFonts w:ascii="標楷體" w:eastAsia="標楷體" w:hAnsi="標楷體"/>
              </w:rPr>
            </w:pPr>
            <w:r>
              <w:rPr>
                <w:rFonts w:ascii="標楷體" w:eastAsia="標楷體" w:hAnsi="標楷體" w:hint="eastAsia"/>
              </w:rPr>
              <w:t>購置多樣化運動器材</w:t>
            </w:r>
          </w:p>
        </w:tc>
        <w:tc>
          <w:tcPr>
            <w:tcW w:w="4677" w:type="dxa"/>
          </w:tcPr>
          <w:p w:rsidR="003F0848" w:rsidRPr="00E05A78" w:rsidRDefault="003F0848" w:rsidP="00DE583B">
            <w:pPr>
              <w:rPr>
                <w:rFonts w:ascii="標楷體" w:eastAsia="標楷體" w:hAnsi="標楷體"/>
              </w:rPr>
            </w:pPr>
            <w:r>
              <w:rPr>
                <w:rFonts w:ascii="標楷體" w:eastAsia="標楷體" w:hAnsi="標楷體" w:hint="eastAsia"/>
              </w:rPr>
              <w:t>增加戶外活動機會</w:t>
            </w:r>
          </w:p>
        </w:tc>
      </w:tr>
      <w:tr w:rsidR="00E001A9" w:rsidRPr="00E05A78" w:rsidTr="00E001A9">
        <w:trPr>
          <w:trHeight w:val="2920"/>
        </w:trPr>
        <w:tc>
          <w:tcPr>
            <w:tcW w:w="4820" w:type="dxa"/>
          </w:tcPr>
          <w:p w:rsidR="00E001A9" w:rsidRPr="00E05A78" w:rsidRDefault="00E001A9" w:rsidP="008E7BC8">
            <w:pPr>
              <w:rPr>
                <w:rFonts w:ascii="標楷體" w:eastAsia="標楷體" w:hAnsi="標楷體"/>
              </w:rPr>
            </w:pPr>
            <w:r w:rsidRPr="00F47881">
              <w:rPr>
                <w:rFonts w:ascii="標楷體" w:eastAsia="標楷體" w:hAnsi="標楷體"/>
                <w:noProof/>
              </w:rPr>
              <w:drawing>
                <wp:inline distT="0" distB="0" distL="0" distR="0">
                  <wp:extent cx="2611826" cy="1734416"/>
                  <wp:effectExtent l="19050" t="0" r="0" b="0"/>
                  <wp:docPr id="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tretch>
                            <a:fillRect/>
                          </a:stretch>
                        </pic:blipFill>
                        <pic:spPr bwMode="auto">
                          <a:xfrm>
                            <a:off x="0" y="0"/>
                            <a:ext cx="2611826" cy="1734416"/>
                          </a:xfrm>
                          <a:prstGeom prst="rect">
                            <a:avLst/>
                          </a:prstGeom>
                          <a:noFill/>
                          <a:ln w="9525">
                            <a:noFill/>
                            <a:miter lim="800000"/>
                            <a:headEnd/>
                            <a:tailEnd/>
                          </a:ln>
                        </pic:spPr>
                      </pic:pic>
                    </a:graphicData>
                  </a:graphic>
                </wp:inline>
              </w:drawing>
            </w:r>
          </w:p>
        </w:tc>
        <w:tc>
          <w:tcPr>
            <w:tcW w:w="4677" w:type="dxa"/>
          </w:tcPr>
          <w:p w:rsidR="00E001A9" w:rsidRPr="00E05A78" w:rsidRDefault="00E001A9" w:rsidP="008E7BC8">
            <w:pPr>
              <w:rPr>
                <w:rFonts w:ascii="標楷體" w:eastAsia="標楷體" w:hAnsi="標楷體"/>
              </w:rPr>
            </w:pPr>
            <w:r w:rsidRPr="00F47881">
              <w:rPr>
                <w:rFonts w:ascii="標楷體" w:eastAsia="標楷體" w:hAnsi="標楷體"/>
                <w:noProof/>
              </w:rPr>
              <w:drawing>
                <wp:inline distT="0" distB="0" distL="0" distR="0">
                  <wp:extent cx="2565499" cy="1703652"/>
                  <wp:effectExtent l="19050" t="0" r="6251" b="0"/>
                  <wp:docPr id="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tretch>
                            <a:fillRect/>
                          </a:stretch>
                        </pic:blipFill>
                        <pic:spPr bwMode="auto">
                          <a:xfrm>
                            <a:off x="0" y="0"/>
                            <a:ext cx="2565499" cy="1703652"/>
                          </a:xfrm>
                          <a:prstGeom prst="rect">
                            <a:avLst/>
                          </a:prstGeom>
                          <a:noFill/>
                          <a:ln w="9525">
                            <a:noFill/>
                            <a:miter lim="800000"/>
                            <a:headEnd/>
                            <a:tailEnd/>
                          </a:ln>
                        </pic:spPr>
                      </pic:pic>
                    </a:graphicData>
                  </a:graphic>
                </wp:inline>
              </w:drawing>
            </w:r>
          </w:p>
        </w:tc>
      </w:tr>
      <w:tr w:rsidR="00E001A9" w:rsidRPr="00E05A78" w:rsidTr="00E001A9">
        <w:trPr>
          <w:trHeight w:val="492"/>
        </w:trPr>
        <w:tc>
          <w:tcPr>
            <w:tcW w:w="4820" w:type="dxa"/>
          </w:tcPr>
          <w:p w:rsidR="00E001A9" w:rsidRPr="00E05A78" w:rsidRDefault="00E001A9" w:rsidP="008E7BC8">
            <w:pPr>
              <w:rPr>
                <w:rFonts w:ascii="標楷體" w:eastAsia="標楷體" w:hAnsi="標楷體"/>
              </w:rPr>
            </w:pPr>
            <w:r>
              <w:rPr>
                <w:rFonts w:ascii="標楷體" w:eastAsia="標楷體" w:hAnsi="標楷體" w:hint="eastAsia"/>
              </w:rPr>
              <w:t>購置多樣化運動器材</w:t>
            </w:r>
          </w:p>
        </w:tc>
        <w:tc>
          <w:tcPr>
            <w:tcW w:w="4677" w:type="dxa"/>
          </w:tcPr>
          <w:p w:rsidR="00E001A9" w:rsidRPr="00E05A78" w:rsidRDefault="00E001A9" w:rsidP="008E7BC8">
            <w:pPr>
              <w:rPr>
                <w:rFonts w:ascii="標楷體" w:eastAsia="標楷體" w:hAnsi="標楷體"/>
              </w:rPr>
            </w:pPr>
            <w:r>
              <w:rPr>
                <w:rFonts w:ascii="標楷體" w:eastAsia="標楷體" w:hAnsi="標楷體" w:hint="eastAsia"/>
              </w:rPr>
              <w:t>增加戶外活動機會</w:t>
            </w:r>
          </w:p>
        </w:tc>
      </w:tr>
    </w:tbl>
    <w:p w:rsidR="002D01AB" w:rsidRDefault="002D01AB" w:rsidP="00E001A9">
      <w:pPr>
        <w:rPr>
          <w:rFonts w:ascii="標楷體" w:eastAsia="標楷體" w:hAnsi="標楷體" w:cs="Times New Roman" w:hint="eastAsia"/>
          <w:b/>
          <w:sz w:val="28"/>
          <w:szCs w:val="28"/>
        </w:rPr>
      </w:pPr>
    </w:p>
    <w:p w:rsidR="00E001A9" w:rsidRDefault="00E001A9" w:rsidP="00E001A9">
      <w:pPr>
        <w:rPr>
          <w:rFonts w:ascii="標楷體" w:eastAsia="標楷體" w:hAnsi="標楷體" w:cs="Times New Roman"/>
          <w:b/>
          <w:sz w:val="28"/>
          <w:szCs w:val="28"/>
        </w:rPr>
      </w:pPr>
      <w:r>
        <w:rPr>
          <w:rFonts w:ascii="標楷體" w:eastAsia="標楷體" w:hAnsi="標楷體" w:cs="Times New Roman" w:hint="eastAsia"/>
          <w:b/>
          <w:sz w:val="28"/>
          <w:szCs w:val="28"/>
        </w:rPr>
        <w:t>8</w:t>
      </w:r>
      <w:r w:rsidRPr="00343BBD">
        <w:rPr>
          <w:rFonts w:ascii="標楷體" w:eastAsia="標楷體" w:hAnsi="標楷體" w:cs="Times New Roman" w:hint="eastAsia"/>
          <w:b/>
          <w:sz w:val="28"/>
          <w:szCs w:val="28"/>
        </w:rPr>
        <w:t>.</w:t>
      </w:r>
      <w:r>
        <w:rPr>
          <w:rFonts w:ascii="標楷體" w:eastAsia="標楷體" w:hAnsi="標楷體" w:cs="Times New Roman" w:hint="eastAsia"/>
          <w:b/>
          <w:sz w:val="28"/>
          <w:szCs w:val="28"/>
        </w:rPr>
        <w:t>校</w:t>
      </w:r>
      <w:r w:rsidR="00122D2B">
        <w:rPr>
          <w:rFonts w:ascii="標楷體" w:eastAsia="標楷體" w:hAnsi="標楷體" w:cs="Times New Roman" w:hint="eastAsia"/>
          <w:b/>
          <w:sz w:val="28"/>
          <w:szCs w:val="28"/>
        </w:rPr>
        <w:t>園視力保健情境宣導布置</w:t>
      </w:r>
      <w:r>
        <w:rPr>
          <w:rFonts w:ascii="標楷體" w:eastAsia="標楷體" w:hAnsi="標楷體" w:cs="Times New Roman" w:hint="eastAsia"/>
          <w:b/>
          <w:sz w:val="28"/>
          <w:szCs w:val="28"/>
        </w:rPr>
        <w:t>。</w:t>
      </w:r>
    </w:p>
    <w:tbl>
      <w:tblPr>
        <w:tblStyle w:val="4"/>
        <w:tblW w:w="0" w:type="auto"/>
        <w:tblInd w:w="250" w:type="dxa"/>
        <w:tblLayout w:type="fixed"/>
        <w:tblLook w:val="04A0"/>
      </w:tblPr>
      <w:tblGrid>
        <w:gridCol w:w="4820"/>
        <w:gridCol w:w="4677"/>
      </w:tblGrid>
      <w:tr w:rsidR="00122D2B" w:rsidRPr="00E05A78" w:rsidTr="00122D2B">
        <w:trPr>
          <w:trHeight w:val="2738"/>
        </w:trPr>
        <w:tc>
          <w:tcPr>
            <w:tcW w:w="4820" w:type="dxa"/>
          </w:tcPr>
          <w:p w:rsidR="00122D2B" w:rsidRPr="00E05A78" w:rsidRDefault="00122D2B" w:rsidP="008E7BC8">
            <w:pPr>
              <w:rPr>
                <w:rFonts w:ascii="標楷體" w:eastAsia="標楷體" w:hAnsi="標楷體"/>
              </w:rPr>
            </w:pPr>
            <w:r w:rsidRPr="00122D2B">
              <w:rPr>
                <w:rFonts w:ascii="標楷體" w:eastAsia="標楷體" w:hAnsi="標楷體"/>
              </w:rPr>
              <w:drawing>
                <wp:inline distT="0" distB="0" distL="0" distR="0">
                  <wp:extent cx="2565499" cy="1703651"/>
                  <wp:effectExtent l="19050" t="0" r="6251" b="0"/>
                  <wp:docPr id="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tretch>
                            <a:fillRect/>
                          </a:stretch>
                        </pic:blipFill>
                        <pic:spPr bwMode="auto">
                          <a:xfrm>
                            <a:off x="0" y="0"/>
                            <a:ext cx="2565499" cy="1703651"/>
                          </a:xfrm>
                          <a:prstGeom prst="rect">
                            <a:avLst/>
                          </a:prstGeom>
                          <a:noFill/>
                          <a:ln w="9525">
                            <a:noFill/>
                            <a:miter lim="800000"/>
                            <a:headEnd/>
                            <a:tailEnd/>
                          </a:ln>
                        </pic:spPr>
                      </pic:pic>
                    </a:graphicData>
                  </a:graphic>
                </wp:inline>
              </w:drawing>
            </w:r>
          </w:p>
        </w:tc>
        <w:tc>
          <w:tcPr>
            <w:tcW w:w="4677" w:type="dxa"/>
          </w:tcPr>
          <w:p w:rsidR="00122D2B" w:rsidRPr="00E05A78" w:rsidRDefault="00122D2B" w:rsidP="008E7BC8">
            <w:pPr>
              <w:rPr>
                <w:rFonts w:ascii="標楷體" w:eastAsia="標楷體" w:hAnsi="標楷體"/>
              </w:rPr>
            </w:pPr>
            <w:r w:rsidRPr="00F47881">
              <w:rPr>
                <w:rFonts w:ascii="標楷體" w:eastAsia="標楷體" w:hAnsi="標楷體"/>
                <w:noProof/>
              </w:rPr>
              <w:drawing>
                <wp:inline distT="0" distB="0" distL="0" distR="0">
                  <wp:extent cx="2563829" cy="1703652"/>
                  <wp:effectExtent l="19050" t="0" r="7921" b="0"/>
                  <wp:docPr id="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tretch>
                            <a:fillRect/>
                          </a:stretch>
                        </pic:blipFill>
                        <pic:spPr bwMode="auto">
                          <a:xfrm>
                            <a:off x="0" y="0"/>
                            <a:ext cx="2563829" cy="1703652"/>
                          </a:xfrm>
                          <a:prstGeom prst="rect">
                            <a:avLst/>
                          </a:prstGeom>
                          <a:noFill/>
                          <a:ln w="9525">
                            <a:noFill/>
                            <a:miter lim="800000"/>
                            <a:headEnd/>
                            <a:tailEnd/>
                          </a:ln>
                        </pic:spPr>
                      </pic:pic>
                    </a:graphicData>
                  </a:graphic>
                </wp:inline>
              </w:drawing>
            </w:r>
          </w:p>
        </w:tc>
      </w:tr>
      <w:tr w:rsidR="00122D2B" w:rsidRPr="00E05A78" w:rsidTr="00122D2B">
        <w:trPr>
          <w:trHeight w:val="412"/>
        </w:trPr>
        <w:tc>
          <w:tcPr>
            <w:tcW w:w="4820" w:type="dxa"/>
          </w:tcPr>
          <w:p w:rsidR="00122D2B" w:rsidRPr="00E05A78" w:rsidRDefault="00122D2B" w:rsidP="008E7BC8">
            <w:pPr>
              <w:rPr>
                <w:rFonts w:ascii="標楷體" w:eastAsia="標楷體" w:hAnsi="標楷體"/>
              </w:rPr>
            </w:pPr>
            <w:r>
              <w:rPr>
                <w:rFonts w:ascii="標楷體" w:eastAsia="標楷體" w:hAnsi="標楷體" w:hint="eastAsia"/>
              </w:rPr>
              <w:t>完成太陽日記卡學生頒獎</w:t>
            </w:r>
          </w:p>
        </w:tc>
        <w:tc>
          <w:tcPr>
            <w:tcW w:w="4677" w:type="dxa"/>
          </w:tcPr>
          <w:p w:rsidR="00122D2B" w:rsidRPr="00E05A78" w:rsidRDefault="00122D2B" w:rsidP="008E7BC8">
            <w:pPr>
              <w:rPr>
                <w:rFonts w:ascii="標楷體" w:eastAsia="標楷體" w:hAnsi="標楷體"/>
              </w:rPr>
            </w:pPr>
            <w:r>
              <w:rPr>
                <w:rFonts w:ascii="標楷體" w:eastAsia="標楷體" w:hAnsi="標楷體" w:hint="eastAsia"/>
              </w:rPr>
              <w:t>視力保健海報宣導</w:t>
            </w:r>
          </w:p>
        </w:tc>
      </w:tr>
    </w:tbl>
    <w:p w:rsidR="00B57F6D" w:rsidRPr="00E001A9" w:rsidRDefault="00B57F6D" w:rsidP="00DD39DD"/>
    <w:sectPr w:rsidR="00B57F6D" w:rsidRPr="00E001A9" w:rsidSect="001F3CB7">
      <w:footerReference w:type="default" r:id="rId51"/>
      <w:type w:val="continuous"/>
      <w:pgSz w:w="11906" w:h="16838"/>
      <w:pgMar w:top="720" w:right="720" w:bottom="720" w:left="720" w:header="567" w:footer="567" w:gutter="0"/>
      <w:pgNumType w:start="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116" w:rsidRDefault="003A3116" w:rsidP="00800B56">
      <w:r>
        <w:separator/>
      </w:r>
    </w:p>
  </w:endnote>
  <w:endnote w:type="continuationSeparator" w:id="1">
    <w:p w:rsidR="003A3116" w:rsidRDefault="003A3116" w:rsidP="00800B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¼Ð·¢Åé">
    <w:altName w:val="Arial"/>
    <w:charset w:val="00"/>
    <w:family w:val="swiss"/>
    <w:pitch w:val="default"/>
    <w:sig w:usb0="00000003" w:usb1="00000000" w:usb2="00000000" w:usb3="00000000" w:csb0="00000001" w:csb1="00000000"/>
  </w:font>
  <w:font w:name="TT1F0Ao00">
    <w:altName w:val="Arial Unicode MS"/>
    <w:panose1 w:val="00000000000000000000"/>
    <w:charset w:val="88"/>
    <w:family w:val="auto"/>
    <w:notTrueType/>
    <w:pitch w:val="default"/>
    <w:sig w:usb0="00000001" w:usb1="08080000" w:usb2="00000010" w:usb3="00000000" w:csb0="00100000" w:csb1="00000000"/>
  </w:font>
  <w:font w:name="TT225ACo00">
    <w:altName w:val="Arial Unicode MS"/>
    <w:charset w:val="88"/>
    <w:family w:val="auto"/>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T1F0Ao02">
    <w:altName w:val="Arial Unicode MS"/>
    <w:panose1 w:val="00000000000000000000"/>
    <w:charset w:val="88"/>
    <w:family w:val="auto"/>
    <w:notTrueType/>
    <w:pitch w:val="default"/>
    <w:sig w:usb0="00000001" w:usb1="08080000" w:usb2="00000010" w:usb3="00000000" w:csb0="00100000" w:csb1="00000000"/>
  </w:font>
  <w:font w:name="TT1F0Ao01">
    <w:altName w:val="Arial Unicode MS"/>
    <w:panose1 w:val="00000000000000000000"/>
    <w:charset w:val="88"/>
    <w:family w:val="auto"/>
    <w:notTrueType/>
    <w:pitch w:val="default"/>
    <w:sig w:usb0="00000001" w:usb1="08080000" w:usb2="00000010" w:usb3="00000000" w:csb0="00100000" w:csb1="00000000"/>
  </w:font>
  <w:font w:name="TT1F06o00">
    <w:altName w:val="Arial Unicode MS"/>
    <w:panose1 w:val="00000000000000000000"/>
    <w:charset w:val="88"/>
    <w:family w:val="auto"/>
    <w:notTrueType/>
    <w:pitch w:val="default"/>
    <w:sig w:usb0="00000001" w:usb1="08080000" w:usb2="00000010" w:usb3="00000000" w:csb0="00100000" w:csb1="00000000"/>
  </w:font>
  <w:font w:name="TT1F18o00">
    <w:altName w:val="Arial Unicode MS"/>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華康新綜藝體 Std W5">
    <w:altName w:val="Arial Unicode MS"/>
    <w:panose1 w:val="00000000000000000000"/>
    <w:charset w:val="88"/>
    <w:family w:val="decorative"/>
    <w:notTrueType/>
    <w:pitch w:val="variable"/>
    <w:sig w:usb0="A00002FF" w:usb1="38CFFD7A" w:usb2="00000016" w:usb3="00000000" w:csb0="0010000D" w:csb1="00000000"/>
  </w:font>
  <w:font w:name="文鼎海報體">
    <w:panose1 w:val="02010609010101010101"/>
    <w:charset w:val="88"/>
    <w:family w:val="modern"/>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83B" w:rsidRDefault="00DE583B">
    <w:pPr>
      <w:autoSpaceDE w:val="0"/>
      <w:autoSpaceDN w:val="0"/>
      <w:adjustRightInd w:val="0"/>
      <w:spacing w:before="19" w:line="180" w:lineRule="exact"/>
      <w:rPr>
        <w:kern w:val="0"/>
        <w:sz w:val="18"/>
        <w:szCs w:val="18"/>
      </w:rPr>
    </w:pPr>
    <w:r w:rsidRPr="00545E9A">
      <w:rPr>
        <w:noProof/>
        <w:szCs w:val="24"/>
      </w:rPr>
      <w:pict>
        <v:shapetype id="_x0000_t202" coordsize="21600,21600" o:spt="202" path="m,l,21600r21600,l21600,xe">
          <v:stroke joinstyle="miter"/>
          <v:path gradientshapeok="t" o:connecttype="rect"/>
        </v:shapetype>
        <v:shape id="Text Box 1" o:spid="_x0000_s8195" type="#_x0000_t202" style="position:absolute;margin-left:77pt;margin-top:804.55pt;width:431.3pt;height:9.9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" o:allowincell="f" filled="f" stroked="f">
          <v:textbox inset="0,0,0,0">
            <w:txbxContent>
              <w:p w:rsidR="00DE583B" w:rsidRDefault="00DE583B" w:rsidP="004D0249">
                <w:pPr>
                  <w:autoSpaceDE w:val="0"/>
                  <w:autoSpaceDN w:val="0"/>
                  <w:adjustRightInd w:val="0"/>
                  <w:spacing w:line="200" w:lineRule="exact"/>
                  <w:ind w:right="4128"/>
                  <w:rPr>
                    <w:kern w:val="0"/>
                    <w:sz w:val="20"/>
                    <w:szCs w:val="20"/>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29369"/>
      <w:docPartObj>
        <w:docPartGallery w:val="Page Numbers (Bottom of Page)"/>
        <w:docPartUnique/>
      </w:docPartObj>
    </w:sdtPr>
    <w:sdtContent>
      <w:p w:rsidR="001F3CB7" w:rsidRDefault="001F3CB7">
        <w:pPr>
          <w:pStyle w:val="aa"/>
          <w:jc w:val="center"/>
        </w:pPr>
        <w:fldSimple w:instr=" PAGE   \* MERGEFORMAT ">
          <w:r w:rsidR="003F397D" w:rsidRPr="003F397D">
            <w:rPr>
              <w:noProof/>
              <w:lang w:val="zh-TW"/>
            </w:rPr>
            <w:t>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116" w:rsidRDefault="003A3116" w:rsidP="00800B56">
      <w:r>
        <w:separator/>
      </w:r>
    </w:p>
  </w:footnote>
  <w:footnote w:type="continuationSeparator" w:id="1">
    <w:p w:rsidR="003A3116" w:rsidRDefault="003A3116" w:rsidP="00800B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3F12"/>
    <w:multiLevelType w:val="hybridMultilevel"/>
    <w:tmpl w:val="A894C8FA"/>
    <w:lvl w:ilvl="0" w:tplc="FDD2F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001CB3"/>
    <w:multiLevelType w:val="hybridMultilevel"/>
    <w:tmpl w:val="A7C493B2"/>
    <w:lvl w:ilvl="0" w:tplc="E53E33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5B3671"/>
    <w:multiLevelType w:val="hybridMultilevel"/>
    <w:tmpl w:val="D826A124"/>
    <w:lvl w:ilvl="0" w:tplc="498035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2D6A6E"/>
    <w:multiLevelType w:val="hybridMultilevel"/>
    <w:tmpl w:val="4A3AF25E"/>
    <w:lvl w:ilvl="0" w:tplc="8E54B3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9DB0BCE"/>
    <w:multiLevelType w:val="hybridMultilevel"/>
    <w:tmpl w:val="8F3204DC"/>
    <w:lvl w:ilvl="0" w:tplc="B152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085DB5"/>
    <w:multiLevelType w:val="multilevel"/>
    <w:tmpl w:val="4FFE2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E3662B"/>
    <w:multiLevelType w:val="hybridMultilevel"/>
    <w:tmpl w:val="2B3C19EC"/>
    <w:lvl w:ilvl="0" w:tplc="F5681C36">
      <w:start w:val="1"/>
      <w:numFmt w:val="decimal"/>
      <w:lvlText w:val="%1."/>
      <w:lvlJc w:val="left"/>
      <w:pPr>
        <w:ind w:left="360" w:hanging="360"/>
      </w:pPr>
      <w:rPr>
        <w:rFonts w:hint="default"/>
      </w:rPr>
    </w:lvl>
    <w:lvl w:ilvl="1" w:tplc="22F687BC">
      <w:start w:val="2"/>
      <w:numFmt w:val="taiwaneseCountingThousand"/>
      <w:lvlText w:val="%2、"/>
      <w:lvlJc w:val="left"/>
      <w:pPr>
        <w:ind w:left="1140" w:hanging="6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7E0B77"/>
    <w:multiLevelType w:val="hybridMultilevel"/>
    <w:tmpl w:val="6E52B320"/>
    <w:lvl w:ilvl="0" w:tplc="7A1C106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193440D"/>
    <w:multiLevelType w:val="hybridMultilevel"/>
    <w:tmpl w:val="9E3AC140"/>
    <w:lvl w:ilvl="0" w:tplc="1B34EE80">
      <w:start w:val="1"/>
      <w:numFmt w:val="decimal"/>
      <w:lvlText w:val="%1."/>
      <w:lvlJc w:val="left"/>
      <w:pPr>
        <w:ind w:left="360" w:hanging="360"/>
      </w:pPr>
      <w:rPr>
        <w:rFonts w:hint="default"/>
      </w:rPr>
    </w:lvl>
    <w:lvl w:ilvl="1" w:tplc="647C4794">
      <w:start w:val="3"/>
      <w:numFmt w:val="taiwaneseCountingThousand"/>
      <w:lvlText w:val="%2、"/>
      <w:lvlJc w:val="left"/>
      <w:pPr>
        <w:ind w:left="1200" w:hanging="720"/>
      </w:pPr>
      <w:rPr>
        <w:rFonts w:hint="default"/>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4842548"/>
    <w:multiLevelType w:val="hybridMultilevel"/>
    <w:tmpl w:val="4E626664"/>
    <w:lvl w:ilvl="0" w:tplc="5186E5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5380C95"/>
    <w:multiLevelType w:val="hybridMultilevel"/>
    <w:tmpl w:val="1B3E96B0"/>
    <w:lvl w:ilvl="0" w:tplc="1692303E">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FAF180B"/>
    <w:multiLevelType w:val="hybridMultilevel"/>
    <w:tmpl w:val="17789AE4"/>
    <w:lvl w:ilvl="0" w:tplc="428AF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09C15EC"/>
    <w:multiLevelType w:val="hybridMultilevel"/>
    <w:tmpl w:val="BF92E258"/>
    <w:lvl w:ilvl="0" w:tplc="422885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1A07326"/>
    <w:multiLevelType w:val="hybridMultilevel"/>
    <w:tmpl w:val="A252B27E"/>
    <w:lvl w:ilvl="0" w:tplc="9B0489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30A50A4"/>
    <w:multiLevelType w:val="hybridMultilevel"/>
    <w:tmpl w:val="4BDC91D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7AF7053"/>
    <w:multiLevelType w:val="hybridMultilevel"/>
    <w:tmpl w:val="73F87B16"/>
    <w:lvl w:ilvl="0" w:tplc="EFDC6F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EB026DE"/>
    <w:multiLevelType w:val="hybridMultilevel"/>
    <w:tmpl w:val="BBF06C4E"/>
    <w:lvl w:ilvl="0" w:tplc="D4D8F716">
      <w:start w:val="1"/>
      <w:numFmt w:val="decimal"/>
      <w:lvlText w:val="(%1)"/>
      <w:lvlJc w:val="left"/>
      <w:pPr>
        <w:ind w:left="465" w:hanging="465"/>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795540B"/>
    <w:multiLevelType w:val="hybridMultilevel"/>
    <w:tmpl w:val="DBA62D70"/>
    <w:lvl w:ilvl="0" w:tplc="6F06B3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86B7F66"/>
    <w:multiLevelType w:val="hybridMultilevel"/>
    <w:tmpl w:val="BF92E258"/>
    <w:lvl w:ilvl="0" w:tplc="422885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E864093"/>
    <w:multiLevelType w:val="hybridMultilevel"/>
    <w:tmpl w:val="BD0AC100"/>
    <w:lvl w:ilvl="0" w:tplc="796495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5F55D14"/>
    <w:multiLevelType w:val="hybridMultilevel"/>
    <w:tmpl w:val="0CCAF3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A8909C6"/>
    <w:multiLevelType w:val="hybridMultilevel"/>
    <w:tmpl w:val="E146DF08"/>
    <w:lvl w:ilvl="0" w:tplc="9B0489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C834A1D"/>
    <w:multiLevelType w:val="hybridMultilevel"/>
    <w:tmpl w:val="EEEECE3A"/>
    <w:lvl w:ilvl="0" w:tplc="5DD076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CEE6250"/>
    <w:multiLevelType w:val="hybridMultilevel"/>
    <w:tmpl w:val="DA6CE1B4"/>
    <w:lvl w:ilvl="0" w:tplc="428AF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15C4091"/>
    <w:multiLevelType w:val="hybridMultilevel"/>
    <w:tmpl w:val="3FD64740"/>
    <w:lvl w:ilvl="0" w:tplc="4E50D3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6120A6F"/>
    <w:multiLevelType w:val="hybridMultilevel"/>
    <w:tmpl w:val="AAB0CBA6"/>
    <w:lvl w:ilvl="0" w:tplc="E49E18FA">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6923B99"/>
    <w:multiLevelType w:val="hybridMultilevel"/>
    <w:tmpl w:val="8EF6FC82"/>
    <w:lvl w:ilvl="0" w:tplc="F6B63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93014CE"/>
    <w:multiLevelType w:val="hybridMultilevel"/>
    <w:tmpl w:val="BEC4E360"/>
    <w:lvl w:ilvl="0" w:tplc="20BAD6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9687BCD"/>
    <w:multiLevelType w:val="hybridMultilevel"/>
    <w:tmpl w:val="810651F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A4D563A"/>
    <w:multiLevelType w:val="hybridMultilevel"/>
    <w:tmpl w:val="A148D258"/>
    <w:lvl w:ilvl="0" w:tplc="F6B63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26C743A"/>
    <w:multiLevelType w:val="hybridMultilevel"/>
    <w:tmpl w:val="5582D9C0"/>
    <w:lvl w:ilvl="0" w:tplc="9B0489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CEC4855"/>
    <w:multiLevelType w:val="hybridMultilevel"/>
    <w:tmpl w:val="1BF29D46"/>
    <w:lvl w:ilvl="0" w:tplc="7C7C24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
  </w:num>
  <w:num w:numId="3">
    <w:abstractNumId w:val="19"/>
  </w:num>
  <w:num w:numId="4">
    <w:abstractNumId w:val="31"/>
  </w:num>
  <w:num w:numId="5">
    <w:abstractNumId w:val="7"/>
  </w:num>
  <w:num w:numId="6">
    <w:abstractNumId w:val="22"/>
  </w:num>
  <w:num w:numId="7">
    <w:abstractNumId w:val="26"/>
  </w:num>
  <w:num w:numId="8">
    <w:abstractNumId w:val="29"/>
  </w:num>
  <w:num w:numId="9">
    <w:abstractNumId w:val="13"/>
  </w:num>
  <w:num w:numId="10">
    <w:abstractNumId w:val="4"/>
  </w:num>
  <w:num w:numId="11">
    <w:abstractNumId w:val="8"/>
  </w:num>
  <w:num w:numId="12">
    <w:abstractNumId w:val="6"/>
  </w:num>
  <w:num w:numId="13">
    <w:abstractNumId w:val="3"/>
  </w:num>
  <w:num w:numId="14">
    <w:abstractNumId w:val="17"/>
  </w:num>
  <w:num w:numId="15">
    <w:abstractNumId w:val="0"/>
  </w:num>
  <w:num w:numId="16">
    <w:abstractNumId w:val="21"/>
  </w:num>
  <w:num w:numId="17">
    <w:abstractNumId w:val="30"/>
  </w:num>
  <w:num w:numId="18">
    <w:abstractNumId w:val="2"/>
  </w:num>
  <w:num w:numId="19">
    <w:abstractNumId w:val="15"/>
  </w:num>
  <w:num w:numId="20">
    <w:abstractNumId w:val="12"/>
  </w:num>
  <w:num w:numId="21">
    <w:abstractNumId w:val="18"/>
  </w:num>
  <w:num w:numId="22">
    <w:abstractNumId w:val="5"/>
  </w:num>
  <w:num w:numId="23">
    <w:abstractNumId w:val="16"/>
  </w:num>
  <w:num w:numId="24">
    <w:abstractNumId w:val="10"/>
  </w:num>
  <w:num w:numId="25">
    <w:abstractNumId w:val="24"/>
  </w:num>
  <w:num w:numId="26">
    <w:abstractNumId w:val="14"/>
  </w:num>
  <w:num w:numId="27">
    <w:abstractNumId w:val="23"/>
  </w:num>
  <w:num w:numId="28">
    <w:abstractNumId w:val="11"/>
  </w:num>
  <w:num w:numId="29">
    <w:abstractNumId w:val="20"/>
  </w:num>
  <w:num w:numId="30">
    <w:abstractNumId w:val="25"/>
  </w:num>
  <w:num w:numId="31">
    <w:abstractNumId w:val="28"/>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0242"/>
    <o:shapelayout v:ext="edit">
      <o:idmap v:ext="edit" data="8"/>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F4F9E"/>
    <w:rsid w:val="0000181F"/>
    <w:rsid w:val="0000641A"/>
    <w:rsid w:val="00042CE3"/>
    <w:rsid w:val="0005259A"/>
    <w:rsid w:val="000670B1"/>
    <w:rsid w:val="0007042C"/>
    <w:rsid w:val="00083392"/>
    <w:rsid w:val="000B2283"/>
    <w:rsid w:val="000C5128"/>
    <w:rsid w:val="000D0551"/>
    <w:rsid w:val="000D2AED"/>
    <w:rsid w:val="000D32F3"/>
    <w:rsid w:val="000E4401"/>
    <w:rsid w:val="00120783"/>
    <w:rsid w:val="00122D2B"/>
    <w:rsid w:val="00125DF1"/>
    <w:rsid w:val="00131467"/>
    <w:rsid w:val="00145F4E"/>
    <w:rsid w:val="00175429"/>
    <w:rsid w:val="00183FE7"/>
    <w:rsid w:val="00192B29"/>
    <w:rsid w:val="001A73E9"/>
    <w:rsid w:val="001C40BE"/>
    <w:rsid w:val="001D7BD8"/>
    <w:rsid w:val="001F3CB7"/>
    <w:rsid w:val="001F4F9E"/>
    <w:rsid w:val="001F77B0"/>
    <w:rsid w:val="0020659F"/>
    <w:rsid w:val="00207110"/>
    <w:rsid w:val="00217480"/>
    <w:rsid w:val="00222463"/>
    <w:rsid w:val="002238F3"/>
    <w:rsid w:val="00225677"/>
    <w:rsid w:val="00255FB8"/>
    <w:rsid w:val="0026156E"/>
    <w:rsid w:val="00290215"/>
    <w:rsid w:val="002934C5"/>
    <w:rsid w:val="002A331E"/>
    <w:rsid w:val="002A5C7B"/>
    <w:rsid w:val="002C37A7"/>
    <w:rsid w:val="002C4812"/>
    <w:rsid w:val="002C5646"/>
    <w:rsid w:val="002D01AB"/>
    <w:rsid w:val="002D5A67"/>
    <w:rsid w:val="002F0FA7"/>
    <w:rsid w:val="00313FD2"/>
    <w:rsid w:val="0032509B"/>
    <w:rsid w:val="00332286"/>
    <w:rsid w:val="00336471"/>
    <w:rsid w:val="00343BBD"/>
    <w:rsid w:val="003A1567"/>
    <w:rsid w:val="003A3116"/>
    <w:rsid w:val="003C6E12"/>
    <w:rsid w:val="003E22BC"/>
    <w:rsid w:val="003E5A63"/>
    <w:rsid w:val="003F0848"/>
    <w:rsid w:val="003F397D"/>
    <w:rsid w:val="003F4EC1"/>
    <w:rsid w:val="003F5E86"/>
    <w:rsid w:val="004027E9"/>
    <w:rsid w:val="0041071C"/>
    <w:rsid w:val="00414AB0"/>
    <w:rsid w:val="00415BBE"/>
    <w:rsid w:val="00422062"/>
    <w:rsid w:val="00434D43"/>
    <w:rsid w:val="004546E8"/>
    <w:rsid w:val="00457336"/>
    <w:rsid w:val="0047044B"/>
    <w:rsid w:val="004723D8"/>
    <w:rsid w:val="004813A3"/>
    <w:rsid w:val="004A397C"/>
    <w:rsid w:val="004B5380"/>
    <w:rsid w:val="004B673E"/>
    <w:rsid w:val="004B7313"/>
    <w:rsid w:val="004C65F4"/>
    <w:rsid w:val="004D0249"/>
    <w:rsid w:val="004F2DE4"/>
    <w:rsid w:val="00526B44"/>
    <w:rsid w:val="005356CC"/>
    <w:rsid w:val="00535ABD"/>
    <w:rsid w:val="00537866"/>
    <w:rsid w:val="005415CE"/>
    <w:rsid w:val="00545E9A"/>
    <w:rsid w:val="00554993"/>
    <w:rsid w:val="00556D61"/>
    <w:rsid w:val="005642E8"/>
    <w:rsid w:val="005663A6"/>
    <w:rsid w:val="00573DEA"/>
    <w:rsid w:val="00580E60"/>
    <w:rsid w:val="00593A32"/>
    <w:rsid w:val="00594EA7"/>
    <w:rsid w:val="00595989"/>
    <w:rsid w:val="005A3DED"/>
    <w:rsid w:val="005C19D6"/>
    <w:rsid w:val="005C45CA"/>
    <w:rsid w:val="005E5BD8"/>
    <w:rsid w:val="0063112D"/>
    <w:rsid w:val="0065735D"/>
    <w:rsid w:val="00694A89"/>
    <w:rsid w:val="006A1499"/>
    <w:rsid w:val="006A7774"/>
    <w:rsid w:val="006C285F"/>
    <w:rsid w:val="006D4B7C"/>
    <w:rsid w:val="006E05F8"/>
    <w:rsid w:val="006F2D34"/>
    <w:rsid w:val="00701EED"/>
    <w:rsid w:val="00704537"/>
    <w:rsid w:val="007104B0"/>
    <w:rsid w:val="0075429C"/>
    <w:rsid w:val="00762601"/>
    <w:rsid w:val="007A0B14"/>
    <w:rsid w:val="007B265C"/>
    <w:rsid w:val="007B5689"/>
    <w:rsid w:val="007D2CB2"/>
    <w:rsid w:val="007E6788"/>
    <w:rsid w:val="00800B56"/>
    <w:rsid w:val="008345AF"/>
    <w:rsid w:val="00837FFB"/>
    <w:rsid w:val="00844864"/>
    <w:rsid w:val="008672F4"/>
    <w:rsid w:val="0088498A"/>
    <w:rsid w:val="00891CBF"/>
    <w:rsid w:val="0089672E"/>
    <w:rsid w:val="008A03B0"/>
    <w:rsid w:val="008A0DCA"/>
    <w:rsid w:val="008B657E"/>
    <w:rsid w:val="008D5190"/>
    <w:rsid w:val="00912444"/>
    <w:rsid w:val="0092295A"/>
    <w:rsid w:val="0093254A"/>
    <w:rsid w:val="00935BD3"/>
    <w:rsid w:val="009535D3"/>
    <w:rsid w:val="0096037B"/>
    <w:rsid w:val="00965A7A"/>
    <w:rsid w:val="0097186D"/>
    <w:rsid w:val="0099518D"/>
    <w:rsid w:val="009A0E79"/>
    <w:rsid w:val="009A342A"/>
    <w:rsid w:val="009A7F5D"/>
    <w:rsid w:val="009B5924"/>
    <w:rsid w:val="009B6146"/>
    <w:rsid w:val="009C201C"/>
    <w:rsid w:val="009D5602"/>
    <w:rsid w:val="009E0818"/>
    <w:rsid w:val="009F173E"/>
    <w:rsid w:val="00A15F40"/>
    <w:rsid w:val="00A236D5"/>
    <w:rsid w:val="00A37809"/>
    <w:rsid w:val="00A51DE7"/>
    <w:rsid w:val="00A676B7"/>
    <w:rsid w:val="00AA7C5E"/>
    <w:rsid w:val="00AE2DCC"/>
    <w:rsid w:val="00AF035F"/>
    <w:rsid w:val="00B116E8"/>
    <w:rsid w:val="00B11B4A"/>
    <w:rsid w:val="00B217FC"/>
    <w:rsid w:val="00B57F6D"/>
    <w:rsid w:val="00B77FAA"/>
    <w:rsid w:val="00B84600"/>
    <w:rsid w:val="00B909FE"/>
    <w:rsid w:val="00BA044A"/>
    <w:rsid w:val="00BB1E1B"/>
    <w:rsid w:val="00BB79A6"/>
    <w:rsid w:val="00BC0DB3"/>
    <w:rsid w:val="00BC11A6"/>
    <w:rsid w:val="00C14A29"/>
    <w:rsid w:val="00C225A9"/>
    <w:rsid w:val="00C310AB"/>
    <w:rsid w:val="00C32C23"/>
    <w:rsid w:val="00C3456D"/>
    <w:rsid w:val="00CA1D89"/>
    <w:rsid w:val="00CA4054"/>
    <w:rsid w:val="00D010BA"/>
    <w:rsid w:val="00D019C3"/>
    <w:rsid w:val="00D25F4F"/>
    <w:rsid w:val="00D66BA1"/>
    <w:rsid w:val="00D72A7B"/>
    <w:rsid w:val="00D8299B"/>
    <w:rsid w:val="00D93C2F"/>
    <w:rsid w:val="00D956C0"/>
    <w:rsid w:val="00DA31FE"/>
    <w:rsid w:val="00DB3183"/>
    <w:rsid w:val="00DC0C98"/>
    <w:rsid w:val="00DD363D"/>
    <w:rsid w:val="00DD39DD"/>
    <w:rsid w:val="00DE0773"/>
    <w:rsid w:val="00DE2011"/>
    <w:rsid w:val="00DE583B"/>
    <w:rsid w:val="00E001A9"/>
    <w:rsid w:val="00E1717F"/>
    <w:rsid w:val="00E258C1"/>
    <w:rsid w:val="00E33505"/>
    <w:rsid w:val="00E3628E"/>
    <w:rsid w:val="00E5512E"/>
    <w:rsid w:val="00E62250"/>
    <w:rsid w:val="00EA50F0"/>
    <w:rsid w:val="00EB2282"/>
    <w:rsid w:val="00EC6954"/>
    <w:rsid w:val="00ED0807"/>
    <w:rsid w:val="00F050A7"/>
    <w:rsid w:val="00F05875"/>
    <w:rsid w:val="00F151E9"/>
    <w:rsid w:val="00F26004"/>
    <w:rsid w:val="00F27B78"/>
    <w:rsid w:val="00F34989"/>
    <w:rsid w:val="00F553EE"/>
    <w:rsid w:val="00F56D23"/>
    <w:rsid w:val="00F745E5"/>
    <w:rsid w:val="00F940DF"/>
    <w:rsid w:val="00FC5DF0"/>
    <w:rsid w:val="00FD2C59"/>
    <w:rsid w:val="00FD547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 type="callout" idref="#AutoShape 14"/>
        <o:r id="V:Rule2" type="callout" idref="#AutoShape 15"/>
        <o:r id="V:Rule3" type="callout" idref="#AutoShape 13"/>
        <o:r id="V:Rule4" type="callout"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0F0"/>
    <w:pPr>
      <w:widowControl w:val="0"/>
    </w:pPr>
  </w:style>
  <w:style w:type="paragraph" w:styleId="2">
    <w:name w:val="heading 2"/>
    <w:basedOn w:val="a"/>
    <w:link w:val="20"/>
    <w:uiPriority w:val="9"/>
    <w:qFormat/>
    <w:rsid w:val="00965A7A"/>
    <w:pPr>
      <w:widowControl/>
      <w:spacing w:after="95" w:line="312" w:lineRule="atLeast"/>
      <w:outlineLvl w:val="1"/>
    </w:pPr>
    <w:rPr>
      <w:rFonts w:ascii="Trebuchet MS" w:eastAsia="新細明體" w:hAnsi="Trebuchet MS"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B3183"/>
    <w:rPr>
      <w:strike w:val="0"/>
      <w:dstrike w:val="0"/>
      <w:color w:val="097E93"/>
      <w:u w:val="none"/>
      <w:effect w:val="none"/>
    </w:rPr>
  </w:style>
  <w:style w:type="paragraph" w:customStyle="1" w:styleId="Default">
    <w:name w:val="Default"/>
    <w:rsid w:val="00131467"/>
    <w:pPr>
      <w:widowControl w:val="0"/>
      <w:autoSpaceDE w:val="0"/>
      <w:autoSpaceDN w:val="0"/>
      <w:adjustRightInd w:val="0"/>
    </w:pPr>
    <w:rPr>
      <w:rFonts w:ascii="Times New Roman" w:eastAsia="新細明體" w:hAnsi="Times New Roman" w:cs="Times New Roman"/>
      <w:color w:val="000000"/>
      <w:kern w:val="0"/>
      <w:szCs w:val="24"/>
    </w:rPr>
  </w:style>
  <w:style w:type="paragraph" w:styleId="a4">
    <w:name w:val="No Spacing"/>
    <w:uiPriority w:val="1"/>
    <w:qFormat/>
    <w:rsid w:val="00131467"/>
    <w:pPr>
      <w:widowControl w:val="0"/>
    </w:pPr>
    <w:rPr>
      <w:rFonts w:ascii="Times New Roman" w:eastAsia="新細明體" w:hAnsi="Times New Roman" w:cs="Times New Roman"/>
      <w:szCs w:val="24"/>
    </w:rPr>
  </w:style>
  <w:style w:type="paragraph" w:styleId="a5">
    <w:name w:val="List Paragraph"/>
    <w:basedOn w:val="a"/>
    <w:uiPriority w:val="34"/>
    <w:qFormat/>
    <w:rsid w:val="00131467"/>
    <w:pPr>
      <w:ind w:leftChars="200" w:left="480"/>
    </w:pPr>
    <w:rPr>
      <w:rFonts w:ascii="Times New Roman" w:eastAsia="新細明體" w:hAnsi="Times New Roman" w:cs="Times New Roman"/>
      <w:szCs w:val="24"/>
    </w:rPr>
  </w:style>
  <w:style w:type="paragraph" w:styleId="a6">
    <w:name w:val="Balloon Text"/>
    <w:basedOn w:val="a"/>
    <w:link w:val="a7"/>
    <w:unhideWhenUsed/>
    <w:rsid w:val="00131467"/>
    <w:rPr>
      <w:rFonts w:asciiTheme="majorHAnsi" w:eastAsiaTheme="majorEastAsia" w:hAnsiTheme="majorHAnsi" w:cstheme="majorBidi"/>
      <w:sz w:val="18"/>
      <w:szCs w:val="18"/>
    </w:rPr>
  </w:style>
  <w:style w:type="character" w:customStyle="1" w:styleId="a7">
    <w:name w:val="註解方塊文字 字元"/>
    <w:basedOn w:val="a0"/>
    <w:link w:val="a6"/>
    <w:rsid w:val="00131467"/>
    <w:rPr>
      <w:rFonts w:asciiTheme="majorHAnsi" w:eastAsiaTheme="majorEastAsia" w:hAnsiTheme="majorHAnsi" w:cstheme="majorBidi"/>
      <w:sz w:val="18"/>
      <w:szCs w:val="18"/>
    </w:rPr>
  </w:style>
  <w:style w:type="paragraph" w:styleId="a8">
    <w:name w:val="header"/>
    <w:basedOn w:val="a"/>
    <w:link w:val="a9"/>
    <w:uiPriority w:val="99"/>
    <w:unhideWhenUsed/>
    <w:rsid w:val="00800B56"/>
    <w:pPr>
      <w:tabs>
        <w:tab w:val="center" w:pos="4153"/>
        <w:tab w:val="right" w:pos="8306"/>
      </w:tabs>
      <w:snapToGrid w:val="0"/>
    </w:pPr>
    <w:rPr>
      <w:sz w:val="20"/>
      <w:szCs w:val="20"/>
    </w:rPr>
  </w:style>
  <w:style w:type="character" w:customStyle="1" w:styleId="a9">
    <w:name w:val="頁首 字元"/>
    <w:basedOn w:val="a0"/>
    <w:link w:val="a8"/>
    <w:uiPriority w:val="99"/>
    <w:rsid w:val="00800B56"/>
    <w:rPr>
      <w:sz w:val="20"/>
      <w:szCs w:val="20"/>
    </w:rPr>
  </w:style>
  <w:style w:type="paragraph" w:styleId="aa">
    <w:name w:val="footer"/>
    <w:basedOn w:val="a"/>
    <w:link w:val="ab"/>
    <w:uiPriority w:val="99"/>
    <w:unhideWhenUsed/>
    <w:rsid w:val="00800B56"/>
    <w:pPr>
      <w:tabs>
        <w:tab w:val="center" w:pos="4153"/>
        <w:tab w:val="right" w:pos="8306"/>
      </w:tabs>
      <w:snapToGrid w:val="0"/>
    </w:pPr>
    <w:rPr>
      <w:sz w:val="20"/>
      <w:szCs w:val="20"/>
    </w:rPr>
  </w:style>
  <w:style w:type="character" w:customStyle="1" w:styleId="ab">
    <w:name w:val="頁尾 字元"/>
    <w:basedOn w:val="a0"/>
    <w:link w:val="aa"/>
    <w:uiPriority w:val="99"/>
    <w:rsid w:val="00800B56"/>
    <w:rPr>
      <w:sz w:val="20"/>
      <w:szCs w:val="20"/>
    </w:rPr>
  </w:style>
  <w:style w:type="paragraph" w:styleId="ac">
    <w:name w:val="Date"/>
    <w:basedOn w:val="a"/>
    <w:next w:val="a"/>
    <w:link w:val="ad"/>
    <w:uiPriority w:val="99"/>
    <w:semiHidden/>
    <w:unhideWhenUsed/>
    <w:rsid w:val="00B57F6D"/>
    <w:pPr>
      <w:jc w:val="right"/>
    </w:pPr>
    <w:rPr>
      <w:rFonts w:ascii="Times New Roman" w:eastAsia="新細明體" w:hAnsi="Times New Roman" w:cs="Times New Roman"/>
      <w:szCs w:val="24"/>
    </w:rPr>
  </w:style>
  <w:style w:type="character" w:customStyle="1" w:styleId="ad">
    <w:name w:val="日期 字元"/>
    <w:basedOn w:val="a0"/>
    <w:link w:val="ac"/>
    <w:uiPriority w:val="99"/>
    <w:semiHidden/>
    <w:rsid w:val="00B57F6D"/>
    <w:rPr>
      <w:rFonts w:ascii="Times New Roman" w:eastAsia="新細明體" w:hAnsi="Times New Roman" w:cs="Times New Roman"/>
      <w:szCs w:val="24"/>
    </w:rPr>
  </w:style>
  <w:style w:type="paragraph" w:styleId="ae">
    <w:name w:val="Title"/>
    <w:basedOn w:val="a"/>
    <w:next w:val="a"/>
    <w:link w:val="af"/>
    <w:uiPriority w:val="10"/>
    <w:qFormat/>
    <w:rsid w:val="00B57F6D"/>
    <w:pPr>
      <w:spacing w:before="240" w:after="60"/>
      <w:jc w:val="center"/>
      <w:outlineLvl w:val="0"/>
    </w:pPr>
    <w:rPr>
      <w:rFonts w:asciiTheme="majorHAnsi" w:eastAsia="新細明體" w:hAnsiTheme="majorHAnsi" w:cstheme="majorBidi"/>
      <w:b/>
      <w:bCs/>
      <w:sz w:val="32"/>
      <w:szCs w:val="32"/>
    </w:rPr>
  </w:style>
  <w:style w:type="character" w:customStyle="1" w:styleId="af">
    <w:name w:val="標題 字元"/>
    <w:basedOn w:val="a0"/>
    <w:link w:val="ae"/>
    <w:uiPriority w:val="10"/>
    <w:rsid w:val="00B57F6D"/>
    <w:rPr>
      <w:rFonts w:asciiTheme="majorHAnsi" w:eastAsia="新細明體" w:hAnsiTheme="majorHAnsi" w:cstheme="majorBidi"/>
      <w:b/>
      <w:bCs/>
      <w:sz w:val="32"/>
      <w:szCs w:val="32"/>
    </w:rPr>
  </w:style>
  <w:style w:type="paragraph" w:styleId="af0">
    <w:name w:val="Plain Text"/>
    <w:basedOn w:val="a"/>
    <w:link w:val="af1"/>
    <w:semiHidden/>
    <w:rsid w:val="00B57F6D"/>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af1">
    <w:name w:val="純文字 字元"/>
    <w:basedOn w:val="a0"/>
    <w:link w:val="af0"/>
    <w:semiHidden/>
    <w:rsid w:val="00B57F6D"/>
    <w:rPr>
      <w:rFonts w:ascii="Arial Unicode MS" w:eastAsia="Arial Unicode MS" w:hAnsi="Arial Unicode MS" w:cs="Arial Unicode MS"/>
      <w:kern w:val="0"/>
      <w:szCs w:val="24"/>
    </w:rPr>
  </w:style>
  <w:style w:type="table" w:styleId="af2">
    <w:name w:val="Table Grid"/>
    <w:basedOn w:val="a1"/>
    <w:uiPriority w:val="59"/>
    <w:rsid w:val="000D2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標題 2 字元"/>
    <w:basedOn w:val="a0"/>
    <w:link w:val="2"/>
    <w:uiPriority w:val="9"/>
    <w:rsid w:val="00965A7A"/>
    <w:rPr>
      <w:rFonts w:ascii="Trebuchet MS" w:eastAsia="新細明體" w:hAnsi="Trebuchet MS" w:cs="新細明體"/>
      <w:b/>
      <w:bCs/>
      <w:kern w:val="0"/>
      <w:sz w:val="27"/>
      <w:szCs w:val="27"/>
    </w:rPr>
  </w:style>
  <w:style w:type="character" w:customStyle="1" w:styleId="apple-converted-space">
    <w:name w:val="apple-converted-space"/>
    <w:basedOn w:val="a0"/>
    <w:rsid w:val="0020659F"/>
  </w:style>
  <w:style w:type="table" w:customStyle="1" w:styleId="1">
    <w:name w:val="表格格線1"/>
    <w:basedOn w:val="a1"/>
    <w:next w:val="af2"/>
    <w:uiPriority w:val="59"/>
    <w:rsid w:val="003F08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表格格線2"/>
    <w:basedOn w:val="a1"/>
    <w:next w:val="af2"/>
    <w:uiPriority w:val="59"/>
    <w:rsid w:val="003F08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表格格線3"/>
    <w:basedOn w:val="a1"/>
    <w:next w:val="af2"/>
    <w:uiPriority w:val="59"/>
    <w:rsid w:val="003F08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表格格線4"/>
    <w:basedOn w:val="a1"/>
    <w:next w:val="af2"/>
    <w:uiPriority w:val="59"/>
    <w:rsid w:val="003F08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表格格線5"/>
    <w:basedOn w:val="a1"/>
    <w:next w:val="af2"/>
    <w:uiPriority w:val="59"/>
    <w:rsid w:val="003F08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表格格線6"/>
    <w:basedOn w:val="a1"/>
    <w:next w:val="af2"/>
    <w:uiPriority w:val="59"/>
    <w:rsid w:val="003F08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表格格線7"/>
    <w:basedOn w:val="a1"/>
    <w:next w:val="af2"/>
    <w:uiPriority w:val="59"/>
    <w:rsid w:val="003F08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3751836">
      <w:bodyDiv w:val="1"/>
      <w:marLeft w:val="0"/>
      <w:marRight w:val="0"/>
      <w:marTop w:val="0"/>
      <w:marBottom w:val="0"/>
      <w:divBdr>
        <w:top w:val="none" w:sz="0" w:space="0" w:color="auto"/>
        <w:left w:val="none" w:sz="0" w:space="0" w:color="auto"/>
        <w:bottom w:val="none" w:sz="0" w:space="0" w:color="auto"/>
        <w:right w:val="none" w:sz="0" w:space="0" w:color="auto"/>
      </w:divBdr>
    </w:div>
    <w:div w:id="553808556">
      <w:bodyDiv w:val="1"/>
      <w:marLeft w:val="0"/>
      <w:marRight w:val="0"/>
      <w:marTop w:val="0"/>
      <w:marBottom w:val="0"/>
      <w:divBdr>
        <w:top w:val="none" w:sz="0" w:space="0" w:color="auto"/>
        <w:left w:val="none" w:sz="0" w:space="0" w:color="auto"/>
        <w:bottom w:val="none" w:sz="0" w:space="0" w:color="auto"/>
        <w:right w:val="none" w:sz="0" w:space="0" w:color="auto"/>
      </w:divBdr>
    </w:div>
    <w:div w:id="1130897106">
      <w:bodyDiv w:val="1"/>
      <w:marLeft w:val="0"/>
      <w:marRight w:val="0"/>
      <w:marTop w:val="0"/>
      <w:marBottom w:val="0"/>
      <w:divBdr>
        <w:top w:val="none" w:sz="0" w:space="0" w:color="auto"/>
        <w:left w:val="none" w:sz="0" w:space="0" w:color="auto"/>
        <w:bottom w:val="none" w:sz="0" w:space="0" w:color="auto"/>
        <w:right w:val="none" w:sz="0" w:space="0" w:color="auto"/>
      </w:divBdr>
      <w:divsChild>
        <w:div w:id="1095204821">
          <w:marLeft w:val="0"/>
          <w:marRight w:val="0"/>
          <w:marTop w:val="136"/>
          <w:marBottom w:val="0"/>
          <w:divBdr>
            <w:top w:val="none" w:sz="0" w:space="0" w:color="auto"/>
            <w:left w:val="single" w:sz="6" w:space="0" w:color="999999"/>
            <w:bottom w:val="none" w:sz="0" w:space="0" w:color="auto"/>
            <w:right w:val="single" w:sz="6" w:space="0" w:color="999999"/>
          </w:divBdr>
          <w:divsChild>
            <w:div w:id="1123379359">
              <w:marLeft w:val="0"/>
              <w:marRight w:val="0"/>
              <w:marTop w:val="0"/>
              <w:marBottom w:val="0"/>
              <w:divBdr>
                <w:top w:val="single" w:sz="6" w:space="0" w:color="999999"/>
                <w:left w:val="none" w:sz="0" w:space="0" w:color="auto"/>
                <w:bottom w:val="single" w:sz="6" w:space="0" w:color="999999"/>
                <w:right w:val="none" w:sz="0" w:space="0" w:color="auto"/>
              </w:divBdr>
              <w:divsChild>
                <w:div w:id="1065909632">
                  <w:marLeft w:val="0"/>
                  <w:marRight w:val="0"/>
                  <w:marTop w:val="0"/>
                  <w:marBottom w:val="0"/>
                  <w:divBdr>
                    <w:top w:val="none" w:sz="0" w:space="0" w:color="auto"/>
                    <w:left w:val="none" w:sz="0" w:space="0" w:color="auto"/>
                    <w:bottom w:val="none" w:sz="0" w:space="0" w:color="auto"/>
                    <w:right w:val="none" w:sz="0" w:space="0" w:color="auto"/>
                  </w:divBdr>
                  <w:divsChild>
                    <w:div w:id="1422682084">
                      <w:marLeft w:val="0"/>
                      <w:marRight w:val="0"/>
                      <w:marTop w:val="0"/>
                      <w:marBottom w:val="0"/>
                      <w:divBdr>
                        <w:top w:val="none" w:sz="0" w:space="0" w:color="auto"/>
                        <w:left w:val="none" w:sz="0" w:space="0" w:color="auto"/>
                        <w:bottom w:val="none" w:sz="0" w:space="0" w:color="auto"/>
                        <w:right w:val="none" w:sz="0" w:space="0" w:color="auto"/>
                      </w:divBdr>
                      <w:divsChild>
                        <w:div w:id="1804038801">
                          <w:marLeft w:val="543"/>
                          <w:marRight w:val="0"/>
                          <w:marTop w:val="136"/>
                          <w:marBottom w:val="340"/>
                          <w:divBdr>
                            <w:top w:val="none" w:sz="0" w:space="0" w:color="auto"/>
                            <w:left w:val="none" w:sz="0" w:space="0" w:color="auto"/>
                            <w:bottom w:val="none" w:sz="0" w:space="0" w:color="auto"/>
                            <w:right w:val="none" w:sz="0" w:space="0" w:color="auto"/>
                          </w:divBdr>
                          <w:divsChild>
                            <w:div w:id="1434279115">
                              <w:marLeft w:val="0"/>
                              <w:marRight w:val="0"/>
                              <w:marTop w:val="0"/>
                              <w:marBottom w:val="0"/>
                              <w:divBdr>
                                <w:top w:val="none" w:sz="0" w:space="0" w:color="auto"/>
                                <w:left w:val="none" w:sz="0" w:space="0" w:color="auto"/>
                                <w:bottom w:val="none" w:sz="0" w:space="0" w:color="auto"/>
                                <w:right w:val="none" w:sz="0" w:space="0" w:color="auto"/>
                              </w:divBdr>
                              <w:divsChild>
                                <w:div w:id="1153719668">
                                  <w:marLeft w:val="0"/>
                                  <w:marRight w:val="408"/>
                                  <w:marTop w:val="0"/>
                                  <w:marBottom w:val="0"/>
                                  <w:divBdr>
                                    <w:top w:val="none" w:sz="0" w:space="0" w:color="auto"/>
                                    <w:left w:val="none" w:sz="0" w:space="0" w:color="auto"/>
                                    <w:bottom w:val="none" w:sz="0" w:space="0" w:color="auto"/>
                                    <w:right w:val="none" w:sz="0" w:space="0" w:color="auto"/>
                                  </w:divBdr>
                                  <w:divsChild>
                                    <w:div w:id="1527716984">
                                      <w:marLeft w:val="0"/>
                                      <w:marRight w:val="0"/>
                                      <w:marTop w:val="0"/>
                                      <w:marBottom w:val="0"/>
                                      <w:divBdr>
                                        <w:top w:val="none" w:sz="0" w:space="0" w:color="auto"/>
                                        <w:left w:val="none" w:sz="0" w:space="0" w:color="auto"/>
                                        <w:bottom w:val="none" w:sz="0" w:space="0" w:color="auto"/>
                                        <w:right w:val="none" w:sz="0" w:space="0" w:color="auto"/>
                                      </w:divBdr>
                                      <w:divsChild>
                                        <w:div w:id="673800775">
                                          <w:marLeft w:val="0"/>
                                          <w:marRight w:val="0"/>
                                          <w:marTop w:val="0"/>
                                          <w:marBottom w:val="0"/>
                                          <w:divBdr>
                                            <w:top w:val="none" w:sz="0" w:space="0" w:color="auto"/>
                                            <w:left w:val="none" w:sz="0" w:space="0" w:color="auto"/>
                                            <w:bottom w:val="none" w:sz="0" w:space="0" w:color="auto"/>
                                            <w:right w:val="none" w:sz="0" w:space="0" w:color="auto"/>
                                          </w:divBdr>
                                          <w:divsChild>
                                            <w:div w:id="1528829681">
                                              <w:marLeft w:val="0"/>
                                              <w:marRight w:val="0"/>
                                              <w:marTop w:val="0"/>
                                              <w:marBottom w:val="0"/>
                                              <w:divBdr>
                                                <w:top w:val="none" w:sz="0" w:space="0" w:color="auto"/>
                                                <w:left w:val="none" w:sz="0" w:space="0" w:color="auto"/>
                                                <w:bottom w:val="none" w:sz="0" w:space="0" w:color="auto"/>
                                                <w:right w:val="none" w:sz="0" w:space="0" w:color="auto"/>
                                              </w:divBdr>
                                              <w:divsChild>
                                                <w:div w:id="836504692">
                                                  <w:marLeft w:val="0"/>
                                                  <w:marRight w:val="0"/>
                                                  <w:marTop w:val="0"/>
                                                  <w:marBottom w:val="0"/>
                                                  <w:divBdr>
                                                    <w:top w:val="none" w:sz="0" w:space="0" w:color="auto"/>
                                                    <w:left w:val="none" w:sz="0" w:space="0" w:color="auto"/>
                                                    <w:bottom w:val="none" w:sz="0" w:space="0" w:color="auto"/>
                                                    <w:right w:val="none" w:sz="0" w:space="0" w:color="auto"/>
                                                  </w:divBdr>
                                                  <w:divsChild>
                                                    <w:div w:id="1079447317">
                                                      <w:marLeft w:val="0"/>
                                                      <w:marRight w:val="0"/>
                                                      <w:marTop w:val="0"/>
                                                      <w:marBottom w:val="0"/>
                                                      <w:divBdr>
                                                        <w:top w:val="none" w:sz="0" w:space="0" w:color="auto"/>
                                                        <w:left w:val="none" w:sz="0" w:space="0" w:color="auto"/>
                                                        <w:bottom w:val="none" w:sz="0" w:space="0" w:color="auto"/>
                                                        <w:right w:val="none" w:sz="0" w:space="0" w:color="auto"/>
                                                      </w:divBdr>
                                                      <w:divsChild>
                                                        <w:div w:id="449280067">
                                                          <w:marLeft w:val="0"/>
                                                          <w:marRight w:val="0"/>
                                                          <w:marTop w:val="0"/>
                                                          <w:marBottom w:val="0"/>
                                                          <w:divBdr>
                                                            <w:top w:val="none" w:sz="0" w:space="0" w:color="auto"/>
                                                            <w:left w:val="none" w:sz="0" w:space="0" w:color="auto"/>
                                                            <w:bottom w:val="none" w:sz="0" w:space="0" w:color="auto"/>
                                                            <w:right w:val="none" w:sz="0" w:space="0" w:color="auto"/>
                                                          </w:divBdr>
                                                          <w:divsChild>
                                                            <w:div w:id="700741631">
                                                              <w:marLeft w:val="0"/>
                                                              <w:marRight w:val="0"/>
                                                              <w:marTop w:val="0"/>
                                                              <w:marBottom w:val="0"/>
                                                              <w:divBdr>
                                                                <w:top w:val="none" w:sz="0" w:space="0" w:color="auto"/>
                                                                <w:left w:val="none" w:sz="0" w:space="0" w:color="auto"/>
                                                                <w:bottom w:val="none" w:sz="0" w:space="0" w:color="auto"/>
                                                                <w:right w:val="none" w:sz="0" w:space="0" w:color="auto"/>
                                                              </w:divBdr>
                                                              <w:divsChild>
                                                                <w:div w:id="1086923019">
                                                                  <w:marLeft w:val="-136"/>
                                                                  <w:marRight w:val="0"/>
                                                                  <w:marTop w:val="0"/>
                                                                  <w:marBottom w:val="204"/>
                                                                  <w:divBdr>
                                                                    <w:top w:val="dashed" w:sz="6" w:space="3" w:color="666666"/>
                                                                    <w:left w:val="none" w:sz="0" w:space="0" w:color="auto"/>
                                                                    <w:bottom w:val="dashed" w:sz="6" w:space="7" w:color="666666"/>
                                                                    <w:right w:val="none" w:sz="0" w:space="0" w:color="auto"/>
                                                                  </w:divBdr>
                                                                  <w:divsChild>
                                                                    <w:div w:id="218128769">
                                                                      <w:marLeft w:val="0"/>
                                                                      <w:marRight w:val="0"/>
                                                                      <w:marTop w:val="0"/>
                                                                      <w:marBottom w:val="0"/>
                                                                      <w:divBdr>
                                                                        <w:top w:val="none" w:sz="0" w:space="0" w:color="auto"/>
                                                                        <w:left w:val="none" w:sz="0" w:space="0" w:color="auto"/>
                                                                        <w:bottom w:val="none" w:sz="0" w:space="0" w:color="auto"/>
                                                                        <w:right w:val="none" w:sz="0" w:space="0" w:color="auto"/>
                                                                      </w:divBdr>
                                                                    </w:div>
                                                                    <w:div w:id="796994034">
                                                                      <w:marLeft w:val="0"/>
                                                                      <w:marRight w:val="0"/>
                                                                      <w:marTop w:val="0"/>
                                                                      <w:marBottom w:val="0"/>
                                                                      <w:divBdr>
                                                                        <w:top w:val="none" w:sz="0" w:space="0" w:color="auto"/>
                                                                        <w:left w:val="none" w:sz="0" w:space="0" w:color="auto"/>
                                                                        <w:bottom w:val="none" w:sz="0" w:space="0" w:color="auto"/>
                                                                        <w:right w:val="none" w:sz="0" w:space="0" w:color="auto"/>
                                                                      </w:divBdr>
                                                                    </w:div>
                                                                    <w:div w:id="12718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407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dltd.ncl.edu.tw/cgi-bin/gs32/gsweb.cgi?o=dnclcdr&amp;s=id=%22090NTNU0483030%22.&amp;searchmode=basic" TargetMode="External"/><Relationship Id="rId18" Type="http://schemas.openxmlformats.org/officeDocument/2006/relationships/hyperlink" Target="https://www.youtube.com/watch?v=bDU6jebYHd0"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hyperlink" Target="http://readopac2.ncl.edu.tw/nclJournal/search/detail.jsp?dtdId=000040&amp;search_type=detail&amp;la=ch&amp;checked=&amp;unchecked=&amp;sysId=0006616018" TargetMode="External"/><Relationship Id="rId17" Type="http://schemas.openxmlformats.org/officeDocument/2006/relationships/image" Target="media/image2.em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emf"/><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https://sp.yimg.com/xj/th?id=OIP.M1f767314d857964ce23f30ca5913508do0&amp;pid=15.1&amp;P=0&amp;w=300&amp;h=300"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javascript:;"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liver.yen@msa.hinet.net" TargetMode="External"/><Relationship Id="rId14" Type="http://schemas.openxmlformats.org/officeDocument/2006/relationships/hyperlink" Target="http://www.hpa.gov.tw/BHPNet/Web/HealthTopic/"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footer" Target="footer1.xml"/><Relationship Id="rId51"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B7D39-4C10-4BAB-A57E-5292DE83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31</Pages>
  <Words>2948</Words>
  <Characters>16805</Characters>
  <Application>Microsoft Office Word</Application>
  <DocSecurity>0</DocSecurity>
  <Lines>140</Lines>
  <Paragraphs>39</Paragraphs>
  <ScaleCrop>false</ScaleCrop>
  <Company/>
  <LinksUpToDate>false</LinksUpToDate>
  <CharactersWithSpaces>19714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Health Leader</dc:creator>
  <cp:lastModifiedBy>Health Leader</cp:lastModifiedBy>
  <cp:revision>18</cp:revision>
  <cp:lastPrinted>2016-04-11T01:46:00Z</cp:lastPrinted>
  <dcterms:created xsi:type="dcterms:W3CDTF">2016-04-10T23:51:00Z</dcterms:created>
  <dcterms:modified xsi:type="dcterms:W3CDTF">2016-04-11T03:48:00Z</dcterms:modified>
</cp:coreProperties>
</file>