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5F" w:rsidRPr="00581FCE" w:rsidRDefault="00C02684" w:rsidP="00581FCE">
      <w:pPr>
        <w:contextualSpacing/>
        <w:jc w:val="center"/>
        <w:rPr>
          <w:rFonts w:ascii="標楷體" w:eastAsia="標楷體" w:hAnsi="標楷體"/>
          <w:sz w:val="28"/>
          <w:szCs w:val="28"/>
        </w:rPr>
      </w:pPr>
      <w:r w:rsidRPr="00581FCE">
        <w:rPr>
          <w:rFonts w:ascii="標楷體" w:eastAsia="標楷體" w:hAnsi="標楷體" w:hint="eastAsia"/>
          <w:sz w:val="28"/>
          <w:szCs w:val="28"/>
        </w:rPr>
        <w:t>無</w:t>
      </w:r>
      <w:proofErr w:type="gramStart"/>
      <w:r w:rsidRPr="00581FCE">
        <w:rPr>
          <w:rFonts w:ascii="標楷體" w:eastAsia="標楷體" w:hAnsi="標楷體" w:hint="eastAsia"/>
          <w:sz w:val="28"/>
          <w:szCs w:val="28"/>
        </w:rPr>
        <w:t>菸菸</w:t>
      </w:r>
      <w:proofErr w:type="gramEnd"/>
      <w:r w:rsidRPr="00581FCE">
        <w:rPr>
          <w:rFonts w:ascii="標楷體" w:eastAsia="標楷體" w:hAnsi="標楷體" w:hint="eastAsia"/>
          <w:sz w:val="28"/>
          <w:szCs w:val="28"/>
        </w:rPr>
        <w:t>校園教學模組(</w:t>
      </w:r>
      <w:proofErr w:type="gramStart"/>
      <w:r w:rsidRPr="00581FCE">
        <w:rPr>
          <w:rFonts w:ascii="標楷體" w:eastAsia="標楷體" w:hAnsi="標楷體" w:hint="eastAsia"/>
          <w:sz w:val="28"/>
          <w:szCs w:val="28"/>
        </w:rPr>
        <w:t>一</w:t>
      </w:r>
      <w:proofErr w:type="gramEnd"/>
      <w:r w:rsidRPr="00581FCE">
        <w:rPr>
          <w:rFonts w:ascii="標楷體" w:eastAsia="標楷體" w:hAnsi="標楷體" w:hint="eastAsia"/>
          <w:sz w:val="28"/>
          <w:szCs w:val="28"/>
        </w:rPr>
        <w:t>)自我肯定</w:t>
      </w:r>
      <w:proofErr w:type="gramStart"/>
      <w:r w:rsidRPr="00581FCE">
        <w:rPr>
          <w:rFonts w:ascii="標楷體" w:eastAsia="標楷體" w:hAnsi="標楷體" w:hint="eastAsia"/>
          <w:sz w:val="28"/>
          <w:szCs w:val="28"/>
        </w:rPr>
        <w:t>不</w:t>
      </w:r>
      <w:proofErr w:type="gramEnd"/>
      <w:r w:rsidRPr="00581FCE">
        <w:rPr>
          <w:rFonts w:ascii="標楷體" w:eastAsia="標楷體" w:hAnsi="標楷體" w:hint="eastAsia"/>
          <w:sz w:val="28"/>
          <w:szCs w:val="28"/>
        </w:rPr>
        <w:t>吸菸認識</w:t>
      </w:r>
      <w:proofErr w:type="gramStart"/>
      <w:r w:rsidRPr="00581FCE">
        <w:rPr>
          <w:rFonts w:ascii="標楷體" w:eastAsia="標楷體" w:hAnsi="標楷體" w:hint="eastAsia"/>
          <w:sz w:val="28"/>
          <w:szCs w:val="28"/>
        </w:rPr>
        <w:t>菸</w:t>
      </w:r>
      <w:proofErr w:type="gramEnd"/>
      <w:r w:rsidRPr="00581FCE">
        <w:rPr>
          <w:rFonts w:ascii="標楷體" w:eastAsia="標楷體" w:hAnsi="標楷體" w:hint="eastAsia"/>
          <w:sz w:val="28"/>
          <w:szCs w:val="28"/>
        </w:rPr>
        <w:t>害</w:t>
      </w:r>
    </w:p>
    <w:tbl>
      <w:tblPr>
        <w:tblStyle w:val="a7"/>
        <w:tblW w:w="0" w:type="auto"/>
        <w:tblLayout w:type="fixed"/>
        <w:tblLook w:val="04A0"/>
      </w:tblPr>
      <w:tblGrid>
        <w:gridCol w:w="567"/>
        <w:gridCol w:w="1523"/>
        <w:gridCol w:w="2090"/>
        <w:gridCol w:w="1490"/>
        <w:gridCol w:w="601"/>
        <w:gridCol w:w="107"/>
        <w:gridCol w:w="567"/>
        <w:gridCol w:w="1243"/>
      </w:tblGrid>
      <w:tr w:rsidR="00581FCE" w:rsidRPr="00581FCE" w:rsidTr="00AB0077">
        <w:tc>
          <w:tcPr>
            <w:tcW w:w="2090" w:type="dxa"/>
            <w:gridSpan w:val="2"/>
            <w:shd w:val="clear" w:color="auto" w:fill="DBE5F1" w:themeFill="accent1" w:themeFillTint="33"/>
          </w:tcPr>
          <w:p w:rsidR="00581FCE" w:rsidRPr="00581FCE" w:rsidRDefault="00581FCE" w:rsidP="00581FCE">
            <w:pPr>
              <w:rPr>
                <w:rFonts w:ascii="標楷體" w:eastAsia="標楷體" w:hAnsi="標楷體"/>
              </w:rPr>
            </w:pPr>
            <w:r w:rsidRPr="00581FCE">
              <w:rPr>
                <w:rFonts w:ascii="標楷體" w:eastAsia="標楷體" w:hAnsi="標楷體" w:hint="eastAsia"/>
              </w:rPr>
              <w:t>單元名稱：</w:t>
            </w:r>
          </w:p>
          <w:p w:rsidR="00581FCE" w:rsidRPr="00581FCE" w:rsidRDefault="00581FCE" w:rsidP="00581FCE">
            <w:pPr>
              <w:rPr>
                <w:rFonts w:ascii="標楷體" w:eastAsia="標楷體" w:hAnsi="標楷體"/>
                <w:b/>
              </w:rPr>
            </w:pPr>
            <w:r w:rsidRPr="00581FCE">
              <w:rPr>
                <w:rFonts w:ascii="標楷體" w:eastAsia="標楷體" w:hAnsi="標楷體" w:hint="eastAsia"/>
                <w:b/>
              </w:rPr>
              <w:t>自我肯定</w:t>
            </w:r>
            <w:proofErr w:type="gramStart"/>
            <w:r w:rsidRPr="00581FCE">
              <w:rPr>
                <w:rFonts w:ascii="標楷體" w:eastAsia="標楷體" w:hAnsi="標楷體" w:hint="eastAsia"/>
                <w:b/>
              </w:rPr>
              <w:t>不</w:t>
            </w:r>
            <w:proofErr w:type="gramEnd"/>
            <w:r w:rsidRPr="00581FCE">
              <w:rPr>
                <w:rFonts w:ascii="標楷體" w:eastAsia="標楷體" w:hAnsi="標楷體" w:hint="eastAsia"/>
                <w:b/>
              </w:rPr>
              <w:t>吸菸</w:t>
            </w:r>
          </w:p>
          <w:p w:rsidR="00581FCE" w:rsidRPr="00581FCE" w:rsidRDefault="00581FCE" w:rsidP="00581FCE">
            <w:pPr>
              <w:rPr>
                <w:rFonts w:ascii="標楷體" w:eastAsia="標楷體" w:hAnsi="標楷體"/>
                <w:b/>
              </w:rPr>
            </w:pPr>
            <w:r w:rsidRPr="00581FCE">
              <w:rPr>
                <w:rFonts w:ascii="標楷體" w:eastAsia="標楷體" w:hAnsi="標楷體" w:hint="eastAsia"/>
                <w:b/>
              </w:rPr>
              <w:t>(認識</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w:t>
            </w:r>
          </w:p>
        </w:tc>
        <w:tc>
          <w:tcPr>
            <w:tcW w:w="2090" w:type="dxa"/>
            <w:shd w:val="clear" w:color="auto" w:fill="EAF1DD" w:themeFill="accent3" w:themeFillTint="33"/>
          </w:tcPr>
          <w:p w:rsidR="00581FCE" w:rsidRPr="00581FCE" w:rsidRDefault="00581FCE" w:rsidP="00581FCE">
            <w:pPr>
              <w:rPr>
                <w:rFonts w:ascii="標楷體" w:eastAsia="標楷體" w:hAnsi="標楷體"/>
              </w:rPr>
            </w:pPr>
            <w:r w:rsidRPr="00581FCE">
              <w:rPr>
                <w:rFonts w:ascii="標楷體" w:eastAsia="標楷體" w:hAnsi="標楷體" w:hint="eastAsia"/>
              </w:rPr>
              <w:t>適用對象：</w:t>
            </w:r>
          </w:p>
          <w:p w:rsidR="00581FCE" w:rsidRPr="00581FCE" w:rsidRDefault="00581FCE" w:rsidP="00581FCE">
            <w:pPr>
              <w:rPr>
                <w:rFonts w:ascii="標楷體" w:eastAsia="標楷體" w:hAnsi="標楷體"/>
              </w:rPr>
            </w:pPr>
            <w:r w:rsidRPr="00581FCE">
              <w:rPr>
                <w:rFonts w:ascii="標楷體" w:eastAsia="標楷體" w:hAnsi="標楷體" w:hint="eastAsia"/>
              </w:rPr>
              <w:t>國中、高中職學生</w:t>
            </w:r>
          </w:p>
        </w:tc>
        <w:tc>
          <w:tcPr>
            <w:tcW w:w="2091" w:type="dxa"/>
            <w:gridSpan w:val="2"/>
            <w:shd w:val="clear" w:color="auto" w:fill="F2DBDB" w:themeFill="accent2" w:themeFillTint="33"/>
          </w:tcPr>
          <w:p w:rsidR="00581FCE" w:rsidRPr="00581FCE" w:rsidRDefault="00581FCE" w:rsidP="00581FCE">
            <w:pPr>
              <w:rPr>
                <w:rFonts w:ascii="標楷體" w:eastAsia="標楷體" w:hAnsi="標楷體"/>
              </w:rPr>
            </w:pPr>
            <w:r w:rsidRPr="00581FCE">
              <w:rPr>
                <w:rFonts w:ascii="標楷體" w:eastAsia="標楷體" w:hAnsi="標楷體" w:hint="eastAsia"/>
              </w:rPr>
              <w:t>教學時間：</w:t>
            </w:r>
          </w:p>
          <w:p w:rsidR="00581FCE" w:rsidRPr="00581FCE" w:rsidRDefault="00581FCE" w:rsidP="00581FCE">
            <w:pPr>
              <w:rPr>
                <w:rFonts w:ascii="標楷體" w:eastAsia="標楷體" w:hAnsi="標楷體"/>
              </w:rPr>
            </w:pPr>
            <w:r w:rsidRPr="00581FCE">
              <w:rPr>
                <w:rFonts w:ascii="標楷體" w:eastAsia="標楷體" w:hAnsi="標楷體" w:hint="eastAsia"/>
              </w:rPr>
              <w:t>一節課</w:t>
            </w:r>
          </w:p>
        </w:tc>
        <w:tc>
          <w:tcPr>
            <w:tcW w:w="1917" w:type="dxa"/>
            <w:gridSpan w:val="3"/>
            <w:shd w:val="clear" w:color="auto" w:fill="FDE9D9" w:themeFill="accent6" w:themeFillTint="33"/>
          </w:tcPr>
          <w:p w:rsidR="00581FCE" w:rsidRPr="00581FCE" w:rsidRDefault="00581FCE" w:rsidP="00581FCE">
            <w:pPr>
              <w:rPr>
                <w:rFonts w:ascii="標楷體" w:eastAsia="標楷體" w:hAnsi="標楷體"/>
              </w:rPr>
            </w:pPr>
            <w:r w:rsidRPr="00581FCE">
              <w:rPr>
                <w:rFonts w:ascii="標楷體" w:eastAsia="標楷體" w:hAnsi="標楷體" w:hint="eastAsia"/>
              </w:rPr>
              <w:t>設計者：</w:t>
            </w:r>
          </w:p>
          <w:p w:rsidR="00581FCE" w:rsidRPr="00581FCE" w:rsidRDefault="00581FCE" w:rsidP="00581FCE">
            <w:pPr>
              <w:rPr>
                <w:rFonts w:ascii="標楷體" w:eastAsia="標楷體" w:hAnsi="標楷體"/>
              </w:rPr>
            </w:pPr>
            <w:r w:rsidRPr="00581FCE">
              <w:rPr>
                <w:rFonts w:ascii="標楷體" w:eastAsia="標楷體" w:hAnsi="標楷體" w:hint="eastAsia"/>
              </w:rPr>
              <w:t>陳光勝</w:t>
            </w:r>
            <w:r>
              <w:rPr>
                <w:rFonts w:ascii="標楷體" w:eastAsia="標楷體" w:hAnsi="標楷體" w:hint="eastAsia"/>
              </w:rPr>
              <w:t>、</w:t>
            </w:r>
            <w:r w:rsidRPr="00581FCE">
              <w:rPr>
                <w:rFonts w:ascii="標楷體" w:eastAsia="標楷體" w:hAnsi="標楷體" w:hint="eastAsia"/>
              </w:rPr>
              <w:t>黃雅文</w:t>
            </w:r>
          </w:p>
          <w:p w:rsidR="00581FCE" w:rsidRPr="00581FCE" w:rsidRDefault="00581FCE" w:rsidP="00581FCE">
            <w:pPr>
              <w:rPr>
                <w:rFonts w:ascii="標楷體" w:eastAsia="標楷體" w:hAnsi="標楷體"/>
              </w:rPr>
            </w:pPr>
            <w:r w:rsidRPr="00581FCE">
              <w:rPr>
                <w:rFonts w:ascii="標楷體" w:eastAsia="標楷體" w:hAnsi="標楷體" w:hint="eastAsia"/>
              </w:rPr>
              <w:t>蕭</w:t>
            </w:r>
            <w:proofErr w:type="gramStart"/>
            <w:r w:rsidRPr="00581FCE">
              <w:rPr>
                <w:rFonts w:ascii="標楷體" w:eastAsia="標楷體" w:hAnsi="標楷體" w:hint="eastAsia"/>
              </w:rPr>
              <w:t>子涵</w:t>
            </w:r>
            <w:r w:rsidR="00CB6F07">
              <w:rPr>
                <w:rFonts w:ascii="標楷體" w:eastAsia="標楷體" w:hAnsi="標楷體" w:hint="eastAsia"/>
              </w:rPr>
              <w:t>、姜</w:t>
            </w:r>
            <w:proofErr w:type="gramEnd"/>
            <w:r w:rsidR="00CB6F07">
              <w:rPr>
                <w:rFonts w:ascii="標楷體" w:eastAsia="標楷體" w:hAnsi="標楷體" w:hint="eastAsia"/>
              </w:rPr>
              <w:t>逸群</w:t>
            </w:r>
          </w:p>
        </w:tc>
      </w:tr>
      <w:tr w:rsidR="00C02684" w:rsidRPr="00581FCE" w:rsidTr="002C2CE8">
        <w:trPr>
          <w:trHeight w:val="337"/>
        </w:trPr>
        <w:tc>
          <w:tcPr>
            <w:tcW w:w="2090" w:type="dxa"/>
            <w:gridSpan w:val="2"/>
            <w:shd w:val="clear" w:color="auto" w:fill="E5DFEC" w:themeFill="accent4"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能力指標</w:t>
            </w:r>
          </w:p>
        </w:tc>
        <w:tc>
          <w:tcPr>
            <w:tcW w:w="2090" w:type="dxa"/>
            <w:shd w:val="clear" w:color="auto" w:fill="E5DFEC" w:themeFill="accent4"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單元目標</w:t>
            </w:r>
          </w:p>
        </w:tc>
        <w:tc>
          <w:tcPr>
            <w:tcW w:w="2091" w:type="dxa"/>
            <w:gridSpan w:val="2"/>
            <w:shd w:val="clear" w:color="auto" w:fill="E5DFEC" w:themeFill="accent4" w:themeFillTint="33"/>
          </w:tcPr>
          <w:p w:rsidR="00C02684" w:rsidRPr="00581FCE" w:rsidRDefault="00C02684" w:rsidP="00581FCE">
            <w:pPr>
              <w:rPr>
                <w:rFonts w:ascii="標楷體" w:eastAsia="標楷體" w:hAnsi="標楷體"/>
                <w:color w:val="FF0000"/>
              </w:rPr>
            </w:pPr>
            <w:r w:rsidRPr="00581FCE">
              <w:rPr>
                <w:rFonts w:ascii="標楷體" w:eastAsia="標楷體" w:hAnsi="標楷體" w:hint="eastAsia"/>
              </w:rPr>
              <w:t>具體目標</w:t>
            </w:r>
          </w:p>
        </w:tc>
        <w:tc>
          <w:tcPr>
            <w:tcW w:w="1917" w:type="dxa"/>
            <w:gridSpan w:val="3"/>
            <w:shd w:val="clear" w:color="auto" w:fill="E5DFEC" w:themeFill="accent4" w:themeFillTint="33"/>
          </w:tcPr>
          <w:p w:rsidR="00C02684" w:rsidRPr="00581FCE" w:rsidRDefault="00595689" w:rsidP="00581FCE">
            <w:pPr>
              <w:pStyle w:val="a9"/>
              <w:ind w:leftChars="0" w:left="360"/>
              <w:rPr>
                <w:rFonts w:ascii="標楷體" w:eastAsia="標楷體" w:hAnsi="標楷體"/>
              </w:rPr>
            </w:pPr>
            <w:r>
              <w:rPr>
                <w:rFonts w:ascii="標楷體" w:eastAsia="標楷體" w:hAnsi="標楷體" w:hint="eastAsia"/>
              </w:rPr>
              <w:t>生活技能</w:t>
            </w:r>
          </w:p>
        </w:tc>
      </w:tr>
      <w:tr w:rsidR="002C2CE8" w:rsidRPr="00581FCE" w:rsidTr="00581FCE">
        <w:trPr>
          <w:trHeight w:val="8303"/>
        </w:trPr>
        <w:tc>
          <w:tcPr>
            <w:tcW w:w="2090" w:type="dxa"/>
            <w:gridSpan w:val="2"/>
          </w:tcPr>
          <w:p w:rsidR="002C2CE8" w:rsidRPr="00581FCE" w:rsidRDefault="002C2CE8" w:rsidP="00581FCE">
            <w:pPr>
              <w:rPr>
                <w:rFonts w:ascii="標楷體" w:eastAsia="標楷體" w:hAnsi="標楷體"/>
                <w:sz w:val="20"/>
                <w:szCs w:val="20"/>
              </w:rPr>
            </w:pPr>
            <w:r w:rsidRPr="00581FCE">
              <w:rPr>
                <w:rFonts w:ascii="標楷體" w:eastAsia="標楷體" w:hAnsi="標楷體" w:hint="eastAsia"/>
                <w:sz w:val="20"/>
                <w:szCs w:val="20"/>
              </w:rPr>
              <w:t>國中健康與體育領域</w:t>
            </w:r>
          </w:p>
          <w:tbl>
            <w:tblPr>
              <w:tblStyle w:val="a7"/>
              <w:tblW w:w="0" w:type="auto"/>
              <w:tblInd w:w="5" w:type="dxa"/>
              <w:tblLayout w:type="fixed"/>
              <w:tblLook w:val="04A0"/>
            </w:tblPr>
            <w:tblGrid>
              <w:gridCol w:w="1384"/>
            </w:tblGrid>
            <w:tr w:rsidR="002C2CE8" w:rsidRPr="00581FCE" w:rsidTr="007B6E07">
              <w:trPr>
                <w:trHeight w:val="1810"/>
              </w:trPr>
              <w:tc>
                <w:tcPr>
                  <w:tcW w:w="1384" w:type="dxa"/>
                  <w:tcBorders>
                    <w:top w:val="nil"/>
                    <w:left w:val="nil"/>
                    <w:bottom w:val="nil"/>
                    <w:right w:val="nil"/>
                  </w:tcBorders>
                </w:tcPr>
                <w:p w:rsidR="002C2CE8" w:rsidRPr="00581FCE" w:rsidRDefault="002C2CE8" w:rsidP="00581FCE">
                  <w:pPr>
                    <w:rPr>
                      <w:rFonts w:ascii="標楷體" w:eastAsia="標楷體" w:hAnsi="標楷體"/>
                    </w:rPr>
                  </w:pPr>
                  <w:r w:rsidRPr="00581FCE">
                    <w:rPr>
                      <w:rFonts w:ascii="標楷體" w:eastAsia="標楷體" w:hAnsi="標楷體"/>
                    </w:rPr>
                    <w:t>5-3-1</w:t>
                  </w:r>
                  <w:r w:rsidRPr="00581FCE">
                    <w:rPr>
                      <w:rFonts w:ascii="標楷體" w:eastAsia="標楷體" w:hAnsi="標楷體" w:hint="eastAsia"/>
                    </w:rPr>
                    <w:t xml:space="preserve"> </w:t>
                  </w:r>
                  <w:r w:rsidRPr="00581FCE">
                    <w:rPr>
                      <w:rFonts w:ascii="標楷體" w:eastAsia="標楷體" w:hAnsi="標楷體" w:hint="eastAsia"/>
                      <w:bCs/>
                    </w:rPr>
                    <w:t xml:space="preserve">5-3-4 </w:t>
                  </w:r>
                  <w:r w:rsidRPr="00581FCE">
                    <w:rPr>
                      <w:rFonts w:ascii="標楷體" w:eastAsia="標楷體" w:hAnsi="標楷體" w:hint="eastAsia"/>
                    </w:rPr>
                    <w:t xml:space="preserve">6-3-1 6-3-6 </w:t>
                  </w:r>
                </w:p>
                <w:p w:rsidR="002C2CE8" w:rsidRPr="00581FCE" w:rsidRDefault="002C2CE8" w:rsidP="00581FCE">
                  <w:pPr>
                    <w:tabs>
                      <w:tab w:val="left" w:pos="1020"/>
                    </w:tabs>
                    <w:rPr>
                      <w:rFonts w:ascii="標楷體" w:eastAsia="標楷體" w:hAnsi="標楷體"/>
                    </w:rPr>
                  </w:pPr>
                  <w:r w:rsidRPr="00581FCE">
                    <w:rPr>
                      <w:rFonts w:ascii="標楷體" w:eastAsia="標楷體" w:hAnsi="標楷體" w:hint="eastAsia"/>
                    </w:rPr>
                    <w:t>7-3-5</w:t>
                  </w:r>
                  <w:r w:rsidRPr="00581FCE">
                    <w:rPr>
                      <w:rFonts w:ascii="標楷體" w:eastAsia="標楷體" w:hAnsi="標楷體"/>
                    </w:rPr>
                    <w:tab/>
                  </w:r>
                </w:p>
              </w:tc>
            </w:tr>
          </w:tbl>
          <w:p w:rsidR="002C2CE8" w:rsidRPr="00581FCE" w:rsidRDefault="002C2CE8" w:rsidP="00581FCE">
            <w:pPr>
              <w:rPr>
                <w:rFonts w:ascii="標楷體" w:eastAsia="標楷體" w:hAnsi="標楷體"/>
                <w:sz w:val="22"/>
              </w:rPr>
            </w:pPr>
            <w:r w:rsidRPr="00581FCE">
              <w:rPr>
                <w:rFonts w:ascii="標楷體" w:eastAsia="標楷體" w:hAnsi="標楷體" w:hint="eastAsia"/>
                <w:sz w:val="22"/>
              </w:rPr>
              <w:t>高職 健康與護理科</w:t>
            </w:r>
          </w:p>
          <w:tbl>
            <w:tblPr>
              <w:tblStyle w:val="a7"/>
              <w:tblW w:w="0" w:type="auto"/>
              <w:tblLayout w:type="fixed"/>
              <w:tblLook w:val="04A0"/>
            </w:tblPr>
            <w:tblGrid>
              <w:gridCol w:w="11737"/>
            </w:tblGrid>
            <w:tr w:rsidR="002C2CE8" w:rsidRPr="00581FCE" w:rsidTr="00AB0077">
              <w:trPr>
                <w:trHeight w:val="2880"/>
              </w:trPr>
              <w:tc>
                <w:tcPr>
                  <w:tcW w:w="11737" w:type="dxa"/>
                  <w:tcBorders>
                    <w:top w:val="nil"/>
                    <w:left w:val="nil"/>
                    <w:bottom w:val="nil"/>
                    <w:right w:val="nil"/>
                  </w:tcBorders>
                </w:tcPr>
                <w:p w:rsidR="002C2CE8" w:rsidRPr="00581FCE" w:rsidRDefault="002C2CE8" w:rsidP="00581FCE">
                  <w:pPr>
                    <w:rPr>
                      <w:rFonts w:ascii="標楷體" w:eastAsia="標楷體" w:hAnsi="標楷體"/>
                    </w:rPr>
                  </w:pPr>
                  <w:r w:rsidRPr="00581FCE">
                    <w:rPr>
                      <w:rFonts w:ascii="標楷體" w:eastAsia="標楷體" w:hAnsi="標楷體" w:hint="eastAsia"/>
                    </w:rPr>
                    <w:t>(七)-2-4-1.1</w:t>
                  </w:r>
                </w:p>
                <w:p w:rsidR="002C2CE8" w:rsidRPr="00581FCE" w:rsidRDefault="002C2CE8" w:rsidP="00581FCE">
                  <w:pPr>
                    <w:rPr>
                      <w:rFonts w:ascii="標楷體" w:eastAsia="標楷體" w:hAnsi="標楷體"/>
                    </w:rPr>
                  </w:pPr>
                  <w:r w:rsidRPr="00581FCE">
                    <w:rPr>
                      <w:rFonts w:ascii="標楷體" w:eastAsia="標楷體" w:hAnsi="標楷體" w:hint="eastAsia"/>
                    </w:rPr>
                    <w:t>(七)-2-4-1.2</w:t>
                  </w:r>
                </w:p>
                <w:p w:rsidR="002C2CE8" w:rsidRPr="00581FCE" w:rsidRDefault="002C2CE8" w:rsidP="00581FCE">
                  <w:pPr>
                    <w:rPr>
                      <w:rFonts w:ascii="標楷體" w:eastAsia="標楷體" w:hAnsi="標楷體"/>
                    </w:rPr>
                  </w:pPr>
                  <w:r w:rsidRPr="00581FCE">
                    <w:rPr>
                      <w:rFonts w:ascii="標楷體" w:eastAsia="標楷體" w:hAnsi="標楷體" w:hint="eastAsia"/>
                    </w:rPr>
                    <w:t>(七)-2-4-2.1</w:t>
                  </w:r>
                </w:p>
                <w:p w:rsidR="002C2CE8" w:rsidRPr="00581FCE" w:rsidRDefault="002C2CE8" w:rsidP="00581FCE">
                  <w:pPr>
                    <w:rPr>
                      <w:rFonts w:ascii="標楷體" w:eastAsia="標楷體" w:hAnsi="標楷體"/>
                    </w:rPr>
                  </w:pPr>
                  <w:r w:rsidRPr="00581FCE">
                    <w:rPr>
                      <w:rFonts w:ascii="標楷體" w:eastAsia="標楷體" w:hAnsi="標楷體" w:hint="eastAsia"/>
                    </w:rPr>
                    <w:t>(七)-2-4-3.1</w:t>
                  </w:r>
                </w:p>
                <w:p w:rsidR="002C2CE8" w:rsidRPr="00581FCE" w:rsidRDefault="002C2CE8" w:rsidP="00581FCE">
                  <w:pPr>
                    <w:rPr>
                      <w:rFonts w:ascii="標楷體" w:eastAsia="標楷體" w:hAnsi="標楷體"/>
                    </w:rPr>
                  </w:pPr>
                  <w:r w:rsidRPr="00581FCE">
                    <w:rPr>
                      <w:rFonts w:ascii="標楷體" w:eastAsia="標楷體" w:hAnsi="標楷體" w:hint="eastAsia"/>
                    </w:rPr>
                    <w:t>(七)-2-4-4.1</w:t>
                  </w:r>
                </w:p>
                <w:p w:rsidR="002C2CE8" w:rsidRPr="00581FCE" w:rsidRDefault="002C2CE8" w:rsidP="00581FCE">
                  <w:pPr>
                    <w:rPr>
                      <w:rFonts w:ascii="標楷體" w:eastAsia="標楷體" w:hAnsi="標楷體"/>
                    </w:rPr>
                  </w:pPr>
                  <w:r w:rsidRPr="00581FCE">
                    <w:rPr>
                      <w:rFonts w:ascii="標楷體" w:eastAsia="標楷體" w:hAnsi="標楷體" w:hint="eastAsia"/>
                    </w:rPr>
                    <w:t>(七)-2-5-1.2</w:t>
                  </w:r>
                </w:p>
                <w:p w:rsidR="002C2CE8" w:rsidRPr="00581FCE" w:rsidRDefault="002C2CE8" w:rsidP="00581FCE">
                  <w:pPr>
                    <w:rPr>
                      <w:rFonts w:ascii="標楷體" w:eastAsia="標楷體" w:hAnsi="標楷體"/>
                    </w:rPr>
                  </w:pPr>
                  <w:r w:rsidRPr="00581FCE">
                    <w:rPr>
                      <w:rFonts w:ascii="標楷體" w:eastAsia="標楷體" w:hAnsi="標楷體" w:hint="eastAsia"/>
                    </w:rPr>
                    <w:t>(七)-2-5-2.1</w:t>
                  </w:r>
                </w:p>
                <w:p w:rsidR="002C2CE8" w:rsidRPr="00581FCE" w:rsidRDefault="002C2CE8" w:rsidP="00581FCE">
                  <w:pPr>
                    <w:rPr>
                      <w:rFonts w:ascii="標楷體" w:eastAsia="標楷體" w:hAnsi="標楷體"/>
                    </w:rPr>
                  </w:pPr>
                  <w:r w:rsidRPr="00581FCE">
                    <w:rPr>
                      <w:rFonts w:ascii="標楷體" w:eastAsia="標楷體" w:hAnsi="標楷體" w:hint="eastAsia"/>
                    </w:rPr>
                    <w:t>(七)-2-5-2.2</w:t>
                  </w:r>
                </w:p>
                <w:tbl>
                  <w:tblPr>
                    <w:tblStyle w:val="a7"/>
                    <w:tblW w:w="1588" w:type="dxa"/>
                    <w:tblInd w:w="5" w:type="dxa"/>
                    <w:tblLayout w:type="fixed"/>
                    <w:tblLook w:val="04A0"/>
                  </w:tblPr>
                  <w:tblGrid>
                    <w:gridCol w:w="1588"/>
                  </w:tblGrid>
                  <w:tr w:rsidR="002C2CE8" w:rsidRPr="00581FCE" w:rsidTr="00AB0077">
                    <w:trPr>
                      <w:trHeight w:val="2880"/>
                    </w:trPr>
                    <w:tc>
                      <w:tcPr>
                        <w:tcW w:w="1588" w:type="dxa"/>
                        <w:tcBorders>
                          <w:top w:val="nil"/>
                          <w:left w:val="nil"/>
                          <w:bottom w:val="nil"/>
                        </w:tcBorders>
                      </w:tcPr>
                      <w:p w:rsidR="002C2CE8" w:rsidRPr="00AB0077" w:rsidRDefault="002C2CE8" w:rsidP="00581FCE">
                        <w:pPr>
                          <w:rPr>
                            <w:rFonts w:ascii="標楷體" w:eastAsia="標楷體" w:hAnsi="標楷體"/>
                            <w:sz w:val="22"/>
                          </w:rPr>
                        </w:pPr>
                        <w:r w:rsidRPr="00AB0077">
                          <w:rPr>
                            <w:rFonts w:ascii="標楷體" w:eastAsia="標楷體" w:hAnsi="標楷體" w:hint="eastAsia"/>
                            <w:sz w:val="22"/>
                          </w:rPr>
                          <w:t>高中 健康與護理</w:t>
                        </w:r>
                      </w:p>
                      <w:p w:rsidR="002C2CE8" w:rsidRPr="00581FCE" w:rsidRDefault="002C2CE8" w:rsidP="00581FCE">
                        <w:pPr>
                          <w:rPr>
                            <w:rFonts w:ascii="標楷體" w:eastAsia="標楷體" w:hAnsi="標楷體"/>
                            <w:sz w:val="16"/>
                            <w:szCs w:val="16"/>
                          </w:rPr>
                        </w:pPr>
                        <w:r w:rsidRPr="00581FCE">
                          <w:rPr>
                            <w:rFonts w:ascii="標楷體" w:eastAsia="標楷體" w:hAnsi="標楷體" w:hint="eastAsia"/>
                            <w:sz w:val="16"/>
                            <w:szCs w:val="16"/>
                          </w:rPr>
                          <w:t>一、1-1-1、1-1-2</w:t>
                        </w:r>
                      </w:p>
                      <w:p w:rsidR="002C2CE8" w:rsidRPr="00581FCE" w:rsidRDefault="002C2CE8" w:rsidP="00581FCE">
                        <w:pPr>
                          <w:rPr>
                            <w:rFonts w:ascii="標楷體" w:eastAsia="標楷體" w:hAnsi="標楷體"/>
                            <w:sz w:val="16"/>
                            <w:szCs w:val="16"/>
                          </w:rPr>
                        </w:pPr>
                        <w:r w:rsidRPr="00581FCE">
                          <w:rPr>
                            <w:rFonts w:ascii="標楷體" w:eastAsia="標楷體" w:hAnsi="標楷體" w:hint="eastAsia"/>
                            <w:sz w:val="16"/>
                            <w:szCs w:val="16"/>
                          </w:rPr>
                          <w:t>一、2-2-1、2-3-1</w:t>
                        </w:r>
                      </w:p>
                      <w:p w:rsidR="002C2CE8" w:rsidRPr="00581FCE" w:rsidRDefault="002C2CE8" w:rsidP="00581FCE">
                        <w:pPr>
                          <w:rPr>
                            <w:rFonts w:ascii="標楷體" w:eastAsia="標楷體" w:hAnsi="標楷體"/>
                            <w:sz w:val="16"/>
                            <w:szCs w:val="16"/>
                          </w:rPr>
                        </w:pPr>
                        <w:r w:rsidRPr="00581FCE">
                          <w:rPr>
                            <w:rFonts w:ascii="標楷體" w:eastAsia="標楷體" w:hAnsi="標楷體" w:hint="eastAsia"/>
                            <w:sz w:val="16"/>
                            <w:szCs w:val="16"/>
                          </w:rPr>
                          <w:t>一、2-4-1</w:t>
                        </w:r>
                        <w:proofErr w:type="gramStart"/>
                        <w:r w:rsidRPr="00581FCE">
                          <w:rPr>
                            <w:rFonts w:ascii="標楷體" w:eastAsia="標楷體" w:hAnsi="標楷體" w:hint="eastAsia"/>
                            <w:sz w:val="16"/>
                            <w:szCs w:val="16"/>
                          </w:rPr>
                          <w:t>二1</w:t>
                        </w:r>
                        <w:proofErr w:type="gramEnd"/>
                        <w:r w:rsidRPr="00581FCE">
                          <w:rPr>
                            <w:rFonts w:ascii="標楷體" w:eastAsia="標楷體" w:hAnsi="標楷體" w:hint="eastAsia"/>
                            <w:sz w:val="16"/>
                            <w:szCs w:val="16"/>
                          </w:rPr>
                          <w:t>-1-2</w:t>
                        </w:r>
                      </w:p>
                      <w:p w:rsidR="002C2CE8" w:rsidRPr="00581FCE" w:rsidRDefault="002C2CE8" w:rsidP="00581FCE">
                        <w:pPr>
                          <w:rPr>
                            <w:rFonts w:ascii="標楷體" w:eastAsia="標楷體" w:hAnsi="標楷體"/>
                          </w:rPr>
                        </w:pPr>
                        <w:r w:rsidRPr="00581FCE">
                          <w:rPr>
                            <w:rFonts w:ascii="標楷體" w:eastAsia="標楷體" w:hAnsi="標楷體" w:hint="eastAsia"/>
                            <w:sz w:val="16"/>
                            <w:szCs w:val="16"/>
                          </w:rPr>
                          <w:t>二、2-2-1</w:t>
                        </w:r>
                        <w:proofErr w:type="gramStart"/>
                        <w:r w:rsidRPr="00581FCE">
                          <w:rPr>
                            <w:rFonts w:ascii="標楷體" w:eastAsia="標楷體" w:hAnsi="標楷體" w:hint="eastAsia"/>
                            <w:sz w:val="16"/>
                            <w:szCs w:val="16"/>
                          </w:rPr>
                          <w:t>二2</w:t>
                        </w:r>
                        <w:proofErr w:type="gramEnd"/>
                        <w:r w:rsidRPr="00581FCE">
                          <w:rPr>
                            <w:rFonts w:ascii="標楷體" w:eastAsia="標楷體" w:hAnsi="標楷體" w:hint="eastAsia"/>
                            <w:sz w:val="16"/>
                            <w:szCs w:val="16"/>
                          </w:rPr>
                          <w:t>-2-2</w:t>
                        </w:r>
                      </w:p>
                    </w:tc>
                  </w:tr>
                </w:tbl>
                <w:p w:rsidR="002C2CE8" w:rsidRPr="00581FCE" w:rsidRDefault="002C2CE8" w:rsidP="00581FCE">
                  <w:pPr>
                    <w:rPr>
                      <w:rFonts w:ascii="標楷體" w:eastAsia="標楷體" w:hAnsi="標楷體"/>
                    </w:rPr>
                  </w:pPr>
                </w:p>
              </w:tc>
            </w:tr>
          </w:tbl>
          <w:p w:rsidR="002C2CE8" w:rsidRPr="00581FCE" w:rsidRDefault="002C2CE8" w:rsidP="00581FCE">
            <w:pPr>
              <w:jc w:val="center"/>
              <w:rPr>
                <w:rFonts w:ascii="標楷體" w:eastAsia="標楷體" w:hAnsi="標楷體"/>
              </w:rPr>
            </w:pPr>
          </w:p>
        </w:tc>
        <w:tc>
          <w:tcPr>
            <w:tcW w:w="2090" w:type="dxa"/>
          </w:tcPr>
          <w:p w:rsidR="002C2CE8" w:rsidRPr="00581FCE" w:rsidRDefault="002C2CE8" w:rsidP="00581FCE">
            <w:pPr>
              <w:pStyle w:val="a9"/>
              <w:numPr>
                <w:ilvl w:val="0"/>
                <w:numId w:val="1"/>
              </w:numPr>
              <w:ind w:leftChars="0"/>
              <w:rPr>
                <w:rFonts w:ascii="標楷體" w:eastAsia="標楷體" w:hAnsi="標楷體"/>
              </w:rPr>
            </w:pPr>
            <w:r w:rsidRPr="00581FCE">
              <w:rPr>
                <w:rFonts w:ascii="標楷體" w:eastAsia="標楷體" w:hAnsi="標楷體" w:hint="eastAsia"/>
              </w:rPr>
              <w:t>認知</w:t>
            </w:r>
          </w:p>
          <w:p w:rsidR="002C2CE8" w:rsidRPr="00581FCE" w:rsidRDefault="002C2CE8" w:rsidP="00581FCE">
            <w:pPr>
              <w:pStyle w:val="a9"/>
              <w:numPr>
                <w:ilvl w:val="0"/>
                <w:numId w:val="2"/>
              </w:numPr>
              <w:ind w:leftChars="0"/>
              <w:rPr>
                <w:rFonts w:ascii="標楷體" w:eastAsia="標楷體" w:hAnsi="標楷體"/>
              </w:rPr>
            </w:pPr>
            <w:r w:rsidRPr="00581FCE">
              <w:rPr>
                <w:rFonts w:ascii="標楷體" w:eastAsia="標楷體" w:hAnsi="標楷體" w:hint="eastAsia"/>
              </w:rPr>
              <w:t>認識自己，分析自我優勢</w:t>
            </w:r>
          </w:p>
          <w:p w:rsidR="002C2CE8" w:rsidRPr="00581FCE" w:rsidRDefault="002C2CE8" w:rsidP="00581FCE">
            <w:pPr>
              <w:pStyle w:val="a9"/>
              <w:numPr>
                <w:ilvl w:val="0"/>
                <w:numId w:val="2"/>
              </w:numPr>
              <w:ind w:leftChars="0"/>
              <w:rPr>
                <w:rFonts w:ascii="標楷體" w:eastAsia="標楷體" w:hAnsi="標楷體"/>
              </w:rPr>
            </w:pPr>
            <w:r w:rsidRPr="00581FCE">
              <w:rPr>
                <w:rFonts w:ascii="標楷體" w:eastAsia="標楷體" w:hAnsi="標楷體" w:hint="eastAsia"/>
              </w:rPr>
              <w:t>認識吸菸的害處</w:t>
            </w:r>
          </w:p>
          <w:p w:rsidR="002C2CE8" w:rsidRPr="00581FCE" w:rsidRDefault="002C2CE8" w:rsidP="00581FCE">
            <w:pPr>
              <w:pStyle w:val="a9"/>
              <w:ind w:leftChars="0" w:left="360"/>
              <w:rPr>
                <w:rFonts w:ascii="標楷體" w:eastAsia="標楷體" w:hAnsi="標楷體"/>
              </w:rPr>
            </w:pPr>
          </w:p>
          <w:p w:rsidR="002C2CE8" w:rsidRPr="00581FCE" w:rsidRDefault="002C2CE8" w:rsidP="00581FCE">
            <w:pPr>
              <w:pStyle w:val="a9"/>
              <w:numPr>
                <w:ilvl w:val="0"/>
                <w:numId w:val="1"/>
              </w:numPr>
              <w:ind w:leftChars="0"/>
              <w:rPr>
                <w:rFonts w:ascii="標楷體" w:eastAsia="標楷體" w:hAnsi="標楷體"/>
              </w:rPr>
            </w:pPr>
            <w:r w:rsidRPr="00581FCE">
              <w:rPr>
                <w:rFonts w:ascii="標楷體" w:eastAsia="標楷體" w:hAnsi="標楷體" w:hint="eastAsia"/>
              </w:rPr>
              <w:t>情意</w:t>
            </w:r>
          </w:p>
          <w:p w:rsidR="002C2CE8" w:rsidRPr="00581FCE" w:rsidRDefault="002C2CE8" w:rsidP="00581FCE">
            <w:pPr>
              <w:pStyle w:val="a9"/>
              <w:numPr>
                <w:ilvl w:val="0"/>
                <w:numId w:val="2"/>
              </w:numPr>
              <w:ind w:leftChars="0"/>
              <w:rPr>
                <w:rFonts w:ascii="標楷體" w:eastAsia="標楷體" w:hAnsi="標楷體"/>
              </w:rPr>
            </w:pPr>
            <w:r w:rsidRPr="00581FCE">
              <w:rPr>
                <w:rFonts w:ascii="標楷體" w:eastAsia="標楷體" w:hAnsi="標楷體" w:hint="eastAsia"/>
              </w:rPr>
              <w:t>重視自我探索</w:t>
            </w:r>
          </w:p>
          <w:p w:rsidR="002C2CE8" w:rsidRPr="00581FCE" w:rsidRDefault="002C2CE8" w:rsidP="00581FCE">
            <w:pPr>
              <w:pStyle w:val="a9"/>
              <w:numPr>
                <w:ilvl w:val="0"/>
                <w:numId w:val="2"/>
              </w:numPr>
              <w:ind w:leftChars="0"/>
              <w:rPr>
                <w:rFonts w:ascii="標楷體" w:eastAsia="標楷體" w:hAnsi="標楷體"/>
              </w:rPr>
            </w:pPr>
            <w:r w:rsidRPr="00581FCE">
              <w:rPr>
                <w:rFonts w:ascii="標楷體" w:eastAsia="標楷體" w:hAnsi="標楷體" w:hint="eastAsia"/>
              </w:rPr>
              <w:t>體認知道</w:t>
            </w:r>
            <w:proofErr w:type="gramStart"/>
            <w:r w:rsidRPr="00581FCE">
              <w:rPr>
                <w:rFonts w:ascii="標楷體" w:eastAsia="標楷體" w:hAnsi="標楷體" w:hint="eastAsia"/>
              </w:rPr>
              <w:t>菸</w:t>
            </w:r>
            <w:proofErr w:type="gramEnd"/>
            <w:r w:rsidRPr="00581FCE">
              <w:rPr>
                <w:rFonts w:ascii="標楷體" w:eastAsia="標楷體" w:hAnsi="標楷體" w:hint="eastAsia"/>
              </w:rPr>
              <w:t>害是權利拒絕</w:t>
            </w:r>
            <w:proofErr w:type="gramStart"/>
            <w:r w:rsidRPr="00581FCE">
              <w:rPr>
                <w:rFonts w:ascii="標楷體" w:eastAsia="標楷體" w:hAnsi="標楷體" w:hint="eastAsia"/>
              </w:rPr>
              <w:t>菸</w:t>
            </w:r>
            <w:proofErr w:type="gramEnd"/>
            <w:r w:rsidRPr="00581FCE">
              <w:rPr>
                <w:rFonts w:ascii="標楷體" w:eastAsia="標楷體" w:hAnsi="標楷體" w:hint="eastAsia"/>
              </w:rPr>
              <w:t>害是義務之重要</w:t>
            </w:r>
          </w:p>
          <w:p w:rsidR="002C2CE8" w:rsidRPr="00581FCE" w:rsidRDefault="002C2CE8" w:rsidP="00581FCE">
            <w:pPr>
              <w:pStyle w:val="a9"/>
              <w:ind w:leftChars="0" w:left="360"/>
              <w:rPr>
                <w:rFonts w:ascii="標楷體" w:eastAsia="標楷體" w:hAnsi="標楷體"/>
              </w:rPr>
            </w:pPr>
          </w:p>
          <w:p w:rsidR="002C2CE8" w:rsidRPr="00581FCE" w:rsidRDefault="002C2CE8" w:rsidP="00581FCE">
            <w:pPr>
              <w:pStyle w:val="a9"/>
              <w:numPr>
                <w:ilvl w:val="0"/>
                <w:numId w:val="1"/>
              </w:numPr>
              <w:ind w:leftChars="0"/>
              <w:rPr>
                <w:rFonts w:ascii="標楷體" w:eastAsia="標楷體" w:hAnsi="標楷體"/>
              </w:rPr>
            </w:pPr>
            <w:r w:rsidRPr="00581FCE">
              <w:rPr>
                <w:rFonts w:ascii="標楷體" w:eastAsia="標楷體" w:hAnsi="標楷體" w:hint="eastAsia"/>
              </w:rPr>
              <w:t>技能</w:t>
            </w:r>
          </w:p>
          <w:p w:rsidR="002C2CE8" w:rsidRPr="00581FCE" w:rsidRDefault="002C2CE8" w:rsidP="00581FCE">
            <w:pPr>
              <w:pStyle w:val="a9"/>
              <w:numPr>
                <w:ilvl w:val="0"/>
                <w:numId w:val="2"/>
              </w:numPr>
              <w:ind w:leftChars="0"/>
              <w:rPr>
                <w:rFonts w:ascii="標楷體" w:eastAsia="標楷體" w:hAnsi="標楷體"/>
              </w:rPr>
            </w:pPr>
            <w:r w:rsidRPr="00581FCE">
              <w:rPr>
                <w:rFonts w:ascii="標楷體" w:eastAsia="標楷體" w:hAnsi="標楷體" w:hint="eastAsia"/>
              </w:rPr>
              <w:t>實踐自我認同</w:t>
            </w:r>
            <w:proofErr w:type="gramStart"/>
            <w:r w:rsidRPr="00581FCE">
              <w:rPr>
                <w:rFonts w:ascii="標楷體" w:eastAsia="標楷體" w:hAnsi="標楷體" w:hint="eastAsia"/>
              </w:rPr>
              <w:t>不</w:t>
            </w:r>
            <w:proofErr w:type="gramEnd"/>
            <w:r w:rsidRPr="00581FCE">
              <w:rPr>
                <w:rFonts w:ascii="標楷體" w:eastAsia="標楷體" w:hAnsi="標楷體" w:hint="eastAsia"/>
              </w:rPr>
              <w:t>吸菸</w:t>
            </w:r>
          </w:p>
          <w:p w:rsidR="002C2CE8" w:rsidRPr="00581FCE" w:rsidRDefault="002C2CE8" w:rsidP="00581FCE">
            <w:pPr>
              <w:rPr>
                <w:rFonts w:ascii="標楷體" w:eastAsia="標楷體" w:hAnsi="標楷體"/>
              </w:rPr>
            </w:pPr>
          </w:p>
          <w:p w:rsidR="002C2CE8" w:rsidRPr="00581FCE" w:rsidRDefault="002C2CE8" w:rsidP="00581FCE">
            <w:pPr>
              <w:rPr>
                <w:rFonts w:ascii="標楷體" w:eastAsia="標楷體" w:hAnsi="標楷體"/>
              </w:rPr>
            </w:pPr>
          </w:p>
          <w:p w:rsidR="002C2CE8" w:rsidRPr="00581FCE" w:rsidRDefault="002C2CE8" w:rsidP="00581FCE">
            <w:pPr>
              <w:rPr>
                <w:rFonts w:ascii="標楷體" w:eastAsia="標楷體" w:hAnsi="標楷體"/>
              </w:rPr>
            </w:pPr>
          </w:p>
        </w:tc>
        <w:tc>
          <w:tcPr>
            <w:tcW w:w="2091" w:type="dxa"/>
            <w:gridSpan w:val="2"/>
          </w:tcPr>
          <w:p w:rsidR="002C2CE8" w:rsidRPr="00581FCE" w:rsidRDefault="002C2CE8" w:rsidP="00581FCE">
            <w:pPr>
              <w:rPr>
                <w:rFonts w:ascii="標楷體" w:eastAsia="標楷體" w:hAnsi="標楷體"/>
              </w:rPr>
            </w:pPr>
            <w:r w:rsidRPr="00581FCE">
              <w:rPr>
                <w:rFonts w:ascii="標楷體" w:eastAsia="標楷體" w:hAnsi="標楷體" w:hint="eastAsia"/>
              </w:rPr>
              <w:t>1</w:t>
            </w:r>
            <w:r w:rsidRPr="00581FCE">
              <w:rPr>
                <w:rFonts w:ascii="標楷體" w:eastAsia="標楷體" w:hAnsi="標楷體"/>
              </w:rPr>
              <w:t>-1</w:t>
            </w:r>
            <w:r w:rsidRPr="00581FCE">
              <w:rPr>
                <w:rFonts w:ascii="標楷體" w:eastAsia="標楷體" w:hAnsi="標楷體" w:hint="eastAsia"/>
              </w:rPr>
              <w:t>能說出自己的優點</w:t>
            </w:r>
          </w:p>
          <w:p w:rsidR="002C2CE8" w:rsidRPr="00581FCE" w:rsidRDefault="002C2CE8" w:rsidP="00581FCE">
            <w:pPr>
              <w:rPr>
                <w:rFonts w:ascii="標楷體" w:eastAsia="標楷體" w:hAnsi="標楷體"/>
              </w:rPr>
            </w:pPr>
            <w:r w:rsidRPr="00581FCE">
              <w:rPr>
                <w:rFonts w:ascii="標楷體" w:eastAsia="標楷體" w:hAnsi="標楷體" w:hint="eastAsia"/>
              </w:rPr>
              <w:t>1</w:t>
            </w:r>
            <w:r w:rsidRPr="00581FCE">
              <w:rPr>
                <w:rFonts w:ascii="標楷體" w:eastAsia="標楷體" w:hAnsi="標楷體"/>
              </w:rPr>
              <w:t>-</w:t>
            </w:r>
            <w:r w:rsidRPr="00581FCE">
              <w:rPr>
                <w:rFonts w:ascii="標楷體" w:eastAsia="標楷體" w:hAnsi="標楷體" w:hint="eastAsia"/>
              </w:rPr>
              <w:t>2能說出自己的缺點</w:t>
            </w:r>
          </w:p>
          <w:p w:rsidR="002C2CE8" w:rsidRPr="00581FCE" w:rsidRDefault="002C2CE8" w:rsidP="00581FCE">
            <w:pPr>
              <w:rPr>
                <w:rFonts w:ascii="標楷體" w:eastAsia="標楷體" w:hAnsi="標楷體"/>
              </w:rPr>
            </w:pPr>
            <w:r w:rsidRPr="00581FCE">
              <w:rPr>
                <w:rFonts w:ascii="標楷體" w:eastAsia="標楷體" w:hAnsi="標楷體" w:hint="eastAsia"/>
              </w:rPr>
              <w:t>2-1能說出吸菸對自己身心的害處</w:t>
            </w:r>
          </w:p>
          <w:p w:rsidR="002C2CE8" w:rsidRPr="00581FCE" w:rsidRDefault="002C2CE8" w:rsidP="00581FCE">
            <w:pPr>
              <w:rPr>
                <w:rFonts w:ascii="標楷體" w:eastAsia="標楷體" w:hAnsi="標楷體"/>
              </w:rPr>
            </w:pPr>
            <w:r w:rsidRPr="00581FCE">
              <w:rPr>
                <w:rFonts w:ascii="標楷體" w:eastAsia="標楷體" w:hAnsi="標楷體" w:hint="eastAsia"/>
              </w:rPr>
              <w:t>2-2能說出吸菸對別人(二手煙 三手煙)的害處</w:t>
            </w:r>
          </w:p>
          <w:p w:rsidR="002C2CE8" w:rsidRPr="00581FCE" w:rsidRDefault="002C2CE8" w:rsidP="00581FCE">
            <w:pPr>
              <w:rPr>
                <w:rFonts w:ascii="標楷體" w:eastAsia="標楷體" w:hAnsi="標楷體"/>
              </w:rPr>
            </w:pPr>
            <w:r w:rsidRPr="00581FCE">
              <w:rPr>
                <w:rFonts w:ascii="標楷體" w:eastAsia="標楷體" w:hAnsi="標楷體" w:hint="eastAsia"/>
              </w:rPr>
              <w:t>3</w:t>
            </w:r>
            <w:r w:rsidRPr="00581FCE">
              <w:rPr>
                <w:rFonts w:ascii="標楷體" w:eastAsia="標楷體" w:hAnsi="標楷體"/>
              </w:rPr>
              <w:t>-1</w:t>
            </w:r>
            <w:r w:rsidRPr="00581FCE">
              <w:rPr>
                <w:rFonts w:ascii="標楷體" w:eastAsia="標楷體" w:hAnsi="標楷體" w:hint="eastAsia"/>
              </w:rPr>
              <w:t>喜歡自我探索，肯定自己</w:t>
            </w:r>
            <w:proofErr w:type="gramStart"/>
            <w:r w:rsidRPr="00581FCE">
              <w:rPr>
                <w:rFonts w:ascii="標楷體" w:eastAsia="標楷體" w:hAnsi="標楷體" w:hint="eastAsia"/>
              </w:rPr>
              <w:t>不</w:t>
            </w:r>
            <w:proofErr w:type="gramEnd"/>
            <w:r w:rsidRPr="00581FCE">
              <w:rPr>
                <w:rFonts w:ascii="標楷體" w:eastAsia="標楷體" w:hAnsi="標楷體" w:hint="eastAsia"/>
              </w:rPr>
              <w:t>吸菸</w:t>
            </w:r>
          </w:p>
          <w:p w:rsidR="002C2CE8" w:rsidRPr="00581FCE" w:rsidRDefault="002C2CE8" w:rsidP="00581FCE">
            <w:pPr>
              <w:rPr>
                <w:rFonts w:ascii="標楷體" w:eastAsia="標楷體" w:hAnsi="標楷體"/>
              </w:rPr>
            </w:pPr>
            <w:r w:rsidRPr="00581FCE">
              <w:rPr>
                <w:rFonts w:ascii="標楷體" w:eastAsia="標楷體" w:hAnsi="標楷體" w:hint="eastAsia"/>
              </w:rPr>
              <w:t>4-1 喜歡學習</w:t>
            </w:r>
            <w:proofErr w:type="gramStart"/>
            <w:r w:rsidRPr="00581FCE">
              <w:rPr>
                <w:rFonts w:ascii="標楷體" w:eastAsia="標楷體" w:hAnsi="標楷體" w:hint="eastAsia"/>
              </w:rPr>
              <w:t>菸</w:t>
            </w:r>
            <w:proofErr w:type="gramEnd"/>
            <w:r w:rsidRPr="00581FCE">
              <w:rPr>
                <w:rFonts w:ascii="標楷體" w:eastAsia="標楷體" w:hAnsi="標楷體" w:hint="eastAsia"/>
              </w:rPr>
              <w:t>害知識</w:t>
            </w:r>
          </w:p>
          <w:p w:rsidR="002C2CE8" w:rsidRPr="00581FCE" w:rsidRDefault="002C2CE8" w:rsidP="00581FCE">
            <w:pPr>
              <w:rPr>
                <w:rFonts w:ascii="標楷體" w:eastAsia="標楷體" w:hAnsi="標楷體"/>
              </w:rPr>
            </w:pPr>
            <w:r w:rsidRPr="00581FCE">
              <w:rPr>
                <w:rFonts w:ascii="標楷體" w:eastAsia="標楷體" w:hAnsi="標楷體" w:hint="eastAsia"/>
              </w:rPr>
              <w:t>4-2喜歡拒絕</w:t>
            </w:r>
            <w:proofErr w:type="gramStart"/>
            <w:r w:rsidRPr="00581FCE">
              <w:rPr>
                <w:rFonts w:ascii="標楷體" w:eastAsia="標楷體" w:hAnsi="標楷體" w:hint="eastAsia"/>
              </w:rPr>
              <w:t>菸</w:t>
            </w:r>
            <w:proofErr w:type="gramEnd"/>
            <w:r w:rsidRPr="00581FCE">
              <w:rPr>
                <w:rFonts w:ascii="標楷體" w:eastAsia="標楷體" w:hAnsi="標楷體" w:hint="eastAsia"/>
              </w:rPr>
              <w:t>害</w:t>
            </w:r>
          </w:p>
          <w:p w:rsidR="002C2CE8" w:rsidRPr="00581FCE" w:rsidRDefault="002C2CE8" w:rsidP="00581FCE">
            <w:pPr>
              <w:rPr>
                <w:rFonts w:ascii="標楷體" w:eastAsia="標楷體" w:hAnsi="標楷體"/>
              </w:rPr>
            </w:pPr>
            <w:r w:rsidRPr="00581FCE">
              <w:rPr>
                <w:rFonts w:ascii="標楷體" w:eastAsia="標楷體" w:hAnsi="標楷體" w:hint="eastAsia"/>
              </w:rPr>
              <w:t>5-</w:t>
            </w:r>
            <w:r w:rsidRPr="00581FCE">
              <w:rPr>
                <w:rFonts w:ascii="標楷體" w:eastAsia="標楷體" w:hAnsi="標楷體"/>
              </w:rPr>
              <w:t>1</w:t>
            </w:r>
            <w:r w:rsidRPr="00581FCE">
              <w:rPr>
                <w:rFonts w:ascii="標楷體" w:eastAsia="標楷體" w:hAnsi="標楷體" w:hint="eastAsia"/>
              </w:rPr>
              <w:t>能欣賞自己的優點，使</w:t>
            </w:r>
            <w:proofErr w:type="gramStart"/>
            <w:r w:rsidRPr="00581FCE">
              <w:rPr>
                <w:rFonts w:ascii="標楷體" w:eastAsia="標楷體" w:hAnsi="標楷體" w:hint="eastAsia"/>
              </w:rPr>
              <w:t>不</w:t>
            </w:r>
            <w:proofErr w:type="gramEnd"/>
            <w:r w:rsidRPr="00581FCE">
              <w:rPr>
                <w:rFonts w:ascii="標楷體" w:eastAsia="標楷體" w:hAnsi="標楷體" w:hint="eastAsia"/>
              </w:rPr>
              <w:t>吸菸成為自己的優點</w:t>
            </w:r>
          </w:p>
          <w:p w:rsidR="002C2CE8" w:rsidRPr="00581FCE" w:rsidRDefault="002C2CE8" w:rsidP="00581FCE">
            <w:pPr>
              <w:rPr>
                <w:rFonts w:ascii="標楷體" w:eastAsia="標楷體" w:hAnsi="標楷體"/>
              </w:rPr>
            </w:pPr>
            <w:r w:rsidRPr="00581FCE">
              <w:rPr>
                <w:rFonts w:ascii="標楷體" w:eastAsia="標楷體" w:hAnsi="標楷體" w:hint="eastAsia"/>
              </w:rPr>
              <w:t>5-2能接納自己的不足，拒絕吸菸以免成為新缺點</w:t>
            </w:r>
          </w:p>
        </w:tc>
        <w:tc>
          <w:tcPr>
            <w:tcW w:w="1917" w:type="dxa"/>
            <w:gridSpan w:val="3"/>
          </w:tcPr>
          <w:p w:rsidR="002C2CE8" w:rsidRPr="00581FCE" w:rsidRDefault="00595689" w:rsidP="002C2CE8">
            <w:pPr>
              <w:pStyle w:val="a9"/>
              <w:rPr>
                <w:rFonts w:ascii="標楷體" w:eastAsia="標楷體" w:hAnsi="標楷體"/>
              </w:rPr>
            </w:pPr>
            <w:r w:rsidRPr="00581FCE">
              <w:rPr>
                <w:rFonts w:ascii="標楷體" w:eastAsia="標楷體" w:hAnsi="標楷體" w:hint="eastAsia"/>
              </w:rPr>
              <w:t>自我肯定</w:t>
            </w:r>
          </w:p>
        </w:tc>
      </w:tr>
      <w:tr w:rsidR="00C02684" w:rsidRPr="00581FCE" w:rsidTr="00AB0077">
        <w:trPr>
          <w:trHeight w:val="280"/>
        </w:trPr>
        <w:tc>
          <w:tcPr>
            <w:tcW w:w="8188" w:type="dxa"/>
            <w:gridSpan w:val="8"/>
            <w:shd w:val="clear" w:color="auto" w:fill="E5DFEC" w:themeFill="accent4" w:themeFillTint="33"/>
          </w:tcPr>
          <w:p w:rsidR="00581FCE" w:rsidRPr="00581FCE" w:rsidRDefault="00C02684" w:rsidP="00AB0077">
            <w:pPr>
              <w:pStyle w:val="a9"/>
              <w:rPr>
                <w:rFonts w:ascii="標楷體" w:eastAsia="標楷體" w:hAnsi="標楷體"/>
                <w:b/>
              </w:rPr>
            </w:pPr>
            <w:r w:rsidRPr="00581FCE">
              <w:rPr>
                <w:rFonts w:ascii="標楷體" w:eastAsia="標楷體" w:hAnsi="標楷體" w:hint="eastAsia"/>
              </w:rPr>
              <w:t>教師</w:t>
            </w:r>
            <w:r w:rsidR="00AB0077">
              <w:rPr>
                <w:rFonts w:ascii="標楷體" w:eastAsia="標楷體" w:hAnsi="標楷體" w:hint="eastAsia"/>
              </w:rPr>
              <w:t>百寶箱</w:t>
            </w:r>
          </w:p>
        </w:tc>
      </w:tr>
      <w:tr w:rsidR="00AB0077" w:rsidRPr="00581FCE" w:rsidTr="00581FCE">
        <w:trPr>
          <w:trHeight w:val="2955"/>
        </w:trPr>
        <w:tc>
          <w:tcPr>
            <w:tcW w:w="8188" w:type="dxa"/>
            <w:gridSpan w:val="8"/>
          </w:tcPr>
          <w:p w:rsidR="00AB0077" w:rsidRPr="00581FCE" w:rsidRDefault="00AB0077" w:rsidP="00581FCE">
            <w:pPr>
              <w:pStyle w:val="a9"/>
              <w:numPr>
                <w:ilvl w:val="0"/>
                <w:numId w:val="3"/>
              </w:numPr>
              <w:ind w:leftChars="0"/>
              <w:rPr>
                <w:rFonts w:ascii="標楷體" w:eastAsia="標楷體" w:hAnsi="標楷體"/>
              </w:rPr>
            </w:pPr>
            <w:r w:rsidRPr="00581FCE">
              <w:rPr>
                <w:rFonts w:ascii="標楷體" w:eastAsia="標楷體" w:hAnsi="標楷體" w:hint="eastAsia"/>
              </w:rPr>
              <w:t>使用活動建立同學對自我優缺點的認識進而對自身價值的理解</w:t>
            </w:r>
          </w:p>
          <w:p w:rsidR="00AB0077" w:rsidRPr="00581FCE" w:rsidRDefault="00AB0077" w:rsidP="00581FCE">
            <w:pPr>
              <w:pStyle w:val="a9"/>
              <w:numPr>
                <w:ilvl w:val="0"/>
                <w:numId w:val="3"/>
              </w:numPr>
              <w:ind w:leftChars="0"/>
              <w:rPr>
                <w:rFonts w:ascii="標楷體" w:eastAsia="標楷體" w:hAnsi="標楷體"/>
              </w:rPr>
            </w:pPr>
            <w:r w:rsidRPr="00581FCE">
              <w:rPr>
                <w:rFonts w:ascii="標楷體" w:eastAsia="標楷體" w:hAnsi="標楷體" w:hint="eastAsia"/>
              </w:rPr>
              <w:t>以生命小故事對於身心不足亦能成為有價值的人做總結。</w:t>
            </w:r>
          </w:p>
          <w:p w:rsidR="00AB0077" w:rsidRPr="00581FCE" w:rsidRDefault="00AB0077" w:rsidP="00581FCE">
            <w:pPr>
              <w:pStyle w:val="a9"/>
              <w:ind w:leftChars="0" w:left="360"/>
              <w:rPr>
                <w:rFonts w:ascii="標楷體" w:eastAsia="標楷體" w:hAnsi="標楷體"/>
              </w:rPr>
            </w:pPr>
            <w:r w:rsidRPr="00581FCE">
              <w:rPr>
                <w:rFonts w:ascii="標楷體" w:eastAsia="標楷體" w:hAnsi="標楷體" w:hint="eastAsia"/>
              </w:rPr>
              <w:t>請上網選擇喜歡的生命故事檔案</w:t>
            </w:r>
          </w:p>
          <w:p w:rsidR="00AB0077" w:rsidRPr="00581FCE" w:rsidRDefault="00AB0077" w:rsidP="00581FCE">
            <w:pPr>
              <w:pStyle w:val="a9"/>
              <w:numPr>
                <w:ilvl w:val="0"/>
                <w:numId w:val="3"/>
              </w:numPr>
              <w:ind w:leftChars="0"/>
              <w:rPr>
                <w:rFonts w:ascii="標楷體" w:eastAsia="標楷體" w:hAnsi="標楷體"/>
              </w:rPr>
            </w:pPr>
            <w:r w:rsidRPr="00581FCE">
              <w:rPr>
                <w:rFonts w:ascii="標楷體" w:eastAsia="標楷體" w:hAnsi="標楷體" w:hint="eastAsia"/>
              </w:rPr>
              <w:t>認識吸菸的害處。</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(1)</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品有七千多種化學物，七十多種致癌物，會導致各種癌症</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吸菸更是致癌的主因之一，</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品燃燒後的產物包含了有超過7,000種化學物質，至少有70種已知的致癌物，所有癌症的死亡有30%都可歸因於吸菸行為。</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lastRenderedPageBreak/>
              <w:t xml:space="preserve">(2)香菸中的尼古丁是導致成癮的主要原因，尼古丁是『神經毒素』，會侵害神經系統，容易上癮是因吸菸者會對尼古丁產生依賴。吸菸時，尼古丁進入血液7-10秒後，開始對腦部產生影響。 </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(3).二手</w:t>
            </w:r>
            <w:proofErr w:type="gramStart"/>
            <w:r w:rsidRPr="00581FCE">
              <w:rPr>
                <w:rFonts w:ascii="標楷體" w:eastAsia="標楷體" w:hAnsi="標楷體" w:hint="eastAsia"/>
                <w:b/>
              </w:rPr>
              <w:t>菸</w:t>
            </w:r>
            <w:proofErr w:type="gramEnd"/>
            <w:r w:rsidRPr="00581FCE">
              <w:rPr>
                <w:rFonts w:ascii="標楷體" w:eastAsia="標楷體" w:hAnsi="標楷體" w:hint="eastAsia"/>
                <w:b/>
              </w:rPr>
              <w:t>所含的有害物質比直接吸菸還強，吸入二手</w:t>
            </w:r>
            <w:proofErr w:type="gramStart"/>
            <w:r w:rsidRPr="00581FCE">
              <w:rPr>
                <w:rFonts w:ascii="標楷體" w:eastAsia="標楷體" w:hAnsi="標楷體" w:hint="eastAsia"/>
                <w:b/>
              </w:rPr>
              <w:t>菸</w:t>
            </w:r>
            <w:proofErr w:type="gramEnd"/>
            <w:r w:rsidRPr="00581FCE">
              <w:rPr>
                <w:rFonts w:ascii="標楷體" w:eastAsia="標楷體" w:hAnsi="標楷體" w:hint="eastAsia"/>
                <w:b/>
              </w:rPr>
              <w:t>比直接吸菸者，吸入2.8倍的尼古丁、4.7倍一氧化碳、4.6倍阿摩尼亞。</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(4).三手</w:t>
            </w:r>
            <w:proofErr w:type="gramStart"/>
            <w:r w:rsidRPr="00581FCE">
              <w:rPr>
                <w:rFonts w:ascii="標楷體" w:eastAsia="標楷體" w:hAnsi="標楷體" w:hint="eastAsia"/>
                <w:b/>
              </w:rPr>
              <w:t>菸</w:t>
            </w:r>
            <w:proofErr w:type="gramEnd"/>
            <w:r w:rsidRPr="00581FCE">
              <w:rPr>
                <w:rFonts w:ascii="標楷體" w:eastAsia="標楷體" w:hAnsi="標楷體" w:hint="eastAsia"/>
                <w:b/>
              </w:rPr>
              <w:t>是指</w:t>
            </w:r>
            <w:proofErr w:type="gramStart"/>
            <w:r w:rsidRPr="00581FCE">
              <w:rPr>
                <w:rFonts w:ascii="標楷體" w:eastAsia="標楷體" w:hAnsi="標楷體" w:hint="eastAsia"/>
                <w:b/>
              </w:rPr>
              <w:t>菸</w:t>
            </w:r>
            <w:proofErr w:type="gramEnd"/>
            <w:r w:rsidRPr="00581FCE">
              <w:rPr>
                <w:rFonts w:ascii="標楷體" w:eastAsia="標楷體" w:hAnsi="標楷體" w:hint="eastAsia"/>
                <w:b/>
              </w:rPr>
              <w:t>熄滅後在環境中殘留的污染物，即使</w:t>
            </w:r>
            <w:proofErr w:type="gramStart"/>
            <w:r w:rsidRPr="00581FCE">
              <w:rPr>
                <w:rFonts w:ascii="標楷體" w:eastAsia="標楷體" w:hAnsi="標楷體" w:hint="eastAsia"/>
                <w:b/>
              </w:rPr>
              <w:t>菸已熄很久</w:t>
            </w:r>
            <w:proofErr w:type="gramEnd"/>
            <w:r w:rsidRPr="00581FCE">
              <w:rPr>
                <w:rFonts w:ascii="標楷體" w:eastAsia="標楷體" w:hAnsi="標楷體" w:hint="eastAsia"/>
                <w:b/>
              </w:rPr>
              <w:t>，仍會殘留在表面上（例如桌椅、地板、牆壁、衣廚、澡盆、馬桶…</w:t>
            </w:r>
            <w:proofErr w:type="gramStart"/>
            <w:r w:rsidRPr="00581FCE">
              <w:rPr>
                <w:rFonts w:ascii="標楷體" w:eastAsia="標楷體" w:hAnsi="標楷體" w:hint="eastAsia"/>
                <w:b/>
              </w:rPr>
              <w:t>…</w:t>
            </w:r>
            <w:proofErr w:type="gramEnd"/>
            <w:r w:rsidRPr="00581FCE">
              <w:rPr>
                <w:rFonts w:ascii="標楷體" w:eastAsia="標楷體" w:hAnsi="標楷體" w:hint="eastAsia"/>
                <w:b/>
              </w:rPr>
              <w:t>家具），危害健康。</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(5).開始吸菸的年齡越小，得到癌症的機會越大</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(6).台灣</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害法規規定高中職以下校園內全面禁止吸菸，違規吸菸最高罰一萬元。自103年4月1日起於禁</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區塊吸菸，將依「</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害防制法」第31條規定，最高可處新臺幣1萬元罰鍰！ (處新臺幣二千元以上一萬元以下罰鍰。)</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(7).台灣目前實施18歲以下青少年吸菸，需要接受戒菸教育</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戒菸教育：指 1.戒菸方法之教導2.反菸3.拒</w:t>
            </w:r>
            <w:proofErr w:type="gramStart"/>
            <w:r w:rsidRPr="00581FCE">
              <w:rPr>
                <w:rFonts w:ascii="標楷體" w:eastAsia="標楷體" w:hAnsi="標楷體" w:hint="eastAsia"/>
                <w:b/>
              </w:rPr>
              <w:t>菸</w:t>
            </w:r>
            <w:proofErr w:type="gramEnd"/>
            <w:r w:rsidRPr="00581FCE">
              <w:rPr>
                <w:rFonts w:ascii="標楷體" w:eastAsia="標楷體" w:hAnsi="標楷體" w:hint="eastAsia"/>
                <w:b/>
              </w:rPr>
              <w:t xml:space="preserve">之宣導。 </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戒菸教育之戒菸方法教導不得少於2小時，反菸、拒</w:t>
            </w:r>
            <w:proofErr w:type="gramStart"/>
            <w:r w:rsidRPr="00581FCE">
              <w:rPr>
                <w:rFonts w:ascii="標楷體" w:eastAsia="標楷體" w:hAnsi="標楷體" w:hint="eastAsia"/>
                <w:b/>
              </w:rPr>
              <w:t>菸</w:t>
            </w:r>
            <w:proofErr w:type="gramEnd"/>
            <w:r w:rsidRPr="00581FCE">
              <w:rPr>
                <w:rFonts w:ascii="標楷體" w:eastAsia="標楷體" w:hAnsi="標楷體" w:hint="eastAsia"/>
                <w:b/>
              </w:rPr>
              <w:t xml:space="preserve">之宣導不得少於1小時，合計最少3小時以上。 </w:t>
            </w:r>
            <w:proofErr w:type="gramStart"/>
            <w:r w:rsidRPr="00581FCE">
              <w:rPr>
                <w:rFonts w:ascii="標楷體" w:eastAsia="標楷體" w:hAnsi="標楷體" w:hint="eastAsia"/>
                <w:b/>
              </w:rPr>
              <w:t>一</w:t>
            </w:r>
            <w:proofErr w:type="gramEnd"/>
            <w:r w:rsidRPr="00581FCE">
              <w:rPr>
                <w:rFonts w:ascii="標楷體" w:eastAsia="標楷體" w:hAnsi="標楷體" w:hint="eastAsia"/>
                <w:b/>
              </w:rPr>
              <w:t>年內再違反之未滿十八歲吸菸者，得延長前項時數。</w:t>
            </w:r>
          </w:p>
          <w:p w:rsidR="00AB0077" w:rsidRPr="00581FCE" w:rsidRDefault="00AB0077" w:rsidP="00581FCE">
            <w:pPr>
              <w:pStyle w:val="a9"/>
              <w:rPr>
                <w:rFonts w:ascii="標楷體" w:eastAsia="標楷體" w:hAnsi="標楷體"/>
                <w:b/>
              </w:rPr>
            </w:pPr>
            <w:r w:rsidRPr="00581FCE">
              <w:rPr>
                <w:rFonts w:ascii="標楷體" w:eastAsia="標楷體" w:hAnsi="標楷體" w:hint="eastAsia"/>
                <w:b/>
              </w:rPr>
              <w:t>(8).戒菸專線(0800-636-363)與門診戒菸服務可幫助吸菸者戒菸</w:t>
            </w:r>
          </w:p>
          <w:p w:rsidR="00AB0077" w:rsidRDefault="00AB0077" w:rsidP="00581FCE">
            <w:pPr>
              <w:pStyle w:val="a9"/>
              <w:rPr>
                <w:rFonts w:ascii="標楷體" w:eastAsia="標楷體" w:hAnsi="標楷體"/>
                <w:b/>
              </w:rPr>
            </w:pPr>
            <w:r w:rsidRPr="00581FCE">
              <w:rPr>
                <w:rFonts w:ascii="標楷體" w:eastAsia="標楷體" w:hAnsi="標楷體" w:hint="eastAsia"/>
                <w:b/>
              </w:rPr>
              <w:t>(9).媒體</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品廣告要透過懷疑求知分析等步驟進行批判思考</w:t>
            </w:r>
          </w:p>
          <w:p w:rsidR="00AB0077" w:rsidRPr="00581FCE" w:rsidRDefault="00AB0077" w:rsidP="00581FCE">
            <w:pPr>
              <w:pStyle w:val="a9"/>
              <w:rPr>
                <w:rFonts w:ascii="標楷體" w:eastAsia="標楷體" w:hAnsi="標楷體"/>
              </w:rPr>
            </w:pPr>
          </w:p>
        </w:tc>
      </w:tr>
      <w:tr w:rsidR="00C02684" w:rsidRPr="00581FCE" w:rsidTr="00AB0077">
        <w:tc>
          <w:tcPr>
            <w:tcW w:w="567" w:type="dxa"/>
            <w:shd w:val="clear" w:color="auto" w:fill="E5DFEC" w:themeFill="accent4" w:themeFillTint="33"/>
          </w:tcPr>
          <w:p w:rsidR="00C02684" w:rsidRPr="00581FCE" w:rsidRDefault="00C02684" w:rsidP="00581FCE">
            <w:pPr>
              <w:rPr>
                <w:rFonts w:ascii="標楷體" w:eastAsia="標楷體" w:hAnsi="標楷體"/>
              </w:rPr>
            </w:pPr>
            <w:r w:rsidRPr="00581FCE">
              <w:rPr>
                <w:rFonts w:ascii="標楷體" w:eastAsia="標楷體" w:hAnsi="標楷體" w:hint="eastAsia"/>
              </w:rPr>
              <w:lastRenderedPageBreak/>
              <w:t>具體目標</w:t>
            </w:r>
          </w:p>
        </w:tc>
        <w:tc>
          <w:tcPr>
            <w:tcW w:w="5103" w:type="dxa"/>
            <w:gridSpan w:val="3"/>
            <w:shd w:val="clear" w:color="auto" w:fill="DBE5F1" w:themeFill="accent1"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活動流程</w:t>
            </w:r>
          </w:p>
        </w:tc>
        <w:tc>
          <w:tcPr>
            <w:tcW w:w="708" w:type="dxa"/>
            <w:gridSpan w:val="2"/>
            <w:shd w:val="clear" w:color="auto" w:fill="EAF1DD" w:themeFill="accent3"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教學資源</w:t>
            </w:r>
          </w:p>
        </w:tc>
        <w:tc>
          <w:tcPr>
            <w:tcW w:w="567" w:type="dxa"/>
            <w:shd w:val="clear" w:color="auto" w:fill="F2DBDB" w:themeFill="accent2"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時間</w:t>
            </w:r>
          </w:p>
          <w:p w:rsidR="00C02684" w:rsidRPr="00581FCE" w:rsidRDefault="00C02684" w:rsidP="00581FCE">
            <w:pPr>
              <w:rPr>
                <w:rFonts w:ascii="標楷體" w:eastAsia="標楷體" w:hAnsi="標楷體"/>
              </w:rPr>
            </w:pPr>
            <w:r w:rsidRPr="00581FCE">
              <w:rPr>
                <w:rFonts w:ascii="標楷體" w:eastAsia="標楷體" w:hAnsi="標楷體" w:hint="eastAsia"/>
              </w:rPr>
              <w:t>分鐘</w:t>
            </w:r>
          </w:p>
        </w:tc>
        <w:tc>
          <w:tcPr>
            <w:tcW w:w="1243" w:type="dxa"/>
            <w:shd w:val="clear" w:color="auto" w:fill="FDE9D9" w:themeFill="accent6" w:themeFillTint="33"/>
          </w:tcPr>
          <w:p w:rsidR="00C02684" w:rsidRPr="00581FCE" w:rsidRDefault="00C02684" w:rsidP="00581FCE">
            <w:pPr>
              <w:rPr>
                <w:rFonts w:ascii="標楷體" w:eastAsia="標楷體" w:hAnsi="標楷體"/>
              </w:rPr>
            </w:pPr>
            <w:r w:rsidRPr="00581FCE">
              <w:rPr>
                <w:rFonts w:ascii="標楷體" w:eastAsia="標楷體" w:hAnsi="標楷體" w:hint="eastAsia"/>
              </w:rPr>
              <w:t>多元評量問卷題目</w:t>
            </w:r>
          </w:p>
        </w:tc>
      </w:tr>
      <w:tr w:rsidR="00C02684" w:rsidRPr="00581FCE" w:rsidTr="00581FCE">
        <w:tc>
          <w:tcPr>
            <w:tcW w:w="567" w:type="dxa"/>
          </w:tcPr>
          <w:p w:rsidR="00C02684" w:rsidRPr="00581FCE" w:rsidRDefault="00C02684" w:rsidP="00581FCE">
            <w:pPr>
              <w:rPr>
                <w:rFonts w:ascii="標楷體" w:eastAsia="標楷體" w:hAnsi="標楷體"/>
              </w:rPr>
            </w:pPr>
            <w:r w:rsidRPr="00581FCE">
              <w:rPr>
                <w:rFonts w:ascii="標楷體" w:eastAsia="標楷體" w:hAnsi="標楷體" w:hint="eastAsia"/>
              </w:rPr>
              <w:t>1-1</w:t>
            </w:r>
          </w:p>
          <w:p w:rsidR="00C02684" w:rsidRPr="00581FCE" w:rsidRDefault="00C02684" w:rsidP="00581FCE">
            <w:pPr>
              <w:rPr>
                <w:rFonts w:ascii="標楷體" w:eastAsia="標楷體" w:hAnsi="標楷體"/>
              </w:rPr>
            </w:pPr>
            <w:r w:rsidRPr="00581FCE">
              <w:rPr>
                <w:rFonts w:ascii="標楷體" w:eastAsia="標楷體" w:hAnsi="標楷體" w:hint="eastAsia"/>
              </w:rPr>
              <w:t>1-2</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2-1</w:t>
            </w:r>
          </w:p>
          <w:p w:rsidR="00C02684" w:rsidRPr="00581FCE" w:rsidRDefault="00C02684" w:rsidP="00581FCE">
            <w:pPr>
              <w:rPr>
                <w:rFonts w:ascii="標楷體" w:eastAsia="標楷體" w:hAnsi="標楷體"/>
              </w:rPr>
            </w:pPr>
            <w:r w:rsidRPr="00581FCE">
              <w:rPr>
                <w:rFonts w:ascii="標楷體" w:eastAsia="標楷體" w:hAnsi="標楷體" w:hint="eastAsia"/>
              </w:rPr>
              <w:t>2-2</w:t>
            </w:r>
          </w:p>
          <w:p w:rsidR="00C02684" w:rsidRPr="00581FCE" w:rsidRDefault="00C02684" w:rsidP="00581FCE">
            <w:pPr>
              <w:rPr>
                <w:rFonts w:ascii="標楷體" w:eastAsia="標楷體" w:hAnsi="標楷體"/>
              </w:rPr>
            </w:pPr>
            <w:r w:rsidRPr="00581FCE">
              <w:rPr>
                <w:rFonts w:ascii="標楷體" w:eastAsia="標楷體" w:hAnsi="標楷體" w:hint="eastAsia"/>
              </w:rPr>
              <w:t>4-1</w:t>
            </w:r>
          </w:p>
          <w:p w:rsidR="00C02684" w:rsidRPr="00581FCE" w:rsidRDefault="00C02684" w:rsidP="00581FCE">
            <w:pPr>
              <w:rPr>
                <w:rFonts w:ascii="標楷體" w:eastAsia="標楷體" w:hAnsi="標楷體"/>
              </w:rPr>
            </w:pPr>
            <w:r w:rsidRPr="00581FCE">
              <w:rPr>
                <w:rFonts w:ascii="標楷體" w:eastAsia="標楷體" w:hAnsi="標楷體" w:hint="eastAsia"/>
              </w:rPr>
              <w:t>4-2</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3-1</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5-1</w:t>
            </w:r>
          </w:p>
          <w:p w:rsidR="00C02684" w:rsidRPr="00581FCE" w:rsidRDefault="00C02684" w:rsidP="00581FCE">
            <w:pPr>
              <w:rPr>
                <w:rFonts w:ascii="標楷體" w:eastAsia="標楷體" w:hAnsi="標楷體"/>
              </w:rPr>
            </w:pPr>
            <w:r w:rsidRPr="00581FCE">
              <w:rPr>
                <w:rFonts w:ascii="標楷體" w:eastAsia="標楷體" w:hAnsi="標楷體" w:hint="eastAsia"/>
              </w:rPr>
              <w:t>5-2</w:t>
            </w:r>
          </w:p>
        </w:tc>
        <w:tc>
          <w:tcPr>
            <w:tcW w:w="5103" w:type="dxa"/>
            <w:gridSpan w:val="3"/>
          </w:tcPr>
          <w:p w:rsidR="00C02684" w:rsidRPr="00581FCE" w:rsidRDefault="00C02684" w:rsidP="00581FCE">
            <w:pPr>
              <w:pStyle w:val="a9"/>
              <w:numPr>
                <w:ilvl w:val="0"/>
                <w:numId w:val="4"/>
              </w:numPr>
              <w:ind w:leftChars="0"/>
              <w:rPr>
                <w:rFonts w:ascii="標楷體" w:eastAsia="標楷體" w:hAnsi="標楷體"/>
              </w:rPr>
            </w:pPr>
            <w:r w:rsidRPr="00581FCE">
              <w:rPr>
                <w:rFonts w:ascii="標楷體" w:eastAsia="標楷體" w:hAnsi="標楷體" w:hint="eastAsia"/>
              </w:rPr>
              <w:lastRenderedPageBreak/>
              <w:t>準備活動(引起動機)</w:t>
            </w:r>
          </w:p>
          <w:p w:rsidR="00C02684" w:rsidRPr="00581FCE" w:rsidRDefault="00C02684" w:rsidP="00581FCE">
            <w:pPr>
              <w:pStyle w:val="a9"/>
              <w:numPr>
                <w:ilvl w:val="0"/>
                <w:numId w:val="5"/>
              </w:numPr>
              <w:ind w:leftChars="0"/>
              <w:rPr>
                <w:rFonts w:ascii="標楷體" w:eastAsia="標楷體" w:hAnsi="標楷體"/>
              </w:rPr>
            </w:pPr>
            <w:r w:rsidRPr="00581FCE">
              <w:rPr>
                <w:rFonts w:ascii="標楷體" w:eastAsia="標楷體" w:hAnsi="標楷體" w:hint="eastAsia"/>
              </w:rPr>
              <w:t>先放一段汽車廣告的影片。</w:t>
            </w:r>
          </w:p>
          <w:p w:rsidR="00C02684" w:rsidRPr="00581FCE" w:rsidRDefault="00C02684" w:rsidP="00581FCE">
            <w:pPr>
              <w:pStyle w:val="a9"/>
              <w:rPr>
                <w:rFonts w:ascii="標楷體" w:eastAsia="標楷體" w:hAnsi="標楷體"/>
              </w:rPr>
            </w:pPr>
            <w:r w:rsidRPr="00581FCE">
              <w:rPr>
                <w:rFonts w:ascii="標楷體" w:eastAsia="標楷體" w:hAnsi="標楷體" w:hint="eastAsia"/>
              </w:rPr>
              <w:t>這是一個Smart小車的廣告。廣告有幾個系列，影片中小車爬山坡、山路越野，渡河，甚至與大車子比速度。當中很明白的表示，這些都是Smart小車的缺點。不過這種車的定位是城市。當小車與大車比瞬間爆發力，城市的機動力，大車完全不是小車的對手。</w:t>
            </w:r>
          </w:p>
          <w:p w:rsidR="00C02684" w:rsidRPr="00581FCE" w:rsidRDefault="00C02684" w:rsidP="00581FCE">
            <w:pPr>
              <w:pStyle w:val="a9"/>
              <w:rPr>
                <w:rFonts w:ascii="標楷體" w:eastAsia="標楷體" w:hAnsi="標楷體"/>
              </w:rPr>
            </w:pPr>
            <w:r w:rsidRPr="00581FCE">
              <w:rPr>
                <w:rFonts w:ascii="標楷體" w:eastAsia="標楷體" w:hAnsi="標楷體" w:hint="eastAsia"/>
              </w:rPr>
              <w:t>以這個廣告當成活動中引起動機的起點是非常重要的。因為青少年最大的問題就是失去自我認同，找尋他者的價值，進而以仿效他者的價值成為自己的價值系統。而</w:t>
            </w:r>
            <w:r w:rsidRPr="00581FCE">
              <w:rPr>
                <w:rFonts w:ascii="標楷體" w:eastAsia="標楷體" w:hAnsi="標楷體" w:hint="eastAsia"/>
              </w:rPr>
              <w:lastRenderedPageBreak/>
              <w:t>媒體充斥的世界中，抽菸、酗酒、</w:t>
            </w:r>
            <w:proofErr w:type="gramStart"/>
            <w:r w:rsidRPr="00581FCE">
              <w:rPr>
                <w:rFonts w:ascii="標楷體" w:eastAsia="標楷體" w:hAnsi="標楷體" w:hint="eastAsia"/>
              </w:rPr>
              <w:t>上夜店</w:t>
            </w:r>
            <w:proofErr w:type="gramEnd"/>
            <w:r w:rsidRPr="00581FCE">
              <w:rPr>
                <w:rFonts w:ascii="標楷體" w:eastAsia="標楷體" w:hAnsi="標楷體" w:hint="eastAsia"/>
              </w:rPr>
              <w:t>、吸毒與沉溺於愛情遊戲中的故事有許多，卻往往建樹出這是一種</w:t>
            </w:r>
            <w:proofErr w:type="gramStart"/>
            <w:r w:rsidRPr="00581FCE">
              <w:rPr>
                <w:rFonts w:ascii="標楷體" w:eastAsia="標楷體" w:hAnsi="標楷體" w:hint="eastAsia"/>
              </w:rPr>
              <w:t>很酷</w:t>
            </w:r>
            <w:proofErr w:type="gramEnd"/>
            <w:r w:rsidRPr="00581FCE">
              <w:rPr>
                <w:rFonts w:ascii="標楷體" w:eastAsia="標楷體" w:hAnsi="標楷體" w:hint="eastAsia"/>
              </w:rPr>
              <w:t>，很有想法的人生，使得青少年因為無知的仿效而造成己身的傷害。</w:t>
            </w:r>
          </w:p>
          <w:p w:rsidR="00C02684" w:rsidRPr="00581FCE" w:rsidRDefault="00C02684" w:rsidP="00581FCE">
            <w:pPr>
              <w:pStyle w:val="a9"/>
              <w:ind w:leftChars="0" w:left="360"/>
              <w:rPr>
                <w:rFonts w:ascii="標楷體" w:eastAsia="標楷體" w:hAnsi="標楷體"/>
              </w:rPr>
            </w:pPr>
            <w:r w:rsidRPr="00581FCE">
              <w:rPr>
                <w:rFonts w:ascii="標楷體" w:eastAsia="標楷體" w:hAnsi="標楷體" w:hint="eastAsia"/>
              </w:rPr>
              <w:t>藉由這個影片，讓</w:t>
            </w:r>
            <w:proofErr w:type="gramStart"/>
            <w:r w:rsidRPr="00581FCE">
              <w:rPr>
                <w:rFonts w:ascii="標楷體" w:eastAsia="標楷體" w:hAnsi="標楷體" w:hint="eastAsia"/>
              </w:rPr>
              <w:t>參予</w:t>
            </w:r>
            <w:proofErr w:type="gramEnd"/>
            <w:r w:rsidRPr="00581FCE">
              <w:rPr>
                <w:rFonts w:ascii="標楷體" w:eastAsia="標楷體" w:hAnsi="標楷體" w:hint="eastAsia"/>
              </w:rPr>
              <w:t>課程的學員明白，對自己優勢的探討，高於世人對於優越的期待。因為當</w:t>
            </w:r>
            <w:proofErr w:type="gramStart"/>
            <w:r w:rsidRPr="00581FCE">
              <w:rPr>
                <w:rFonts w:ascii="標楷體" w:eastAsia="標楷體" w:hAnsi="標楷體" w:hint="eastAsia"/>
              </w:rPr>
              <w:t>一</w:t>
            </w:r>
            <w:proofErr w:type="gramEnd"/>
            <w:r w:rsidRPr="00581FCE">
              <w:rPr>
                <w:rFonts w:ascii="標楷體" w:eastAsia="標楷體" w:hAnsi="標楷體" w:hint="eastAsia"/>
              </w:rPr>
              <w:t>個人能夠活用自己的優勢，必能在環境中找到屬於自己的天地。</w:t>
            </w:r>
          </w:p>
          <w:p w:rsidR="00C02684" w:rsidRPr="00581FCE" w:rsidRDefault="00C02684" w:rsidP="00581FCE">
            <w:pPr>
              <w:pStyle w:val="a9"/>
              <w:numPr>
                <w:ilvl w:val="0"/>
                <w:numId w:val="5"/>
              </w:numPr>
              <w:ind w:leftChars="0"/>
              <w:rPr>
                <w:rFonts w:ascii="標楷體" w:eastAsia="標楷體" w:hAnsi="標楷體"/>
              </w:rPr>
            </w:pPr>
            <w:r w:rsidRPr="00581FCE">
              <w:rPr>
                <w:rFonts w:ascii="標楷體" w:eastAsia="標楷體" w:hAnsi="標楷體" w:hint="eastAsia"/>
              </w:rPr>
              <w:t>引導學生發言，表達自己看見甚麼。</w:t>
            </w:r>
          </w:p>
          <w:p w:rsidR="00C02684" w:rsidRPr="00581FCE" w:rsidRDefault="00C02684" w:rsidP="00581FCE">
            <w:pPr>
              <w:pStyle w:val="a9"/>
              <w:numPr>
                <w:ilvl w:val="0"/>
                <w:numId w:val="5"/>
              </w:numPr>
              <w:ind w:leftChars="0"/>
              <w:rPr>
                <w:rFonts w:ascii="標楷體" w:eastAsia="標楷體" w:hAnsi="標楷體"/>
              </w:rPr>
            </w:pPr>
            <w:r w:rsidRPr="00581FCE">
              <w:rPr>
                <w:rFonts w:ascii="標楷體" w:eastAsia="標楷體" w:hAnsi="標楷體" w:hint="eastAsia"/>
              </w:rPr>
              <w:t>將發言重點放在縱使有限的功能，放在對的地方，也能有極重要的發揮。</w:t>
            </w:r>
          </w:p>
          <w:p w:rsidR="00C02684" w:rsidRPr="00581FCE" w:rsidRDefault="00C02684" w:rsidP="00581FCE">
            <w:pPr>
              <w:pStyle w:val="a9"/>
              <w:numPr>
                <w:ilvl w:val="0"/>
                <w:numId w:val="4"/>
              </w:numPr>
              <w:ind w:leftChars="0"/>
              <w:rPr>
                <w:rFonts w:ascii="標楷體" w:eastAsia="標楷體" w:hAnsi="標楷體"/>
              </w:rPr>
            </w:pPr>
            <w:r w:rsidRPr="00581FCE">
              <w:rPr>
                <w:rFonts w:ascii="標楷體" w:eastAsia="標楷體" w:hAnsi="標楷體" w:hint="eastAsia"/>
              </w:rPr>
              <w:t>發展活動</w:t>
            </w:r>
          </w:p>
          <w:p w:rsidR="00C02684" w:rsidRPr="00581FCE" w:rsidRDefault="00C02684" w:rsidP="00581FCE">
            <w:pPr>
              <w:pStyle w:val="a9"/>
              <w:ind w:leftChars="0"/>
              <w:rPr>
                <w:rFonts w:ascii="標楷體" w:eastAsia="標楷體" w:hAnsi="標楷體"/>
              </w:rPr>
            </w:pPr>
            <w:r w:rsidRPr="00581FCE">
              <w:rPr>
                <w:rFonts w:ascii="標楷體" w:eastAsia="標楷體" w:hAnsi="標楷體" w:hint="eastAsia"/>
              </w:rPr>
              <w:t>(</w:t>
            </w:r>
            <w:proofErr w:type="gramStart"/>
            <w:r w:rsidRPr="00581FCE">
              <w:rPr>
                <w:rFonts w:ascii="標楷體" w:eastAsia="標楷體" w:hAnsi="標楷體" w:hint="eastAsia"/>
              </w:rPr>
              <w:t>一</w:t>
            </w:r>
            <w:proofErr w:type="gramEnd"/>
            <w:r w:rsidRPr="00581FCE">
              <w:rPr>
                <w:rFonts w:ascii="標楷體" w:eastAsia="標楷體" w:hAnsi="標楷體" w:hint="eastAsia"/>
              </w:rPr>
              <w:t>)優缺點分組大探索</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活動以六人一組。人數較多可以分組進行。</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活動開始前，每</w:t>
            </w:r>
            <w:proofErr w:type="gramStart"/>
            <w:r w:rsidRPr="00581FCE">
              <w:rPr>
                <w:rFonts w:ascii="標楷體" w:eastAsia="標楷體" w:hAnsi="標楷體" w:hint="eastAsia"/>
              </w:rPr>
              <w:t>個</w:t>
            </w:r>
            <w:proofErr w:type="gramEnd"/>
            <w:r w:rsidRPr="00581FCE">
              <w:rPr>
                <w:rFonts w:ascii="標楷體" w:eastAsia="標楷體" w:hAnsi="標楷體" w:hint="eastAsia"/>
              </w:rPr>
              <w:t>學生皆分配一個獨一無二的號碼。</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請學生每人都拿一張紙(約A4大小)</w:t>
            </w:r>
          </w:p>
          <w:p w:rsidR="00C02684" w:rsidRPr="00581FCE" w:rsidRDefault="00C02684" w:rsidP="00581FCE">
            <w:pPr>
              <w:pStyle w:val="a9"/>
              <w:numPr>
                <w:ilvl w:val="0"/>
                <w:numId w:val="6"/>
              </w:numPr>
              <w:ind w:leftChars="0"/>
              <w:rPr>
                <w:rFonts w:ascii="標楷體" w:eastAsia="標楷體" w:hAnsi="標楷體"/>
              </w:rPr>
            </w:pPr>
            <w:proofErr w:type="gramStart"/>
            <w:r w:rsidRPr="00581FCE">
              <w:rPr>
                <w:rFonts w:ascii="標楷體" w:eastAsia="標楷體" w:hAnsi="標楷體" w:hint="eastAsia"/>
              </w:rPr>
              <w:t>將紙折成</w:t>
            </w:r>
            <w:proofErr w:type="gramEnd"/>
            <w:r w:rsidRPr="00581FCE">
              <w:rPr>
                <w:rFonts w:ascii="標楷體" w:eastAsia="標楷體" w:hAnsi="標楷體" w:hint="eastAsia"/>
              </w:rPr>
              <w:t>16小方格。(紙對折四次)</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請學生在五分鐘以內以二到四個字的詞句填上八</w:t>
            </w:r>
            <w:proofErr w:type="gramStart"/>
            <w:r w:rsidRPr="00581FCE">
              <w:rPr>
                <w:rFonts w:ascii="標楷體" w:eastAsia="標楷體" w:hAnsi="標楷體" w:hint="eastAsia"/>
              </w:rPr>
              <w:t>個</w:t>
            </w:r>
            <w:proofErr w:type="gramEnd"/>
            <w:r w:rsidRPr="00581FCE">
              <w:rPr>
                <w:rFonts w:ascii="標楷體" w:eastAsia="標楷體" w:hAnsi="標楷體" w:hint="eastAsia"/>
              </w:rPr>
              <w:t>自己的優點與八個缺點。並在</w:t>
            </w:r>
            <w:r w:rsidRPr="00581FCE">
              <w:rPr>
                <w:rFonts w:ascii="標楷體" w:eastAsia="標楷體" w:hAnsi="標楷體" w:hint="eastAsia"/>
                <w:b/>
                <w:u w:val="single"/>
              </w:rPr>
              <w:t>每</w:t>
            </w:r>
            <w:proofErr w:type="gramStart"/>
            <w:r w:rsidRPr="00581FCE">
              <w:rPr>
                <w:rFonts w:ascii="標楷體" w:eastAsia="標楷體" w:hAnsi="標楷體" w:hint="eastAsia"/>
                <w:b/>
                <w:u w:val="single"/>
              </w:rPr>
              <w:t>個</w:t>
            </w:r>
            <w:proofErr w:type="gramEnd"/>
            <w:r w:rsidRPr="00581FCE">
              <w:rPr>
                <w:rFonts w:ascii="標楷體" w:eastAsia="標楷體" w:hAnsi="標楷體" w:hint="eastAsia"/>
              </w:rPr>
              <w:t>方格子背面填入自己活動開始前所得到的號碼。(五分鐘內寫不完的，有多少收集多少，最少兩個優點兩個缺點)</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將16小方格剪開。</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每組將16個小方格回收，並混在一起。</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將所有的方格攤開於每組面前。</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每個人輪流拿取任</w:t>
            </w:r>
            <w:proofErr w:type="gramStart"/>
            <w:r w:rsidRPr="00581FCE">
              <w:rPr>
                <w:rFonts w:ascii="標楷體" w:eastAsia="標楷體" w:hAnsi="標楷體" w:hint="eastAsia"/>
              </w:rPr>
              <w:t>一</w:t>
            </w:r>
            <w:proofErr w:type="gramEnd"/>
            <w:r w:rsidRPr="00581FCE">
              <w:rPr>
                <w:rFonts w:ascii="標楷體" w:eastAsia="標楷體" w:hAnsi="標楷體" w:hint="eastAsia"/>
              </w:rPr>
              <w:t>自己喜歡的方格。於全部拿完為止。(請教師提醒盡量不要拿到自己的)</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請每個人翻到方格的</w:t>
            </w:r>
            <w:proofErr w:type="gramStart"/>
            <w:r w:rsidRPr="00581FCE">
              <w:rPr>
                <w:rFonts w:ascii="標楷體" w:eastAsia="標楷體" w:hAnsi="標楷體" w:hint="eastAsia"/>
              </w:rPr>
              <w:t>背面(</w:t>
            </w:r>
            <w:proofErr w:type="gramEnd"/>
            <w:r w:rsidRPr="00581FCE">
              <w:rPr>
                <w:rFonts w:ascii="標楷體" w:eastAsia="標楷體" w:hAnsi="標楷體" w:hint="eastAsia"/>
              </w:rPr>
              <w:t>看號碼)做統計。確認自己拿到誰最多方格。</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每個人統計出，拿某人最多方格的那一落卡片，分享這些內容，對自己的意義是甚麼?</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請被分享的</w:t>
            </w:r>
            <w:proofErr w:type="gramStart"/>
            <w:r w:rsidRPr="00581FCE">
              <w:rPr>
                <w:rFonts w:ascii="標楷體" w:eastAsia="標楷體" w:hAnsi="標楷體" w:hint="eastAsia"/>
              </w:rPr>
              <w:t>某人，</w:t>
            </w:r>
            <w:proofErr w:type="gramEnd"/>
            <w:r w:rsidRPr="00581FCE">
              <w:rPr>
                <w:rFonts w:ascii="標楷體" w:eastAsia="標楷體" w:hAnsi="標楷體" w:hint="eastAsia"/>
              </w:rPr>
              <w:t>回應當別人拿到自己卡片所做的回應，自己是甚麼感覺。</w:t>
            </w:r>
          </w:p>
          <w:p w:rsidR="00C02684" w:rsidRPr="00581FCE" w:rsidRDefault="00C02684" w:rsidP="00581FCE">
            <w:pPr>
              <w:pStyle w:val="a9"/>
              <w:numPr>
                <w:ilvl w:val="0"/>
                <w:numId w:val="6"/>
              </w:numPr>
              <w:ind w:leftChars="0"/>
              <w:rPr>
                <w:rFonts w:ascii="標楷體" w:eastAsia="標楷體" w:hAnsi="標楷體"/>
              </w:rPr>
            </w:pPr>
            <w:r w:rsidRPr="00581FCE">
              <w:rPr>
                <w:rFonts w:ascii="標楷體" w:eastAsia="標楷體" w:hAnsi="標楷體" w:hint="eastAsia"/>
              </w:rPr>
              <w:t>有時間的話，也分享被拿取最分散的人的感覺。</w:t>
            </w:r>
          </w:p>
          <w:p w:rsidR="00C02684" w:rsidRPr="00581FCE" w:rsidRDefault="00C02684" w:rsidP="00581FCE">
            <w:pPr>
              <w:pStyle w:val="a9"/>
              <w:ind w:leftChars="0"/>
              <w:rPr>
                <w:rFonts w:ascii="標楷體" w:eastAsia="標楷體" w:hAnsi="標楷體"/>
              </w:rPr>
            </w:pPr>
            <w:r w:rsidRPr="00581FCE">
              <w:rPr>
                <w:rFonts w:ascii="標楷體" w:eastAsia="標楷體" w:hAnsi="標楷體" w:hint="eastAsia"/>
              </w:rPr>
              <w:lastRenderedPageBreak/>
              <w:t>(二)生命故事分享</w:t>
            </w:r>
          </w:p>
          <w:p w:rsidR="00C02684" w:rsidRPr="00581FCE" w:rsidRDefault="00C02684" w:rsidP="00581FCE">
            <w:pPr>
              <w:pStyle w:val="a9"/>
              <w:numPr>
                <w:ilvl w:val="0"/>
                <w:numId w:val="7"/>
              </w:numPr>
              <w:ind w:leftChars="0"/>
              <w:rPr>
                <w:rFonts w:ascii="標楷體" w:eastAsia="標楷體" w:hAnsi="標楷體"/>
              </w:rPr>
            </w:pPr>
            <w:r w:rsidRPr="00581FCE">
              <w:rPr>
                <w:rFonts w:ascii="標楷體" w:eastAsia="標楷體" w:hAnsi="標楷體" w:hint="eastAsia"/>
              </w:rPr>
              <w:t>分享生命歷程小故事(口足畫家楊恩典、顏色藝術博士黃美廉、為上帝打球林書豪、牧羊人大衛、為上帝自潔的但以理)</w:t>
            </w:r>
          </w:p>
          <w:p w:rsidR="00C02684" w:rsidRPr="00581FCE" w:rsidRDefault="00C02684" w:rsidP="00581FCE">
            <w:pPr>
              <w:pStyle w:val="a9"/>
              <w:numPr>
                <w:ilvl w:val="0"/>
                <w:numId w:val="7"/>
              </w:numPr>
              <w:ind w:leftChars="0"/>
              <w:rPr>
                <w:rFonts w:ascii="標楷體" w:eastAsia="標楷體" w:hAnsi="標楷體"/>
              </w:rPr>
            </w:pPr>
            <w:r w:rsidRPr="00581FCE">
              <w:rPr>
                <w:rFonts w:ascii="標楷體" w:eastAsia="標楷體" w:hAnsi="標楷體" w:hint="eastAsia"/>
              </w:rPr>
              <w:t>鼓勵學生，明白自己的優點成為別人的祝福。看到自己擁有的，不要只看自己沒有的。</w:t>
            </w:r>
          </w:p>
          <w:p w:rsidR="00C02684" w:rsidRPr="00581FCE" w:rsidRDefault="00C02684" w:rsidP="00581FCE">
            <w:pPr>
              <w:pStyle w:val="a9"/>
              <w:numPr>
                <w:ilvl w:val="0"/>
                <w:numId w:val="7"/>
              </w:numPr>
              <w:ind w:leftChars="0"/>
              <w:rPr>
                <w:rFonts w:ascii="標楷體" w:eastAsia="標楷體" w:hAnsi="標楷體"/>
              </w:rPr>
            </w:pPr>
            <w:r w:rsidRPr="00581FCE">
              <w:rPr>
                <w:rFonts w:ascii="標楷體" w:eastAsia="標楷體" w:hAnsi="標楷體" w:hint="eastAsia"/>
              </w:rPr>
              <w:t>提醒學生，不只優點成為別人的祝福，缺點也有可能成為別人的祝福。</w:t>
            </w:r>
          </w:p>
          <w:p w:rsidR="00C02684" w:rsidRPr="00581FCE" w:rsidRDefault="00C02684" w:rsidP="00581FCE">
            <w:pPr>
              <w:pStyle w:val="a9"/>
              <w:ind w:leftChars="0"/>
              <w:rPr>
                <w:rFonts w:ascii="標楷體" w:eastAsia="標楷體" w:hAnsi="標楷體"/>
              </w:rPr>
            </w:pPr>
            <w:r w:rsidRPr="00581FCE">
              <w:rPr>
                <w:rFonts w:ascii="標楷體" w:eastAsia="標楷體" w:hAnsi="標楷體" w:hint="eastAsia"/>
              </w:rPr>
              <w:t>(三)權利與義務之說明與小組討論:</w:t>
            </w:r>
          </w:p>
          <w:p w:rsidR="00C02684" w:rsidRPr="00581FCE" w:rsidRDefault="00C02684" w:rsidP="00581FCE">
            <w:pPr>
              <w:rPr>
                <w:rFonts w:ascii="標楷體" w:eastAsia="標楷體" w:hAnsi="標楷體"/>
              </w:rPr>
            </w:pPr>
            <w:r w:rsidRPr="00581FCE">
              <w:rPr>
                <w:rFonts w:ascii="標楷體" w:eastAsia="標楷體" w:hAnsi="標楷體" w:hint="eastAsia"/>
              </w:rPr>
              <w:t>1. 教師</w:t>
            </w:r>
            <w:proofErr w:type="spellStart"/>
            <w:r w:rsidRPr="00581FCE">
              <w:rPr>
                <w:rFonts w:ascii="標楷體" w:eastAsia="標楷體" w:hAnsi="標楷體" w:hint="eastAsia"/>
              </w:rPr>
              <w:t>ppt</w:t>
            </w:r>
            <w:proofErr w:type="spellEnd"/>
            <w:r w:rsidRPr="00581FCE">
              <w:rPr>
                <w:rFonts w:ascii="標楷體" w:eastAsia="標楷體" w:hAnsi="標楷體" w:hint="eastAsia"/>
              </w:rPr>
              <w:t>說明:</w:t>
            </w:r>
            <w:r w:rsidRPr="00581FCE">
              <w:rPr>
                <w:rFonts w:ascii="標楷體" w:eastAsia="標楷體" w:hAnsi="標楷體" w:hint="eastAsia"/>
              </w:rPr>
              <w:tab/>
              <w:t>以「知道</w:t>
            </w:r>
            <w:proofErr w:type="gramStart"/>
            <w:r w:rsidRPr="00581FCE">
              <w:rPr>
                <w:rFonts w:ascii="標楷體" w:eastAsia="標楷體" w:hAnsi="標楷體" w:hint="eastAsia"/>
              </w:rPr>
              <w:t>菸</w:t>
            </w:r>
            <w:proofErr w:type="gramEnd"/>
            <w:r w:rsidRPr="00581FCE">
              <w:rPr>
                <w:rFonts w:ascii="標楷體" w:eastAsia="標楷體" w:hAnsi="標楷體" w:hint="eastAsia"/>
              </w:rPr>
              <w:t>害、健康成長是權利，拒絕一手二手三手</w:t>
            </w:r>
            <w:proofErr w:type="gramStart"/>
            <w:r w:rsidRPr="00581FCE">
              <w:rPr>
                <w:rFonts w:ascii="標楷體" w:eastAsia="標楷體" w:hAnsi="標楷體" w:hint="eastAsia"/>
              </w:rPr>
              <w:t>菸</w:t>
            </w:r>
            <w:proofErr w:type="gramEnd"/>
            <w:r w:rsidRPr="00581FCE">
              <w:rPr>
                <w:rFonts w:ascii="標楷體" w:eastAsia="標楷體" w:hAnsi="標楷體" w:hint="eastAsia"/>
              </w:rPr>
              <w:t>害是義務」說明吸菸的危害與吸菸是吸毒的入門票進階</w:t>
            </w:r>
          </w:p>
          <w:p w:rsidR="00C02684" w:rsidRPr="00581FCE" w:rsidRDefault="00C02684" w:rsidP="00581FCE">
            <w:pPr>
              <w:rPr>
                <w:rFonts w:ascii="標楷體" w:eastAsia="標楷體" w:hAnsi="標楷體"/>
              </w:rPr>
            </w:pPr>
            <w:r w:rsidRPr="00581FCE">
              <w:rPr>
                <w:rFonts w:ascii="標楷體" w:eastAsia="標楷體" w:hAnsi="標楷體" w:hint="eastAsia"/>
              </w:rPr>
              <w:t>2.學生小組討論「智多星比一比」</w:t>
            </w:r>
          </w:p>
          <w:p w:rsidR="00C02684" w:rsidRPr="00581FCE" w:rsidRDefault="00C02684" w:rsidP="00581FCE">
            <w:pPr>
              <w:rPr>
                <w:rFonts w:ascii="標楷體" w:eastAsia="標楷體" w:hAnsi="標楷體"/>
              </w:rPr>
            </w:pPr>
            <w:r w:rsidRPr="00581FCE">
              <w:rPr>
                <w:rFonts w:ascii="標楷體" w:eastAsia="標楷體" w:hAnsi="標楷體" w:hint="eastAsia"/>
              </w:rPr>
              <w:t xml:space="preserve">  (1)遊戲規則:各組人數一樣。比賽開始安靜兩分鐘內每一個人都自己想自己寫對策方法，方法越多越好。每個人在學習單(</w:t>
            </w:r>
            <w:proofErr w:type="gramStart"/>
            <w:r w:rsidRPr="00581FCE">
              <w:rPr>
                <w:rFonts w:ascii="標楷體" w:eastAsia="標楷體" w:hAnsi="標楷體" w:hint="eastAsia"/>
              </w:rPr>
              <w:t>一</w:t>
            </w:r>
            <w:proofErr w:type="gramEnd"/>
            <w:r w:rsidRPr="00581FCE">
              <w:rPr>
                <w:rFonts w:ascii="標楷體" w:eastAsia="標楷體" w:hAnsi="標楷體" w:hint="eastAsia"/>
              </w:rPr>
              <w:t>)上寫下自己想的每一個方法並在方法前面寫上編號。教師計時兩分鐘後開始各組每人輪流</w:t>
            </w:r>
            <w:proofErr w:type="gramStart"/>
            <w:r w:rsidRPr="00581FCE">
              <w:rPr>
                <w:rFonts w:ascii="標楷體" w:eastAsia="標楷體" w:hAnsi="標楷體" w:hint="eastAsia"/>
              </w:rPr>
              <w:t>唸</w:t>
            </w:r>
            <w:proofErr w:type="gramEnd"/>
            <w:r w:rsidRPr="00581FCE">
              <w:rPr>
                <w:rFonts w:ascii="標楷體" w:eastAsia="標楷體" w:hAnsi="標楷體" w:hint="eastAsia"/>
              </w:rPr>
              <w:t>或說出自己寫的方法，腦力激盪一下，不准互相批評方法好壞。五分鐘後，每人繼續想不同的方法一分鐘，並寫下自己創新的方法。一分鐘時間到，教師喊停，各組開始</w:t>
            </w:r>
            <w:proofErr w:type="gramStart"/>
            <w:r w:rsidRPr="00581FCE">
              <w:rPr>
                <w:rFonts w:ascii="標楷體" w:eastAsia="標楷體" w:hAnsi="標楷體" w:hint="eastAsia"/>
              </w:rPr>
              <w:t>計算本組有</w:t>
            </w:r>
            <w:proofErr w:type="gramEnd"/>
            <w:r w:rsidRPr="00581FCE">
              <w:rPr>
                <w:rFonts w:ascii="標楷體" w:eastAsia="標楷體" w:hAnsi="標楷體" w:hint="eastAsia"/>
              </w:rPr>
              <w:t>多少方法。最多方法者為本日智多星。</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 xml:space="preserve">  (2)討論</w:t>
            </w:r>
            <w:proofErr w:type="gramStart"/>
            <w:r w:rsidRPr="00581FCE">
              <w:rPr>
                <w:rFonts w:ascii="標楷體" w:eastAsia="標楷體" w:hAnsi="標楷體" w:hint="eastAsia"/>
              </w:rPr>
              <w:t>題綱</w:t>
            </w:r>
            <w:proofErr w:type="gramEnd"/>
          </w:p>
          <w:p w:rsidR="00C02684" w:rsidRPr="00581FCE" w:rsidRDefault="00404355" w:rsidP="00581FCE">
            <w:pPr>
              <w:pStyle w:val="a9"/>
              <w:ind w:leftChars="0" w:left="360"/>
              <w:rPr>
                <w:rFonts w:ascii="標楷體" w:eastAsia="標楷體" w:hAnsi="標楷體"/>
              </w:rPr>
            </w:pPr>
            <w:r w:rsidRPr="00581FCE">
              <w:rPr>
                <w:rFonts w:ascii="標楷體" w:eastAsia="標楷體" w:hAnsi="標楷體"/>
              </w:rPr>
              <w:fldChar w:fldCharType="begin"/>
            </w:r>
            <w:r w:rsidR="00C02684" w:rsidRPr="00581FCE">
              <w:rPr>
                <w:rFonts w:ascii="標楷體" w:eastAsia="標楷體" w:hAnsi="標楷體"/>
              </w:rPr>
              <w:instrText xml:space="preserve"> </w:instrText>
            </w:r>
            <w:r w:rsidR="00C02684" w:rsidRPr="00581FCE">
              <w:rPr>
                <w:rFonts w:ascii="標楷體" w:eastAsia="標楷體" w:hAnsi="標楷體" w:hint="eastAsia"/>
              </w:rPr>
              <w:instrText>eq \o\ac(○,</w:instrText>
            </w:r>
            <w:r w:rsidR="00C02684" w:rsidRPr="00581FCE">
              <w:rPr>
                <w:rFonts w:ascii="標楷體" w:eastAsia="標楷體" w:hAnsi="標楷體" w:hint="eastAsia"/>
                <w:position w:val="3"/>
                <w:sz w:val="16"/>
              </w:rPr>
              <w:instrText>1</w:instrText>
            </w:r>
            <w:r w:rsidR="00C02684" w:rsidRPr="00581FCE">
              <w:rPr>
                <w:rFonts w:ascii="標楷體" w:eastAsia="標楷體" w:hAnsi="標楷體" w:hint="eastAsia"/>
              </w:rPr>
              <w:instrText>)</w:instrText>
            </w:r>
            <w:r w:rsidRPr="00581FCE">
              <w:rPr>
                <w:rFonts w:ascii="標楷體" w:eastAsia="標楷體" w:hAnsi="標楷體"/>
              </w:rPr>
              <w:fldChar w:fldCharType="end"/>
            </w:r>
            <w:r w:rsidR="00C02684" w:rsidRPr="00581FCE">
              <w:rPr>
                <w:rFonts w:ascii="標楷體" w:eastAsia="標楷體" w:hAnsi="標楷體" w:hint="eastAsia"/>
              </w:rPr>
              <w:t>青少年如何保護自己知道</w:t>
            </w:r>
            <w:proofErr w:type="gramStart"/>
            <w:r w:rsidR="00C02684" w:rsidRPr="00581FCE">
              <w:rPr>
                <w:rFonts w:ascii="標楷體" w:eastAsia="標楷體" w:hAnsi="標楷體" w:hint="eastAsia"/>
              </w:rPr>
              <w:t>菸</w:t>
            </w:r>
            <w:proofErr w:type="gramEnd"/>
            <w:r w:rsidR="00C02684" w:rsidRPr="00581FCE">
              <w:rPr>
                <w:rFonts w:ascii="標楷體" w:eastAsia="標楷體" w:hAnsi="標楷體" w:hint="eastAsia"/>
              </w:rPr>
              <w:t>害的權益?</w:t>
            </w:r>
          </w:p>
          <w:p w:rsidR="00C02684" w:rsidRPr="00581FCE" w:rsidRDefault="00C02684" w:rsidP="00581FCE">
            <w:pPr>
              <w:pStyle w:val="a9"/>
              <w:ind w:leftChars="0" w:left="360"/>
              <w:rPr>
                <w:rFonts w:ascii="標楷體" w:eastAsia="標楷體" w:hAnsi="標楷體"/>
              </w:rPr>
            </w:pPr>
            <w:r w:rsidRPr="00581FCE">
              <w:rPr>
                <w:rFonts w:ascii="標楷體" w:eastAsia="標楷體" w:hAnsi="標楷體" w:hint="eastAsia"/>
              </w:rPr>
              <w:t xml:space="preserve">   「知道</w:t>
            </w:r>
            <w:proofErr w:type="gramStart"/>
            <w:r w:rsidRPr="00581FCE">
              <w:rPr>
                <w:rFonts w:ascii="標楷體" w:eastAsia="標楷體" w:hAnsi="標楷體" w:hint="eastAsia"/>
              </w:rPr>
              <w:t>菸</w:t>
            </w:r>
            <w:proofErr w:type="gramEnd"/>
            <w:r w:rsidRPr="00581FCE">
              <w:rPr>
                <w:rFonts w:ascii="標楷體" w:eastAsia="標楷體" w:hAnsi="標楷體" w:hint="eastAsia"/>
              </w:rPr>
              <w:t>害、健康成長是我的權利」</w:t>
            </w:r>
          </w:p>
          <w:p w:rsidR="00C02684" w:rsidRPr="00581FCE" w:rsidRDefault="00404355" w:rsidP="00581FCE">
            <w:pPr>
              <w:pStyle w:val="a9"/>
              <w:ind w:leftChars="0" w:left="360"/>
              <w:rPr>
                <w:rFonts w:ascii="標楷體" w:eastAsia="標楷體" w:hAnsi="標楷體"/>
              </w:rPr>
            </w:pPr>
            <w:r w:rsidRPr="00581FCE">
              <w:rPr>
                <w:rFonts w:ascii="標楷體" w:eastAsia="標楷體" w:hAnsi="標楷體"/>
              </w:rPr>
              <w:fldChar w:fldCharType="begin"/>
            </w:r>
            <w:r w:rsidR="00C02684" w:rsidRPr="00581FCE">
              <w:rPr>
                <w:rFonts w:ascii="標楷體" w:eastAsia="標楷體" w:hAnsi="標楷體"/>
              </w:rPr>
              <w:instrText xml:space="preserve"> </w:instrText>
            </w:r>
            <w:r w:rsidR="00C02684" w:rsidRPr="00581FCE">
              <w:rPr>
                <w:rFonts w:ascii="標楷體" w:eastAsia="標楷體" w:hAnsi="標楷體" w:hint="eastAsia"/>
              </w:rPr>
              <w:instrText>eq \o\ac(○,</w:instrText>
            </w:r>
            <w:r w:rsidR="00C02684" w:rsidRPr="00581FCE">
              <w:rPr>
                <w:rFonts w:ascii="標楷體" w:eastAsia="標楷體" w:hAnsi="標楷體" w:hint="eastAsia"/>
                <w:position w:val="3"/>
                <w:sz w:val="16"/>
              </w:rPr>
              <w:instrText>2</w:instrText>
            </w:r>
            <w:r w:rsidR="00C02684" w:rsidRPr="00581FCE">
              <w:rPr>
                <w:rFonts w:ascii="標楷體" w:eastAsia="標楷體" w:hAnsi="標楷體" w:hint="eastAsia"/>
              </w:rPr>
              <w:instrText>)</w:instrText>
            </w:r>
            <w:r w:rsidRPr="00581FCE">
              <w:rPr>
                <w:rFonts w:ascii="標楷體" w:eastAsia="標楷體" w:hAnsi="標楷體"/>
              </w:rPr>
              <w:fldChar w:fldCharType="end"/>
            </w:r>
            <w:r w:rsidR="00C02684" w:rsidRPr="00581FCE">
              <w:rPr>
                <w:rFonts w:ascii="標楷體" w:eastAsia="標楷體" w:hAnsi="標楷體" w:hint="eastAsia"/>
              </w:rPr>
              <w:t>青少年如何盡自己義務拒絕一手二手三手</w:t>
            </w:r>
            <w:proofErr w:type="gramStart"/>
            <w:r w:rsidR="00C02684" w:rsidRPr="00581FCE">
              <w:rPr>
                <w:rFonts w:ascii="標楷體" w:eastAsia="標楷體" w:hAnsi="標楷體" w:hint="eastAsia"/>
              </w:rPr>
              <w:t>菸</w:t>
            </w:r>
            <w:proofErr w:type="gramEnd"/>
            <w:r w:rsidR="00C02684" w:rsidRPr="00581FCE">
              <w:rPr>
                <w:rFonts w:ascii="標楷體" w:eastAsia="標楷體" w:hAnsi="標楷體" w:hint="eastAsia"/>
              </w:rPr>
              <w:t>，以保護自己的健康?</w:t>
            </w:r>
          </w:p>
          <w:p w:rsidR="00C02684" w:rsidRPr="00581FCE" w:rsidRDefault="00C02684" w:rsidP="00581FCE">
            <w:pPr>
              <w:pStyle w:val="a9"/>
              <w:ind w:leftChars="0" w:left="360"/>
              <w:rPr>
                <w:rFonts w:ascii="標楷體" w:eastAsia="標楷體" w:hAnsi="標楷體"/>
              </w:rPr>
            </w:pPr>
            <w:r w:rsidRPr="00581FCE">
              <w:rPr>
                <w:rFonts w:ascii="標楷體" w:eastAsia="標楷體" w:hAnsi="標楷體" w:hint="eastAsia"/>
              </w:rPr>
              <w:t xml:space="preserve">  「拒絕一手二手三手</w:t>
            </w:r>
            <w:proofErr w:type="gramStart"/>
            <w:r w:rsidRPr="00581FCE">
              <w:rPr>
                <w:rFonts w:ascii="標楷體" w:eastAsia="標楷體" w:hAnsi="標楷體" w:hint="eastAsia"/>
              </w:rPr>
              <w:t>菸</w:t>
            </w:r>
            <w:proofErr w:type="gramEnd"/>
            <w:r w:rsidRPr="00581FCE">
              <w:rPr>
                <w:rFonts w:ascii="標楷體" w:eastAsia="標楷體" w:hAnsi="標楷體" w:hint="eastAsia"/>
              </w:rPr>
              <w:t>害是我的義務」。演繹</w:t>
            </w:r>
            <w:proofErr w:type="gramStart"/>
            <w:r w:rsidRPr="00581FCE">
              <w:rPr>
                <w:rFonts w:ascii="標楷體" w:eastAsia="標楷體" w:hAnsi="標楷體" w:hint="eastAsia"/>
              </w:rPr>
              <w:t>不</w:t>
            </w:r>
            <w:proofErr w:type="gramEnd"/>
            <w:r w:rsidRPr="00581FCE">
              <w:rPr>
                <w:rFonts w:ascii="標楷體" w:eastAsia="標楷體" w:hAnsi="標楷體" w:hint="eastAsia"/>
              </w:rPr>
              <w:t>吸菸會拒絕吸菸是</w:t>
            </w:r>
            <w:proofErr w:type="gramStart"/>
            <w:r w:rsidRPr="00581FCE">
              <w:rPr>
                <w:rFonts w:ascii="標楷體" w:eastAsia="標楷體" w:hAnsi="標楷體" w:hint="eastAsia"/>
              </w:rPr>
              <w:t>大優點</w:t>
            </w:r>
            <w:proofErr w:type="gramEnd"/>
            <w:r w:rsidRPr="00581FCE">
              <w:rPr>
                <w:rFonts w:ascii="標楷體" w:eastAsia="標楷體" w:hAnsi="標楷體" w:hint="eastAsia"/>
              </w:rPr>
              <w:t>、自信的表現。</w:t>
            </w:r>
          </w:p>
          <w:p w:rsidR="00C02684" w:rsidRPr="00581FCE" w:rsidRDefault="00C02684" w:rsidP="00581FCE">
            <w:pPr>
              <w:pStyle w:val="a9"/>
              <w:numPr>
                <w:ilvl w:val="0"/>
                <w:numId w:val="4"/>
              </w:numPr>
              <w:ind w:leftChars="0"/>
              <w:rPr>
                <w:rFonts w:ascii="標楷體" w:eastAsia="標楷體" w:hAnsi="標楷體"/>
              </w:rPr>
            </w:pPr>
            <w:r w:rsidRPr="00581FCE">
              <w:rPr>
                <w:rFonts w:ascii="標楷體" w:eastAsia="標楷體" w:hAnsi="標楷體" w:hint="eastAsia"/>
              </w:rPr>
              <w:t>綜合活動</w:t>
            </w:r>
          </w:p>
          <w:p w:rsidR="00C02684" w:rsidRPr="00581FCE" w:rsidRDefault="00C02684" w:rsidP="00581FCE">
            <w:pPr>
              <w:pStyle w:val="a9"/>
              <w:numPr>
                <w:ilvl w:val="0"/>
                <w:numId w:val="10"/>
              </w:numPr>
              <w:ind w:leftChars="0"/>
              <w:rPr>
                <w:rFonts w:ascii="標楷體" w:eastAsia="標楷體" w:hAnsi="標楷體"/>
              </w:rPr>
            </w:pPr>
            <w:r w:rsidRPr="00581FCE">
              <w:rPr>
                <w:rFonts w:ascii="標楷體" w:eastAsia="標楷體" w:hAnsi="標楷體" w:hint="eastAsia"/>
              </w:rPr>
              <w:t>各組將腦力激盪的兩個討論</w:t>
            </w:r>
            <w:proofErr w:type="gramStart"/>
            <w:r w:rsidRPr="00581FCE">
              <w:rPr>
                <w:rFonts w:ascii="標楷體" w:eastAsia="標楷體" w:hAnsi="標楷體" w:hint="eastAsia"/>
              </w:rPr>
              <w:t>題綱</w:t>
            </w:r>
            <w:proofErr w:type="gramEnd"/>
            <w:r w:rsidRPr="00581FCE">
              <w:rPr>
                <w:rFonts w:ascii="標楷體" w:eastAsia="標楷體" w:hAnsi="標楷體" w:hint="eastAsia"/>
              </w:rPr>
              <w:t>，所有小組成員的方法對策全部編號並寫在學習單(一</w:t>
            </w:r>
            <w:proofErr w:type="gramStart"/>
            <w:r w:rsidRPr="00581FCE">
              <w:rPr>
                <w:rFonts w:ascii="標楷體" w:eastAsia="標楷體" w:hAnsi="標楷體" w:hint="eastAsia"/>
              </w:rPr>
              <w:t>1</w:t>
            </w:r>
            <w:proofErr w:type="gramEnd"/>
            <w:r w:rsidRPr="00581FCE">
              <w:rPr>
                <w:rFonts w:ascii="標楷體" w:eastAsia="標楷體" w:hAnsi="標楷體" w:hint="eastAsia"/>
              </w:rPr>
              <w:t>)中。</w:t>
            </w:r>
          </w:p>
          <w:p w:rsidR="00C02684" w:rsidRPr="00581FCE" w:rsidRDefault="00C02684" w:rsidP="00581FCE">
            <w:pPr>
              <w:pStyle w:val="a9"/>
              <w:numPr>
                <w:ilvl w:val="0"/>
                <w:numId w:val="10"/>
              </w:numPr>
              <w:ind w:leftChars="0"/>
              <w:rPr>
                <w:rFonts w:ascii="標楷體" w:eastAsia="標楷體" w:hAnsi="標楷體"/>
              </w:rPr>
            </w:pPr>
            <w:r w:rsidRPr="00581FCE">
              <w:rPr>
                <w:rFonts w:ascii="標楷體" w:eastAsia="標楷體" w:hAnsi="標楷體" w:hint="eastAsia"/>
              </w:rPr>
              <w:t>每一個人對每一個編號打分數:認為越好的方法給10分，越不好的方法給1</w:t>
            </w:r>
            <w:r w:rsidRPr="00581FCE">
              <w:rPr>
                <w:rFonts w:ascii="標楷體" w:eastAsia="標楷體" w:hAnsi="標楷體" w:hint="eastAsia"/>
              </w:rPr>
              <w:lastRenderedPageBreak/>
              <w:t>分。(學習單一2與學習單一3)</w:t>
            </w:r>
          </w:p>
          <w:p w:rsidR="00C02684" w:rsidRPr="00581FCE" w:rsidRDefault="00C02684" w:rsidP="00581FCE">
            <w:pPr>
              <w:pStyle w:val="a9"/>
              <w:numPr>
                <w:ilvl w:val="0"/>
                <w:numId w:val="10"/>
              </w:numPr>
              <w:ind w:leftChars="0"/>
              <w:rPr>
                <w:rFonts w:ascii="標楷體" w:eastAsia="標楷體" w:hAnsi="標楷體"/>
              </w:rPr>
            </w:pPr>
            <w:r w:rsidRPr="00581FCE">
              <w:rPr>
                <w:rFonts w:ascii="標楷體" w:eastAsia="標楷體" w:hAnsi="標楷體" w:hint="eastAsia"/>
              </w:rPr>
              <w:t>每</w:t>
            </w:r>
            <w:proofErr w:type="gramStart"/>
            <w:r w:rsidRPr="00581FCE">
              <w:rPr>
                <w:rFonts w:ascii="標楷體" w:eastAsia="標楷體" w:hAnsi="標楷體" w:hint="eastAsia"/>
              </w:rPr>
              <w:t>個</w:t>
            </w:r>
            <w:proofErr w:type="gramEnd"/>
            <w:r w:rsidRPr="00581FCE">
              <w:rPr>
                <w:rFonts w:ascii="標楷體" w:eastAsia="標楷體" w:hAnsi="標楷體" w:hint="eastAsia"/>
              </w:rPr>
              <w:t>方法加總小組每個人的分數後，將所有的方法依照得分從最高分排到最低分。(學習單一2與學習單一3)</w:t>
            </w:r>
          </w:p>
          <w:p w:rsidR="00C02684" w:rsidRPr="00581FCE" w:rsidRDefault="00404355" w:rsidP="00581FCE">
            <w:pPr>
              <w:pStyle w:val="a9"/>
              <w:numPr>
                <w:ilvl w:val="0"/>
                <w:numId w:val="10"/>
              </w:numPr>
              <w:ind w:leftChars="0"/>
              <w:rPr>
                <w:rFonts w:ascii="標楷體" w:eastAsia="標楷體" w:hAnsi="標楷體"/>
              </w:rPr>
            </w:pPr>
            <w:hyperlink r:id="rId8" w:history="1">
              <w:r w:rsidR="00C02684" w:rsidRPr="00581FCE">
                <w:rPr>
                  <w:rStyle w:val="a8"/>
                  <w:rFonts w:ascii="標楷體" w:eastAsia="標楷體" w:hAnsi="標楷體" w:hint="eastAsia"/>
                </w:rPr>
                <w:t>將結果打字後e-mail至healthsnet22@gmail.com</w:t>
              </w:r>
            </w:hyperlink>
          </w:p>
          <w:p w:rsidR="00C02684" w:rsidRPr="00581FCE" w:rsidRDefault="00C02684" w:rsidP="00581FCE">
            <w:pPr>
              <w:ind w:left="480"/>
              <w:rPr>
                <w:rFonts w:ascii="標楷體" w:eastAsia="標楷體" w:hAnsi="標楷體"/>
              </w:rPr>
            </w:pPr>
            <w:r w:rsidRPr="00581FCE">
              <w:rPr>
                <w:rFonts w:ascii="標楷體" w:eastAsia="標楷體" w:hAnsi="標楷體" w:hint="eastAsia"/>
              </w:rPr>
              <w:t>5.</w:t>
            </w:r>
            <w:proofErr w:type="gramStart"/>
            <w:r w:rsidRPr="00581FCE">
              <w:rPr>
                <w:rFonts w:ascii="標楷體" w:eastAsia="標楷體" w:hAnsi="標楷體" w:hint="eastAsia"/>
              </w:rPr>
              <w:t>學習單寫上</w:t>
            </w:r>
            <w:proofErr w:type="gramEnd"/>
            <w:r w:rsidRPr="00581FCE">
              <w:rPr>
                <w:rFonts w:ascii="標楷體" w:eastAsia="標楷體" w:hAnsi="標楷體" w:hint="eastAsia"/>
              </w:rPr>
              <w:t>各組人員名字後教師收回，下次備用，並作為成果展示資料(</w:t>
            </w:r>
            <w:proofErr w:type="gramStart"/>
            <w:r w:rsidRPr="00581FCE">
              <w:rPr>
                <w:rFonts w:ascii="標楷體" w:eastAsia="標楷體" w:hAnsi="標楷體" w:hint="eastAsia"/>
              </w:rPr>
              <w:t>一</w:t>
            </w:r>
            <w:proofErr w:type="gramEnd"/>
            <w:r w:rsidRPr="00581FCE">
              <w:rPr>
                <w:rFonts w:ascii="標楷體" w:eastAsia="標楷體" w:hAnsi="標楷體" w:hint="eastAsia"/>
              </w:rPr>
              <w:t>)。</w:t>
            </w:r>
          </w:p>
        </w:tc>
        <w:tc>
          <w:tcPr>
            <w:tcW w:w="708" w:type="dxa"/>
            <w:gridSpan w:val="2"/>
          </w:tcPr>
          <w:p w:rsidR="00C02684" w:rsidRPr="00581FCE" w:rsidRDefault="00404355" w:rsidP="00581FCE">
            <w:pPr>
              <w:rPr>
                <w:rStyle w:val="a8"/>
                <w:rFonts w:ascii="標楷體" w:eastAsia="標楷體" w:hAnsi="標楷體"/>
                <w:color w:val="auto"/>
              </w:rPr>
            </w:pPr>
            <w:hyperlink r:id="rId9" w:history="1">
              <w:r w:rsidR="00C02684" w:rsidRPr="00581FCE">
                <w:rPr>
                  <w:rStyle w:val="a8"/>
                  <w:rFonts w:ascii="標楷體" w:eastAsia="標楷體" w:hAnsi="標楷體"/>
                  <w:color w:val="auto"/>
                </w:rPr>
                <w:t>https://www.youtube.com/watch?v=b1iJJZfB7i0</w:t>
              </w:r>
            </w:hyperlink>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Style w:val="a8"/>
                <w:rFonts w:ascii="標楷體" w:eastAsia="標楷體" w:hAnsi="標楷體"/>
                <w:color w:val="auto"/>
              </w:rPr>
            </w:pPr>
          </w:p>
          <w:p w:rsidR="00C02684" w:rsidRPr="00581FCE" w:rsidRDefault="00C02684" w:rsidP="00581FCE">
            <w:pPr>
              <w:rPr>
                <w:rFonts w:ascii="標楷體" w:eastAsia="標楷體" w:hAnsi="標楷體"/>
              </w:rPr>
            </w:pPr>
            <w:r w:rsidRPr="00581FCE">
              <w:rPr>
                <w:rFonts w:ascii="標楷體" w:eastAsia="標楷體" w:hAnsi="標楷體" w:hint="eastAsia"/>
              </w:rPr>
              <w:t>學生人數相當之A4紙張數量</w:t>
            </w:r>
          </w:p>
          <w:p w:rsidR="00C02684" w:rsidRPr="00581FCE" w:rsidRDefault="00C02684" w:rsidP="00581FCE">
            <w:pPr>
              <w:rPr>
                <w:rFonts w:ascii="標楷體" w:eastAsia="標楷體" w:hAnsi="標楷體"/>
              </w:rPr>
            </w:pPr>
            <w:r w:rsidRPr="00581FCE">
              <w:rPr>
                <w:rFonts w:ascii="標楷體" w:eastAsia="標楷體" w:hAnsi="標楷體" w:hint="eastAsia"/>
              </w:rPr>
              <w:t>，剪刀，</w:t>
            </w:r>
          </w:p>
          <w:p w:rsidR="00C02684" w:rsidRPr="00581FCE" w:rsidRDefault="00C02684" w:rsidP="00581FCE">
            <w:pPr>
              <w:rPr>
                <w:rFonts w:ascii="標楷體" w:eastAsia="標楷體" w:hAnsi="標楷體"/>
              </w:rPr>
            </w:pPr>
            <w:r w:rsidRPr="00581FCE">
              <w:rPr>
                <w:rFonts w:ascii="標楷體" w:eastAsia="標楷體" w:hAnsi="標楷體" w:hint="eastAsia"/>
              </w:rPr>
              <w:t>與筆</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EC5A9F" w:rsidRPr="00581FCE" w:rsidRDefault="00EC5A9F" w:rsidP="00581FCE">
            <w:pPr>
              <w:rPr>
                <w:rFonts w:ascii="標楷體" w:eastAsia="標楷體" w:hAnsi="標楷體"/>
              </w:rPr>
            </w:pPr>
            <w:bookmarkStart w:id="0" w:name="_GoBack"/>
            <w:bookmarkEnd w:id="0"/>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lastRenderedPageBreak/>
              <w:t>生命故事PPT</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roofErr w:type="gramStart"/>
            <w:r w:rsidRPr="00581FCE">
              <w:rPr>
                <w:rFonts w:ascii="標楷體" w:eastAsia="標楷體" w:hAnsi="標楷體" w:hint="eastAsia"/>
              </w:rPr>
              <w:t>菸</w:t>
            </w:r>
            <w:proofErr w:type="gramEnd"/>
            <w:r w:rsidRPr="00581FCE">
              <w:rPr>
                <w:rFonts w:ascii="標楷體" w:eastAsia="標楷體" w:hAnsi="標楷體" w:hint="eastAsia"/>
              </w:rPr>
              <w:t>害PPT</w:t>
            </w:r>
          </w:p>
          <w:p w:rsidR="00C02684" w:rsidRPr="00581FCE" w:rsidRDefault="00C02684" w:rsidP="00581FCE">
            <w:pPr>
              <w:rPr>
                <w:rFonts w:ascii="標楷體" w:eastAsia="標楷體" w:hAnsi="標楷體"/>
                <w:strike/>
              </w:rPr>
            </w:pPr>
          </w:p>
          <w:p w:rsidR="00C02684" w:rsidRPr="00581FCE" w:rsidRDefault="00C02684" w:rsidP="00581FCE">
            <w:pPr>
              <w:rPr>
                <w:rFonts w:ascii="標楷體" w:eastAsia="標楷體" w:hAnsi="標楷體"/>
                <w:strike/>
              </w:rPr>
            </w:pPr>
          </w:p>
          <w:p w:rsidR="00C02684" w:rsidRPr="00581FCE" w:rsidRDefault="00C02684" w:rsidP="00581FCE">
            <w:pPr>
              <w:rPr>
                <w:rFonts w:ascii="標楷體" w:eastAsia="標楷體" w:hAnsi="標楷體"/>
              </w:rPr>
            </w:pPr>
            <w:r w:rsidRPr="00581FCE">
              <w:rPr>
                <w:rFonts w:ascii="標楷體" w:eastAsia="標楷體" w:hAnsi="標楷體" w:hint="eastAsia"/>
              </w:rPr>
              <w:t>學習單一</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sz w:val="16"/>
                <w:szCs w:val="16"/>
              </w:rPr>
            </w:pPr>
            <w:r w:rsidRPr="00581FCE">
              <w:rPr>
                <w:rFonts w:ascii="標楷體" w:eastAsia="標楷體" w:hAnsi="標楷體" w:hint="eastAsia"/>
                <w:sz w:val="16"/>
                <w:szCs w:val="16"/>
              </w:rPr>
              <w:t>學習單一1</w:t>
            </w:r>
          </w:p>
          <w:p w:rsidR="00C02684" w:rsidRPr="00581FCE" w:rsidRDefault="00C02684" w:rsidP="00581FCE">
            <w:pPr>
              <w:rPr>
                <w:rFonts w:ascii="標楷體" w:eastAsia="標楷體" w:hAnsi="標楷體"/>
                <w:sz w:val="16"/>
                <w:szCs w:val="16"/>
              </w:rPr>
            </w:pPr>
          </w:p>
          <w:p w:rsidR="00C02684" w:rsidRPr="00581FCE" w:rsidRDefault="00C02684" w:rsidP="00581FCE">
            <w:pPr>
              <w:rPr>
                <w:rFonts w:ascii="標楷體" w:eastAsia="標楷體" w:hAnsi="標楷體"/>
                <w:sz w:val="16"/>
                <w:szCs w:val="16"/>
              </w:rPr>
            </w:pPr>
            <w:r w:rsidRPr="00581FCE">
              <w:rPr>
                <w:rFonts w:ascii="標楷體" w:eastAsia="標楷體" w:hAnsi="標楷體" w:hint="eastAsia"/>
                <w:sz w:val="16"/>
                <w:szCs w:val="16"/>
              </w:rPr>
              <w:t>一</w:t>
            </w:r>
            <w:proofErr w:type="gramStart"/>
            <w:r w:rsidRPr="00581FCE">
              <w:rPr>
                <w:rFonts w:ascii="標楷體" w:eastAsia="標楷體" w:hAnsi="標楷體" w:hint="eastAsia"/>
                <w:sz w:val="16"/>
                <w:szCs w:val="16"/>
              </w:rPr>
              <w:t>2</w:t>
            </w:r>
            <w:proofErr w:type="gramEnd"/>
          </w:p>
          <w:p w:rsidR="00C02684" w:rsidRPr="00581FCE" w:rsidRDefault="00C02684" w:rsidP="00581FCE">
            <w:pPr>
              <w:rPr>
                <w:rFonts w:ascii="標楷體" w:eastAsia="標楷體" w:hAnsi="標楷體"/>
                <w:sz w:val="16"/>
                <w:szCs w:val="16"/>
              </w:rPr>
            </w:pPr>
            <w:r w:rsidRPr="00581FCE">
              <w:rPr>
                <w:rFonts w:ascii="標楷體" w:eastAsia="標楷體" w:hAnsi="標楷體" w:hint="eastAsia"/>
                <w:sz w:val="16"/>
                <w:szCs w:val="16"/>
              </w:rPr>
              <w:t>一</w:t>
            </w:r>
            <w:proofErr w:type="gramStart"/>
            <w:r w:rsidRPr="00581FCE">
              <w:rPr>
                <w:rFonts w:ascii="標楷體" w:eastAsia="標楷體" w:hAnsi="標楷體" w:hint="eastAsia"/>
                <w:sz w:val="16"/>
                <w:szCs w:val="16"/>
              </w:rPr>
              <w:t>3</w:t>
            </w:r>
            <w:proofErr w:type="gramEnd"/>
          </w:p>
        </w:tc>
        <w:tc>
          <w:tcPr>
            <w:tcW w:w="567" w:type="dxa"/>
          </w:tcPr>
          <w:p w:rsidR="00C02684" w:rsidRPr="00581FCE" w:rsidRDefault="00C02684" w:rsidP="00581FCE">
            <w:pPr>
              <w:rPr>
                <w:rFonts w:ascii="標楷體" w:eastAsia="標楷體" w:hAnsi="標楷體"/>
              </w:rPr>
            </w:pPr>
            <w:r w:rsidRPr="00581FCE">
              <w:rPr>
                <w:rFonts w:ascii="標楷體" w:eastAsia="標楷體" w:hAnsi="標楷體" w:hint="eastAsia"/>
              </w:rPr>
              <w:lastRenderedPageBreak/>
              <w:t>5</w:t>
            </w:r>
            <w:r w:rsidRPr="00581FCE">
              <w:rPr>
                <w:rFonts w:ascii="標楷體" w:eastAsia="標楷體" w:hAnsi="標楷體"/>
              </w:rPr>
              <w:t>’</w:t>
            </w:r>
          </w:p>
          <w:p w:rsidR="00C02684" w:rsidRPr="00581FCE" w:rsidRDefault="00C02684" w:rsidP="00581FCE">
            <w:pPr>
              <w:rPr>
                <w:rFonts w:ascii="標楷體" w:eastAsia="標楷體" w:hAnsi="標楷體"/>
              </w:rPr>
            </w:pPr>
            <w:r w:rsidRPr="00581FCE">
              <w:rPr>
                <w:rFonts w:ascii="標楷體" w:eastAsia="標楷體" w:hAnsi="標楷體"/>
              </w:rPr>
              <w:t xml:space="preserve"> </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10</w:t>
            </w:r>
            <w:r w:rsidRPr="00581FCE">
              <w:rPr>
                <w:rFonts w:ascii="標楷體" w:eastAsia="標楷體" w:hAnsi="標楷體"/>
              </w:rPr>
              <w:t xml:space="preserve">’ </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10</w:t>
            </w:r>
            <w:r w:rsidRPr="00581FCE">
              <w:rPr>
                <w:rFonts w:ascii="標楷體" w:eastAsia="標楷體" w:hAnsi="標楷體"/>
              </w:rPr>
              <w:t>’</w:t>
            </w:r>
            <w:r w:rsidRPr="00581FCE">
              <w:rPr>
                <w:rFonts w:ascii="標楷體" w:eastAsia="標楷體" w:hAnsi="標楷體" w:hint="eastAsia"/>
              </w:rPr>
              <w:t xml:space="preserve"> </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5</w:t>
            </w:r>
            <w:r w:rsidRPr="00581FCE">
              <w:rPr>
                <w:rFonts w:ascii="標楷體" w:eastAsia="標楷體" w:hAnsi="標楷體"/>
              </w:rPr>
              <w:t>’</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10</w:t>
            </w:r>
            <w:r w:rsidRPr="00581FCE">
              <w:rPr>
                <w:rFonts w:ascii="標楷體" w:eastAsia="標楷體" w:hAnsi="標楷體"/>
              </w:rPr>
              <w:t>’</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10</w:t>
            </w:r>
            <w:r w:rsidRPr="00581FCE">
              <w:rPr>
                <w:rFonts w:ascii="標楷體" w:eastAsia="標楷體" w:hAnsi="標楷體"/>
              </w:rPr>
              <w:t>’</w:t>
            </w:r>
            <w:r w:rsidRPr="00581FCE">
              <w:rPr>
                <w:rFonts w:ascii="標楷體" w:eastAsia="標楷體" w:hAnsi="標楷體" w:hint="eastAsia"/>
              </w:rPr>
              <w:t xml:space="preserve">    </w:t>
            </w:r>
          </w:p>
        </w:tc>
        <w:tc>
          <w:tcPr>
            <w:tcW w:w="1243" w:type="dxa"/>
          </w:tcPr>
          <w:p w:rsidR="00C02684" w:rsidRPr="00581FCE" w:rsidRDefault="00C02684" w:rsidP="00581FCE">
            <w:pPr>
              <w:rPr>
                <w:rFonts w:ascii="標楷體" w:eastAsia="標楷體" w:hAnsi="標楷體"/>
              </w:rPr>
            </w:pPr>
            <w:r w:rsidRPr="00581FCE">
              <w:rPr>
                <w:rFonts w:ascii="標楷體" w:eastAsia="標楷體" w:hAnsi="標楷體" w:hint="eastAsia"/>
              </w:rPr>
              <w:lastRenderedPageBreak/>
              <w:t>八-1</w:t>
            </w:r>
          </w:p>
          <w:p w:rsidR="00C02684" w:rsidRPr="00581FCE" w:rsidRDefault="00C02684" w:rsidP="00581FCE">
            <w:pPr>
              <w:rPr>
                <w:rFonts w:ascii="標楷體" w:eastAsia="標楷體" w:hAnsi="標楷體"/>
              </w:rPr>
            </w:pPr>
            <w:r w:rsidRPr="00581FCE">
              <w:rPr>
                <w:rFonts w:ascii="標楷體" w:eastAsia="標楷體" w:hAnsi="標楷體" w:hint="eastAsia"/>
              </w:rPr>
              <w:t>~八-20</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九-1</w:t>
            </w:r>
          </w:p>
          <w:p w:rsidR="00C02684" w:rsidRPr="00581FCE" w:rsidRDefault="00C02684" w:rsidP="00581FCE">
            <w:pPr>
              <w:rPr>
                <w:rFonts w:ascii="標楷體" w:eastAsia="標楷體" w:hAnsi="標楷體"/>
              </w:rPr>
            </w:pPr>
            <w:r w:rsidRPr="00581FCE">
              <w:rPr>
                <w:rFonts w:ascii="標楷體" w:eastAsia="標楷體" w:hAnsi="標楷體" w:hint="eastAsia"/>
              </w:rPr>
              <w:t>~九-6</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十-1</w:t>
            </w:r>
          </w:p>
          <w:p w:rsidR="00C02684" w:rsidRPr="00581FCE" w:rsidRDefault="00C02684" w:rsidP="00581FCE">
            <w:pPr>
              <w:rPr>
                <w:rFonts w:ascii="標楷體" w:eastAsia="標楷體" w:hAnsi="標楷體"/>
              </w:rPr>
            </w:pPr>
            <w:r w:rsidRPr="00581FCE">
              <w:rPr>
                <w:rFonts w:ascii="標楷體" w:eastAsia="標楷體" w:hAnsi="標楷體" w:hint="eastAsia"/>
              </w:rPr>
              <w:t>~十-16</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十一-1~十一-10</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六-1</w:t>
            </w:r>
          </w:p>
          <w:p w:rsidR="00C02684" w:rsidRPr="00581FCE" w:rsidRDefault="00C02684" w:rsidP="00581FCE">
            <w:pPr>
              <w:rPr>
                <w:rFonts w:ascii="標楷體" w:eastAsia="標楷體" w:hAnsi="標楷體"/>
              </w:rPr>
            </w:pPr>
            <w:r w:rsidRPr="00581FCE">
              <w:rPr>
                <w:rFonts w:ascii="標楷體" w:eastAsia="標楷體" w:hAnsi="標楷體" w:hint="eastAsia"/>
              </w:rPr>
              <w:t>~六-9</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二-1</w:t>
            </w:r>
          </w:p>
          <w:p w:rsidR="00C02684" w:rsidRPr="00581FCE" w:rsidRDefault="00C02684" w:rsidP="00581FCE">
            <w:pPr>
              <w:rPr>
                <w:rFonts w:ascii="標楷體" w:eastAsia="標楷體" w:hAnsi="標楷體"/>
              </w:rPr>
            </w:pPr>
            <w:r w:rsidRPr="00581FCE">
              <w:rPr>
                <w:rFonts w:ascii="標楷體" w:eastAsia="標楷體" w:hAnsi="標楷體" w:hint="eastAsia"/>
              </w:rPr>
              <w:t>~二-9</w:t>
            </w:r>
          </w:p>
          <w:p w:rsidR="00C02684" w:rsidRPr="00581FCE" w:rsidRDefault="00C02684" w:rsidP="00581FCE">
            <w:pPr>
              <w:rPr>
                <w:rFonts w:ascii="標楷體" w:eastAsia="標楷體" w:hAnsi="標楷體"/>
              </w:rPr>
            </w:pPr>
            <w:r w:rsidRPr="00581FCE">
              <w:rPr>
                <w:rFonts w:ascii="標楷體" w:eastAsia="標楷體" w:hAnsi="標楷體" w:hint="eastAsia"/>
              </w:rPr>
              <w:t>三A-1</w:t>
            </w:r>
          </w:p>
          <w:p w:rsidR="00C02684" w:rsidRPr="00581FCE" w:rsidRDefault="00C02684" w:rsidP="00581FCE">
            <w:pPr>
              <w:rPr>
                <w:rFonts w:ascii="標楷體" w:eastAsia="標楷體" w:hAnsi="標楷體"/>
              </w:rPr>
            </w:pPr>
            <w:r w:rsidRPr="00581FCE">
              <w:rPr>
                <w:rFonts w:ascii="標楷體" w:eastAsia="標楷體" w:hAnsi="標楷體" w:hint="eastAsia"/>
              </w:rPr>
              <w:t>~三A-8</w:t>
            </w:r>
          </w:p>
          <w:p w:rsidR="00C02684" w:rsidRPr="00581FCE" w:rsidRDefault="00C02684" w:rsidP="00581FCE">
            <w:pPr>
              <w:rPr>
                <w:rFonts w:ascii="標楷體" w:eastAsia="標楷體" w:hAnsi="標楷體"/>
              </w:rPr>
            </w:pPr>
            <w:r w:rsidRPr="00581FCE">
              <w:rPr>
                <w:rFonts w:ascii="標楷體" w:eastAsia="標楷體" w:hAnsi="標楷體" w:hint="eastAsia"/>
              </w:rPr>
              <w:t>四-1</w:t>
            </w:r>
          </w:p>
          <w:p w:rsidR="00C02684" w:rsidRPr="00581FCE" w:rsidRDefault="00C02684" w:rsidP="00581FCE">
            <w:pPr>
              <w:rPr>
                <w:rFonts w:ascii="標楷體" w:eastAsia="標楷體" w:hAnsi="標楷體"/>
              </w:rPr>
            </w:pPr>
            <w:r w:rsidRPr="00581FCE">
              <w:rPr>
                <w:rFonts w:ascii="標楷體" w:eastAsia="標楷體" w:hAnsi="標楷體" w:hint="eastAsia"/>
              </w:rPr>
              <w:t>~四-9</w:t>
            </w:r>
          </w:p>
          <w:p w:rsidR="00C02684" w:rsidRPr="00581FCE" w:rsidRDefault="00C02684" w:rsidP="00581FCE">
            <w:pPr>
              <w:rPr>
                <w:rFonts w:ascii="標楷體" w:eastAsia="標楷體" w:hAnsi="標楷體"/>
              </w:rPr>
            </w:pPr>
            <w:r w:rsidRPr="00581FCE">
              <w:rPr>
                <w:rFonts w:ascii="標楷體" w:eastAsia="標楷體" w:hAnsi="標楷體" w:hint="eastAsia"/>
              </w:rPr>
              <w:t>七-D-1</w:t>
            </w:r>
          </w:p>
          <w:p w:rsidR="00C02684" w:rsidRPr="00581FCE" w:rsidRDefault="00C02684" w:rsidP="00581FCE">
            <w:pPr>
              <w:rPr>
                <w:rFonts w:ascii="標楷體" w:eastAsia="標楷體" w:hAnsi="標楷體"/>
              </w:rPr>
            </w:pPr>
            <w:r w:rsidRPr="00581FCE">
              <w:rPr>
                <w:rFonts w:ascii="標楷體" w:eastAsia="標楷體" w:hAnsi="標楷體" w:hint="eastAsia"/>
              </w:rPr>
              <w:t>~七-D-5</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r w:rsidRPr="00581FCE">
              <w:rPr>
                <w:rFonts w:ascii="標楷體" w:eastAsia="標楷體" w:hAnsi="標楷體" w:hint="eastAsia"/>
              </w:rPr>
              <w:t>二-1</w:t>
            </w:r>
          </w:p>
          <w:p w:rsidR="00C02684" w:rsidRPr="00581FCE" w:rsidRDefault="00C02684" w:rsidP="00581FCE">
            <w:pPr>
              <w:rPr>
                <w:rFonts w:ascii="標楷體" w:eastAsia="標楷體" w:hAnsi="標楷體"/>
              </w:rPr>
            </w:pPr>
            <w:r w:rsidRPr="00581FCE">
              <w:rPr>
                <w:rFonts w:ascii="標楷體" w:eastAsia="標楷體" w:hAnsi="標楷體" w:hint="eastAsia"/>
              </w:rPr>
              <w:t>~二-9</w:t>
            </w:r>
          </w:p>
          <w:p w:rsidR="00C02684" w:rsidRPr="00581FCE" w:rsidRDefault="00C02684" w:rsidP="00581FCE">
            <w:pPr>
              <w:rPr>
                <w:rFonts w:ascii="標楷體" w:eastAsia="標楷體" w:hAnsi="標楷體"/>
              </w:rPr>
            </w:pPr>
            <w:r w:rsidRPr="00581FCE">
              <w:rPr>
                <w:rFonts w:ascii="標楷體" w:eastAsia="標楷體" w:hAnsi="標楷體" w:hint="eastAsia"/>
              </w:rPr>
              <w:t>五-1</w:t>
            </w:r>
          </w:p>
          <w:p w:rsidR="00C02684" w:rsidRPr="00581FCE" w:rsidRDefault="00C02684" w:rsidP="00581FCE">
            <w:pPr>
              <w:rPr>
                <w:rFonts w:ascii="標楷體" w:eastAsia="標楷體" w:hAnsi="標楷體"/>
              </w:rPr>
            </w:pPr>
            <w:r w:rsidRPr="00581FCE">
              <w:rPr>
                <w:rFonts w:ascii="標楷體" w:eastAsia="標楷體" w:hAnsi="標楷體" w:hint="eastAsia"/>
              </w:rPr>
              <w:t>~五-3</w:t>
            </w: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p w:rsidR="00C02684" w:rsidRPr="00581FCE" w:rsidRDefault="00C02684" w:rsidP="00581FCE">
            <w:pPr>
              <w:rPr>
                <w:rFonts w:ascii="標楷體" w:eastAsia="標楷體" w:hAnsi="標楷體"/>
              </w:rPr>
            </w:pPr>
          </w:p>
        </w:tc>
      </w:tr>
    </w:tbl>
    <w:p w:rsidR="00C02684" w:rsidRPr="00581FCE" w:rsidRDefault="00C02684" w:rsidP="00C02684">
      <w:pPr>
        <w:rPr>
          <w:rFonts w:ascii="標楷體" w:eastAsia="標楷體" w:hAnsi="標楷體"/>
        </w:rPr>
      </w:pPr>
      <w:r w:rsidRPr="00581FCE">
        <w:rPr>
          <w:rFonts w:ascii="標楷體" w:eastAsia="標楷體" w:hAnsi="標楷體" w:hint="eastAsia"/>
        </w:rPr>
        <w:lastRenderedPageBreak/>
        <w:t>汽車廣告參考</w:t>
      </w:r>
      <w:r w:rsidRPr="00581FCE">
        <w:rPr>
          <w:rFonts w:ascii="標楷體" w:eastAsia="標楷體" w:hAnsi="標楷體"/>
        </w:rPr>
        <w:t>http://www.motive.com.tw/?p=7599</w:t>
      </w: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CA665F" w:rsidRPr="00581FCE" w:rsidRDefault="00CA665F" w:rsidP="00277992">
      <w:pPr>
        <w:jc w:val="center"/>
        <w:rPr>
          <w:rFonts w:ascii="標楷體" w:eastAsia="標楷體" w:hAnsi="標楷體"/>
        </w:rPr>
      </w:pPr>
    </w:p>
    <w:p w:rsidR="00500049" w:rsidRPr="00581FCE" w:rsidRDefault="00500049" w:rsidP="00277992">
      <w:pPr>
        <w:jc w:val="center"/>
        <w:rPr>
          <w:rFonts w:ascii="標楷體" w:eastAsia="標楷體" w:hAnsi="標楷體"/>
        </w:rPr>
      </w:pPr>
    </w:p>
    <w:p w:rsidR="00500049" w:rsidRPr="00581FCE" w:rsidRDefault="00500049" w:rsidP="00277992">
      <w:pPr>
        <w:jc w:val="center"/>
        <w:rPr>
          <w:rFonts w:ascii="標楷體" w:eastAsia="標楷體" w:hAnsi="標楷體"/>
        </w:rPr>
      </w:pPr>
    </w:p>
    <w:p w:rsidR="00AB0077" w:rsidRDefault="00AB0077" w:rsidP="00277992">
      <w:pPr>
        <w:jc w:val="center"/>
        <w:rPr>
          <w:rFonts w:ascii="標楷體" w:eastAsia="標楷體" w:hAnsi="標楷體"/>
        </w:rPr>
        <w:sectPr w:rsidR="00AB0077" w:rsidSect="00BE7A32">
          <w:pgSz w:w="11906" w:h="16838"/>
          <w:pgMar w:top="1440" w:right="1800" w:bottom="1440" w:left="1800" w:header="851" w:footer="992" w:gutter="0"/>
          <w:cols w:space="425"/>
          <w:docGrid w:type="lines" w:linePitch="360"/>
        </w:sectPr>
      </w:pPr>
    </w:p>
    <w:p w:rsidR="00277992" w:rsidRPr="00581FCE" w:rsidRDefault="00277992" w:rsidP="00277992">
      <w:pPr>
        <w:jc w:val="center"/>
        <w:rPr>
          <w:rFonts w:ascii="標楷體" w:eastAsia="標楷體" w:hAnsi="標楷體"/>
        </w:rPr>
      </w:pPr>
      <w:proofErr w:type="gramStart"/>
      <w:r w:rsidRPr="00581FCE">
        <w:rPr>
          <w:rFonts w:ascii="標楷體" w:eastAsia="標楷體" w:hAnsi="標楷體" w:hint="eastAsia"/>
        </w:rPr>
        <w:lastRenderedPageBreak/>
        <w:t>菸</w:t>
      </w:r>
      <w:proofErr w:type="gramEnd"/>
      <w:r w:rsidRPr="00581FCE">
        <w:rPr>
          <w:rFonts w:ascii="標楷體" w:eastAsia="標楷體" w:hAnsi="標楷體" w:hint="eastAsia"/>
        </w:rPr>
        <w:t>害防制</w:t>
      </w:r>
      <w:r w:rsidR="007848E5" w:rsidRPr="00581FCE">
        <w:rPr>
          <w:rFonts w:ascii="標楷體" w:eastAsia="標楷體" w:hAnsi="標楷體" w:hint="eastAsia"/>
        </w:rPr>
        <w:t>權利義務</w:t>
      </w:r>
      <w:r w:rsidRPr="00581FCE">
        <w:rPr>
          <w:rFonts w:ascii="標楷體" w:eastAsia="標楷體" w:hAnsi="標楷體" w:hint="eastAsia"/>
        </w:rPr>
        <w:t>「智多星比一比」學習單(一</w:t>
      </w:r>
      <w:proofErr w:type="gramStart"/>
      <w:r w:rsidR="00B24C7E" w:rsidRPr="00581FCE">
        <w:rPr>
          <w:rFonts w:ascii="標楷體" w:eastAsia="標楷體" w:hAnsi="標楷體" w:hint="eastAsia"/>
        </w:rPr>
        <w:t>1</w:t>
      </w:r>
      <w:proofErr w:type="gramEnd"/>
      <w:r w:rsidRPr="00581FCE">
        <w:rPr>
          <w:rFonts w:ascii="標楷體" w:eastAsia="標楷體" w:hAnsi="標楷體" w:hint="eastAsia"/>
        </w:rPr>
        <w:t>)</w:t>
      </w:r>
    </w:p>
    <w:p w:rsidR="00277992" w:rsidRPr="00581FCE" w:rsidRDefault="00277992" w:rsidP="00277992">
      <w:pPr>
        <w:rPr>
          <w:rFonts w:ascii="標楷體" w:eastAsia="標楷體" w:hAnsi="標楷體"/>
        </w:rPr>
      </w:pPr>
      <w:r w:rsidRPr="00581FCE">
        <w:rPr>
          <w:rFonts w:ascii="標楷體" w:eastAsia="標楷體" w:hAnsi="標楷體" w:hint="eastAsia"/>
        </w:rPr>
        <w:t>學校名稱:</w:t>
      </w:r>
      <w:r w:rsidRPr="00581FCE">
        <w:rPr>
          <w:rFonts w:ascii="標楷體" w:eastAsia="標楷體" w:hAnsi="標楷體" w:hint="eastAsia"/>
          <w:u w:val="single"/>
        </w:rPr>
        <w:t xml:space="preserve">    </w:t>
      </w:r>
      <w:r w:rsidRPr="00581FCE">
        <w:rPr>
          <w:rFonts w:ascii="標楷體" w:eastAsia="標楷體" w:hAnsi="標楷體" w:hint="eastAsia"/>
        </w:rPr>
        <w:t>縣</w:t>
      </w:r>
      <w:r w:rsidRPr="00581FCE">
        <w:rPr>
          <w:rFonts w:ascii="標楷體" w:eastAsia="標楷體" w:hAnsi="標楷體" w:hint="eastAsia"/>
          <w:u w:val="single"/>
        </w:rPr>
        <w:t xml:space="preserve">          </w:t>
      </w:r>
      <w:r w:rsidRPr="00581FCE">
        <w:rPr>
          <w:rFonts w:ascii="標楷體" w:eastAsia="標楷體" w:hAnsi="標楷體" w:hint="eastAsia"/>
        </w:rPr>
        <w:t>班級:</w:t>
      </w:r>
      <w:r w:rsidRPr="00581FCE">
        <w:rPr>
          <w:rFonts w:ascii="標楷體" w:eastAsia="標楷體" w:hAnsi="標楷體" w:hint="eastAsia"/>
          <w:u w:val="single"/>
        </w:rPr>
        <w:t xml:space="preserve">    </w:t>
      </w:r>
      <w:r w:rsidRPr="00581FCE">
        <w:rPr>
          <w:rFonts w:ascii="標楷體" w:eastAsia="標楷體" w:hAnsi="標楷體" w:hint="eastAsia"/>
        </w:rPr>
        <w:t>年</w:t>
      </w:r>
      <w:r w:rsidRPr="00581FCE">
        <w:rPr>
          <w:rFonts w:ascii="標楷體" w:eastAsia="標楷體" w:hAnsi="標楷體" w:hint="eastAsia"/>
          <w:u w:val="single"/>
        </w:rPr>
        <w:t xml:space="preserve">     </w:t>
      </w:r>
      <w:r w:rsidRPr="00581FCE">
        <w:rPr>
          <w:rFonts w:ascii="標楷體" w:eastAsia="標楷體" w:hAnsi="標楷體" w:hint="eastAsia"/>
        </w:rPr>
        <w:t>班 座號</w:t>
      </w:r>
      <w:r w:rsidRPr="00581FCE">
        <w:rPr>
          <w:rFonts w:ascii="標楷體" w:eastAsia="標楷體" w:hAnsi="標楷體" w:hint="eastAsia"/>
          <w:u w:val="single"/>
        </w:rPr>
        <w:t xml:space="preserve">      </w:t>
      </w:r>
      <w:r w:rsidRPr="00581FCE">
        <w:rPr>
          <w:rFonts w:ascii="標楷體" w:eastAsia="標楷體" w:hAnsi="標楷體" w:hint="eastAsia"/>
        </w:rPr>
        <w:t>姓名:</w:t>
      </w:r>
      <w:r w:rsidRPr="00581FCE">
        <w:rPr>
          <w:rFonts w:ascii="標楷體" w:eastAsia="標楷體" w:hAnsi="標楷體" w:hint="eastAsia"/>
          <w:u w:val="single"/>
        </w:rPr>
        <w:t xml:space="preserve">       </w:t>
      </w:r>
      <w:r w:rsidRPr="00581FCE">
        <w:rPr>
          <w:rFonts w:ascii="標楷體" w:eastAsia="標楷體" w:hAnsi="標楷體" w:hint="eastAsia"/>
        </w:rPr>
        <w:t xml:space="preserve">         </w:t>
      </w:r>
    </w:p>
    <w:p w:rsidR="00277992" w:rsidRPr="00581FCE" w:rsidRDefault="00277992" w:rsidP="00277992">
      <w:pPr>
        <w:rPr>
          <w:rFonts w:ascii="標楷體" w:eastAsia="標楷體" w:hAnsi="標楷體"/>
        </w:rPr>
      </w:pPr>
    </w:p>
    <w:p w:rsidR="007848E5" w:rsidRPr="00581FCE" w:rsidRDefault="00277992" w:rsidP="00277992">
      <w:pPr>
        <w:rPr>
          <w:rFonts w:ascii="標楷體" w:eastAsia="標楷體" w:hAnsi="標楷體"/>
          <w:b/>
        </w:rPr>
      </w:pPr>
      <w:r w:rsidRPr="00581FCE">
        <w:rPr>
          <w:rFonts w:ascii="標楷體" w:eastAsia="標楷體" w:hAnsi="標楷體" w:hint="eastAsia"/>
          <w:b/>
        </w:rPr>
        <w:t>一、「知道</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害、健康成長是我的權利」</w:t>
      </w:r>
      <w:r w:rsidR="007848E5" w:rsidRPr="00581FCE">
        <w:rPr>
          <w:rFonts w:ascii="標楷體" w:eastAsia="標楷體" w:hAnsi="標楷體" w:hint="eastAsia"/>
          <w:b/>
        </w:rPr>
        <w:t>。</w:t>
      </w:r>
    </w:p>
    <w:p w:rsidR="00277992" w:rsidRPr="00581FCE" w:rsidRDefault="00277992" w:rsidP="00277992">
      <w:pPr>
        <w:rPr>
          <w:rFonts w:ascii="標楷體" w:eastAsia="標楷體" w:hAnsi="標楷體"/>
          <w:b/>
        </w:rPr>
      </w:pPr>
      <w:r w:rsidRPr="00581FCE">
        <w:rPr>
          <w:rFonts w:ascii="標楷體" w:eastAsia="標楷體" w:hAnsi="標楷體" w:hint="eastAsia"/>
          <w:b/>
        </w:rPr>
        <w:t>青少年如何保護自己的權益，知道菸害?</w:t>
      </w:r>
    </w:p>
    <w:tbl>
      <w:tblPr>
        <w:tblStyle w:val="a7"/>
        <w:tblW w:w="0" w:type="auto"/>
        <w:tblLook w:val="04A0"/>
      </w:tblPr>
      <w:tblGrid>
        <w:gridCol w:w="675"/>
        <w:gridCol w:w="7687"/>
      </w:tblGrid>
      <w:tr w:rsidR="00277992" w:rsidRPr="00581FCE" w:rsidTr="00277992">
        <w:tc>
          <w:tcPr>
            <w:tcW w:w="675" w:type="dxa"/>
          </w:tcPr>
          <w:p w:rsidR="00277992" w:rsidRPr="00581FCE" w:rsidRDefault="00277992" w:rsidP="00277992">
            <w:pPr>
              <w:rPr>
                <w:rFonts w:ascii="標楷體" w:eastAsia="標楷體" w:hAnsi="標楷體"/>
                <w:sz w:val="16"/>
                <w:szCs w:val="16"/>
              </w:rPr>
            </w:pPr>
            <w:r w:rsidRPr="00581FCE">
              <w:rPr>
                <w:rFonts w:ascii="標楷體" w:eastAsia="標楷體" w:hAnsi="標楷體" w:hint="eastAsia"/>
                <w:sz w:val="16"/>
                <w:szCs w:val="16"/>
              </w:rPr>
              <w:t>編號</w:t>
            </w:r>
          </w:p>
        </w:tc>
        <w:tc>
          <w:tcPr>
            <w:tcW w:w="7687" w:type="dxa"/>
          </w:tcPr>
          <w:p w:rsidR="00277992" w:rsidRPr="00581FCE" w:rsidRDefault="00277992" w:rsidP="00277992">
            <w:pPr>
              <w:rPr>
                <w:rFonts w:ascii="標楷體" w:eastAsia="標楷體" w:hAnsi="標楷體"/>
              </w:rPr>
            </w:pPr>
            <w:r w:rsidRPr="00581FCE">
              <w:rPr>
                <w:rFonts w:ascii="標楷體" w:eastAsia="標楷體" w:hAnsi="標楷體" w:hint="eastAsia"/>
              </w:rPr>
              <w:t>保護自己</w:t>
            </w:r>
            <w:r w:rsidR="007848E5" w:rsidRPr="00581FCE">
              <w:rPr>
                <w:rFonts w:ascii="標楷體" w:eastAsia="標楷體" w:hAnsi="標楷體" w:hint="eastAsia"/>
              </w:rPr>
              <w:t xml:space="preserve">的權利: </w:t>
            </w:r>
            <w:r w:rsidRPr="00581FCE">
              <w:rPr>
                <w:rFonts w:ascii="標楷體" w:eastAsia="標楷體" w:hAnsi="標楷體" w:hint="eastAsia"/>
              </w:rPr>
              <w:t>知道</w:t>
            </w:r>
            <w:proofErr w:type="gramStart"/>
            <w:r w:rsidRPr="00581FCE">
              <w:rPr>
                <w:rFonts w:ascii="標楷體" w:eastAsia="標楷體" w:hAnsi="標楷體" w:hint="eastAsia"/>
              </w:rPr>
              <w:t>菸</w:t>
            </w:r>
            <w:proofErr w:type="gramEnd"/>
            <w:r w:rsidRPr="00581FCE">
              <w:rPr>
                <w:rFonts w:ascii="標楷體" w:eastAsia="標楷體" w:hAnsi="標楷體" w:hint="eastAsia"/>
              </w:rPr>
              <w:t>害</w:t>
            </w:r>
            <w:r w:rsidR="007848E5" w:rsidRPr="00581FCE">
              <w:rPr>
                <w:rFonts w:ascii="標楷體" w:eastAsia="標楷體" w:hAnsi="標楷體" w:hint="eastAsia"/>
              </w:rPr>
              <w:t>、健康成長</w:t>
            </w:r>
            <w:r w:rsidRPr="00581FCE">
              <w:rPr>
                <w:rFonts w:ascii="標楷體" w:eastAsia="標楷體" w:hAnsi="標楷體" w:hint="eastAsia"/>
              </w:rPr>
              <w:t>的方法</w:t>
            </w: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1</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2</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3</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4</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5</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6</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r w:rsidR="00277992" w:rsidRPr="00581FCE" w:rsidTr="00277992">
        <w:tc>
          <w:tcPr>
            <w:tcW w:w="675" w:type="dxa"/>
          </w:tcPr>
          <w:p w:rsidR="00277992" w:rsidRPr="00581FCE" w:rsidRDefault="00277992" w:rsidP="00277992">
            <w:pPr>
              <w:rPr>
                <w:rFonts w:ascii="標楷體" w:eastAsia="標楷體" w:hAnsi="標楷體"/>
              </w:rPr>
            </w:pPr>
            <w:r w:rsidRPr="00581FCE">
              <w:rPr>
                <w:rFonts w:ascii="標楷體" w:eastAsia="標楷體" w:hAnsi="標楷體" w:hint="eastAsia"/>
              </w:rPr>
              <w:t>7</w:t>
            </w:r>
          </w:p>
        </w:tc>
        <w:tc>
          <w:tcPr>
            <w:tcW w:w="7687" w:type="dxa"/>
          </w:tcPr>
          <w:p w:rsidR="00277992" w:rsidRPr="00581FCE" w:rsidRDefault="00277992" w:rsidP="00277992">
            <w:pPr>
              <w:rPr>
                <w:rFonts w:ascii="標楷體" w:eastAsia="標楷體" w:hAnsi="標楷體"/>
              </w:rPr>
            </w:pPr>
          </w:p>
          <w:p w:rsidR="007848E5" w:rsidRPr="00581FCE" w:rsidRDefault="007848E5" w:rsidP="00277992">
            <w:pPr>
              <w:rPr>
                <w:rFonts w:ascii="標楷體" w:eastAsia="標楷體" w:hAnsi="標楷體"/>
              </w:rPr>
            </w:pPr>
          </w:p>
        </w:tc>
      </w:tr>
    </w:tbl>
    <w:p w:rsidR="00277992" w:rsidRPr="00581FCE" w:rsidRDefault="00277992" w:rsidP="00277992">
      <w:pPr>
        <w:rPr>
          <w:rFonts w:ascii="標楷體" w:eastAsia="標楷體" w:hAnsi="標楷體"/>
        </w:rPr>
      </w:pPr>
    </w:p>
    <w:p w:rsidR="00751C48" w:rsidRPr="00581FCE" w:rsidRDefault="007848E5" w:rsidP="00277992">
      <w:pPr>
        <w:rPr>
          <w:rFonts w:ascii="標楷體" w:eastAsia="標楷體" w:hAnsi="標楷體"/>
          <w:b/>
        </w:rPr>
      </w:pPr>
      <w:r w:rsidRPr="00581FCE">
        <w:rPr>
          <w:rFonts w:ascii="標楷體" w:eastAsia="標楷體" w:hAnsi="標楷體" w:hint="eastAsia"/>
          <w:b/>
        </w:rPr>
        <w:t>二、</w:t>
      </w:r>
      <w:r w:rsidR="00277992" w:rsidRPr="00581FCE">
        <w:rPr>
          <w:rFonts w:ascii="標楷體" w:eastAsia="標楷體" w:hAnsi="標楷體" w:hint="eastAsia"/>
          <w:b/>
        </w:rPr>
        <w:t>青少年如何盡自己義務拒絕一手二手三手</w:t>
      </w:r>
      <w:proofErr w:type="gramStart"/>
      <w:r w:rsidR="00277992" w:rsidRPr="00581FCE">
        <w:rPr>
          <w:rFonts w:ascii="標楷體" w:eastAsia="標楷體" w:hAnsi="標楷體" w:hint="eastAsia"/>
          <w:b/>
        </w:rPr>
        <w:t>菸</w:t>
      </w:r>
      <w:proofErr w:type="gramEnd"/>
      <w:r w:rsidR="00277992" w:rsidRPr="00581FCE">
        <w:rPr>
          <w:rFonts w:ascii="標楷體" w:eastAsia="標楷體" w:hAnsi="標楷體" w:hint="eastAsia"/>
          <w:b/>
        </w:rPr>
        <w:t>，以保護自己的健康?</w:t>
      </w:r>
    </w:p>
    <w:tbl>
      <w:tblPr>
        <w:tblStyle w:val="a7"/>
        <w:tblW w:w="0" w:type="auto"/>
        <w:tblLook w:val="04A0"/>
      </w:tblPr>
      <w:tblGrid>
        <w:gridCol w:w="675"/>
        <w:gridCol w:w="2389"/>
        <w:gridCol w:w="2739"/>
        <w:gridCol w:w="2559"/>
      </w:tblGrid>
      <w:tr w:rsidR="007848E5" w:rsidRPr="00581FCE" w:rsidTr="007848E5">
        <w:tc>
          <w:tcPr>
            <w:tcW w:w="675" w:type="dxa"/>
          </w:tcPr>
          <w:p w:rsidR="007848E5" w:rsidRPr="00581FCE" w:rsidRDefault="007848E5" w:rsidP="007848E5">
            <w:pPr>
              <w:rPr>
                <w:rFonts w:ascii="標楷體" w:eastAsia="標楷體" w:hAnsi="標楷體"/>
                <w:sz w:val="16"/>
                <w:szCs w:val="16"/>
              </w:rPr>
            </w:pPr>
            <w:r w:rsidRPr="00581FCE">
              <w:rPr>
                <w:rFonts w:ascii="標楷體" w:eastAsia="標楷體" w:hAnsi="標楷體" w:hint="eastAsia"/>
                <w:sz w:val="16"/>
                <w:szCs w:val="16"/>
              </w:rPr>
              <w:t>編號</w:t>
            </w:r>
          </w:p>
        </w:tc>
        <w:tc>
          <w:tcPr>
            <w:tcW w:w="2389" w:type="dxa"/>
          </w:tcPr>
          <w:p w:rsidR="007848E5" w:rsidRPr="00581FCE" w:rsidRDefault="007848E5" w:rsidP="007848E5">
            <w:pPr>
              <w:rPr>
                <w:rFonts w:ascii="標楷體" w:eastAsia="標楷體" w:hAnsi="標楷體"/>
              </w:rPr>
            </w:pPr>
            <w:r w:rsidRPr="00581FCE">
              <w:rPr>
                <w:rFonts w:ascii="標楷體" w:eastAsia="標楷體" w:hAnsi="標楷體" w:hint="eastAsia"/>
              </w:rPr>
              <w:t>盡自己義務:</w:t>
            </w:r>
          </w:p>
          <w:p w:rsidR="007848E5" w:rsidRPr="00581FCE" w:rsidRDefault="007848E5" w:rsidP="007848E5">
            <w:pPr>
              <w:rPr>
                <w:rFonts w:ascii="標楷體" w:eastAsia="標楷體" w:hAnsi="標楷體"/>
              </w:rPr>
            </w:pPr>
            <w:r w:rsidRPr="00581FCE">
              <w:rPr>
                <w:rFonts w:ascii="標楷體" w:eastAsia="標楷體" w:hAnsi="標楷體" w:hint="eastAsia"/>
              </w:rPr>
              <w:t>拒絕一手</w:t>
            </w:r>
            <w:proofErr w:type="gramStart"/>
            <w:r w:rsidRPr="00581FCE">
              <w:rPr>
                <w:rFonts w:ascii="標楷體" w:eastAsia="標楷體" w:hAnsi="標楷體" w:hint="eastAsia"/>
              </w:rPr>
              <w:t>菸</w:t>
            </w:r>
            <w:proofErr w:type="gramEnd"/>
            <w:r w:rsidRPr="00581FCE">
              <w:rPr>
                <w:rFonts w:ascii="標楷體" w:eastAsia="標楷體" w:hAnsi="標楷體" w:hint="eastAsia"/>
              </w:rPr>
              <w:t>的方法</w:t>
            </w:r>
          </w:p>
        </w:tc>
        <w:tc>
          <w:tcPr>
            <w:tcW w:w="273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r w:rsidRPr="00581FCE">
              <w:rPr>
                <w:rFonts w:ascii="標楷體" w:eastAsia="標楷體" w:hAnsi="標楷體" w:hint="eastAsia"/>
              </w:rPr>
              <w:t>拒絕二手的方法</w:t>
            </w:r>
          </w:p>
        </w:tc>
        <w:tc>
          <w:tcPr>
            <w:tcW w:w="255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r w:rsidRPr="00581FCE">
              <w:rPr>
                <w:rFonts w:ascii="標楷體" w:eastAsia="標楷體" w:hAnsi="標楷體" w:hint="eastAsia"/>
              </w:rPr>
              <w:t>拒絕三手</w:t>
            </w:r>
            <w:proofErr w:type="gramStart"/>
            <w:r w:rsidRPr="00581FCE">
              <w:rPr>
                <w:rFonts w:ascii="標楷體" w:eastAsia="標楷體" w:hAnsi="標楷體" w:hint="eastAsia"/>
              </w:rPr>
              <w:t>菸</w:t>
            </w:r>
            <w:proofErr w:type="gramEnd"/>
            <w:r w:rsidRPr="00581FCE">
              <w:rPr>
                <w:rFonts w:ascii="標楷體" w:eastAsia="標楷體" w:hAnsi="標楷體" w:hint="eastAsia"/>
              </w:rPr>
              <w:t>的方法</w:t>
            </w: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1</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2</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3</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4</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5</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6</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r w:rsidR="007848E5" w:rsidRPr="00581FCE" w:rsidTr="007848E5">
        <w:tc>
          <w:tcPr>
            <w:tcW w:w="675" w:type="dxa"/>
          </w:tcPr>
          <w:p w:rsidR="007848E5" w:rsidRPr="00581FCE" w:rsidRDefault="007848E5" w:rsidP="007848E5">
            <w:pPr>
              <w:rPr>
                <w:rFonts w:ascii="標楷體" w:eastAsia="標楷體" w:hAnsi="標楷體"/>
              </w:rPr>
            </w:pPr>
            <w:r w:rsidRPr="00581FCE">
              <w:rPr>
                <w:rFonts w:ascii="標楷體" w:eastAsia="標楷體" w:hAnsi="標楷體" w:hint="eastAsia"/>
              </w:rPr>
              <w:t>7</w:t>
            </w:r>
          </w:p>
        </w:tc>
        <w:tc>
          <w:tcPr>
            <w:tcW w:w="2389" w:type="dxa"/>
          </w:tcPr>
          <w:p w:rsidR="007848E5" w:rsidRPr="00581FCE" w:rsidRDefault="007848E5" w:rsidP="007848E5">
            <w:pPr>
              <w:rPr>
                <w:rFonts w:ascii="標楷體" w:eastAsia="標楷體" w:hAnsi="標楷體"/>
              </w:rPr>
            </w:pPr>
          </w:p>
          <w:p w:rsidR="007848E5" w:rsidRPr="00581FCE" w:rsidRDefault="007848E5" w:rsidP="007848E5">
            <w:pPr>
              <w:rPr>
                <w:rFonts w:ascii="標楷體" w:eastAsia="標楷體" w:hAnsi="標楷體"/>
              </w:rPr>
            </w:pPr>
          </w:p>
        </w:tc>
        <w:tc>
          <w:tcPr>
            <w:tcW w:w="273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c>
          <w:tcPr>
            <w:tcW w:w="2559" w:type="dxa"/>
          </w:tcPr>
          <w:p w:rsidR="007848E5" w:rsidRPr="00581FCE" w:rsidRDefault="007848E5">
            <w:pPr>
              <w:widowControl/>
              <w:rPr>
                <w:rFonts w:ascii="標楷體" w:eastAsia="標楷體" w:hAnsi="標楷體"/>
              </w:rPr>
            </w:pPr>
          </w:p>
          <w:p w:rsidR="007848E5" w:rsidRPr="00581FCE" w:rsidRDefault="007848E5" w:rsidP="007848E5">
            <w:pPr>
              <w:rPr>
                <w:rFonts w:ascii="標楷體" w:eastAsia="標楷體" w:hAnsi="標楷體"/>
              </w:rPr>
            </w:pPr>
          </w:p>
        </w:tc>
      </w:tr>
    </w:tbl>
    <w:p w:rsidR="00A04ED6" w:rsidRPr="00581FCE" w:rsidRDefault="00A04ED6" w:rsidP="00A04ED6">
      <w:pPr>
        <w:jc w:val="center"/>
        <w:rPr>
          <w:rFonts w:ascii="標楷體" w:eastAsia="標楷體" w:hAnsi="標楷體"/>
        </w:rPr>
      </w:pPr>
      <w:proofErr w:type="gramStart"/>
      <w:r w:rsidRPr="00581FCE">
        <w:rPr>
          <w:rFonts w:ascii="標楷體" w:eastAsia="標楷體" w:hAnsi="標楷體" w:hint="eastAsia"/>
        </w:rPr>
        <w:lastRenderedPageBreak/>
        <w:t>菸</w:t>
      </w:r>
      <w:proofErr w:type="gramEnd"/>
      <w:r w:rsidRPr="00581FCE">
        <w:rPr>
          <w:rFonts w:ascii="標楷體" w:eastAsia="標楷體" w:hAnsi="標楷體" w:hint="eastAsia"/>
        </w:rPr>
        <w:t>害防制權利義務「智多星比一比」學習單(</w:t>
      </w:r>
      <w:r w:rsidR="00B24C7E" w:rsidRPr="00581FCE">
        <w:rPr>
          <w:rFonts w:ascii="標楷體" w:eastAsia="標楷體" w:hAnsi="標楷體" w:hint="eastAsia"/>
        </w:rPr>
        <w:t>一</w:t>
      </w:r>
      <w:proofErr w:type="gramStart"/>
      <w:r w:rsidR="00B24C7E" w:rsidRPr="00581FCE">
        <w:rPr>
          <w:rFonts w:ascii="標楷體" w:eastAsia="標楷體" w:hAnsi="標楷體" w:hint="eastAsia"/>
        </w:rPr>
        <w:t>2</w:t>
      </w:r>
      <w:proofErr w:type="gramEnd"/>
      <w:r w:rsidRPr="00581FCE">
        <w:rPr>
          <w:rFonts w:ascii="標楷體" w:eastAsia="標楷體" w:hAnsi="標楷體" w:hint="eastAsia"/>
        </w:rPr>
        <w:t>)</w:t>
      </w:r>
    </w:p>
    <w:p w:rsidR="00A04ED6" w:rsidRPr="00581FCE" w:rsidRDefault="00A04ED6" w:rsidP="00BD5365">
      <w:pPr>
        <w:rPr>
          <w:rFonts w:ascii="標楷體" w:eastAsia="標楷體" w:hAnsi="標楷體"/>
          <w:u w:val="single"/>
        </w:rPr>
      </w:pPr>
      <w:r w:rsidRPr="00581FCE">
        <w:rPr>
          <w:rFonts w:ascii="標楷體" w:eastAsia="標楷體" w:hAnsi="標楷體" w:hint="eastAsia"/>
        </w:rPr>
        <w:t>學校名稱:</w:t>
      </w:r>
      <w:r w:rsidRPr="00581FCE">
        <w:rPr>
          <w:rFonts w:ascii="標楷體" w:eastAsia="標楷體" w:hAnsi="標楷體" w:hint="eastAsia"/>
          <w:u w:val="single"/>
        </w:rPr>
        <w:t xml:space="preserve">    </w:t>
      </w:r>
      <w:r w:rsidRPr="00581FCE">
        <w:rPr>
          <w:rFonts w:ascii="標楷體" w:eastAsia="標楷體" w:hAnsi="標楷體" w:hint="eastAsia"/>
        </w:rPr>
        <w:t>縣</w:t>
      </w:r>
      <w:r w:rsidRPr="00581FCE">
        <w:rPr>
          <w:rFonts w:ascii="標楷體" w:eastAsia="標楷體" w:hAnsi="標楷體" w:hint="eastAsia"/>
          <w:u w:val="single"/>
        </w:rPr>
        <w:t xml:space="preserve">          </w:t>
      </w:r>
      <w:r w:rsidRPr="00581FCE">
        <w:rPr>
          <w:rFonts w:ascii="標楷體" w:eastAsia="標楷體" w:hAnsi="標楷體" w:hint="eastAsia"/>
        </w:rPr>
        <w:t>班級:</w:t>
      </w:r>
      <w:r w:rsidRPr="00581FCE">
        <w:rPr>
          <w:rFonts w:ascii="標楷體" w:eastAsia="標楷體" w:hAnsi="標楷體" w:hint="eastAsia"/>
          <w:u w:val="single"/>
        </w:rPr>
        <w:t xml:space="preserve">    </w:t>
      </w:r>
      <w:r w:rsidRPr="00581FCE">
        <w:rPr>
          <w:rFonts w:ascii="標楷體" w:eastAsia="標楷體" w:hAnsi="標楷體" w:hint="eastAsia"/>
        </w:rPr>
        <w:t>年</w:t>
      </w:r>
      <w:r w:rsidRPr="00581FCE">
        <w:rPr>
          <w:rFonts w:ascii="標楷體" w:eastAsia="標楷體" w:hAnsi="標楷體" w:hint="eastAsia"/>
          <w:u w:val="single"/>
        </w:rPr>
        <w:t xml:space="preserve">     </w:t>
      </w:r>
      <w:r w:rsidRPr="00581FCE">
        <w:rPr>
          <w:rFonts w:ascii="標楷體" w:eastAsia="標楷體" w:hAnsi="標楷體" w:hint="eastAsia"/>
        </w:rPr>
        <w:t xml:space="preserve">班 </w:t>
      </w:r>
      <w:r w:rsidR="00BD5365" w:rsidRPr="00581FCE">
        <w:rPr>
          <w:rFonts w:ascii="標楷體" w:eastAsia="標楷體" w:hAnsi="標楷體" w:hint="eastAsia"/>
        </w:rPr>
        <w:t>小組名稱</w:t>
      </w:r>
      <w:r w:rsidRPr="00581FCE">
        <w:rPr>
          <w:rFonts w:ascii="標楷體" w:eastAsia="標楷體" w:hAnsi="標楷體" w:hint="eastAsia"/>
        </w:rPr>
        <w:t>:</w:t>
      </w:r>
      <w:r w:rsidRPr="00581FCE">
        <w:rPr>
          <w:rFonts w:ascii="標楷體" w:eastAsia="標楷體" w:hAnsi="標楷體" w:hint="eastAsia"/>
          <w:u w:val="single"/>
        </w:rPr>
        <w:t xml:space="preserve">     </w:t>
      </w:r>
    </w:p>
    <w:p w:rsidR="00A04ED6" w:rsidRPr="00581FCE" w:rsidRDefault="00BD5365" w:rsidP="00A04ED6">
      <w:pPr>
        <w:rPr>
          <w:rFonts w:ascii="標楷體" w:eastAsia="標楷體" w:hAnsi="標楷體"/>
        </w:rPr>
      </w:pPr>
      <w:r w:rsidRPr="00581FCE">
        <w:rPr>
          <w:rFonts w:ascii="標楷體" w:eastAsia="標楷體" w:hAnsi="標楷體" w:hint="eastAsia"/>
        </w:rPr>
        <w:t>小組成員姓名</w:t>
      </w:r>
      <w:r w:rsidRPr="00581FCE">
        <w:rPr>
          <w:rFonts w:ascii="標楷體" w:eastAsia="標楷體" w:hAnsi="標楷體" w:hint="eastAsia"/>
          <w:u w:val="single"/>
        </w:rPr>
        <w:t xml:space="preserve">:                                              </w:t>
      </w:r>
    </w:p>
    <w:p w:rsidR="00A04ED6" w:rsidRPr="00581FCE" w:rsidRDefault="00A04ED6" w:rsidP="00A04ED6">
      <w:pPr>
        <w:rPr>
          <w:rFonts w:ascii="標楷體" w:eastAsia="標楷體" w:hAnsi="標楷體"/>
          <w:b/>
        </w:rPr>
      </w:pPr>
      <w:r w:rsidRPr="00581FCE">
        <w:rPr>
          <w:rFonts w:ascii="標楷體" w:eastAsia="標楷體" w:hAnsi="標楷體" w:hint="eastAsia"/>
          <w:b/>
        </w:rPr>
        <w:t>一、「知道</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害、健康成長是我的權利」。</w:t>
      </w:r>
    </w:p>
    <w:p w:rsidR="00A04ED6" w:rsidRPr="00581FCE" w:rsidRDefault="00A04ED6" w:rsidP="00A04ED6">
      <w:pPr>
        <w:rPr>
          <w:rFonts w:ascii="標楷體" w:eastAsia="標楷體" w:hAnsi="標楷體"/>
          <w:b/>
        </w:rPr>
      </w:pPr>
      <w:r w:rsidRPr="00581FCE">
        <w:rPr>
          <w:rFonts w:ascii="標楷體" w:eastAsia="標楷體" w:hAnsi="標楷體" w:hint="eastAsia"/>
          <w:b/>
        </w:rPr>
        <w:t>我認為青少年如何保護自己的權益，知道</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害?</w:t>
      </w:r>
    </w:p>
    <w:tbl>
      <w:tblPr>
        <w:tblStyle w:val="a7"/>
        <w:tblW w:w="5000" w:type="pct"/>
        <w:tblLook w:val="04A0"/>
      </w:tblPr>
      <w:tblGrid>
        <w:gridCol w:w="949"/>
        <w:gridCol w:w="4212"/>
        <w:gridCol w:w="448"/>
        <w:gridCol w:w="448"/>
        <w:gridCol w:w="448"/>
        <w:gridCol w:w="448"/>
        <w:gridCol w:w="448"/>
        <w:gridCol w:w="448"/>
        <w:gridCol w:w="673"/>
      </w:tblGrid>
      <w:tr w:rsidR="00BD5365" w:rsidRPr="00581FCE" w:rsidTr="00AB0077">
        <w:trPr>
          <w:trHeight w:val="218"/>
        </w:trPr>
        <w:tc>
          <w:tcPr>
            <w:tcW w:w="556" w:type="pct"/>
            <w:vMerge w:val="restart"/>
          </w:tcPr>
          <w:p w:rsidR="00BD5365" w:rsidRPr="00581FCE" w:rsidRDefault="00BD5365" w:rsidP="00A04ED6">
            <w:pPr>
              <w:rPr>
                <w:rFonts w:ascii="標楷體" w:eastAsia="標楷體" w:hAnsi="標楷體"/>
              </w:rPr>
            </w:pPr>
            <w:r w:rsidRPr="00581FCE">
              <w:rPr>
                <w:rFonts w:ascii="標楷體" w:eastAsia="標楷體" w:hAnsi="標楷體" w:hint="eastAsia"/>
              </w:rPr>
              <w:t>編號</w:t>
            </w:r>
          </w:p>
        </w:tc>
        <w:tc>
          <w:tcPr>
            <w:tcW w:w="2471" w:type="pct"/>
            <w:vMerge w:val="restart"/>
          </w:tcPr>
          <w:p w:rsidR="00BD5365" w:rsidRPr="00581FCE" w:rsidRDefault="00BD5365" w:rsidP="00A04ED6">
            <w:pPr>
              <w:rPr>
                <w:rFonts w:ascii="標楷體" w:eastAsia="標楷體" w:hAnsi="標楷體"/>
              </w:rPr>
            </w:pPr>
            <w:r w:rsidRPr="00581FCE">
              <w:rPr>
                <w:rFonts w:ascii="標楷體" w:eastAsia="標楷體" w:hAnsi="標楷體" w:hint="eastAsia"/>
              </w:rPr>
              <w:t xml:space="preserve">保護自己的權利: </w:t>
            </w:r>
          </w:p>
          <w:p w:rsidR="00BD5365" w:rsidRPr="00581FCE" w:rsidRDefault="00BD5365" w:rsidP="00A04ED6">
            <w:pPr>
              <w:rPr>
                <w:rFonts w:ascii="標楷體" w:eastAsia="標楷體" w:hAnsi="標楷體"/>
              </w:rPr>
            </w:pPr>
            <w:r w:rsidRPr="00581FCE">
              <w:rPr>
                <w:rFonts w:ascii="標楷體" w:eastAsia="標楷體" w:hAnsi="標楷體" w:hint="eastAsia"/>
              </w:rPr>
              <w:t>知道</w:t>
            </w:r>
            <w:proofErr w:type="gramStart"/>
            <w:r w:rsidRPr="00581FCE">
              <w:rPr>
                <w:rFonts w:ascii="標楷體" w:eastAsia="標楷體" w:hAnsi="標楷體" w:hint="eastAsia"/>
              </w:rPr>
              <w:t>菸</w:t>
            </w:r>
            <w:proofErr w:type="gramEnd"/>
            <w:r w:rsidRPr="00581FCE">
              <w:rPr>
                <w:rFonts w:ascii="標楷體" w:eastAsia="標楷體" w:hAnsi="標楷體" w:hint="eastAsia"/>
              </w:rPr>
              <w:t>害、健康成長的方法</w:t>
            </w:r>
          </w:p>
        </w:tc>
        <w:tc>
          <w:tcPr>
            <w:tcW w:w="1577" w:type="pct"/>
            <w:gridSpan w:val="6"/>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小組成員姓名編號與給分</w:t>
            </w:r>
          </w:p>
        </w:tc>
        <w:tc>
          <w:tcPr>
            <w:tcW w:w="396" w:type="pct"/>
          </w:tcPr>
          <w:p w:rsidR="00BD5365" w:rsidRPr="00581FCE" w:rsidRDefault="00BD5365" w:rsidP="00BD5365">
            <w:pPr>
              <w:rPr>
                <w:rFonts w:ascii="標楷體" w:eastAsia="標楷體" w:hAnsi="標楷體"/>
                <w:sz w:val="14"/>
                <w:szCs w:val="14"/>
              </w:rPr>
            </w:pPr>
            <w:r w:rsidRPr="00581FCE">
              <w:rPr>
                <w:rFonts w:ascii="標楷體" w:eastAsia="標楷體" w:hAnsi="標楷體" w:hint="eastAsia"/>
                <w:sz w:val="14"/>
                <w:szCs w:val="14"/>
              </w:rPr>
              <w:t>計分</w:t>
            </w:r>
          </w:p>
        </w:tc>
      </w:tr>
      <w:tr w:rsidR="00BD5365" w:rsidRPr="00581FCE" w:rsidTr="00AB0077">
        <w:trPr>
          <w:trHeight w:val="500"/>
        </w:trPr>
        <w:tc>
          <w:tcPr>
            <w:tcW w:w="556" w:type="pct"/>
            <w:vMerge/>
          </w:tcPr>
          <w:p w:rsidR="00BD5365" w:rsidRPr="00581FCE" w:rsidRDefault="00BD5365" w:rsidP="00A04ED6">
            <w:pPr>
              <w:rPr>
                <w:rFonts w:ascii="標楷體" w:eastAsia="標楷體" w:hAnsi="標楷體"/>
              </w:rPr>
            </w:pPr>
          </w:p>
        </w:tc>
        <w:tc>
          <w:tcPr>
            <w:tcW w:w="2471" w:type="pct"/>
            <w:vMerge/>
          </w:tcPr>
          <w:p w:rsidR="00BD5365" w:rsidRPr="00581FCE" w:rsidRDefault="00BD5365" w:rsidP="00A04ED6">
            <w:pPr>
              <w:rPr>
                <w:rFonts w:ascii="標楷體" w:eastAsia="標楷體" w:hAnsi="標楷體"/>
              </w:rPr>
            </w:pP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1</w:t>
            </w: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2</w:t>
            </w: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3</w:t>
            </w: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4</w:t>
            </w: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5</w:t>
            </w:r>
          </w:p>
        </w:tc>
        <w:tc>
          <w:tcPr>
            <w:tcW w:w="263" w:type="pct"/>
          </w:tcPr>
          <w:p w:rsidR="00BD5365" w:rsidRPr="00581FCE" w:rsidRDefault="00BD5365" w:rsidP="00BD5365">
            <w:pPr>
              <w:rPr>
                <w:rFonts w:ascii="標楷體" w:eastAsia="標楷體" w:hAnsi="標楷體"/>
                <w:sz w:val="16"/>
                <w:szCs w:val="16"/>
              </w:rPr>
            </w:pPr>
            <w:r w:rsidRPr="00581FCE">
              <w:rPr>
                <w:rFonts w:ascii="標楷體" w:eastAsia="標楷體" w:hAnsi="標楷體" w:hint="eastAsia"/>
                <w:sz w:val="16"/>
                <w:szCs w:val="16"/>
              </w:rPr>
              <w:t>6</w:t>
            </w:r>
          </w:p>
        </w:tc>
        <w:tc>
          <w:tcPr>
            <w:tcW w:w="396" w:type="pct"/>
          </w:tcPr>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1</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2</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3</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4</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5</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6</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D5365" w:rsidRPr="00581FCE" w:rsidTr="00AB0077">
        <w:tc>
          <w:tcPr>
            <w:tcW w:w="556" w:type="pct"/>
          </w:tcPr>
          <w:p w:rsidR="00BD5365" w:rsidRPr="00581FCE" w:rsidRDefault="00BD5365" w:rsidP="00A04ED6">
            <w:pPr>
              <w:rPr>
                <w:rFonts w:ascii="標楷體" w:eastAsia="標楷體" w:hAnsi="標楷體"/>
              </w:rPr>
            </w:pPr>
            <w:r w:rsidRPr="00581FCE">
              <w:rPr>
                <w:rFonts w:ascii="標楷體" w:eastAsia="標楷體" w:hAnsi="標楷體" w:hint="eastAsia"/>
              </w:rPr>
              <w:t>7</w:t>
            </w:r>
          </w:p>
        </w:tc>
        <w:tc>
          <w:tcPr>
            <w:tcW w:w="2471" w:type="pct"/>
          </w:tcPr>
          <w:p w:rsidR="00BD5365" w:rsidRPr="00581FCE" w:rsidRDefault="00BD5365" w:rsidP="00A04ED6">
            <w:pPr>
              <w:rPr>
                <w:rFonts w:ascii="標楷體" w:eastAsia="標楷體" w:hAnsi="標楷體"/>
              </w:rPr>
            </w:pPr>
          </w:p>
          <w:p w:rsidR="00BD5365" w:rsidRPr="00581FCE" w:rsidRDefault="00BD5365" w:rsidP="00A04ED6">
            <w:pPr>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tc>
        <w:tc>
          <w:tcPr>
            <w:tcW w:w="263"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c>
          <w:tcPr>
            <w:tcW w:w="396" w:type="pct"/>
          </w:tcPr>
          <w:p w:rsidR="00BD5365" w:rsidRPr="00581FCE" w:rsidRDefault="00BD5365">
            <w:pPr>
              <w:widowControl/>
              <w:rPr>
                <w:rFonts w:ascii="標楷體" w:eastAsia="標楷體" w:hAnsi="標楷體"/>
              </w:rPr>
            </w:pPr>
          </w:p>
          <w:p w:rsidR="00BD5365" w:rsidRPr="00581FCE" w:rsidRDefault="00BD5365" w:rsidP="00BD5365">
            <w:pPr>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8</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9</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10</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11</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12</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13</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14</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r w:rsidR="00B24C7E" w:rsidRPr="00581FCE" w:rsidTr="00AB0077">
        <w:tc>
          <w:tcPr>
            <w:tcW w:w="556" w:type="pct"/>
          </w:tcPr>
          <w:p w:rsidR="00B24C7E" w:rsidRPr="00581FCE" w:rsidRDefault="00B24C7E" w:rsidP="00A04ED6">
            <w:pPr>
              <w:rPr>
                <w:rFonts w:ascii="標楷體" w:eastAsia="標楷體" w:hAnsi="標楷體"/>
              </w:rPr>
            </w:pPr>
            <w:r w:rsidRPr="00581FCE">
              <w:rPr>
                <w:rFonts w:ascii="標楷體" w:eastAsia="標楷體" w:hAnsi="標楷體" w:hint="eastAsia"/>
              </w:rPr>
              <w:t>15</w:t>
            </w:r>
          </w:p>
          <w:p w:rsidR="00B24C7E" w:rsidRPr="00581FCE" w:rsidRDefault="00B24C7E" w:rsidP="00A04ED6">
            <w:pPr>
              <w:rPr>
                <w:rFonts w:ascii="標楷體" w:eastAsia="標楷體" w:hAnsi="標楷體"/>
              </w:rPr>
            </w:pPr>
          </w:p>
        </w:tc>
        <w:tc>
          <w:tcPr>
            <w:tcW w:w="2471" w:type="pct"/>
          </w:tcPr>
          <w:p w:rsidR="00B24C7E" w:rsidRPr="00581FCE" w:rsidRDefault="00B24C7E" w:rsidP="00A04ED6">
            <w:pPr>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263" w:type="pct"/>
          </w:tcPr>
          <w:p w:rsidR="00B24C7E" w:rsidRPr="00581FCE" w:rsidRDefault="00B24C7E">
            <w:pPr>
              <w:widowControl/>
              <w:rPr>
                <w:rFonts w:ascii="標楷體" w:eastAsia="標楷體" w:hAnsi="標楷體"/>
              </w:rPr>
            </w:pPr>
          </w:p>
        </w:tc>
        <w:tc>
          <w:tcPr>
            <w:tcW w:w="396" w:type="pct"/>
          </w:tcPr>
          <w:p w:rsidR="00B24C7E" w:rsidRPr="00581FCE" w:rsidRDefault="00B24C7E">
            <w:pPr>
              <w:widowControl/>
              <w:rPr>
                <w:rFonts w:ascii="標楷體" w:eastAsia="標楷體" w:hAnsi="標楷體"/>
              </w:rPr>
            </w:pPr>
          </w:p>
        </w:tc>
      </w:tr>
    </w:tbl>
    <w:p w:rsidR="00B24C7E" w:rsidRPr="00581FCE" w:rsidRDefault="00B24C7E" w:rsidP="002D4FB4">
      <w:pPr>
        <w:jc w:val="center"/>
        <w:rPr>
          <w:rFonts w:ascii="標楷體" w:eastAsia="標楷體" w:hAnsi="標楷體"/>
          <w:b/>
        </w:rPr>
      </w:pPr>
      <w:proofErr w:type="gramStart"/>
      <w:r w:rsidRPr="00581FCE">
        <w:rPr>
          <w:rFonts w:ascii="標楷體" w:eastAsia="標楷體" w:hAnsi="標楷體" w:hint="eastAsia"/>
          <w:b/>
        </w:rPr>
        <w:lastRenderedPageBreak/>
        <w:t>菸</w:t>
      </w:r>
      <w:proofErr w:type="gramEnd"/>
      <w:r w:rsidRPr="00581FCE">
        <w:rPr>
          <w:rFonts w:ascii="標楷體" w:eastAsia="標楷體" w:hAnsi="標楷體" w:hint="eastAsia"/>
          <w:b/>
        </w:rPr>
        <w:t>害防制權利義務「智多星比一比」學習單(一</w:t>
      </w:r>
      <w:proofErr w:type="gramStart"/>
      <w:r w:rsidRPr="00581FCE">
        <w:rPr>
          <w:rFonts w:ascii="標楷體" w:eastAsia="標楷體" w:hAnsi="標楷體" w:hint="eastAsia"/>
          <w:b/>
        </w:rPr>
        <w:t>3</w:t>
      </w:r>
      <w:proofErr w:type="gramEnd"/>
      <w:r w:rsidRPr="00581FCE">
        <w:rPr>
          <w:rFonts w:ascii="標楷體" w:eastAsia="標楷體" w:hAnsi="標楷體" w:hint="eastAsia"/>
          <w:b/>
        </w:rPr>
        <w:t>)</w:t>
      </w:r>
    </w:p>
    <w:p w:rsidR="00B24C7E" w:rsidRPr="00581FCE" w:rsidRDefault="00B24C7E" w:rsidP="00B24C7E">
      <w:pPr>
        <w:rPr>
          <w:rFonts w:ascii="標楷體" w:eastAsia="標楷體" w:hAnsi="標楷體"/>
          <w:b/>
          <w:u w:val="single"/>
        </w:rPr>
      </w:pPr>
      <w:r w:rsidRPr="00581FCE">
        <w:rPr>
          <w:rFonts w:ascii="標楷體" w:eastAsia="標楷體" w:hAnsi="標楷體" w:hint="eastAsia"/>
          <w:b/>
        </w:rPr>
        <w:t>學校名稱:</w:t>
      </w:r>
      <w:r w:rsidRPr="00581FCE">
        <w:rPr>
          <w:rFonts w:ascii="標楷體" w:eastAsia="標楷體" w:hAnsi="標楷體" w:hint="eastAsia"/>
          <w:b/>
          <w:u w:val="single"/>
        </w:rPr>
        <w:t xml:space="preserve">    </w:t>
      </w:r>
      <w:r w:rsidRPr="00581FCE">
        <w:rPr>
          <w:rFonts w:ascii="標楷體" w:eastAsia="標楷體" w:hAnsi="標楷體" w:hint="eastAsia"/>
          <w:b/>
        </w:rPr>
        <w:t>縣</w:t>
      </w:r>
      <w:r w:rsidRPr="00581FCE">
        <w:rPr>
          <w:rFonts w:ascii="標楷體" w:eastAsia="標楷體" w:hAnsi="標楷體" w:hint="eastAsia"/>
          <w:b/>
          <w:u w:val="single"/>
        </w:rPr>
        <w:t xml:space="preserve">          </w:t>
      </w:r>
      <w:r w:rsidRPr="00581FCE">
        <w:rPr>
          <w:rFonts w:ascii="標楷體" w:eastAsia="標楷體" w:hAnsi="標楷體" w:hint="eastAsia"/>
          <w:b/>
        </w:rPr>
        <w:t>班級:</w:t>
      </w:r>
      <w:r w:rsidRPr="00581FCE">
        <w:rPr>
          <w:rFonts w:ascii="標楷體" w:eastAsia="標楷體" w:hAnsi="標楷體" w:hint="eastAsia"/>
          <w:b/>
          <w:u w:val="single"/>
        </w:rPr>
        <w:t xml:space="preserve">    </w:t>
      </w:r>
      <w:r w:rsidRPr="00581FCE">
        <w:rPr>
          <w:rFonts w:ascii="標楷體" w:eastAsia="標楷體" w:hAnsi="標楷體" w:hint="eastAsia"/>
          <w:b/>
        </w:rPr>
        <w:t>年</w:t>
      </w:r>
      <w:r w:rsidRPr="00581FCE">
        <w:rPr>
          <w:rFonts w:ascii="標楷體" w:eastAsia="標楷體" w:hAnsi="標楷體" w:hint="eastAsia"/>
          <w:b/>
          <w:u w:val="single"/>
        </w:rPr>
        <w:t xml:space="preserve">     </w:t>
      </w:r>
      <w:r w:rsidRPr="00581FCE">
        <w:rPr>
          <w:rFonts w:ascii="標楷體" w:eastAsia="標楷體" w:hAnsi="標楷體" w:hint="eastAsia"/>
          <w:b/>
        </w:rPr>
        <w:t>班 小組名稱:</w:t>
      </w:r>
      <w:r w:rsidRPr="00581FCE">
        <w:rPr>
          <w:rFonts w:ascii="標楷體" w:eastAsia="標楷體" w:hAnsi="標楷體" w:hint="eastAsia"/>
          <w:b/>
          <w:u w:val="single"/>
        </w:rPr>
        <w:t xml:space="preserve">     </w:t>
      </w:r>
    </w:p>
    <w:p w:rsidR="00B24C7E" w:rsidRPr="00581FCE" w:rsidRDefault="00B24C7E" w:rsidP="00B24C7E">
      <w:pPr>
        <w:rPr>
          <w:rFonts w:ascii="標楷體" w:eastAsia="標楷體" w:hAnsi="標楷體"/>
          <w:b/>
        </w:rPr>
      </w:pPr>
      <w:r w:rsidRPr="00581FCE">
        <w:rPr>
          <w:rFonts w:ascii="標楷體" w:eastAsia="標楷體" w:hAnsi="標楷體" w:hint="eastAsia"/>
          <w:b/>
        </w:rPr>
        <w:t>小組成員姓名</w:t>
      </w:r>
      <w:r w:rsidRPr="00581FCE">
        <w:rPr>
          <w:rFonts w:ascii="標楷體" w:eastAsia="標楷體" w:hAnsi="標楷體" w:hint="eastAsia"/>
          <w:b/>
          <w:u w:val="single"/>
        </w:rPr>
        <w:t xml:space="preserve">:                                              </w:t>
      </w:r>
    </w:p>
    <w:p w:rsidR="00B24C7E" w:rsidRPr="00581FCE" w:rsidRDefault="00B24C7E" w:rsidP="00A04ED6">
      <w:pPr>
        <w:rPr>
          <w:rFonts w:ascii="標楷體" w:eastAsia="標楷體" w:hAnsi="標楷體"/>
          <w:b/>
        </w:rPr>
      </w:pPr>
    </w:p>
    <w:p w:rsidR="00A04ED6" w:rsidRPr="00581FCE" w:rsidRDefault="00A04ED6" w:rsidP="00A04ED6">
      <w:pPr>
        <w:rPr>
          <w:rFonts w:ascii="標楷體" w:eastAsia="標楷體" w:hAnsi="標楷體"/>
          <w:b/>
        </w:rPr>
      </w:pPr>
      <w:r w:rsidRPr="00581FCE">
        <w:rPr>
          <w:rFonts w:ascii="標楷體" w:eastAsia="標楷體" w:hAnsi="標楷體" w:hint="eastAsia"/>
          <w:b/>
        </w:rPr>
        <w:t>青少年如何盡自己義務拒絕一手二手三手</w:t>
      </w:r>
      <w:proofErr w:type="gramStart"/>
      <w:r w:rsidRPr="00581FCE">
        <w:rPr>
          <w:rFonts w:ascii="標楷體" w:eastAsia="標楷體" w:hAnsi="標楷體" w:hint="eastAsia"/>
          <w:b/>
        </w:rPr>
        <w:t>菸</w:t>
      </w:r>
      <w:proofErr w:type="gramEnd"/>
      <w:r w:rsidRPr="00581FCE">
        <w:rPr>
          <w:rFonts w:ascii="標楷體" w:eastAsia="標楷體" w:hAnsi="標楷體" w:hint="eastAsia"/>
          <w:b/>
        </w:rPr>
        <w:t>，以保護自己的健康?</w:t>
      </w:r>
    </w:p>
    <w:tbl>
      <w:tblPr>
        <w:tblStyle w:val="a7"/>
        <w:tblW w:w="5000" w:type="pct"/>
        <w:tblLook w:val="04A0"/>
      </w:tblPr>
      <w:tblGrid>
        <w:gridCol w:w="701"/>
        <w:gridCol w:w="2308"/>
        <w:gridCol w:w="390"/>
        <w:gridCol w:w="2127"/>
        <w:gridCol w:w="390"/>
        <w:gridCol w:w="2217"/>
        <w:gridCol w:w="389"/>
      </w:tblGrid>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編號</w:t>
            </w:r>
          </w:p>
        </w:tc>
        <w:tc>
          <w:tcPr>
            <w:tcW w:w="1354" w:type="pct"/>
          </w:tcPr>
          <w:p w:rsidR="00B24C7E" w:rsidRPr="00581FCE" w:rsidRDefault="002D4FB4" w:rsidP="00A04ED6">
            <w:pPr>
              <w:rPr>
                <w:rFonts w:ascii="標楷體" w:eastAsia="標楷體" w:hAnsi="標楷體"/>
              </w:rPr>
            </w:pPr>
            <w:r w:rsidRPr="00581FCE">
              <w:rPr>
                <w:rFonts w:ascii="標楷體" w:eastAsia="標楷體" w:hAnsi="標楷體" w:hint="eastAsia"/>
              </w:rPr>
              <w:t>如何</w:t>
            </w:r>
            <w:r w:rsidR="00B24C7E" w:rsidRPr="00581FCE">
              <w:rPr>
                <w:rFonts w:ascii="標楷體" w:eastAsia="標楷體" w:hAnsi="標楷體" w:hint="eastAsia"/>
              </w:rPr>
              <w:t>盡自己義務:</w:t>
            </w:r>
          </w:p>
          <w:p w:rsidR="00B24C7E" w:rsidRPr="00581FCE" w:rsidRDefault="00B24C7E" w:rsidP="00A04ED6">
            <w:pPr>
              <w:rPr>
                <w:rFonts w:ascii="標楷體" w:eastAsia="標楷體" w:hAnsi="標楷體"/>
                <w:sz w:val="22"/>
              </w:rPr>
            </w:pPr>
            <w:r w:rsidRPr="00581FCE">
              <w:rPr>
                <w:rFonts w:ascii="標楷體" w:eastAsia="標楷體" w:hAnsi="標楷體" w:hint="eastAsia"/>
                <w:sz w:val="22"/>
              </w:rPr>
              <w:t>拒絕一手</w:t>
            </w:r>
            <w:proofErr w:type="gramStart"/>
            <w:r w:rsidRPr="00581FCE">
              <w:rPr>
                <w:rFonts w:ascii="標楷體" w:eastAsia="標楷體" w:hAnsi="標楷體" w:hint="eastAsia"/>
                <w:sz w:val="22"/>
              </w:rPr>
              <w:t>菸</w:t>
            </w:r>
            <w:proofErr w:type="gramEnd"/>
            <w:r w:rsidRPr="00581FCE">
              <w:rPr>
                <w:rFonts w:ascii="標楷體" w:eastAsia="標楷體" w:hAnsi="標楷體" w:hint="eastAsia"/>
                <w:sz w:val="22"/>
              </w:rPr>
              <w:t>的方法</w:t>
            </w:r>
          </w:p>
        </w:tc>
        <w:tc>
          <w:tcPr>
            <w:tcW w:w="229" w:type="pct"/>
          </w:tcPr>
          <w:p w:rsidR="00B24C7E" w:rsidRPr="00581FCE" w:rsidRDefault="00B24C7E" w:rsidP="002D4FB4">
            <w:pPr>
              <w:widowControl/>
              <w:adjustRightInd w:val="0"/>
              <w:snapToGrid w:val="0"/>
              <w:rPr>
                <w:rFonts w:ascii="標楷體" w:eastAsia="標楷體" w:hAnsi="標楷體"/>
              </w:rPr>
            </w:pPr>
            <w:r w:rsidRPr="00581FCE">
              <w:rPr>
                <w:rFonts w:ascii="標楷體" w:eastAsia="標楷體" w:hAnsi="標楷體" w:hint="eastAsia"/>
                <w:sz w:val="14"/>
                <w:szCs w:val="14"/>
              </w:rPr>
              <w:t>評分</w:t>
            </w:r>
            <w:r w:rsidR="002D4FB4" w:rsidRPr="00581FCE">
              <w:rPr>
                <w:rFonts w:ascii="標楷體" w:eastAsia="標楷體" w:hAnsi="標楷體" w:hint="eastAsia"/>
                <w:sz w:val="14"/>
                <w:szCs w:val="14"/>
              </w:rPr>
              <w:t>或合計</w:t>
            </w: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r w:rsidRPr="00581FCE">
              <w:rPr>
                <w:rFonts w:ascii="標楷體" w:eastAsia="標楷體" w:hAnsi="標楷體" w:hint="eastAsia"/>
              </w:rPr>
              <w:t>拒絕二手的方法</w:t>
            </w:r>
          </w:p>
        </w:tc>
        <w:tc>
          <w:tcPr>
            <w:tcW w:w="229" w:type="pct"/>
          </w:tcPr>
          <w:p w:rsidR="00B24C7E" w:rsidRPr="00581FCE" w:rsidRDefault="002D4FB4" w:rsidP="002D4FB4">
            <w:pPr>
              <w:adjustRightInd w:val="0"/>
              <w:snapToGrid w:val="0"/>
              <w:rPr>
                <w:rFonts w:ascii="標楷體" w:eastAsia="標楷體" w:hAnsi="標楷體"/>
                <w:sz w:val="14"/>
                <w:szCs w:val="14"/>
              </w:rPr>
            </w:pPr>
            <w:r w:rsidRPr="00581FCE">
              <w:rPr>
                <w:rFonts w:ascii="標楷體" w:eastAsia="標楷體" w:hAnsi="標楷體" w:hint="eastAsia"/>
                <w:sz w:val="14"/>
                <w:szCs w:val="14"/>
              </w:rPr>
              <w:t>評分或合計</w:t>
            </w: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sz w:val="22"/>
              </w:rPr>
            </w:pPr>
            <w:r w:rsidRPr="00581FCE">
              <w:rPr>
                <w:rFonts w:ascii="標楷體" w:eastAsia="標楷體" w:hAnsi="標楷體" w:hint="eastAsia"/>
                <w:sz w:val="22"/>
              </w:rPr>
              <w:t>拒絕三手</w:t>
            </w:r>
            <w:proofErr w:type="gramStart"/>
            <w:r w:rsidRPr="00581FCE">
              <w:rPr>
                <w:rFonts w:ascii="標楷體" w:eastAsia="標楷體" w:hAnsi="標楷體" w:hint="eastAsia"/>
                <w:sz w:val="22"/>
              </w:rPr>
              <w:t>菸</w:t>
            </w:r>
            <w:proofErr w:type="gramEnd"/>
            <w:r w:rsidRPr="00581FCE">
              <w:rPr>
                <w:rFonts w:ascii="標楷體" w:eastAsia="標楷體" w:hAnsi="標楷體" w:hint="eastAsia"/>
                <w:sz w:val="22"/>
              </w:rPr>
              <w:t>的方法</w:t>
            </w:r>
          </w:p>
        </w:tc>
        <w:tc>
          <w:tcPr>
            <w:tcW w:w="229" w:type="pct"/>
          </w:tcPr>
          <w:p w:rsidR="00B24C7E" w:rsidRPr="00581FCE" w:rsidRDefault="002D4FB4" w:rsidP="002D4FB4">
            <w:pPr>
              <w:adjustRightInd w:val="0"/>
              <w:snapToGrid w:val="0"/>
              <w:rPr>
                <w:rFonts w:ascii="標楷體" w:eastAsia="標楷體" w:hAnsi="標楷體"/>
                <w:sz w:val="14"/>
                <w:szCs w:val="14"/>
              </w:rPr>
            </w:pPr>
            <w:r w:rsidRPr="00581FCE">
              <w:rPr>
                <w:rFonts w:ascii="標楷體" w:eastAsia="標楷體" w:hAnsi="標楷體" w:hint="eastAsia"/>
                <w:sz w:val="14"/>
                <w:szCs w:val="14"/>
              </w:rPr>
              <w:t>評分或合計</w:t>
            </w: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1</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2</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3</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4</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5</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6</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B24C7E" w:rsidRPr="00581FCE" w:rsidTr="007A3B63">
        <w:tc>
          <w:tcPr>
            <w:tcW w:w="411" w:type="pct"/>
          </w:tcPr>
          <w:p w:rsidR="00B24C7E" w:rsidRPr="00581FCE" w:rsidRDefault="00B24C7E" w:rsidP="00A04ED6">
            <w:pPr>
              <w:rPr>
                <w:rFonts w:ascii="標楷體" w:eastAsia="標楷體" w:hAnsi="標楷體"/>
              </w:rPr>
            </w:pPr>
            <w:r w:rsidRPr="00581FCE">
              <w:rPr>
                <w:rFonts w:ascii="標楷體" w:eastAsia="標楷體" w:hAnsi="標楷體" w:hint="eastAsia"/>
              </w:rPr>
              <w:t>7</w:t>
            </w:r>
          </w:p>
        </w:tc>
        <w:tc>
          <w:tcPr>
            <w:tcW w:w="1354"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248"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c>
          <w:tcPr>
            <w:tcW w:w="1301" w:type="pct"/>
          </w:tcPr>
          <w:p w:rsidR="00B24C7E" w:rsidRPr="00581FCE" w:rsidRDefault="00B24C7E" w:rsidP="00A04ED6">
            <w:pPr>
              <w:rPr>
                <w:rFonts w:ascii="標楷體" w:eastAsia="標楷體" w:hAnsi="標楷體"/>
              </w:rPr>
            </w:pPr>
          </w:p>
          <w:p w:rsidR="00B24C7E" w:rsidRPr="00581FCE" w:rsidRDefault="00B24C7E" w:rsidP="00A04ED6">
            <w:pPr>
              <w:rPr>
                <w:rFonts w:ascii="標楷體" w:eastAsia="標楷體" w:hAnsi="標楷體"/>
              </w:rPr>
            </w:pPr>
          </w:p>
        </w:tc>
        <w:tc>
          <w:tcPr>
            <w:tcW w:w="229" w:type="pct"/>
          </w:tcPr>
          <w:p w:rsidR="00B24C7E" w:rsidRPr="00581FCE" w:rsidRDefault="00B24C7E">
            <w:pPr>
              <w:widowControl/>
              <w:rPr>
                <w:rFonts w:ascii="標楷體" w:eastAsia="標楷體" w:hAnsi="標楷體"/>
              </w:rPr>
            </w:pPr>
          </w:p>
          <w:p w:rsidR="00B24C7E" w:rsidRPr="00581FCE" w:rsidRDefault="00B24C7E" w:rsidP="00B24C7E">
            <w:pPr>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8</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9</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10</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11</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12</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13</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14</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r w:rsidR="00934437" w:rsidRPr="00581FCE" w:rsidTr="007A3B63">
        <w:tc>
          <w:tcPr>
            <w:tcW w:w="411" w:type="pct"/>
          </w:tcPr>
          <w:p w:rsidR="00934437" w:rsidRPr="00581FCE" w:rsidRDefault="00934437" w:rsidP="00A04ED6">
            <w:pPr>
              <w:rPr>
                <w:rFonts w:ascii="標楷體" w:eastAsia="標楷體" w:hAnsi="標楷體"/>
              </w:rPr>
            </w:pPr>
            <w:r w:rsidRPr="00581FCE">
              <w:rPr>
                <w:rFonts w:ascii="標楷體" w:eastAsia="標楷體" w:hAnsi="標楷體" w:hint="eastAsia"/>
              </w:rPr>
              <w:t>15</w:t>
            </w:r>
          </w:p>
          <w:p w:rsidR="00934437" w:rsidRPr="00581FCE" w:rsidRDefault="00934437" w:rsidP="00A04ED6">
            <w:pPr>
              <w:rPr>
                <w:rFonts w:ascii="標楷體" w:eastAsia="標楷體" w:hAnsi="標楷體"/>
              </w:rPr>
            </w:pPr>
          </w:p>
        </w:tc>
        <w:tc>
          <w:tcPr>
            <w:tcW w:w="1354"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248"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c>
          <w:tcPr>
            <w:tcW w:w="1301" w:type="pct"/>
          </w:tcPr>
          <w:p w:rsidR="00934437" w:rsidRPr="00581FCE" w:rsidRDefault="00934437" w:rsidP="00A04ED6">
            <w:pPr>
              <w:rPr>
                <w:rFonts w:ascii="標楷體" w:eastAsia="標楷體" w:hAnsi="標楷體"/>
              </w:rPr>
            </w:pPr>
          </w:p>
        </w:tc>
        <w:tc>
          <w:tcPr>
            <w:tcW w:w="229" w:type="pct"/>
          </w:tcPr>
          <w:p w:rsidR="00934437" w:rsidRPr="00581FCE" w:rsidRDefault="00934437">
            <w:pPr>
              <w:widowControl/>
              <w:rPr>
                <w:rFonts w:ascii="標楷體" w:eastAsia="標楷體" w:hAnsi="標楷體"/>
              </w:rPr>
            </w:pPr>
          </w:p>
        </w:tc>
      </w:tr>
    </w:tbl>
    <w:p w:rsidR="007B0DE5" w:rsidRPr="00581FCE" w:rsidRDefault="00320101" w:rsidP="00500049">
      <w:pPr>
        <w:jc w:val="center"/>
        <w:rPr>
          <w:rFonts w:ascii="標楷體" w:eastAsia="標楷體" w:hAnsi="標楷體"/>
          <w:b/>
          <w:sz w:val="28"/>
          <w:szCs w:val="28"/>
        </w:rPr>
      </w:pPr>
      <w:r w:rsidRPr="00581FCE">
        <w:rPr>
          <w:rFonts w:ascii="標楷體" w:eastAsia="標楷體" w:hAnsi="標楷體" w:hint="eastAsia"/>
          <w:b/>
          <w:sz w:val="28"/>
          <w:szCs w:val="28"/>
        </w:rPr>
        <w:lastRenderedPageBreak/>
        <w:t>「自我肯定</w:t>
      </w:r>
      <w:proofErr w:type="gramStart"/>
      <w:r w:rsidRPr="00581FCE">
        <w:rPr>
          <w:rFonts w:ascii="標楷體" w:eastAsia="標楷體" w:hAnsi="標楷體" w:hint="eastAsia"/>
          <w:b/>
          <w:sz w:val="28"/>
          <w:szCs w:val="28"/>
        </w:rPr>
        <w:t>不</w:t>
      </w:r>
      <w:proofErr w:type="gramEnd"/>
      <w:r w:rsidRPr="00581FCE">
        <w:rPr>
          <w:rFonts w:ascii="標楷體" w:eastAsia="標楷體" w:hAnsi="標楷體" w:hint="eastAsia"/>
          <w:b/>
          <w:sz w:val="28"/>
          <w:szCs w:val="28"/>
        </w:rPr>
        <w:t>吸菸</w:t>
      </w:r>
      <w:r w:rsidR="00CA665F" w:rsidRPr="00581FCE">
        <w:rPr>
          <w:rFonts w:ascii="標楷體" w:eastAsia="標楷體" w:hAnsi="標楷體" w:hint="eastAsia"/>
          <w:b/>
          <w:sz w:val="28"/>
          <w:szCs w:val="28"/>
        </w:rPr>
        <w:t xml:space="preserve"> 認識</w:t>
      </w:r>
      <w:proofErr w:type="gramStart"/>
      <w:r w:rsidR="00CA665F" w:rsidRPr="00581FCE">
        <w:rPr>
          <w:rFonts w:ascii="標楷體" w:eastAsia="標楷體" w:hAnsi="標楷體" w:hint="eastAsia"/>
          <w:b/>
          <w:sz w:val="28"/>
          <w:szCs w:val="28"/>
        </w:rPr>
        <w:t>菸</w:t>
      </w:r>
      <w:proofErr w:type="gramEnd"/>
      <w:r w:rsidR="00CA665F" w:rsidRPr="00581FCE">
        <w:rPr>
          <w:rFonts w:ascii="標楷體" w:eastAsia="標楷體" w:hAnsi="標楷體" w:hint="eastAsia"/>
          <w:b/>
          <w:sz w:val="28"/>
          <w:szCs w:val="28"/>
        </w:rPr>
        <w:t>害</w:t>
      </w:r>
      <w:r w:rsidRPr="00581FCE">
        <w:rPr>
          <w:rFonts w:ascii="標楷體" w:eastAsia="標楷體" w:hAnsi="標楷體" w:hint="eastAsia"/>
          <w:b/>
          <w:sz w:val="28"/>
          <w:szCs w:val="28"/>
        </w:rPr>
        <w:t>」教案適用之</w:t>
      </w:r>
      <w:r w:rsidR="007B0DE5" w:rsidRPr="00581FCE">
        <w:rPr>
          <w:rFonts w:ascii="標楷體" w:eastAsia="標楷體" w:hAnsi="標楷體" w:hint="eastAsia"/>
          <w:b/>
          <w:sz w:val="28"/>
          <w:szCs w:val="28"/>
        </w:rPr>
        <w:t>能力指標</w:t>
      </w:r>
    </w:p>
    <w:p w:rsidR="00500049" w:rsidRPr="00581FCE" w:rsidRDefault="00500049" w:rsidP="00500049">
      <w:pPr>
        <w:rPr>
          <w:rFonts w:ascii="標楷體" w:eastAsia="標楷體" w:hAnsi="標楷體"/>
          <w:b/>
        </w:rPr>
      </w:pPr>
      <w:r w:rsidRPr="00581FCE">
        <w:rPr>
          <w:rFonts w:ascii="標楷體" w:eastAsia="標楷體" w:hAnsi="標楷體" w:hint="eastAsia"/>
          <w:b/>
        </w:rPr>
        <w:t>國中健康與體育領域</w:t>
      </w:r>
    </w:p>
    <w:tbl>
      <w:tblPr>
        <w:tblStyle w:val="a7"/>
        <w:tblW w:w="0" w:type="auto"/>
        <w:tblLook w:val="04A0"/>
      </w:tblPr>
      <w:tblGrid>
        <w:gridCol w:w="818"/>
        <w:gridCol w:w="7545"/>
      </w:tblGrid>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b/>
              </w:rPr>
              <w:t>5.</w:t>
            </w:r>
            <w:r w:rsidRPr="00581FCE">
              <w:rPr>
                <w:rFonts w:ascii="標楷體" w:eastAsia="標楷體" w:hAnsi="標楷體" w:hint="eastAsia"/>
                <w:b/>
              </w:rPr>
              <w:t>安全生活</w:t>
            </w:r>
          </w:p>
        </w:tc>
      </w:tr>
      <w:tr w:rsidR="00500049" w:rsidRPr="00581FCE" w:rsidTr="00500049">
        <w:tc>
          <w:tcPr>
            <w:tcW w:w="817" w:type="dxa"/>
          </w:tcPr>
          <w:p w:rsidR="00500049" w:rsidRPr="00581FCE" w:rsidRDefault="00500049" w:rsidP="00500049">
            <w:pPr>
              <w:rPr>
                <w:rFonts w:ascii="標楷體" w:eastAsia="標楷體" w:hAnsi="標楷體"/>
                <w:b/>
              </w:rPr>
            </w:pPr>
            <w:r w:rsidRPr="00581FCE">
              <w:rPr>
                <w:rFonts w:ascii="標楷體" w:eastAsia="標楷體" w:hAnsi="標楷體"/>
                <w:b/>
              </w:rPr>
              <w:t>5-3-1</w:t>
            </w:r>
          </w:p>
          <w:p w:rsidR="00500049" w:rsidRPr="00581FCE" w:rsidRDefault="00500049" w:rsidP="00500049">
            <w:pPr>
              <w:rPr>
                <w:rFonts w:ascii="標楷體" w:eastAsia="標楷體" w:hAnsi="標楷體"/>
                <w:b/>
              </w:rPr>
            </w:pPr>
          </w:p>
        </w:tc>
        <w:tc>
          <w:tcPr>
            <w:tcW w:w="7545" w:type="dxa"/>
          </w:tcPr>
          <w:p w:rsidR="00500049" w:rsidRPr="00581FCE" w:rsidRDefault="00500049" w:rsidP="00500049">
            <w:pPr>
              <w:rPr>
                <w:rFonts w:ascii="標楷體" w:eastAsia="標楷體" w:hAnsi="標楷體"/>
                <w:b/>
              </w:rPr>
            </w:pPr>
            <w:r w:rsidRPr="00581FCE">
              <w:rPr>
                <w:rFonts w:ascii="標楷體" w:eastAsia="標楷體" w:hAnsi="標楷體" w:hint="eastAsia"/>
                <w:b/>
              </w:rPr>
              <w:t>評估日常生活的安全性，並討論社會對促進個人及他人安全的影響。</w:t>
            </w:r>
          </w:p>
        </w:tc>
      </w:tr>
      <w:tr w:rsidR="00500049" w:rsidRPr="00581FCE" w:rsidTr="00500049">
        <w:tc>
          <w:tcPr>
            <w:tcW w:w="817" w:type="dxa"/>
          </w:tcPr>
          <w:p w:rsidR="00500049" w:rsidRPr="00581FCE" w:rsidRDefault="00500049" w:rsidP="00500049">
            <w:pPr>
              <w:rPr>
                <w:rFonts w:ascii="標楷體" w:eastAsia="標楷體" w:hAnsi="標楷體"/>
                <w:b/>
                <w:bCs/>
              </w:rPr>
            </w:pPr>
            <w:r w:rsidRPr="00581FCE">
              <w:rPr>
                <w:rFonts w:ascii="標楷體" w:eastAsia="標楷體" w:hAnsi="標楷體" w:hint="eastAsia"/>
                <w:b/>
                <w:bCs/>
              </w:rPr>
              <w:t>5-3-4</w:t>
            </w:r>
            <w:r w:rsidRPr="00581FCE">
              <w:rPr>
                <w:rFonts w:ascii="標楷體" w:eastAsia="標楷體" w:hAnsi="標楷體"/>
                <w:b/>
                <w:bCs/>
              </w:rPr>
              <w:tab/>
            </w:r>
          </w:p>
          <w:p w:rsidR="00500049" w:rsidRPr="00581FCE" w:rsidRDefault="00500049" w:rsidP="00500049">
            <w:pPr>
              <w:rPr>
                <w:rFonts w:ascii="標楷體" w:eastAsia="標楷體" w:hAnsi="標楷體"/>
                <w:b/>
              </w:rPr>
            </w:pPr>
          </w:p>
        </w:tc>
        <w:tc>
          <w:tcPr>
            <w:tcW w:w="7545" w:type="dxa"/>
          </w:tcPr>
          <w:p w:rsidR="00500049" w:rsidRPr="00581FCE" w:rsidRDefault="00500049" w:rsidP="00500049">
            <w:pPr>
              <w:rPr>
                <w:rFonts w:ascii="標楷體" w:eastAsia="標楷體" w:hAnsi="標楷體"/>
                <w:b/>
              </w:rPr>
            </w:pPr>
            <w:r w:rsidRPr="00581FCE">
              <w:rPr>
                <w:rFonts w:ascii="標楷體" w:eastAsia="標楷體" w:hAnsi="標楷體" w:hint="eastAsia"/>
                <w:b/>
                <w:bCs/>
              </w:rPr>
              <w:t>評估</w:t>
            </w:r>
            <w:proofErr w:type="gramStart"/>
            <w:r w:rsidRPr="00581FCE">
              <w:rPr>
                <w:rFonts w:ascii="標楷體" w:eastAsia="標楷體" w:hAnsi="標楷體"/>
                <w:b/>
                <w:bCs/>
              </w:rPr>
              <w:t>菸</w:t>
            </w:r>
            <w:proofErr w:type="gramEnd"/>
            <w:r w:rsidRPr="00581FCE">
              <w:rPr>
                <w:rFonts w:ascii="標楷體" w:eastAsia="標楷體" w:hAnsi="標楷體"/>
                <w:b/>
                <w:bCs/>
              </w:rPr>
              <w:t>、酒、檳榔、</w:t>
            </w:r>
            <w:r w:rsidRPr="00581FCE">
              <w:rPr>
                <w:rFonts w:ascii="標楷體" w:eastAsia="標楷體" w:hAnsi="標楷體" w:hint="eastAsia"/>
                <w:b/>
                <w:bCs/>
              </w:rPr>
              <w:t>藥物、</w:t>
            </w:r>
            <w:r w:rsidRPr="00581FCE">
              <w:rPr>
                <w:rFonts w:ascii="標楷體" w:eastAsia="標楷體" w:hAnsi="標楷體"/>
                <w:b/>
                <w:bCs/>
              </w:rPr>
              <w:t>成癮藥物的</w:t>
            </w:r>
            <w:r w:rsidRPr="00581FCE">
              <w:rPr>
                <w:rFonts w:ascii="標楷體" w:eastAsia="標楷體" w:hAnsi="標楷體" w:hint="eastAsia"/>
                <w:b/>
                <w:bCs/>
              </w:rPr>
              <w:t>危害，</w:t>
            </w:r>
            <w:r w:rsidRPr="00581FCE">
              <w:rPr>
                <w:rFonts w:ascii="標楷體" w:eastAsia="標楷體" w:hAnsi="標楷體"/>
                <w:b/>
                <w:bCs/>
              </w:rPr>
              <w:t>並</w:t>
            </w:r>
            <w:r w:rsidRPr="00581FCE">
              <w:rPr>
                <w:rFonts w:ascii="標楷體" w:eastAsia="標楷體" w:hAnsi="標楷體" w:hint="eastAsia"/>
                <w:b/>
                <w:bCs/>
              </w:rPr>
              <w:t>於日常生活中</w:t>
            </w:r>
            <w:r w:rsidRPr="00581FCE">
              <w:rPr>
                <w:rFonts w:ascii="標楷體" w:eastAsia="標楷體" w:hAnsi="標楷體"/>
                <w:b/>
                <w:bCs/>
              </w:rPr>
              <w:t>演練</w:t>
            </w:r>
            <w:r w:rsidRPr="00581FCE">
              <w:rPr>
                <w:rFonts w:ascii="標楷體" w:eastAsia="標楷體" w:hAnsi="標楷體" w:hint="eastAsia"/>
                <w:b/>
                <w:bCs/>
              </w:rPr>
              <w:t>有效的</w:t>
            </w:r>
            <w:r w:rsidRPr="00581FCE">
              <w:rPr>
                <w:rFonts w:ascii="標楷體" w:eastAsia="標楷體" w:hAnsi="標楷體"/>
                <w:b/>
                <w:bCs/>
              </w:rPr>
              <w:t>拒絕</w:t>
            </w:r>
            <w:r w:rsidRPr="00581FCE">
              <w:rPr>
                <w:rFonts w:ascii="標楷體" w:eastAsia="標楷體" w:hAnsi="標楷體" w:hint="eastAsia"/>
                <w:b/>
                <w:bCs/>
              </w:rPr>
              <w:t>策略。</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6.健康心理</w:t>
            </w:r>
          </w:p>
        </w:tc>
      </w:tr>
      <w:tr w:rsidR="00500049" w:rsidRPr="00581FCE" w:rsidTr="00500049">
        <w:tc>
          <w:tcPr>
            <w:tcW w:w="817" w:type="dxa"/>
          </w:tcPr>
          <w:p w:rsidR="00500049" w:rsidRPr="00581FCE" w:rsidRDefault="00500049" w:rsidP="00500049">
            <w:pPr>
              <w:rPr>
                <w:rFonts w:ascii="標楷體" w:eastAsia="標楷體" w:hAnsi="標楷體"/>
                <w:b/>
              </w:rPr>
            </w:pPr>
            <w:r w:rsidRPr="00581FCE">
              <w:rPr>
                <w:rFonts w:ascii="標楷體" w:eastAsia="標楷體" w:hAnsi="標楷體" w:hint="eastAsia"/>
                <w:b/>
              </w:rPr>
              <w:t xml:space="preserve">6-3-1 </w:t>
            </w:r>
          </w:p>
        </w:tc>
        <w:tc>
          <w:tcPr>
            <w:tcW w:w="7545" w:type="dxa"/>
          </w:tcPr>
          <w:p w:rsidR="00500049" w:rsidRPr="00581FCE" w:rsidRDefault="00500049" w:rsidP="00500049">
            <w:pPr>
              <w:rPr>
                <w:rFonts w:ascii="標楷體" w:eastAsia="標楷體" w:hAnsi="標楷體"/>
                <w:b/>
              </w:rPr>
            </w:pPr>
            <w:r w:rsidRPr="00581FCE">
              <w:rPr>
                <w:rFonts w:ascii="標楷體" w:eastAsia="標楷體" w:hAnsi="標楷體" w:hint="eastAsia"/>
                <w:b/>
              </w:rPr>
              <w:t>體認自我肯定與自我實現的重要性。</w:t>
            </w:r>
          </w:p>
        </w:tc>
      </w:tr>
      <w:tr w:rsidR="00500049" w:rsidRPr="00581FCE" w:rsidTr="00500049">
        <w:tc>
          <w:tcPr>
            <w:tcW w:w="817" w:type="dxa"/>
          </w:tcPr>
          <w:p w:rsidR="00500049" w:rsidRPr="00581FCE" w:rsidRDefault="00500049" w:rsidP="00500049">
            <w:pPr>
              <w:rPr>
                <w:rFonts w:ascii="標楷體" w:eastAsia="標楷體" w:hAnsi="標楷體"/>
                <w:b/>
              </w:rPr>
            </w:pPr>
            <w:r w:rsidRPr="00581FCE">
              <w:rPr>
                <w:rFonts w:ascii="標楷體" w:eastAsia="標楷體" w:hAnsi="標楷體" w:hint="eastAsia"/>
                <w:b/>
              </w:rPr>
              <w:t xml:space="preserve">6-3-6 </w:t>
            </w:r>
          </w:p>
        </w:tc>
        <w:tc>
          <w:tcPr>
            <w:tcW w:w="7545" w:type="dxa"/>
          </w:tcPr>
          <w:p w:rsidR="00500049" w:rsidRPr="00581FCE" w:rsidRDefault="00500049" w:rsidP="00500049">
            <w:pPr>
              <w:rPr>
                <w:rFonts w:ascii="標楷體" w:eastAsia="標楷體" w:hAnsi="標楷體"/>
                <w:b/>
              </w:rPr>
            </w:pPr>
            <w:r w:rsidRPr="00581FCE">
              <w:rPr>
                <w:rFonts w:ascii="標楷體" w:eastAsia="標楷體" w:hAnsi="標楷體" w:hint="eastAsia"/>
                <w:b/>
              </w:rPr>
              <w:t>建立快樂、健康的生活與生命觀，進而為自己的信念採取行動。</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b/>
              </w:rPr>
              <w:t>7.</w:t>
            </w:r>
            <w:r w:rsidRPr="00581FCE">
              <w:rPr>
                <w:rFonts w:ascii="標楷體" w:eastAsia="標楷體" w:hAnsi="標楷體" w:hint="eastAsia"/>
                <w:b/>
              </w:rPr>
              <w:t>群體健康</w:t>
            </w:r>
          </w:p>
        </w:tc>
      </w:tr>
      <w:tr w:rsidR="00500049" w:rsidRPr="00581FCE" w:rsidTr="00500049">
        <w:tc>
          <w:tcPr>
            <w:tcW w:w="817" w:type="dxa"/>
          </w:tcPr>
          <w:p w:rsidR="00500049" w:rsidRPr="00581FCE" w:rsidRDefault="00500049" w:rsidP="00500049">
            <w:pPr>
              <w:rPr>
                <w:rFonts w:ascii="標楷體" w:eastAsia="標楷體" w:hAnsi="標楷體"/>
                <w:b/>
              </w:rPr>
            </w:pPr>
            <w:r w:rsidRPr="00581FCE">
              <w:rPr>
                <w:rFonts w:ascii="標楷體" w:eastAsia="標楷體" w:hAnsi="標楷體" w:hint="eastAsia"/>
                <w:b/>
              </w:rPr>
              <w:t>7-3-5</w:t>
            </w:r>
            <w:r w:rsidRPr="00581FCE">
              <w:rPr>
                <w:rFonts w:ascii="標楷體" w:eastAsia="標楷體" w:hAnsi="標楷體"/>
                <w:b/>
              </w:rPr>
              <w:tab/>
            </w:r>
          </w:p>
        </w:tc>
        <w:tc>
          <w:tcPr>
            <w:tcW w:w="7545" w:type="dxa"/>
          </w:tcPr>
          <w:p w:rsidR="00500049" w:rsidRPr="00581FCE" w:rsidRDefault="00500049" w:rsidP="00500049">
            <w:pPr>
              <w:rPr>
                <w:rFonts w:ascii="標楷體" w:eastAsia="標楷體" w:hAnsi="標楷體"/>
                <w:b/>
              </w:rPr>
            </w:pPr>
            <w:r w:rsidRPr="00581FCE">
              <w:rPr>
                <w:rFonts w:ascii="標楷體" w:eastAsia="標楷體" w:hAnsi="標楷體" w:hint="eastAsia"/>
                <w:b/>
              </w:rPr>
              <w:t>提出個人、社區及組織機構為建造更健康的社區與環境所擬定的行動方案與法規。</w:t>
            </w:r>
          </w:p>
        </w:tc>
      </w:tr>
    </w:tbl>
    <w:p w:rsidR="00500049" w:rsidRPr="00581FCE" w:rsidRDefault="00500049" w:rsidP="00500049">
      <w:pPr>
        <w:rPr>
          <w:rFonts w:ascii="標楷體" w:eastAsia="標楷體" w:hAnsi="標楷體"/>
          <w:b/>
        </w:rPr>
      </w:pPr>
      <w:r w:rsidRPr="00581FCE">
        <w:rPr>
          <w:rFonts w:ascii="標楷體" w:eastAsia="標楷體" w:hAnsi="標楷體" w:hint="eastAsia"/>
          <w:b/>
        </w:rPr>
        <w:t>高職</w:t>
      </w:r>
    </w:p>
    <w:tbl>
      <w:tblPr>
        <w:tblStyle w:val="a7"/>
        <w:tblW w:w="0" w:type="auto"/>
        <w:tblLook w:val="04A0"/>
      </w:tblPr>
      <w:tblGrid>
        <w:gridCol w:w="1659"/>
        <w:gridCol w:w="6863"/>
      </w:tblGrid>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4.</w:t>
            </w:r>
            <w:r w:rsidRPr="00581FCE">
              <w:rPr>
                <w:rFonts w:ascii="標楷體" w:eastAsia="標楷體" w:hAnsi="標楷體" w:hint="eastAsia"/>
                <w:b/>
              </w:rPr>
              <w:t>心理健康-</w:t>
            </w:r>
            <w:r w:rsidRPr="00581FCE">
              <w:rPr>
                <w:rFonts w:ascii="標楷體" w:eastAsia="標楷體" w:hAnsi="標楷體"/>
                <w:b/>
              </w:rPr>
              <w:t>1.</w:t>
            </w:r>
            <w:r w:rsidRPr="00581FCE">
              <w:rPr>
                <w:rFonts w:ascii="標楷體" w:eastAsia="標楷體" w:hAnsi="標楷體" w:hint="eastAsia"/>
                <w:b/>
              </w:rPr>
              <w:t>自尊、自信、自我效能與心理健康。</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(七)-2-4-1.1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瞭解自尊、自信、自我效能的意涵及對心理健康的影響。</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(七)-2-4-1.2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提升自尊、自信、自我效能的方法，以人際關係或物質濫用為例。</w:t>
            </w:r>
            <w:r w:rsidRPr="00581FCE">
              <w:rPr>
                <w:rFonts w:ascii="標楷體" w:eastAsia="標楷體" w:hAnsi="標楷體"/>
                <w:b/>
              </w:rPr>
              <w:t xml:space="preserve"> </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4.</w:t>
            </w:r>
            <w:r w:rsidRPr="00581FCE">
              <w:rPr>
                <w:rFonts w:ascii="標楷體" w:eastAsia="標楷體" w:hAnsi="標楷體" w:hint="eastAsia"/>
                <w:b/>
              </w:rPr>
              <w:t>心理健康-2.情緒與壓力管理技巧。</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(七)-2-4-2.1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瞭解高中生壓力的來源</w:t>
            </w:r>
            <w:r w:rsidRPr="00581FCE">
              <w:rPr>
                <w:rFonts w:ascii="標楷體" w:eastAsia="標楷體" w:hAnsi="標楷體"/>
                <w:b/>
              </w:rPr>
              <w:t>(</w:t>
            </w:r>
            <w:r w:rsidRPr="00581FCE">
              <w:rPr>
                <w:rFonts w:ascii="標楷體" w:eastAsia="標楷體" w:hAnsi="標楷體" w:hint="eastAsia"/>
                <w:b/>
              </w:rPr>
              <w:t>學校考</w:t>
            </w:r>
            <w:proofErr w:type="gramStart"/>
            <w:r w:rsidRPr="00581FCE">
              <w:rPr>
                <w:rFonts w:ascii="標楷體" w:eastAsia="標楷體" w:hAnsi="標楷體" w:hint="eastAsia"/>
                <w:b/>
              </w:rPr>
              <w:t>詴</w:t>
            </w:r>
            <w:proofErr w:type="gramEnd"/>
            <w:r w:rsidRPr="00581FCE">
              <w:rPr>
                <w:rFonts w:ascii="標楷體" w:eastAsia="標楷體" w:hAnsi="標楷體" w:hint="eastAsia"/>
                <w:b/>
              </w:rPr>
              <w:t>、自己與家人和朋友的關係</w:t>
            </w:r>
            <w:r w:rsidRPr="00581FCE">
              <w:rPr>
                <w:rFonts w:ascii="標楷體" w:eastAsia="標楷體" w:hAnsi="標楷體"/>
                <w:b/>
              </w:rPr>
              <w:t>)</w:t>
            </w:r>
            <w:r w:rsidRPr="00581FCE">
              <w:rPr>
                <w:rFonts w:ascii="標楷體" w:eastAsia="標楷體" w:hAnsi="標楷體" w:hint="eastAsia"/>
                <w:b/>
              </w:rPr>
              <w:t>，培養壓力調適與情緒管理的技能。</w:t>
            </w:r>
            <w:r w:rsidRPr="00581FCE">
              <w:rPr>
                <w:rFonts w:ascii="標楷體" w:eastAsia="標楷體" w:hAnsi="標楷體"/>
                <w:b/>
              </w:rPr>
              <w:t xml:space="preserve"> </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4.</w:t>
            </w:r>
            <w:r w:rsidRPr="00581FCE">
              <w:rPr>
                <w:rFonts w:ascii="標楷體" w:eastAsia="標楷體" w:hAnsi="標楷體" w:hint="eastAsia"/>
                <w:b/>
              </w:rPr>
              <w:t>心理健康-3人際溝通技巧</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(七)-2-4-3.1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學習有效增進人際關係的溝通技巧</w:t>
            </w:r>
            <w:r w:rsidRPr="00581FCE">
              <w:rPr>
                <w:rFonts w:ascii="標楷體" w:eastAsia="標楷體" w:hAnsi="標楷體"/>
                <w:b/>
              </w:rPr>
              <w:t>(</w:t>
            </w:r>
            <w:r w:rsidRPr="00581FCE">
              <w:rPr>
                <w:rFonts w:ascii="標楷體" w:eastAsia="標楷體" w:hAnsi="標楷體" w:hint="eastAsia"/>
                <w:b/>
              </w:rPr>
              <w:t>同理心、我訊息、尊重他人、肯定</w:t>
            </w:r>
            <w:r w:rsidRPr="00581FCE">
              <w:rPr>
                <w:rFonts w:ascii="標楷體" w:eastAsia="標楷體" w:hAnsi="標楷體"/>
                <w:b/>
              </w:rPr>
              <w:t>)</w:t>
            </w:r>
            <w:r w:rsidRPr="00581FCE">
              <w:rPr>
                <w:rFonts w:ascii="標楷體" w:eastAsia="標楷體" w:hAnsi="標楷體" w:hint="eastAsia"/>
                <w:b/>
              </w:rPr>
              <w:t>。</w:t>
            </w:r>
            <w:r w:rsidRPr="00581FCE">
              <w:rPr>
                <w:rFonts w:ascii="標楷體" w:eastAsia="標楷體" w:hAnsi="標楷體"/>
                <w:b/>
              </w:rPr>
              <w:t xml:space="preserve"> </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4.</w:t>
            </w:r>
            <w:r w:rsidRPr="00581FCE">
              <w:rPr>
                <w:rFonts w:ascii="標楷體" w:eastAsia="標楷體" w:hAnsi="標楷體" w:hint="eastAsia"/>
                <w:b/>
              </w:rPr>
              <w:t>心理健康-4</w:t>
            </w:r>
            <w:r w:rsidRPr="00581FCE">
              <w:rPr>
                <w:rFonts w:ascii="標楷體" w:eastAsia="標楷體" w:hAnsi="標楷體"/>
                <w:b/>
              </w:rPr>
              <w:t>.</w:t>
            </w:r>
            <w:r w:rsidRPr="00581FCE">
              <w:rPr>
                <w:rFonts w:ascii="標楷體" w:eastAsia="標楷體" w:hAnsi="標楷體" w:hint="eastAsia"/>
                <w:b/>
              </w:rPr>
              <w:t>解決問題的能力。</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(七)-2-4-4.1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培養解決生活問題的能力，避免成癮物質或情感問題的傷害。</w:t>
            </w:r>
            <w:r w:rsidRPr="00581FCE">
              <w:rPr>
                <w:rFonts w:ascii="標楷體" w:eastAsia="標楷體" w:hAnsi="標楷體"/>
                <w:b/>
              </w:rPr>
              <w:t xml:space="preserve"> </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5.</w:t>
            </w:r>
            <w:r w:rsidRPr="00581FCE">
              <w:rPr>
                <w:rFonts w:ascii="標楷體" w:eastAsia="標楷體" w:hAnsi="標楷體" w:hint="eastAsia"/>
                <w:b/>
              </w:rPr>
              <w:t>無</w:t>
            </w:r>
            <w:proofErr w:type="gramStart"/>
            <w:r w:rsidRPr="00581FCE">
              <w:rPr>
                <w:rFonts w:ascii="標楷體" w:eastAsia="標楷體" w:hAnsi="標楷體" w:hint="eastAsia"/>
                <w:b/>
              </w:rPr>
              <w:t>菸</w:t>
            </w:r>
            <w:proofErr w:type="gramEnd"/>
            <w:r w:rsidRPr="00581FCE">
              <w:rPr>
                <w:rFonts w:ascii="標楷體" w:eastAsia="標楷體" w:hAnsi="標楷體" w:hint="eastAsia"/>
                <w:b/>
              </w:rPr>
              <w:t>與無物質濫用生活-</w:t>
            </w:r>
            <w:r w:rsidRPr="00581FCE">
              <w:rPr>
                <w:rFonts w:ascii="標楷體" w:eastAsia="標楷體" w:hAnsi="標楷體"/>
                <w:b/>
              </w:rPr>
              <w:t>1.</w:t>
            </w:r>
            <w:r w:rsidRPr="00581FCE">
              <w:rPr>
                <w:rFonts w:ascii="標楷體" w:eastAsia="標楷體" w:hAnsi="標楷體" w:hint="eastAsia"/>
                <w:b/>
              </w:rPr>
              <w:t>物質濫用的認識。</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(七)-2-5-1.2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濫用成癮物質對生理、心理及社會所造成的影響，以</w:t>
            </w:r>
            <w:proofErr w:type="gramStart"/>
            <w:r w:rsidRPr="00581FCE">
              <w:rPr>
                <w:rFonts w:ascii="標楷體" w:eastAsia="標楷體" w:hAnsi="標楷體" w:hint="eastAsia"/>
                <w:b/>
              </w:rPr>
              <w:t>菸</w:t>
            </w:r>
            <w:proofErr w:type="gramEnd"/>
            <w:r w:rsidRPr="00581FCE">
              <w:rPr>
                <w:rFonts w:ascii="標楷體" w:eastAsia="標楷體" w:hAnsi="標楷體" w:hint="eastAsia"/>
                <w:b/>
              </w:rPr>
              <w:t>、酒、檳榔及毒品為例。</w:t>
            </w:r>
            <w:r w:rsidRPr="00581FCE">
              <w:rPr>
                <w:rFonts w:ascii="標楷體" w:eastAsia="標楷體" w:hAnsi="標楷體"/>
                <w:b/>
              </w:rPr>
              <w:t xml:space="preserve"> </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(七)健康與體育領域-2.健康與護理-</w:t>
            </w:r>
            <w:r w:rsidRPr="00581FCE">
              <w:rPr>
                <w:rFonts w:ascii="標楷體" w:eastAsia="標楷體" w:hAnsi="標楷體"/>
                <w:b/>
              </w:rPr>
              <w:t>5.</w:t>
            </w:r>
            <w:r w:rsidRPr="00581FCE">
              <w:rPr>
                <w:rFonts w:ascii="標楷體" w:eastAsia="標楷體" w:hAnsi="標楷體" w:hint="eastAsia"/>
                <w:b/>
              </w:rPr>
              <w:t>無</w:t>
            </w:r>
            <w:proofErr w:type="gramStart"/>
            <w:r w:rsidRPr="00581FCE">
              <w:rPr>
                <w:rFonts w:ascii="標楷體" w:eastAsia="標楷體" w:hAnsi="標楷體" w:hint="eastAsia"/>
                <w:b/>
              </w:rPr>
              <w:t>菸</w:t>
            </w:r>
            <w:proofErr w:type="gramEnd"/>
            <w:r w:rsidRPr="00581FCE">
              <w:rPr>
                <w:rFonts w:ascii="標楷體" w:eastAsia="標楷體" w:hAnsi="標楷體" w:hint="eastAsia"/>
                <w:b/>
              </w:rPr>
              <w:t>與無物質濫用生活</w:t>
            </w:r>
            <w:r w:rsidRPr="00581FCE">
              <w:rPr>
                <w:rFonts w:ascii="標楷體" w:eastAsia="標楷體" w:hAnsi="標楷體"/>
                <w:b/>
              </w:rPr>
              <w:t>-2.</w:t>
            </w:r>
            <w:r w:rsidRPr="00581FCE">
              <w:rPr>
                <w:rFonts w:ascii="標楷體" w:eastAsia="標楷體" w:hAnsi="標楷體" w:hint="eastAsia"/>
                <w:b/>
              </w:rPr>
              <w:t>拒絕物質濫用的技能。</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(七)-2-5-2.1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使用「拒絕技能」，強化「自我肯定」技巧，抵抗同儕壓力，進而提升自尊。</w:t>
            </w:r>
            <w:r w:rsidRPr="00581FCE">
              <w:rPr>
                <w:rFonts w:ascii="標楷體" w:eastAsia="標楷體" w:hAnsi="標楷體"/>
                <w:b/>
              </w:rPr>
              <w:t xml:space="preserve"> </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(七)-2-5-2.2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成癮物質濫用之戒斷及社會資源的運用。</w:t>
            </w:r>
            <w:r w:rsidRPr="00581FCE">
              <w:rPr>
                <w:rFonts w:ascii="標楷體" w:eastAsia="標楷體" w:hAnsi="標楷體"/>
                <w:b/>
              </w:rPr>
              <w:t xml:space="preserve"> </w:t>
            </w:r>
          </w:p>
        </w:tc>
      </w:tr>
    </w:tbl>
    <w:p w:rsidR="000E7167" w:rsidRDefault="000E7167" w:rsidP="00500049">
      <w:pPr>
        <w:rPr>
          <w:rFonts w:ascii="標楷體" w:eastAsia="標楷體" w:hAnsi="標楷體"/>
          <w:b/>
        </w:rPr>
      </w:pPr>
    </w:p>
    <w:p w:rsidR="00500049" w:rsidRPr="00581FCE" w:rsidRDefault="00500049" w:rsidP="00500049">
      <w:pPr>
        <w:rPr>
          <w:rFonts w:ascii="標楷體" w:eastAsia="標楷體" w:hAnsi="標楷體"/>
          <w:b/>
        </w:rPr>
      </w:pPr>
      <w:r w:rsidRPr="00581FCE">
        <w:rPr>
          <w:rFonts w:ascii="標楷體" w:eastAsia="標楷體" w:hAnsi="標楷體" w:hint="eastAsia"/>
          <w:b/>
        </w:rPr>
        <w:lastRenderedPageBreak/>
        <w:t>高中  健康與護理</w:t>
      </w:r>
    </w:p>
    <w:p w:rsidR="00500049" w:rsidRPr="00581FCE" w:rsidRDefault="00500049" w:rsidP="00500049">
      <w:pPr>
        <w:rPr>
          <w:rFonts w:ascii="標楷體" w:eastAsia="標楷體" w:hAnsi="標楷體"/>
          <w:b/>
        </w:rPr>
      </w:pPr>
      <w:r w:rsidRPr="00581FCE">
        <w:rPr>
          <w:rFonts w:ascii="標楷體" w:eastAsia="標楷體" w:hAnsi="標楷體" w:hint="eastAsia"/>
          <w:b/>
        </w:rPr>
        <w:t>第一</w:t>
      </w:r>
      <w:proofErr w:type="gramStart"/>
      <w:r w:rsidRPr="00581FCE">
        <w:rPr>
          <w:rFonts w:ascii="標楷體" w:eastAsia="標楷體" w:hAnsi="標楷體" w:hint="eastAsia"/>
          <w:b/>
        </w:rPr>
        <w:t>冊</w:t>
      </w:r>
      <w:proofErr w:type="gramEnd"/>
    </w:p>
    <w:tbl>
      <w:tblPr>
        <w:tblStyle w:val="a7"/>
        <w:tblW w:w="0" w:type="auto"/>
        <w:tblLook w:val="04A0"/>
      </w:tblPr>
      <w:tblGrid>
        <w:gridCol w:w="1384"/>
        <w:gridCol w:w="6978"/>
      </w:tblGrid>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一、促進健康生活型態</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一、3-3-1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認識慢性病之危險因子與預防方法，以癌症、代謝症候群之一為</w:t>
            </w:r>
          </w:p>
          <w:p w:rsidR="00500049" w:rsidRPr="00581FCE" w:rsidRDefault="00500049" w:rsidP="00500049">
            <w:pPr>
              <w:rPr>
                <w:rFonts w:ascii="標楷體" w:eastAsia="標楷體" w:hAnsi="標楷體"/>
                <w:b/>
              </w:rPr>
            </w:pPr>
            <w:r w:rsidRPr="00581FCE">
              <w:rPr>
                <w:rFonts w:ascii="標楷體" w:eastAsia="標楷體" w:hAnsi="標楷體" w:hint="eastAsia"/>
                <w:b/>
              </w:rPr>
              <w:t>例。</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三、促進健康消費</w:t>
            </w:r>
            <w:r w:rsidRPr="00581FCE">
              <w:rPr>
                <w:rFonts w:ascii="標楷體" w:eastAsia="標楷體" w:hAnsi="標楷體"/>
                <w:b/>
              </w:rPr>
              <w:tab/>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三、1-1-2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培養蒐集媒體中有關健康訊息之興趣，辨識其正確性及風險等，</w:t>
            </w:r>
          </w:p>
          <w:p w:rsidR="00500049" w:rsidRPr="00581FCE" w:rsidRDefault="00500049" w:rsidP="00500049">
            <w:pPr>
              <w:rPr>
                <w:rFonts w:ascii="標楷體" w:eastAsia="標楷體" w:hAnsi="標楷體"/>
                <w:b/>
              </w:rPr>
            </w:pPr>
            <w:r w:rsidRPr="00581FCE">
              <w:rPr>
                <w:rFonts w:ascii="標楷體" w:eastAsia="標楷體" w:hAnsi="標楷體" w:hint="eastAsia"/>
                <w:b/>
              </w:rPr>
              <w:t>並做出適合自己的抉擇。</w:t>
            </w:r>
          </w:p>
        </w:tc>
      </w:tr>
    </w:tbl>
    <w:p w:rsidR="00500049" w:rsidRPr="00581FCE" w:rsidRDefault="00500049" w:rsidP="00500049">
      <w:pPr>
        <w:rPr>
          <w:rFonts w:ascii="標楷體" w:eastAsia="標楷體" w:hAnsi="標楷體"/>
          <w:b/>
        </w:rPr>
      </w:pPr>
    </w:p>
    <w:p w:rsidR="00500049" w:rsidRPr="00581FCE" w:rsidRDefault="00500049" w:rsidP="00500049">
      <w:pPr>
        <w:rPr>
          <w:rFonts w:ascii="標楷體" w:eastAsia="標楷體" w:hAnsi="標楷體"/>
          <w:b/>
        </w:rPr>
      </w:pPr>
      <w:r w:rsidRPr="00581FCE">
        <w:rPr>
          <w:rFonts w:ascii="標楷體" w:eastAsia="標楷體" w:hAnsi="標楷體" w:hint="eastAsia"/>
          <w:b/>
        </w:rPr>
        <w:t>第二</w:t>
      </w:r>
      <w:proofErr w:type="gramStart"/>
      <w:r w:rsidRPr="00581FCE">
        <w:rPr>
          <w:rFonts w:ascii="標楷體" w:eastAsia="標楷體" w:hAnsi="標楷體" w:hint="eastAsia"/>
          <w:b/>
        </w:rPr>
        <w:t>冊</w:t>
      </w:r>
      <w:proofErr w:type="gramEnd"/>
    </w:p>
    <w:tbl>
      <w:tblPr>
        <w:tblStyle w:val="a7"/>
        <w:tblW w:w="0" w:type="auto"/>
        <w:tblLook w:val="04A0"/>
      </w:tblPr>
      <w:tblGrid>
        <w:gridCol w:w="1384"/>
        <w:gridCol w:w="6978"/>
      </w:tblGrid>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一、促進心理健康</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一、1-1-1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了解自尊的意涵及對心理健康的影響。</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一、1-1-2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學習提升自尊的方法，以人際關係或物質濫用為例。</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一、2-2-1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了解高中生壓力的來源（學校考試、自己與家人和朋友的關係），</w:t>
            </w:r>
          </w:p>
          <w:p w:rsidR="00500049" w:rsidRPr="00581FCE" w:rsidRDefault="00500049" w:rsidP="00500049">
            <w:pPr>
              <w:rPr>
                <w:rFonts w:ascii="標楷體" w:eastAsia="標楷體" w:hAnsi="標楷體"/>
                <w:b/>
              </w:rPr>
            </w:pPr>
            <w:r w:rsidRPr="00581FCE">
              <w:rPr>
                <w:rFonts w:ascii="標楷體" w:eastAsia="標楷體" w:hAnsi="標楷體" w:hint="eastAsia"/>
                <w:b/>
              </w:rPr>
              <w:t>培養壓力調適與情緒管理的技能。</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一、2-3-1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學習有效增進人際關係的溝通技巧</w:t>
            </w:r>
            <w:proofErr w:type="gramStart"/>
            <w:r w:rsidRPr="00581FCE">
              <w:rPr>
                <w:rFonts w:ascii="標楷體" w:eastAsia="標楷體" w:hAnsi="標楷體" w:hint="eastAsia"/>
                <w:b/>
              </w:rPr>
              <w:t>（</w:t>
            </w:r>
            <w:proofErr w:type="gramEnd"/>
            <w:r w:rsidRPr="00581FCE">
              <w:rPr>
                <w:rFonts w:ascii="標楷體" w:eastAsia="標楷體" w:hAnsi="標楷體" w:hint="eastAsia"/>
                <w:b/>
              </w:rPr>
              <w:t>同理心、我訊息、尊重他人、</w:t>
            </w:r>
          </w:p>
          <w:p w:rsidR="00500049" w:rsidRPr="00581FCE" w:rsidRDefault="00500049" w:rsidP="00500049">
            <w:pPr>
              <w:rPr>
                <w:rFonts w:ascii="標楷體" w:eastAsia="標楷體" w:hAnsi="標楷體"/>
                <w:b/>
              </w:rPr>
            </w:pPr>
            <w:r w:rsidRPr="00581FCE">
              <w:rPr>
                <w:rFonts w:ascii="標楷體" w:eastAsia="標楷體" w:hAnsi="標楷體" w:hint="eastAsia"/>
                <w:b/>
              </w:rPr>
              <w:t>肯定</w:t>
            </w:r>
            <w:proofErr w:type="gramStart"/>
            <w:r w:rsidRPr="00581FCE">
              <w:rPr>
                <w:rFonts w:ascii="標楷體" w:eastAsia="標楷體" w:hAnsi="標楷體" w:hint="eastAsia"/>
                <w:b/>
              </w:rPr>
              <w:t>）</w:t>
            </w:r>
            <w:proofErr w:type="gramEnd"/>
            <w:r w:rsidRPr="00581FCE">
              <w:rPr>
                <w:rFonts w:ascii="標楷體" w:eastAsia="標楷體" w:hAnsi="標楷體" w:hint="eastAsia"/>
                <w:b/>
              </w:rPr>
              <w:t>。</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一、2-4-1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培養解決生活問題的能力，避免成癮物質或情感問題的傷害。</w:t>
            </w:r>
          </w:p>
        </w:tc>
      </w:tr>
      <w:tr w:rsidR="00500049" w:rsidRPr="00581FCE" w:rsidTr="007B6E07">
        <w:tc>
          <w:tcPr>
            <w:tcW w:w="8362" w:type="dxa"/>
            <w:gridSpan w:val="2"/>
          </w:tcPr>
          <w:p w:rsidR="00500049" w:rsidRPr="00581FCE" w:rsidRDefault="00500049" w:rsidP="00500049">
            <w:pPr>
              <w:rPr>
                <w:rFonts w:ascii="標楷體" w:eastAsia="標楷體" w:hAnsi="標楷體"/>
                <w:b/>
              </w:rPr>
            </w:pPr>
            <w:r w:rsidRPr="00581FCE">
              <w:rPr>
                <w:rFonts w:ascii="標楷體" w:eastAsia="標楷體" w:hAnsi="標楷體" w:hint="eastAsia"/>
                <w:b/>
              </w:rPr>
              <w:t>二、促進無</w:t>
            </w:r>
            <w:proofErr w:type="gramStart"/>
            <w:r w:rsidRPr="00581FCE">
              <w:rPr>
                <w:rFonts w:ascii="標楷體" w:eastAsia="標楷體" w:hAnsi="標楷體" w:hint="eastAsia"/>
                <w:b/>
              </w:rPr>
              <w:t>菸</w:t>
            </w:r>
            <w:proofErr w:type="gramEnd"/>
            <w:r w:rsidRPr="00581FCE">
              <w:rPr>
                <w:rFonts w:ascii="標楷體" w:eastAsia="標楷體" w:hAnsi="標楷體" w:hint="eastAsia"/>
                <w:b/>
              </w:rPr>
              <w:t>及無物質濫用的生活</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二、1-1-2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了解濫用成癮物質對生理、心理及社會所造成的影響。</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二、2-2-1</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使用「拒絕技能」，強化「自我肯定」技巧，抵抗同儕壓力，進</w:t>
            </w:r>
          </w:p>
          <w:p w:rsidR="00500049" w:rsidRPr="00581FCE" w:rsidRDefault="00500049" w:rsidP="00500049">
            <w:pPr>
              <w:rPr>
                <w:rFonts w:ascii="標楷體" w:eastAsia="標楷體" w:hAnsi="標楷體"/>
                <w:b/>
              </w:rPr>
            </w:pPr>
            <w:r w:rsidRPr="00581FCE">
              <w:rPr>
                <w:rFonts w:ascii="標楷體" w:eastAsia="標楷體" w:hAnsi="標楷體" w:hint="eastAsia"/>
                <w:b/>
              </w:rPr>
              <w:t>而提升自尊。</w:t>
            </w:r>
          </w:p>
        </w:tc>
      </w:tr>
      <w:tr w:rsidR="00500049" w:rsidRPr="00581FCE" w:rsidTr="007B6E07">
        <w:tc>
          <w:tcPr>
            <w:tcW w:w="1384" w:type="dxa"/>
          </w:tcPr>
          <w:p w:rsidR="00500049" w:rsidRPr="00581FCE" w:rsidRDefault="00500049" w:rsidP="00500049">
            <w:pPr>
              <w:rPr>
                <w:rFonts w:ascii="標楷體" w:eastAsia="標楷體" w:hAnsi="標楷體"/>
                <w:b/>
              </w:rPr>
            </w:pPr>
            <w:r w:rsidRPr="00581FCE">
              <w:rPr>
                <w:rFonts w:ascii="標楷體" w:eastAsia="標楷體" w:hAnsi="標楷體" w:hint="eastAsia"/>
                <w:b/>
              </w:rPr>
              <w:t>二、2-2-2</w:t>
            </w:r>
          </w:p>
        </w:tc>
        <w:tc>
          <w:tcPr>
            <w:tcW w:w="6978" w:type="dxa"/>
          </w:tcPr>
          <w:p w:rsidR="00500049" w:rsidRPr="00581FCE" w:rsidRDefault="00500049" w:rsidP="00500049">
            <w:pPr>
              <w:rPr>
                <w:rFonts w:ascii="標楷體" w:eastAsia="標楷體" w:hAnsi="標楷體"/>
                <w:b/>
              </w:rPr>
            </w:pPr>
            <w:r w:rsidRPr="00581FCE">
              <w:rPr>
                <w:rFonts w:ascii="標楷體" w:eastAsia="標楷體" w:hAnsi="標楷體" w:hint="eastAsia"/>
                <w:b/>
              </w:rPr>
              <w:t>認識成癮物質濫用之戒斷及社會資源的運用。</w:t>
            </w:r>
          </w:p>
        </w:tc>
      </w:tr>
    </w:tbl>
    <w:p w:rsidR="00500049" w:rsidRPr="00581FCE" w:rsidRDefault="00500049" w:rsidP="00500049">
      <w:pPr>
        <w:jc w:val="center"/>
        <w:rPr>
          <w:rFonts w:ascii="標楷體" w:eastAsia="標楷體" w:hAnsi="標楷體"/>
          <w:b/>
        </w:rPr>
      </w:pPr>
    </w:p>
    <w:sectPr w:rsidR="00500049" w:rsidRPr="00581FCE" w:rsidSect="00BE7A32">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04" w:rsidRDefault="00EE3804" w:rsidP="00277992">
      <w:r>
        <w:separator/>
      </w:r>
    </w:p>
  </w:endnote>
  <w:endnote w:type="continuationSeparator" w:id="0">
    <w:p w:rsidR="00EE3804" w:rsidRDefault="00EE3804" w:rsidP="002779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04" w:rsidRDefault="00EE3804" w:rsidP="00277992">
      <w:r>
        <w:separator/>
      </w:r>
    </w:p>
  </w:footnote>
  <w:footnote w:type="continuationSeparator" w:id="0">
    <w:p w:rsidR="00EE3804" w:rsidRDefault="00EE3804" w:rsidP="002779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15C5E"/>
    <w:multiLevelType w:val="hybridMultilevel"/>
    <w:tmpl w:val="D826AC20"/>
    <w:lvl w:ilvl="0" w:tplc="38569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B777692"/>
    <w:multiLevelType w:val="hybridMultilevel"/>
    <w:tmpl w:val="0D9691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065215D"/>
    <w:multiLevelType w:val="hybridMultilevel"/>
    <w:tmpl w:val="9F562AE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BFA74BA"/>
    <w:multiLevelType w:val="hybridMultilevel"/>
    <w:tmpl w:val="0302A772"/>
    <w:lvl w:ilvl="0" w:tplc="3B9C20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83C08E8"/>
    <w:multiLevelType w:val="hybridMultilevel"/>
    <w:tmpl w:val="40E4E052"/>
    <w:lvl w:ilvl="0" w:tplc="7DE067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B041FC"/>
    <w:multiLevelType w:val="hybridMultilevel"/>
    <w:tmpl w:val="2C3A30F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ACC388D"/>
    <w:multiLevelType w:val="hybridMultilevel"/>
    <w:tmpl w:val="9C9C7942"/>
    <w:lvl w:ilvl="0" w:tplc="DA8000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FA95A1C"/>
    <w:multiLevelType w:val="hybridMultilevel"/>
    <w:tmpl w:val="70AE4992"/>
    <w:lvl w:ilvl="0" w:tplc="EB9095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90B4BBB"/>
    <w:multiLevelType w:val="hybridMultilevel"/>
    <w:tmpl w:val="02D621C6"/>
    <w:lvl w:ilvl="0" w:tplc="4FC24E72">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7DFC7A54"/>
    <w:multiLevelType w:val="hybridMultilevel"/>
    <w:tmpl w:val="06DEB138"/>
    <w:lvl w:ilvl="0" w:tplc="E376A5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9"/>
  </w:num>
  <w:num w:numId="3">
    <w:abstractNumId w:val="6"/>
  </w:num>
  <w:num w:numId="4">
    <w:abstractNumId w:val="5"/>
  </w:num>
  <w:num w:numId="5">
    <w:abstractNumId w:val="0"/>
  </w:num>
  <w:num w:numId="6">
    <w:abstractNumId w:val="4"/>
  </w:num>
  <w:num w:numId="7">
    <w:abstractNumId w:val="3"/>
  </w:num>
  <w:num w:numId="8">
    <w:abstractNumId w:val="1"/>
  </w:num>
  <w:num w:numId="9">
    <w:abstractNumId w:val="7"/>
  </w:num>
  <w:num w:numId="10">
    <w:abstractNumId w:val="8"/>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7582"/>
    <w:rsid w:val="000138A5"/>
    <w:rsid w:val="000253C7"/>
    <w:rsid w:val="00047901"/>
    <w:rsid w:val="00050E04"/>
    <w:rsid w:val="000512D0"/>
    <w:rsid w:val="00067582"/>
    <w:rsid w:val="000714CB"/>
    <w:rsid w:val="00085F60"/>
    <w:rsid w:val="000B5921"/>
    <w:rsid w:val="000C31E0"/>
    <w:rsid w:val="000E7167"/>
    <w:rsid w:val="000F66DB"/>
    <w:rsid w:val="001B2D60"/>
    <w:rsid w:val="001D171D"/>
    <w:rsid w:val="001E1617"/>
    <w:rsid w:val="001F04EE"/>
    <w:rsid w:val="00253FCE"/>
    <w:rsid w:val="00277992"/>
    <w:rsid w:val="00295573"/>
    <w:rsid w:val="002B3DED"/>
    <w:rsid w:val="002C2CE8"/>
    <w:rsid w:val="002D4FB4"/>
    <w:rsid w:val="002F37F4"/>
    <w:rsid w:val="00311A7F"/>
    <w:rsid w:val="00320101"/>
    <w:rsid w:val="00320CA2"/>
    <w:rsid w:val="00366BBF"/>
    <w:rsid w:val="0038733F"/>
    <w:rsid w:val="0039712A"/>
    <w:rsid w:val="003C08C6"/>
    <w:rsid w:val="003F0292"/>
    <w:rsid w:val="00404355"/>
    <w:rsid w:val="00412E22"/>
    <w:rsid w:val="00466C74"/>
    <w:rsid w:val="00467F2B"/>
    <w:rsid w:val="004764C0"/>
    <w:rsid w:val="004A6BEA"/>
    <w:rsid w:val="00500049"/>
    <w:rsid w:val="00501630"/>
    <w:rsid w:val="0055493A"/>
    <w:rsid w:val="00581FCE"/>
    <w:rsid w:val="00595689"/>
    <w:rsid w:val="005F7E21"/>
    <w:rsid w:val="00620B08"/>
    <w:rsid w:val="006311D7"/>
    <w:rsid w:val="0067088F"/>
    <w:rsid w:val="00673A08"/>
    <w:rsid w:val="006A6A2A"/>
    <w:rsid w:val="00751C48"/>
    <w:rsid w:val="007848E5"/>
    <w:rsid w:val="007A3B63"/>
    <w:rsid w:val="007B0DE5"/>
    <w:rsid w:val="007F7C73"/>
    <w:rsid w:val="0081041A"/>
    <w:rsid w:val="00843242"/>
    <w:rsid w:val="00864777"/>
    <w:rsid w:val="00867AB3"/>
    <w:rsid w:val="00934437"/>
    <w:rsid w:val="00A04ED6"/>
    <w:rsid w:val="00A26AE4"/>
    <w:rsid w:val="00A274B7"/>
    <w:rsid w:val="00AA0D28"/>
    <w:rsid w:val="00AB0077"/>
    <w:rsid w:val="00AE684A"/>
    <w:rsid w:val="00B10CD7"/>
    <w:rsid w:val="00B24C7E"/>
    <w:rsid w:val="00B370DC"/>
    <w:rsid w:val="00B77B3F"/>
    <w:rsid w:val="00B861F6"/>
    <w:rsid w:val="00BB2B8C"/>
    <w:rsid w:val="00BB562C"/>
    <w:rsid w:val="00BD5365"/>
    <w:rsid w:val="00BE7A32"/>
    <w:rsid w:val="00C02684"/>
    <w:rsid w:val="00C61886"/>
    <w:rsid w:val="00CA665F"/>
    <w:rsid w:val="00CB6F07"/>
    <w:rsid w:val="00D142FB"/>
    <w:rsid w:val="00DC1A66"/>
    <w:rsid w:val="00DF3A95"/>
    <w:rsid w:val="00E01B83"/>
    <w:rsid w:val="00E1197D"/>
    <w:rsid w:val="00E47FED"/>
    <w:rsid w:val="00EC3DBF"/>
    <w:rsid w:val="00EC5A9F"/>
    <w:rsid w:val="00ED4FD7"/>
    <w:rsid w:val="00EE3804"/>
    <w:rsid w:val="00EE5ECB"/>
    <w:rsid w:val="00F01AB0"/>
    <w:rsid w:val="00F85754"/>
    <w:rsid w:val="00FB5E85"/>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7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992"/>
    <w:pPr>
      <w:tabs>
        <w:tab w:val="center" w:pos="4153"/>
        <w:tab w:val="right" w:pos="8306"/>
      </w:tabs>
      <w:snapToGrid w:val="0"/>
    </w:pPr>
    <w:rPr>
      <w:sz w:val="20"/>
      <w:szCs w:val="20"/>
    </w:rPr>
  </w:style>
  <w:style w:type="character" w:customStyle="1" w:styleId="a4">
    <w:name w:val="頁首 字元"/>
    <w:basedOn w:val="a0"/>
    <w:link w:val="a3"/>
    <w:uiPriority w:val="99"/>
    <w:rsid w:val="00277992"/>
    <w:rPr>
      <w:sz w:val="20"/>
      <w:szCs w:val="20"/>
    </w:rPr>
  </w:style>
  <w:style w:type="paragraph" w:styleId="a5">
    <w:name w:val="footer"/>
    <w:basedOn w:val="a"/>
    <w:link w:val="a6"/>
    <w:uiPriority w:val="99"/>
    <w:unhideWhenUsed/>
    <w:rsid w:val="00277992"/>
    <w:pPr>
      <w:tabs>
        <w:tab w:val="center" w:pos="4153"/>
        <w:tab w:val="right" w:pos="8306"/>
      </w:tabs>
      <w:snapToGrid w:val="0"/>
    </w:pPr>
    <w:rPr>
      <w:sz w:val="20"/>
      <w:szCs w:val="20"/>
    </w:rPr>
  </w:style>
  <w:style w:type="character" w:customStyle="1" w:styleId="a6">
    <w:name w:val="頁尾 字元"/>
    <w:basedOn w:val="a0"/>
    <w:link w:val="a5"/>
    <w:uiPriority w:val="99"/>
    <w:rsid w:val="00277992"/>
    <w:rPr>
      <w:sz w:val="20"/>
      <w:szCs w:val="20"/>
    </w:rPr>
  </w:style>
  <w:style w:type="table" w:styleId="a7">
    <w:name w:val="Table Grid"/>
    <w:basedOn w:val="a1"/>
    <w:uiPriority w:val="59"/>
    <w:rsid w:val="0027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67AB3"/>
    <w:rPr>
      <w:color w:val="0000FF" w:themeColor="hyperlink"/>
      <w:u w:val="single"/>
    </w:rPr>
  </w:style>
  <w:style w:type="paragraph" w:styleId="a9">
    <w:name w:val="List Paragraph"/>
    <w:basedOn w:val="a"/>
    <w:uiPriority w:val="34"/>
    <w:qFormat/>
    <w:rsid w:val="00864777"/>
    <w:pPr>
      <w:ind w:leftChars="200" w:left="480"/>
    </w:pPr>
  </w:style>
  <w:style w:type="character" w:styleId="aa">
    <w:name w:val="FollowedHyperlink"/>
    <w:basedOn w:val="a0"/>
    <w:uiPriority w:val="99"/>
    <w:semiHidden/>
    <w:unhideWhenUsed/>
    <w:rsid w:val="00295573"/>
    <w:rPr>
      <w:color w:val="800080" w:themeColor="followedHyperlink"/>
      <w:u w:val="single"/>
    </w:rPr>
  </w:style>
  <w:style w:type="paragraph" w:customStyle="1" w:styleId="Default">
    <w:name w:val="Default"/>
    <w:rsid w:val="00B861F6"/>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C7E"/>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7992"/>
    <w:pPr>
      <w:tabs>
        <w:tab w:val="center" w:pos="4153"/>
        <w:tab w:val="right" w:pos="8306"/>
      </w:tabs>
      <w:snapToGrid w:val="0"/>
    </w:pPr>
    <w:rPr>
      <w:sz w:val="20"/>
      <w:szCs w:val="20"/>
    </w:rPr>
  </w:style>
  <w:style w:type="character" w:customStyle="1" w:styleId="a4">
    <w:name w:val="頁首 字元"/>
    <w:basedOn w:val="a0"/>
    <w:link w:val="a3"/>
    <w:uiPriority w:val="99"/>
    <w:rsid w:val="00277992"/>
    <w:rPr>
      <w:sz w:val="20"/>
      <w:szCs w:val="20"/>
    </w:rPr>
  </w:style>
  <w:style w:type="paragraph" w:styleId="a5">
    <w:name w:val="footer"/>
    <w:basedOn w:val="a"/>
    <w:link w:val="a6"/>
    <w:uiPriority w:val="99"/>
    <w:unhideWhenUsed/>
    <w:rsid w:val="00277992"/>
    <w:pPr>
      <w:tabs>
        <w:tab w:val="center" w:pos="4153"/>
        <w:tab w:val="right" w:pos="8306"/>
      </w:tabs>
      <w:snapToGrid w:val="0"/>
    </w:pPr>
    <w:rPr>
      <w:sz w:val="20"/>
      <w:szCs w:val="20"/>
    </w:rPr>
  </w:style>
  <w:style w:type="character" w:customStyle="1" w:styleId="a6">
    <w:name w:val="頁尾 字元"/>
    <w:basedOn w:val="a0"/>
    <w:link w:val="a5"/>
    <w:uiPriority w:val="99"/>
    <w:rsid w:val="00277992"/>
    <w:rPr>
      <w:sz w:val="20"/>
      <w:szCs w:val="20"/>
    </w:rPr>
  </w:style>
  <w:style w:type="table" w:styleId="a7">
    <w:name w:val="Table Grid"/>
    <w:basedOn w:val="a1"/>
    <w:uiPriority w:val="59"/>
    <w:rsid w:val="002779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867AB3"/>
    <w:rPr>
      <w:color w:val="0000FF" w:themeColor="hyperlink"/>
      <w:u w:val="single"/>
    </w:rPr>
  </w:style>
  <w:style w:type="paragraph" w:styleId="a9">
    <w:name w:val="List Paragraph"/>
    <w:basedOn w:val="a"/>
    <w:uiPriority w:val="34"/>
    <w:qFormat/>
    <w:rsid w:val="00864777"/>
    <w:pPr>
      <w:ind w:leftChars="200" w:left="480"/>
    </w:pPr>
  </w:style>
  <w:style w:type="character" w:styleId="aa">
    <w:name w:val="FollowedHyperlink"/>
    <w:basedOn w:val="a0"/>
    <w:uiPriority w:val="99"/>
    <w:semiHidden/>
    <w:unhideWhenUsed/>
    <w:rsid w:val="00295573"/>
    <w:rPr>
      <w:color w:val="800080" w:themeColor="followedHyperlink"/>
      <w:u w:val="single"/>
    </w:rPr>
  </w:style>
  <w:style w:type="paragraph" w:customStyle="1" w:styleId="Default">
    <w:name w:val="Default"/>
    <w:rsid w:val="00B861F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3559;&#32080;&#26524;&#25171;&#23383;&#24460;e-mail&#33267;healthsnet22@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b1iJJZfB7i0"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3CA34-E33F-48E4-93BC-C85C009F3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913</Words>
  <Characters>5208</Characters>
  <Application>Microsoft Office Word</Application>
  <DocSecurity>0</DocSecurity>
  <Lines>43</Lines>
  <Paragraphs>12</Paragraphs>
  <ScaleCrop>false</ScaleCrop>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ya3910</dc:creator>
  <cp:lastModifiedBy>工讀用電腦</cp:lastModifiedBy>
  <cp:revision>9</cp:revision>
  <dcterms:created xsi:type="dcterms:W3CDTF">2015-02-25T13:55:00Z</dcterms:created>
  <dcterms:modified xsi:type="dcterms:W3CDTF">2015-02-25T23:15:00Z</dcterms:modified>
</cp:coreProperties>
</file>